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B3F7" w14:textId="77777777" w:rsidR="00C60376" w:rsidRDefault="00C60376" w:rsidP="00C60376">
      <w:pPr>
        <w:tabs>
          <w:tab w:val="left" w:pos="284"/>
        </w:tabs>
        <w:spacing w:after="0" w:line="276" w:lineRule="auto"/>
        <w:ind w:right="-177"/>
      </w:pPr>
      <w:r>
        <w:rPr>
          <w:noProof/>
          <w:lang w:eastAsia="pl-PL"/>
        </w:rPr>
        <w:drawing>
          <wp:inline distT="0" distB="0" distL="0" distR="0" wp14:anchorId="3583D9C8" wp14:editId="1E469956">
            <wp:extent cx="2152650" cy="7188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udium_Jezykow_Obcych-g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02" cy="73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 wp14:anchorId="15753D41" wp14:editId="4DBBA541">
            <wp:extent cx="1297532" cy="61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3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6C0B32CE" w14:textId="77777777" w:rsidR="00C60376" w:rsidRPr="0099480E" w:rsidRDefault="00C60376" w:rsidP="00C60376">
      <w:pPr>
        <w:ind w:left="4956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99480E">
        <w:rPr>
          <w:rFonts w:cstheme="minorHAnsi"/>
          <w:sz w:val="24"/>
          <w:szCs w:val="24"/>
        </w:rPr>
        <w:t xml:space="preserve">Warszawa, </w:t>
      </w:r>
      <w:r>
        <w:rPr>
          <w:rFonts w:cstheme="minorHAnsi"/>
          <w:sz w:val="24"/>
          <w:szCs w:val="24"/>
        </w:rPr>
        <w:t xml:space="preserve">06.02.2023 </w:t>
      </w:r>
      <w:r w:rsidRPr="0099480E">
        <w:rPr>
          <w:rFonts w:cstheme="minorHAnsi"/>
          <w:sz w:val="24"/>
          <w:szCs w:val="24"/>
        </w:rPr>
        <w:t xml:space="preserve">r.  </w:t>
      </w:r>
    </w:p>
    <w:p w14:paraId="3BA0A475" w14:textId="77777777" w:rsidR="005971A4" w:rsidRPr="00131244" w:rsidRDefault="005971A4" w:rsidP="004C0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348F8" w14:textId="77777777" w:rsidR="00D23E4C" w:rsidRDefault="00D23E4C" w:rsidP="004255DF">
      <w:pPr>
        <w:rPr>
          <w:rFonts w:ascii="Times New Roman" w:hAnsi="Times New Roman" w:cs="Times New Roman"/>
          <w:sz w:val="24"/>
          <w:szCs w:val="24"/>
        </w:rPr>
      </w:pPr>
    </w:p>
    <w:p w14:paraId="39BADC71" w14:textId="50BDA31A" w:rsidR="00712485" w:rsidRPr="009A6A46" w:rsidRDefault="00712485" w:rsidP="009A6A46">
      <w:pPr>
        <w:pStyle w:val="Akapitzlist"/>
        <w:ind w:left="1146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</w:t>
      </w:r>
    </w:p>
    <w:p w14:paraId="50A7A395" w14:textId="52D15DF5" w:rsidR="00712485" w:rsidRDefault="00712485" w:rsidP="00712485">
      <w:pPr>
        <w:pStyle w:val="Akapitzlist"/>
        <w:ind w:left="0"/>
        <w:jc w:val="center"/>
        <w:rPr>
          <w:rFonts w:asciiTheme="majorHAnsi" w:hAnsiTheme="majorHAnsi" w:cstheme="majorHAnsi"/>
          <w:b/>
          <w:bCs/>
          <w:lang w:eastAsia="pl-PL"/>
        </w:rPr>
      </w:pPr>
      <w:r>
        <w:rPr>
          <w:rFonts w:asciiTheme="majorHAnsi" w:hAnsiTheme="majorHAnsi" w:cstheme="majorHAnsi"/>
          <w:b/>
          <w:bCs/>
          <w:lang w:eastAsia="pl-PL"/>
        </w:rPr>
        <w:t>INFORMACJA Z OTWARCIA OFERT</w:t>
      </w:r>
    </w:p>
    <w:p w14:paraId="450E617C" w14:textId="6315B180" w:rsidR="009A6A46" w:rsidRDefault="009A6A46" w:rsidP="00712485">
      <w:pPr>
        <w:pStyle w:val="Akapitzlist"/>
        <w:ind w:left="0"/>
        <w:jc w:val="center"/>
        <w:rPr>
          <w:rFonts w:asciiTheme="majorHAnsi" w:hAnsiTheme="majorHAnsi" w:cstheme="majorHAnsi"/>
          <w:b/>
          <w:bCs/>
          <w:lang w:eastAsia="pl-PL"/>
        </w:rPr>
      </w:pPr>
    </w:p>
    <w:p w14:paraId="52475FAE" w14:textId="77777777" w:rsidR="009A6A46" w:rsidRDefault="009A6A46" w:rsidP="00712485">
      <w:pPr>
        <w:pStyle w:val="Akapitzlist"/>
        <w:ind w:left="0"/>
        <w:jc w:val="center"/>
        <w:rPr>
          <w:rFonts w:asciiTheme="majorHAnsi" w:hAnsiTheme="majorHAnsi" w:cstheme="majorHAnsi"/>
          <w:b/>
          <w:bCs/>
          <w:lang w:eastAsia="pl-PL"/>
        </w:rPr>
      </w:pPr>
    </w:p>
    <w:p w14:paraId="4A3B5E60" w14:textId="4F20B7A6" w:rsidR="00712485" w:rsidRPr="009A6A46" w:rsidRDefault="00712485" w:rsidP="00372F13">
      <w:pPr>
        <w:spacing w:after="0" w:line="240" w:lineRule="auto"/>
        <w:jc w:val="center"/>
        <w:rPr>
          <w:rFonts w:asciiTheme="majorHAnsi" w:eastAsia="Calibri" w:hAnsiTheme="majorHAnsi" w:cstheme="majorHAnsi"/>
          <w:bCs/>
          <w:color w:val="0070C0"/>
        </w:rPr>
      </w:pPr>
      <w:r w:rsidRPr="009A6A46">
        <w:rPr>
          <w:rFonts w:asciiTheme="majorHAnsi" w:eastAsia="Calibri" w:hAnsiTheme="majorHAnsi" w:cstheme="majorHAnsi"/>
          <w:bCs/>
          <w:color w:val="0070C0"/>
        </w:rPr>
        <w:t>Dotyczy postępowania pn.:</w:t>
      </w:r>
    </w:p>
    <w:p w14:paraId="58A31DE2" w14:textId="373915DD" w:rsidR="00372F13" w:rsidRPr="00372F13" w:rsidRDefault="00C60376" w:rsidP="00372F13">
      <w:pPr>
        <w:jc w:val="center"/>
        <w:rPr>
          <w:rFonts w:eastAsiaTheme="majorEastAsia" w:cstheme="minorHAnsi"/>
          <w:bCs/>
          <w:color w:val="0070C0"/>
          <w:spacing w:val="10"/>
        </w:rPr>
      </w:pPr>
      <w:bookmarkStart w:id="0" w:name="_Hlk119947914"/>
      <w:r w:rsidRPr="00C60376">
        <w:rPr>
          <w:rFonts w:eastAsiaTheme="majorEastAsia" w:cstheme="minorHAnsi"/>
          <w:bCs/>
          <w:color w:val="0070C0"/>
          <w:spacing w:val="10"/>
        </w:rPr>
        <w:t>Dostawa podręczników do nauki języka angielskiego na potrzeby  Studium Języków Obcych PW</w:t>
      </w:r>
    </w:p>
    <w:p w14:paraId="2E75882A" w14:textId="740B9353" w:rsidR="00712485" w:rsidRPr="009A6A46" w:rsidRDefault="009A6A46" w:rsidP="00372F13">
      <w:pPr>
        <w:jc w:val="center"/>
        <w:rPr>
          <w:rFonts w:eastAsiaTheme="majorEastAsia" w:cstheme="minorHAnsi"/>
          <w:bCs/>
          <w:caps/>
          <w:color w:val="0070C0"/>
          <w:spacing w:val="10"/>
        </w:rPr>
      </w:pPr>
      <w:r w:rsidRPr="009A6A46">
        <w:rPr>
          <w:rFonts w:eastAsiaTheme="majorEastAsia" w:cstheme="minorHAnsi"/>
          <w:bCs/>
          <w:color w:val="0070C0"/>
          <w:spacing w:val="10"/>
        </w:rPr>
        <w:t>znak sprawy</w:t>
      </w:r>
      <w:r w:rsidR="00712485" w:rsidRPr="009A6A46">
        <w:rPr>
          <w:rFonts w:eastAsiaTheme="majorEastAsia" w:cstheme="minorHAnsi"/>
          <w:bCs/>
          <w:caps/>
          <w:color w:val="0070C0"/>
          <w:spacing w:val="10"/>
        </w:rPr>
        <w:t xml:space="preserve">: </w:t>
      </w:r>
      <w:bookmarkEnd w:id="0"/>
      <w:r w:rsidR="00C60376" w:rsidRPr="00C60376">
        <w:rPr>
          <w:rFonts w:eastAsiaTheme="majorEastAsia" w:cstheme="minorHAnsi"/>
          <w:bCs/>
          <w:caps/>
          <w:color w:val="0070C0"/>
          <w:spacing w:val="10"/>
        </w:rPr>
        <w:t>SJO/ZP/01/2023</w:t>
      </w:r>
    </w:p>
    <w:p w14:paraId="34277CB2" w14:textId="172E6A6F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</w:rPr>
      </w:pPr>
    </w:p>
    <w:p w14:paraId="6AB5DE17" w14:textId="77777777" w:rsidR="009A6A46" w:rsidRDefault="009A6A46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</w:rPr>
      </w:pPr>
    </w:p>
    <w:p w14:paraId="69E78ED4" w14:textId="757AEF20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</w:rPr>
      </w:pPr>
      <w:r>
        <w:rPr>
          <w:rFonts w:ascii="Calibri Light" w:eastAsiaTheme="majorEastAsia" w:hAnsi="Calibri Light" w:cs="Calibri Light"/>
        </w:rPr>
        <w:t>Z</w:t>
      </w:r>
      <w:r>
        <w:rPr>
          <w:rFonts w:asciiTheme="majorHAnsi" w:eastAsia="Calibri" w:hAnsiTheme="majorHAnsi" w:cstheme="majorHAnsi"/>
        </w:rPr>
        <w:t>amawiający informuje, że w ww. postępowaniu</w:t>
      </w:r>
      <w:r w:rsidR="000F0701">
        <w:rPr>
          <w:rFonts w:asciiTheme="majorHAnsi" w:eastAsia="Calibri" w:hAnsiTheme="majorHAnsi" w:cstheme="majorHAnsi"/>
        </w:rPr>
        <w:t xml:space="preserve">, prowadzonym w trybie zapytania ofertowego </w:t>
      </w:r>
      <w:r>
        <w:rPr>
          <w:rFonts w:asciiTheme="majorHAnsi" w:eastAsia="Calibri" w:hAnsiTheme="majorHAnsi" w:cstheme="majorHAnsi"/>
        </w:rPr>
        <w:t xml:space="preserve"> wpłynęły następujące oferty:</w:t>
      </w:r>
    </w:p>
    <w:p w14:paraId="2283982D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  <w:b/>
        </w:rPr>
      </w:pPr>
    </w:p>
    <w:p w14:paraId="2B948C85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  <w:u w:val="single"/>
        </w:rPr>
      </w:pPr>
    </w:p>
    <w:tbl>
      <w:tblPr>
        <w:tblStyle w:val="Tabela-Siatka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751"/>
        <w:gridCol w:w="4347"/>
        <w:gridCol w:w="1843"/>
        <w:gridCol w:w="1985"/>
      </w:tblGrid>
      <w:tr w:rsidR="00712485" w14:paraId="6831BBAF" w14:textId="77777777" w:rsidTr="00712485">
        <w:trPr>
          <w:trHeight w:val="40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862E" w14:textId="77777777" w:rsidR="00712485" w:rsidRDefault="007124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Nr oferty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7EF" w14:textId="77777777" w:rsidR="00712485" w:rsidRDefault="007124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429" w14:textId="04305319" w:rsidR="00712485" w:rsidRDefault="004F41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1F05" w14:textId="6A614B69" w:rsidR="00712485" w:rsidRDefault="00372F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372F13">
              <w:rPr>
                <w:rFonts w:asciiTheme="majorHAnsi" w:eastAsia="Calibri" w:hAnsiTheme="majorHAnsi" w:cstheme="majorHAnsi"/>
                <w:b/>
              </w:rPr>
              <w:t>Cena (wartość brutto)</w:t>
            </w:r>
          </w:p>
        </w:tc>
      </w:tr>
      <w:tr w:rsidR="00372F13" w14:paraId="2E22E5AF" w14:textId="77777777" w:rsidTr="00712485">
        <w:trPr>
          <w:trHeight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9C1" w14:textId="5ABDF48D" w:rsidR="00372F13" w:rsidRDefault="00372F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661" w14:textId="6700FCFC" w:rsidR="00593948" w:rsidRDefault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B67DC5">
              <w:rPr>
                <w:rFonts w:asciiTheme="majorHAnsi" w:eastAsia="Calibri" w:hAnsiTheme="majorHAnsi" w:cstheme="majorHAnsi"/>
              </w:rPr>
              <w:t>GREGORJAN Paulina Kilian</w:t>
            </w:r>
          </w:p>
          <w:p w14:paraId="6A03A2CA" w14:textId="60430ACC" w:rsidR="00B67DC5" w:rsidRDefault="00B67DC5" w:rsidP="00021CC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B67DC5">
              <w:rPr>
                <w:rFonts w:asciiTheme="majorHAnsi" w:eastAsia="Calibri" w:hAnsiTheme="majorHAnsi" w:cstheme="majorHAnsi"/>
              </w:rPr>
              <w:t xml:space="preserve">05-500 </w:t>
            </w:r>
            <w:proofErr w:type="spellStart"/>
            <w:r w:rsidRPr="00B67DC5">
              <w:rPr>
                <w:rFonts w:asciiTheme="majorHAnsi" w:eastAsia="Calibri" w:hAnsiTheme="majorHAnsi" w:cstheme="majorHAnsi"/>
              </w:rPr>
              <w:t>Łoziska</w:t>
            </w:r>
            <w:proofErr w:type="spellEnd"/>
            <w:r>
              <w:rPr>
                <w:rFonts w:asciiTheme="majorHAnsi" w:eastAsia="Calibri" w:hAnsiTheme="majorHAnsi" w:cstheme="majorHAnsi"/>
              </w:rPr>
              <w:t>,</w:t>
            </w:r>
            <w:r w:rsidRPr="00B67DC5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ul. Fabryczna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9A2" w14:textId="7B4A2882" w:rsidR="00372F13" w:rsidRDefault="00B67DC5">
            <w:pPr>
              <w:widowControl w:val="0"/>
              <w:spacing w:line="120" w:lineRule="atLeast"/>
              <w:jc w:val="center"/>
            </w:pPr>
            <w:r w:rsidRPr="00B67DC5">
              <w:t>1231057472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50F" w14:textId="36B44D1C" w:rsidR="00372F13" w:rsidRDefault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67DC5">
              <w:rPr>
                <w:rFonts w:asciiTheme="majorHAnsi" w:eastAsia="Calibri" w:hAnsiTheme="majorHAnsi" w:cstheme="majorHAnsi"/>
                <w:b/>
              </w:rPr>
              <w:t>39401,25</w:t>
            </w:r>
          </w:p>
        </w:tc>
      </w:tr>
      <w:tr w:rsidR="00372F13" w14:paraId="51850789" w14:textId="77777777" w:rsidTr="00712485">
        <w:trPr>
          <w:trHeight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A2F" w14:textId="0ACC70A9" w:rsidR="00372F13" w:rsidRDefault="00372F1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964" w14:textId="77777777" w:rsidR="00021CC6" w:rsidRPr="00021CC6" w:rsidRDefault="00021CC6" w:rsidP="00021CC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021CC6">
              <w:rPr>
                <w:rFonts w:asciiTheme="majorHAnsi" w:eastAsia="Calibri" w:hAnsiTheme="majorHAnsi" w:cstheme="majorHAnsi"/>
              </w:rPr>
              <w:t xml:space="preserve">POLANGLO sp. z o.o. </w:t>
            </w:r>
          </w:p>
          <w:p w14:paraId="075A4634" w14:textId="7E5D2908" w:rsidR="004A5DF4" w:rsidRDefault="00021CC6" w:rsidP="00021CC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021CC6">
              <w:rPr>
                <w:rFonts w:asciiTheme="majorHAnsi" w:eastAsia="Calibri" w:hAnsiTheme="majorHAnsi" w:cstheme="majorHAnsi"/>
              </w:rPr>
              <w:t>02-285 Warszawa ul. Szyszkowa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64C" w14:textId="20C8B362" w:rsidR="00372F13" w:rsidRDefault="00B67DC5">
            <w:pPr>
              <w:widowControl w:val="0"/>
              <w:spacing w:line="120" w:lineRule="atLeast"/>
              <w:jc w:val="center"/>
            </w:pPr>
            <w:r w:rsidRPr="00B67DC5">
              <w:t>5272076913</w:t>
            </w:r>
            <w:r w:rsidR="004A5DF4" w:rsidRPr="004A5DF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E4C" w14:textId="03E5192E" w:rsidR="00372F13" w:rsidRDefault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756,76</w:t>
            </w:r>
          </w:p>
        </w:tc>
      </w:tr>
      <w:tr w:rsidR="00B67DC5" w14:paraId="675FD412" w14:textId="77777777" w:rsidTr="00712485">
        <w:trPr>
          <w:trHeight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43D" w14:textId="393082E3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C93" w14:textId="77777777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POLANGLO sp. z o.o. </w:t>
            </w:r>
          </w:p>
          <w:p w14:paraId="61C12EFF" w14:textId="10714111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02-285 Warszawa ul. Szyszkowa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99F" w14:textId="383D80FA" w:rsidR="00B67DC5" w:rsidRDefault="00B67DC5" w:rsidP="00B67DC5">
            <w:pPr>
              <w:widowControl w:val="0"/>
              <w:spacing w:line="120" w:lineRule="atLeast"/>
              <w:jc w:val="center"/>
            </w:pPr>
            <w:r>
              <w:t>5272076913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290" w14:textId="05362823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18022,47</w:t>
            </w:r>
          </w:p>
        </w:tc>
      </w:tr>
      <w:tr w:rsidR="00B67DC5" w14:paraId="1E6B7A55" w14:textId="77777777" w:rsidTr="00712485">
        <w:trPr>
          <w:trHeight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224" w14:textId="225A658C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291" w14:textId="596E3960" w:rsidR="00021CC6" w:rsidRDefault="00B67DC5" w:rsidP="00021CC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4A5DF4">
              <w:rPr>
                <w:rFonts w:asciiTheme="majorHAnsi" w:eastAsia="Calibri" w:hAnsiTheme="majorHAnsi" w:cstheme="majorHAnsi"/>
              </w:rPr>
              <w:t xml:space="preserve">EDU-KSIĄŻKA </w:t>
            </w:r>
            <w:r>
              <w:rPr>
                <w:rFonts w:asciiTheme="majorHAnsi" w:eastAsia="Calibri" w:hAnsiTheme="majorHAnsi" w:cstheme="majorHAnsi"/>
              </w:rPr>
              <w:t>sp. z o.o.</w:t>
            </w:r>
          </w:p>
          <w:p w14:paraId="146F9CAB" w14:textId="6C26321B" w:rsidR="00B67DC5" w:rsidRDefault="00B67DC5" w:rsidP="00021CC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4A5DF4">
              <w:rPr>
                <w:rFonts w:asciiTheme="majorHAnsi" w:eastAsia="Calibri" w:hAnsiTheme="majorHAnsi" w:cstheme="majorHAnsi"/>
              </w:rPr>
              <w:t>01-217 W</w:t>
            </w:r>
            <w:r>
              <w:rPr>
                <w:rFonts w:asciiTheme="majorHAnsi" w:eastAsia="Calibri" w:hAnsiTheme="majorHAnsi" w:cstheme="majorHAnsi"/>
              </w:rPr>
              <w:t>arszawa, ul.</w:t>
            </w:r>
            <w:r w:rsidRPr="004A5DF4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Kolejowa15-17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A94" w14:textId="263FC892" w:rsidR="00B67DC5" w:rsidRPr="00EB0E62" w:rsidRDefault="00B67DC5" w:rsidP="00B67DC5">
            <w:pPr>
              <w:widowControl w:val="0"/>
              <w:spacing w:line="120" w:lineRule="atLeast"/>
              <w:jc w:val="center"/>
            </w:pPr>
            <w:r>
              <w:t>52725232</w:t>
            </w:r>
            <w:r w:rsidRPr="004A5DF4">
              <w:t xml:space="preserve">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AEA" w14:textId="74B9C831" w:rsidR="00B67DC5" w:rsidRDefault="00B67DC5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67DC5">
              <w:rPr>
                <w:rFonts w:asciiTheme="majorHAnsi" w:eastAsia="Calibri" w:hAnsiTheme="majorHAnsi" w:cstheme="majorHAnsi"/>
                <w:b/>
              </w:rPr>
              <w:t>18062,87</w:t>
            </w:r>
          </w:p>
        </w:tc>
      </w:tr>
      <w:tr w:rsidR="002A54D8" w14:paraId="7BC2246F" w14:textId="77777777" w:rsidTr="00712485">
        <w:trPr>
          <w:trHeight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AF6" w14:textId="3618B49F" w:rsidR="002A54D8" w:rsidRDefault="002A54D8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C48" w14:textId="70AEB905" w:rsidR="00F8217B" w:rsidRPr="00F8217B" w:rsidRDefault="002A54D8" w:rsidP="00F821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2A54D8">
              <w:rPr>
                <w:rFonts w:asciiTheme="majorHAnsi" w:eastAsia="Calibri" w:hAnsiTheme="majorHAnsi" w:cstheme="majorHAnsi"/>
              </w:rPr>
              <w:t>HORYZ</w:t>
            </w:r>
            <w:bookmarkStart w:id="1" w:name="_GoBack"/>
            <w:bookmarkEnd w:id="1"/>
            <w:r w:rsidRPr="002A54D8">
              <w:rPr>
                <w:rFonts w:asciiTheme="majorHAnsi" w:eastAsia="Calibri" w:hAnsiTheme="majorHAnsi" w:cstheme="majorHAnsi"/>
              </w:rPr>
              <w:t>ONT S.C., PIOTR SYCAN, RENATA SYCAN</w:t>
            </w:r>
          </w:p>
          <w:p w14:paraId="3906AE6B" w14:textId="77C9BB1A" w:rsidR="00F8217B" w:rsidRPr="004A5DF4" w:rsidRDefault="00F8217B" w:rsidP="00F821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F8217B">
              <w:rPr>
                <w:rFonts w:asciiTheme="majorHAnsi" w:eastAsia="Calibri" w:hAnsiTheme="majorHAnsi" w:cstheme="majorHAnsi"/>
              </w:rPr>
              <w:t xml:space="preserve">93-324 </w:t>
            </w:r>
            <w:r>
              <w:rPr>
                <w:rFonts w:asciiTheme="majorHAnsi" w:eastAsia="Calibri" w:hAnsiTheme="majorHAnsi" w:cstheme="majorHAnsi"/>
              </w:rPr>
              <w:t xml:space="preserve"> Łódź, </w:t>
            </w:r>
            <w:r w:rsidRPr="00F8217B">
              <w:rPr>
                <w:rFonts w:asciiTheme="majorHAnsi" w:eastAsia="Calibri" w:hAnsiTheme="majorHAnsi" w:cstheme="majorHAnsi"/>
              </w:rPr>
              <w:t>ul. Socjalna</w:t>
            </w:r>
            <w:r>
              <w:rPr>
                <w:rFonts w:asciiTheme="majorHAnsi" w:eastAsia="Calibri" w:hAnsiTheme="majorHAnsi" w:cstheme="majorHAnsi"/>
              </w:rPr>
              <w:t xml:space="preserve"> 5/2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A8C" w14:textId="7020D256" w:rsidR="002A54D8" w:rsidRDefault="002A54D8" w:rsidP="00B67DC5">
            <w:pPr>
              <w:widowControl w:val="0"/>
              <w:spacing w:line="120" w:lineRule="atLeast"/>
              <w:jc w:val="center"/>
            </w:pPr>
            <w:r w:rsidRPr="002A54D8">
              <w:t>7251843722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83B" w14:textId="643BA3A7" w:rsidR="002A54D8" w:rsidRPr="00B67DC5" w:rsidRDefault="002A54D8" w:rsidP="00B67DC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19705,75</w:t>
            </w:r>
          </w:p>
        </w:tc>
      </w:tr>
    </w:tbl>
    <w:p w14:paraId="40FF8482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Times New Roman" w:hAnsiTheme="majorHAnsi" w:cstheme="majorHAnsi"/>
        </w:rPr>
      </w:pPr>
    </w:p>
    <w:p w14:paraId="258B4D6A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  <w:u w:val="single"/>
        </w:rPr>
      </w:pPr>
    </w:p>
    <w:p w14:paraId="79C575E0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  <w:u w:val="single"/>
        </w:rPr>
      </w:pPr>
    </w:p>
    <w:p w14:paraId="27481CC5" w14:textId="77777777" w:rsidR="00712485" w:rsidRDefault="00712485" w:rsidP="00712485">
      <w:pPr>
        <w:widowControl w:val="0"/>
        <w:spacing w:after="0" w:line="120" w:lineRule="atLeast"/>
        <w:jc w:val="both"/>
        <w:rPr>
          <w:rFonts w:asciiTheme="majorHAnsi" w:eastAsia="Calibri" w:hAnsiTheme="majorHAnsi" w:cstheme="majorHAnsi"/>
          <w:u w:val="single"/>
        </w:rPr>
      </w:pPr>
    </w:p>
    <w:p w14:paraId="148477ED" w14:textId="77777777" w:rsidR="00712485" w:rsidRDefault="00712485" w:rsidP="00712485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………………………………………………………………………..…….</w:t>
      </w:r>
    </w:p>
    <w:p w14:paraId="38F98814" w14:textId="77777777" w:rsidR="00712485" w:rsidRDefault="00712485" w:rsidP="0071248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CED30A" w14:textId="48831800" w:rsidR="0027327F" w:rsidRDefault="0027327F" w:rsidP="00204857">
      <w:pPr>
        <w:spacing w:after="0"/>
        <w:jc w:val="both"/>
        <w:rPr>
          <w:rFonts w:cstheme="minorHAnsi"/>
          <w:sz w:val="24"/>
          <w:szCs w:val="24"/>
        </w:rPr>
      </w:pPr>
    </w:p>
    <w:p w14:paraId="26058A90" w14:textId="77777777" w:rsidR="004255DF" w:rsidRPr="004255DF" w:rsidRDefault="004255DF" w:rsidP="00204857">
      <w:pPr>
        <w:spacing w:after="0"/>
        <w:jc w:val="both"/>
        <w:rPr>
          <w:rFonts w:cstheme="minorHAnsi"/>
          <w:sz w:val="24"/>
          <w:szCs w:val="24"/>
        </w:rPr>
      </w:pPr>
    </w:p>
    <w:p w14:paraId="67B2B3F0" w14:textId="5C2B7825" w:rsidR="0023292C" w:rsidRPr="00131244" w:rsidRDefault="0023292C" w:rsidP="00204857">
      <w:pPr>
        <w:spacing w:after="0"/>
        <w:jc w:val="both"/>
        <w:rPr>
          <w:sz w:val="24"/>
          <w:szCs w:val="24"/>
        </w:rPr>
      </w:pPr>
    </w:p>
    <w:sectPr w:rsidR="0023292C" w:rsidRPr="00131244" w:rsidSect="00972C20">
      <w:footerReference w:type="default" r:id="rId10"/>
      <w:pgSz w:w="11906" w:h="16838"/>
      <w:pgMar w:top="1417" w:right="1417" w:bottom="1417" w:left="1417" w:header="709" w:footer="340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8A58" w14:textId="77777777" w:rsidR="005F3D81" w:rsidRDefault="005F3D81" w:rsidP="001773B6">
      <w:pPr>
        <w:spacing w:after="0" w:line="240" w:lineRule="auto"/>
      </w:pPr>
      <w:r>
        <w:separator/>
      </w:r>
    </w:p>
  </w:endnote>
  <w:endnote w:type="continuationSeparator" w:id="0">
    <w:p w14:paraId="18E24F7B" w14:textId="77777777" w:rsidR="005F3D81" w:rsidRDefault="005F3D81" w:rsidP="0017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0C9D" w14:textId="77777777" w:rsidR="00047B6C" w:rsidRPr="000642B2" w:rsidRDefault="00047B6C" w:rsidP="001C0B6C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0A05" w14:textId="77777777" w:rsidR="005F3D81" w:rsidRDefault="005F3D81" w:rsidP="001773B6">
      <w:pPr>
        <w:spacing w:after="0" w:line="240" w:lineRule="auto"/>
      </w:pPr>
      <w:r>
        <w:separator/>
      </w:r>
    </w:p>
  </w:footnote>
  <w:footnote w:type="continuationSeparator" w:id="0">
    <w:p w14:paraId="25E2AADC" w14:textId="77777777" w:rsidR="005F3D81" w:rsidRDefault="005F3D81" w:rsidP="0017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8EE"/>
    <w:multiLevelType w:val="hybridMultilevel"/>
    <w:tmpl w:val="D5C0B4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013843"/>
    <w:multiLevelType w:val="hybridMultilevel"/>
    <w:tmpl w:val="405C6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D36E9"/>
    <w:multiLevelType w:val="hybridMultilevel"/>
    <w:tmpl w:val="A6EAE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42181"/>
    <w:multiLevelType w:val="hybridMultilevel"/>
    <w:tmpl w:val="107852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4"/>
    <w:rsid w:val="0001755A"/>
    <w:rsid w:val="00021CC6"/>
    <w:rsid w:val="00026282"/>
    <w:rsid w:val="00042E48"/>
    <w:rsid w:val="00047B6C"/>
    <w:rsid w:val="00060FB7"/>
    <w:rsid w:val="00061450"/>
    <w:rsid w:val="000642B2"/>
    <w:rsid w:val="00072490"/>
    <w:rsid w:val="00092AC0"/>
    <w:rsid w:val="000C5E38"/>
    <w:rsid w:val="000C662B"/>
    <w:rsid w:val="000F0701"/>
    <w:rsid w:val="000F5CAE"/>
    <w:rsid w:val="001070E3"/>
    <w:rsid w:val="00122696"/>
    <w:rsid w:val="00131244"/>
    <w:rsid w:val="00131E7A"/>
    <w:rsid w:val="00154166"/>
    <w:rsid w:val="001541B0"/>
    <w:rsid w:val="00172441"/>
    <w:rsid w:val="001773B6"/>
    <w:rsid w:val="00183FE6"/>
    <w:rsid w:val="001A4845"/>
    <w:rsid w:val="001A595C"/>
    <w:rsid w:val="001C0B6C"/>
    <w:rsid w:val="001C755A"/>
    <w:rsid w:val="001E17A2"/>
    <w:rsid w:val="001E2BF8"/>
    <w:rsid w:val="001E6F0D"/>
    <w:rsid w:val="00204857"/>
    <w:rsid w:val="00216E7A"/>
    <w:rsid w:val="0023292C"/>
    <w:rsid w:val="0027327F"/>
    <w:rsid w:val="00292F20"/>
    <w:rsid w:val="002A54D8"/>
    <w:rsid w:val="002F5CF3"/>
    <w:rsid w:val="00301EBD"/>
    <w:rsid w:val="003354F6"/>
    <w:rsid w:val="00372F13"/>
    <w:rsid w:val="003833AB"/>
    <w:rsid w:val="00393834"/>
    <w:rsid w:val="003A0ECA"/>
    <w:rsid w:val="003B3538"/>
    <w:rsid w:val="003C6689"/>
    <w:rsid w:val="003D2BA1"/>
    <w:rsid w:val="003F7DAE"/>
    <w:rsid w:val="004255DF"/>
    <w:rsid w:val="00433766"/>
    <w:rsid w:val="004423B7"/>
    <w:rsid w:val="0049019B"/>
    <w:rsid w:val="004A5DF4"/>
    <w:rsid w:val="004C0140"/>
    <w:rsid w:val="004E09EA"/>
    <w:rsid w:val="004E2A68"/>
    <w:rsid w:val="004F410B"/>
    <w:rsid w:val="00507FDC"/>
    <w:rsid w:val="0055321A"/>
    <w:rsid w:val="00557BC2"/>
    <w:rsid w:val="005801CF"/>
    <w:rsid w:val="005867B8"/>
    <w:rsid w:val="00593948"/>
    <w:rsid w:val="005971A4"/>
    <w:rsid w:val="005E5B56"/>
    <w:rsid w:val="005F3D81"/>
    <w:rsid w:val="006009E3"/>
    <w:rsid w:val="00622AA2"/>
    <w:rsid w:val="006370C9"/>
    <w:rsid w:val="00644A2B"/>
    <w:rsid w:val="006733B1"/>
    <w:rsid w:val="00683065"/>
    <w:rsid w:val="00693775"/>
    <w:rsid w:val="006E2A13"/>
    <w:rsid w:val="00702C7F"/>
    <w:rsid w:val="00712485"/>
    <w:rsid w:val="00726B4F"/>
    <w:rsid w:val="00752C0F"/>
    <w:rsid w:val="007555CD"/>
    <w:rsid w:val="00755B54"/>
    <w:rsid w:val="007610C6"/>
    <w:rsid w:val="007808D2"/>
    <w:rsid w:val="007970D9"/>
    <w:rsid w:val="007A7B1C"/>
    <w:rsid w:val="007C476A"/>
    <w:rsid w:val="007D0BCF"/>
    <w:rsid w:val="007D4D44"/>
    <w:rsid w:val="00814E03"/>
    <w:rsid w:val="00815FF5"/>
    <w:rsid w:val="008175B2"/>
    <w:rsid w:val="00823979"/>
    <w:rsid w:val="00845DA6"/>
    <w:rsid w:val="00857C50"/>
    <w:rsid w:val="00871DD4"/>
    <w:rsid w:val="00873A9D"/>
    <w:rsid w:val="008907D7"/>
    <w:rsid w:val="008950B7"/>
    <w:rsid w:val="008A665A"/>
    <w:rsid w:val="008F0640"/>
    <w:rsid w:val="008F47AF"/>
    <w:rsid w:val="00915CEC"/>
    <w:rsid w:val="00931521"/>
    <w:rsid w:val="0093776E"/>
    <w:rsid w:val="00972C20"/>
    <w:rsid w:val="00977CB0"/>
    <w:rsid w:val="00985500"/>
    <w:rsid w:val="00991AA0"/>
    <w:rsid w:val="0099480E"/>
    <w:rsid w:val="009A6A46"/>
    <w:rsid w:val="009D4371"/>
    <w:rsid w:val="009E3F9B"/>
    <w:rsid w:val="009E499C"/>
    <w:rsid w:val="00A01335"/>
    <w:rsid w:val="00A030F4"/>
    <w:rsid w:val="00A03299"/>
    <w:rsid w:val="00A16224"/>
    <w:rsid w:val="00A267EA"/>
    <w:rsid w:val="00A33772"/>
    <w:rsid w:val="00A52663"/>
    <w:rsid w:val="00A7742E"/>
    <w:rsid w:val="00A83B55"/>
    <w:rsid w:val="00A9197E"/>
    <w:rsid w:val="00AA1849"/>
    <w:rsid w:val="00AA54E8"/>
    <w:rsid w:val="00AD16E0"/>
    <w:rsid w:val="00B139F9"/>
    <w:rsid w:val="00B46EBA"/>
    <w:rsid w:val="00B549EB"/>
    <w:rsid w:val="00B67DC5"/>
    <w:rsid w:val="00B81049"/>
    <w:rsid w:val="00B81228"/>
    <w:rsid w:val="00B8130A"/>
    <w:rsid w:val="00B83336"/>
    <w:rsid w:val="00B91187"/>
    <w:rsid w:val="00B91BB0"/>
    <w:rsid w:val="00BA7492"/>
    <w:rsid w:val="00BC7942"/>
    <w:rsid w:val="00BD0149"/>
    <w:rsid w:val="00BE64E3"/>
    <w:rsid w:val="00BF7D35"/>
    <w:rsid w:val="00C002A5"/>
    <w:rsid w:val="00C13262"/>
    <w:rsid w:val="00C23B8E"/>
    <w:rsid w:val="00C31F03"/>
    <w:rsid w:val="00C35706"/>
    <w:rsid w:val="00C37AA3"/>
    <w:rsid w:val="00C55595"/>
    <w:rsid w:val="00C60376"/>
    <w:rsid w:val="00C80CB5"/>
    <w:rsid w:val="00C95147"/>
    <w:rsid w:val="00D01AF6"/>
    <w:rsid w:val="00D23E4C"/>
    <w:rsid w:val="00D25431"/>
    <w:rsid w:val="00D4695A"/>
    <w:rsid w:val="00D55009"/>
    <w:rsid w:val="00D64338"/>
    <w:rsid w:val="00D82BD2"/>
    <w:rsid w:val="00DF3A68"/>
    <w:rsid w:val="00E06295"/>
    <w:rsid w:val="00E2500D"/>
    <w:rsid w:val="00E2702D"/>
    <w:rsid w:val="00E953B6"/>
    <w:rsid w:val="00EB0E62"/>
    <w:rsid w:val="00EC18D6"/>
    <w:rsid w:val="00ED15D9"/>
    <w:rsid w:val="00EE2E44"/>
    <w:rsid w:val="00EF33E3"/>
    <w:rsid w:val="00EF4777"/>
    <w:rsid w:val="00EF53B1"/>
    <w:rsid w:val="00F17280"/>
    <w:rsid w:val="00F21157"/>
    <w:rsid w:val="00F22740"/>
    <w:rsid w:val="00F3576A"/>
    <w:rsid w:val="00F361EC"/>
    <w:rsid w:val="00F8217B"/>
    <w:rsid w:val="00F86AC0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8F64"/>
  <w15:chartTrackingRefBased/>
  <w15:docId w15:val="{AEC14412-BDA4-45BF-98E4-34CA275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773B6"/>
  </w:style>
  <w:style w:type="paragraph" w:styleId="Nagwek">
    <w:name w:val="header"/>
    <w:basedOn w:val="Normalny"/>
    <w:link w:val="NagwekZnak"/>
    <w:uiPriority w:val="99"/>
    <w:unhideWhenUsed/>
    <w:rsid w:val="0017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3B6"/>
  </w:style>
  <w:style w:type="paragraph" w:styleId="Stopka">
    <w:name w:val="footer"/>
    <w:basedOn w:val="Normalny"/>
    <w:link w:val="StopkaZnak"/>
    <w:uiPriority w:val="99"/>
    <w:unhideWhenUsed/>
    <w:rsid w:val="0017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3B6"/>
  </w:style>
  <w:style w:type="paragraph" w:styleId="Tekstdymka">
    <w:name w:val="Balloon Text"/>
    <w:basedOn w:val="Normalny"/>
    <w:link w:val="TekstdymkaZnak"/>
    <w:uiPriority w:val="99"/>
    <w:semiHidden/>
    <w:unhideWhenUsed/>
    <w:rsid w:val="00A9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6EBA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8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E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C5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E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E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E7A"/>
    <w:rPr>
      <w:vertAlign w:val="superscript"/>
    </w:rPr>
  </w:style>
  <w:style w:type="paragraph" w:styleId="Bezodstpw">
    <w:name w:val="No Spacing"/>
    <w:uiPriority w:val="1"/>
    <w:qFormat/>
    <w:rsid w:val="00FC51F6"/>
    <w:pPr>
      <w:spacing w:after="0" w:line="240" w:lineRule="auto"/>
    </w:pPr>
  </w:style>
  <w:style w:type="paragraph" w:customStyle="1" w:styleId="tekst-tabelka-lub-formularz">
    <w:name w:val="tekst-tabelka-lub-formularz"/>
    <w:rsid w:val="00B139F9"/>
    <w:pPr>
      <w:pBdr>
        <w:top w:val="nil"/>
        <w:left w:val="nil"/>
        <w:bottom w:val="nil"/>
        <w:right w:val="nil"/>
        <w:between w:val="nil"/>
        <w:bar w:val="nil"/>
      </w:pBdr>
      <w:spacing w:after="0" w:line="220" w:lineRule="exact"/>
      <w:jc w:val="both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8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2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A692-0B8E-44C7-BE47-DF7B044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Kawecki Michał</dc:creator>
  <cp:keywords/>
  <dc:description/>
  <cp:lastModifiedBy>Woźniak Agnieszka</cp:lastModifiedBy>
  <cp:revision>7</cp:revision>
  <cp:lastPrinted>2023-02-06T09:15:00Z</cp:lastPrinted>
  <dcterms:created xsi:type="dcterms:W3CDTF">2023-03-06T13:53:00Z</dcterms:created>
  <dcterms:modified xsi:type="dcterms:W3CDTF">2023-03-06T14:16:00Z</dcterms:modified>
</cp:coreProperties>
</file>