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5E486E9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8D484B">
        <w:t>31</w:t>
      </w:r>
      <w:r w:rsidR="000028E1">
        <w:t>.202</w:t>
      </w:r>
      <w:r w:rsidR="008D484B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37F8123" w14:textId="2732179D" w:rsidR="00375F17" w:rsidRDefault="00375F17" w:rsidP="00CD6DED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8D484B">
        <w:rPr>
          <w:b/>
        </w:rPr>
        <w:t>31</w:t>
      </w:r>
      <w:r w:rsidR="000028E1">
        <w:rPr>
          <w:b/>
        </w:rPr>
        <w:t>.202</w:t>
      </w:r>
      <w:r w:rsidR="008D484B">
        <w:rPr>
          <w:b/>
        </w:rPr>
        <w:t>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33A62CE9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0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8D484B">
        <w:rPr>
          <w:rFonts w:eastAsia="Calibri" w:cs="Arial"/>
          <w:b/>
          <w:bCs/>
          <w:color w:val="222A35" w:themeColor="text2" w:themeShade="80"/>
          <w:sz w:val="24"/>
          <w:szCs w:val="24"/>
        </w:rPr>
        <w:t>zasobnika źródła węgla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0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57290221" w14:textId="77777777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1183565F" w:rsidR="00C741B4" w:rsidRPr="008771E4" w:rsidRDefault="00546BE8" w:rsidP="00546BE8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77777777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8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08"/>
        <w:gridCol w:w="860"/>
        <w:gridCol w:w="2135"/>
        <w:gridCol w:w="1985"/>
        <w:gridCol w:w="992"/>
      </w:tblGrid>
      <w:tr w:rsidR="00546BE8" w:rsidRPr="007C3D98" w14:paraId="62D81EE9" w14:textId="77777777" w:rsidTr="00546BE8">
        <w:trPr>
          <w:trHeight w:val="568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643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A0E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814B92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sprzętu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54B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5870B3C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E5E3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F9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B8F2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546BE8" w:rsidRPr="007C3D98" w14:paraId="75096150" w14:textId="77777777" w:rsidTr="00546BE8">
        <w:trPr>
          <w:trHeight w:val="23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C863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2C1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76E7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6D5C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C6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67C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546BE8" w:rsidRPr="007C3D98" w14:paraId="1EBDDE77" w14:textId="77777777" w:rsidTr="00546BE8">
        <w:trPr>
          <w:trHeight w:val="265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254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E38A9" w14:textId="5804889F" w:rsidR="00546BE8" w:rsidRDefault="008D484B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Zasobnik źródła węgla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08EC0" w14:textId="3E456FBF" w:rsidR="00546BE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</w:t>
            </w:r>
            <w:r w:rsidR="008D484B">
              <w:rPr>
                <w:rFonts w:eastAsia="Times New Roman" w:cs="Arial"/>
                <w:sz w:val="18"/>
                <w:szCs w:val="18"/>
                <w:lang w:eastAsia="pl-PL"/>
              </w:rPr>
              <w:t>72903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1300C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CFD18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67F85" w14:textId="77777777" w:rsidR="00546BE8" w:rsidRPr="005E488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t>Oś</w:t>
      </w:r>
      <w:r w:rsidRPr="00CE1120">
        <w:t>wiadczamy, iż</w:t>
      </w:r>
      <w:r>
        <w:t>:</w:t>
      </w:r>
    </w:p>
    <w:p w14:paraId="71798FA1" w14:textId="25D1935F" w:rsidR="00C741B4" w:rsidRPr="007633C0" w:rsidRDefault="00C741B4" w:rsidP="00C741B4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8D484B">
        <w:rPr>
          <w:b/>
        </w:rPr>
        <w:t>tygo</w:t>
      </w:r>
      <w:r>
        <w:rPr>
          <w:b/>
        </w:rPr>
        <w:t xml:space="preserve">dni </w:t>
      </w:r>
      <w:r w:rsidRPr="00503EA5">
        <w:t xml:space="preserve">(słownie </w:t>
      </w:r>
      <w:r w:rsidR="008D484B">
        <w:t>tygodni</w:t>
      </w:r>
      <w:r w:rsidRPr="00503EA5">
        <w:t>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………</w:t>
      </w:r>
      <w:r w:rsidR="005F5CCD">
        <w:t>…………………………………………………………….</w:t>
      </w:r>
      <w:r w:rsidRPr="00503EA5">
        <w:t>……)</w:t>
      </w:r>
      <w:r>
        <w:rPr>
          <w:b/>
        </w:rPr>
        <w:t xml:space="preserve"> </w:t>
      </w:r>
      <w:r w:rsidRPr="007633C0"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77777777" w:rsidR="00C741B4" w:rsidRPr="00CF6FBC" w:rsidRDefault="00C741B4" w:rsidP="00C741B4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oferowane urządzenie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7BF00A16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="00153CF6" w:rsidRPr="00153CF6">
        <w:rPr>
          <w:i/>
        </w:rPr>
        <w:lastRenderedPageBreak/>
        <w:t xml:space="preserve">koszt urządzenia wraz z dostarczeniem zgodnie z opisem przedmiotu zamówienia, koszt rozładunku, wniesienia w miejsce wskazane przez Zamawiającego, </w:t>
      </w:r>
      <w:r w:rsidR="00153CF6" w:rsidRPr="00153CF6">
        <w:rPr>
          <w:bCs w:val="0"/>
          <w:i/>
          <w:szCs w:val="20"/>
        </w:rPr>
        <w:t xml:space="preserve">instalacji, a także rekonfigurację mikroskopu Tescan Amber X, </w:t>
      </w:r>
      <w:r w:rsidR="00153CF6" w:rsidRPr="00153CF6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; cena </w:t>
      </w:r>
      <w:r w:rsidR="008D484B" w:rsidRPr="00153CF6">
        <w:rPr>
          <w:rFonts w:eastAsia="Palatino Linotype" w:cs="Arial"/>
          <w:bCs w:val="0"/>
          <w:i/>
          <w:szCs w:val="20"/>
          <w:lang w:eastAsia="en-US"/>
        </w:rPr>
        <w:t>uwzględnia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również podatki, opłaty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 xml:space="preserve">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</w:t>
      </w:r>
      <w:bookmarkStart w:id="1" w:name="_GoBack"/>
      <w:bookmarkEnd w:id="1"/>
      <w:r w:rsidRPr="00DE7088">
        <w:t>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235671ED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D96498">
        <w:t>e</w:t>
      </w:r>
      <w:r w:rsidRPr="00E330F2">
        <w:t xml:space="preserve"> </w:t>
      </w:r>
      <w:r w:rsidR="00D96498">
        <w:t>urządzenie</w:t>
      </w:r>
      <w:r w:rsidRPr="00E330F2">
        <w:t xml:space="preserve"> jest </w:t>
      </w:r>
      <w:r>
        <w:rPr>
          <w:szCs w:val="20"/>
        </w:rPr>
        <w:t xml:space="preserve">fabrycznie nowe, nieużywane, pochodzi z bieżącej produkcji (tj. rok produkcji nie </w:t>
      </w:r>
      <w:r w:rsidR="008D484B">
        <w:rPr>
          <w:szCs w:val="20"/>
        </w:rPr>
        <w:t>wcześniejszy</w:t>
      </w:r>
      <w:r>
        <w:rPr>
          <w:szCs w:val="20"/>
        </w:rPr>
        <w:t xml:space="preserve"> niż 202</w:t>
      </w:r>
      <w:r w:rsidR="008D484B">
        <w:rPr>
          <w:szCs w:val="20"/>
        </w:rPr>
        <w:t>3</w:t>
      </w:r>
      <w:r>
        <w:rPr>
          <w:szCs w:val="20"/>
        </w:rPr>
        <w:t>)</w:t>
      </w:r>
      <w:r w:rsidR="00F6396F">
        <w:rPr>
          <w:szCs w:val="20"/>
        </w:rPr>
        <w:t xml:space="preserve"> oraz</w:t>
      </w:r>
      <w:r>
        <w:rPr>
          <w:szCs w:val="20"/>
        </w:rPr>
        <w:t xml:space="preserve"> </w:t>
      </w:r>
      <w:r w:rsidR="00D96498">
        <w:rPr>
          <w:szCs w:val="20"/>
        </w:rPr>
        <w:t xml:space="preserve">posiada </w:t>
      </w:r>
      <w:r>
        <w:rPr>
          <w:szCs w:val="20"/>
        </w:rPr>
        <w:t>stosowne certyfikaty dopuszczające</w:t>
      </w:r>
      <w:r w:rsidR="008D484B">
        <w:rPr>
          <w:szCs w:val="20"/>
        </w:rPr>
        <w:t xml:space="preserve"> </w:t>
      </w:r>
      <w:r w:rsidR="00EE1605">
        <w:rPr>
          <w:szCs w:val="20"/>
        </w:rPr>
        <w:t xml:space="preserve">je </w:t>
      </w:r>
      <w:r>
        <w:rPr>
          <w:szCs w:val="20"/>
        </w:rPr>
        <w:t>do sprzedaży i użytkowania na terenie RP</w:t>
      </w:r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46EE3989" w14:textId="77777777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7777777" w:rsidR="00C741B4" w:rsidRPr="003A2237" w:rsidRDefault="00C741B4" w:rsidP="00C741B4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Pr="003E27B2">
        <w:lastRenderedPageBreak/>
        <w:t>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77777777" w:rsidR="00C741B4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7B0B4661" w:rsidR="00274557" w:rsidRPr="006D4FE3" w:rsidRDefault="00274557" w:rsidP="00C741B4">
      <w:pPr>
        <w:ind w:left="928" w:firstLine="0"/>
        <w:rPr>
          <w:i/>
        </w:rPr>
      </w:pPr>
    </w:p>
    <w:sectPr w:rsidR="00274557" w:rsidRPr="006D4FE3" w:rsidSect="00774C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567" w:left="1134" w:header="284" w:footer="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CD6DED" w:rsidRPr="00864645" w:rsidRDefault="00CD6DED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p w14:paraId="3A253C6F" w14:textId="69FA0BEB" w:rsidR="00CD6DED" w:rsidRPr="00A553BF" w:rsidRDefault="00153CF6" w:rsidP="00A553BF">
        <w:pPr>
          <w:pStyle w:val="Stopka"/>
          <w:jc w:val="right"/>
        </w:pPr>
      </w:p>
    </w:sdtContent>
  </w:sdt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CD6DED" w14:paraId="47E88FBC" w14:textId="77777777" w:rsidTr="00CD6DED">
      <w:tc>
        <w:tcPr>
          <w:tcW w:w="1596" w:type="dxa"/>
          <w:hideMark/>
        </w:tcPr>
        <w:p w14:paraId="69A8F3AF" w14:textId="50C8DDBB" w:rsidR="00CD6DED" w:rsidRDefault="00CD6DED" w:rsidP="00CD6DED">
          <w:pPr>
            <w:pStyle w:val="Stopka"/>
          </w:pPr>
          <w:bookmarkStart w:id="2" w:name="_Hlk110507744"/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71644C65" wp14:editId="50EDE07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119979F6" w14:textId="77777777" w:rsidR="00CD6DED" w:rsidRDefault="00CD6DED" w:rsidP="00CD6DED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3FDEF012" w14:textId="2BD7616E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FD3B767" wp14:editId="735C0276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ACB508" w14:textId="77777777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0AA9F396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34F288C0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5774FD9F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3E32AEBA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3965F9FA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833AE96" w14:textId="77777777" w:rsidR="00CD6DED" w:rsidRDefault="00153CF6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CD6DED">
        <w:rPr>
          <w:rStyle w:val="Hipercze"/>
          <w:rFonts w:eastAsia="Calibri" w:cs="Times New Roman"/>
          <w:sz w:val="18"/>
          <w:szCs w:val="18"/>
        </w:rPr>
        <w:t>www.</w:t>
      </w:r>
      <w:r w:rsidR="00CD6DED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CD6DED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11BD5DE7" w14:textId="6150762D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2FB5DE" wp14:editId="71478F46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27C" w14:textId="77777777" w:rsidR="00CD6DED" w:rsidRDefault="00CD6DED" w:rsidP="00CD6DED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2FB5DE" id="Prostokąt 2" o:spid="_x0000_s1027" style="position:absolute;margin-left:-102.3pt;margin-top:764.3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OawbB+HAgAABQ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0961027C" w14:textId="77777777" w:rsidR="00CD6DED" w:rsidRDefault="00CD6DED" w:rsidP="00CD6DED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2"/>
  <w:p w14:paraId="0A23FF3A" w14:textId="77777777" w:rsidR="00CD6DED" w:rsidRDefault="00CD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6DF77520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74C0F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oznaczeń, o których mowa powyżej, produkowan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9554A81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74C0F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74C0F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0255598"/>
      <w:docPartObj>
        <w:docPartGallery w:val="Page Numbers (Margins)"/>
        <w:docPartUnique/>
      </w:docPartObj>
    </w:sdtPr>
    <w:sdtEndPr/>
    <w:sdtContent>
      <w:p w14:paraId="2B15B2D5" w14:textId="198A4683" w:rsidR="00CD6DED" w:rsidRDefault="00CD6DE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E933" w14:textId="7BFC8377" w:rsidR="00CD6DED" w:rsidRPr="00CD6DED" w:rsidRDefault="00CD6DED" w:rsidP="00CD6DED">
    <w:pPr>
      <w:pStyle w:val="Nagwek"/>
      <w:ind w:left="-426" w:firstLine="0"/>
    </w:pPr>
    <w:r>
      <w:rPr>
        <w:noProof/>
      </w:rPr>
      <w:drawing>
        <wp:inline distT="0" distB="0" distL="0" distR="0" wp14:anchorId="214C5FB2" wp14:editId="25E8450B">
          <wp:extent cx="6210300" cy="925213"/>
          <wp:effectExtent l="0" t="0" r="0" b="825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210300" cy="925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3CF6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30B1B"/>
    <w:rsid w:val="00530CAA"/>
    <w:rsid w:val="0053654C"/>
    <w:rsid w:val="005366E0"/>
    <w:rsid w:val="00546BE8"/>
    <w:rsid w:val="0055317F"/>
    <w:rsid w:val="00553D74"/>
    <w:rsid w:val="00557CB8"/>
    <w:rsid w:val="00561167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484B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43156"/>
    <w:rsid w:val="00C50DD5"/>
    <w:rsid w:val="00C540B8"/>
    <w:rsid w:val="00C6398C"/>
    <w:rsid w:val="00C66CF9"/>
    <w:rsid w:val="00C7019D"/>
    <w:rsid w:val="00C72ACD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1605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4EA6F-C6D0-493F-AA34-FCA06A65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1194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10</cp:revision>
  <cp:lastPrinted>2023-11-17T13:30:00Z</cp:lastPrinted>
  <dcterms:created xsi:type="dcterms:W3CDTF">2023-11-06T11:02:00Z</dcterms:created>
  <dcterms:modified xsi:type="dcterms:W3CDTF">2024-05-20T07:13:00Z</dcterms:modified>
</cp:coreProperties>
</file>