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8819" w14:textId="47D1191B" w:rsidR="008A16E7" w:rsidRPr="006B3E5A" w:rsidRDefault="008A16E7" w:rsidP="008A16E7">
      <w:pPr>
        <w:spacing w:line="319" w:lineRule="auto"/>
        <w:jc w:val="right"/>
        <w:rPr>
          <w:rFonts w:asciiTheme="minorHAnsi" w:eastAsia="Times New Roman" w:hAnsiTheme="minorHAnsi" w:cstheme="minorHAnsi"/>
          <w:bCs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Cs/>
          <w:sz w:val="20"/>
          <w:szCs w:val="20"/>
          <w:lang w:val="pl" w:eastAsia="pl-PL"/>
        </w:rPr>
        <w:t xml:space="preserve">Dopiewo, dnia   </w:t>
      </w:r>
      <w:r>
        <w:rPr>
          <w:rFonts w:asciiTheme="minorHAnsi" w:eastAsia="Times New Roman" w:hAnsiTheme="minorHAnsi" w:cstheme="minorHAnsi"/>
          <w:bCs/>
          <w:sz w:val="20"/>
          <w:szCs w:val="20"/>
          <w:lang w:val="pl" w:eastAsia="pl-PL"/>
        </w:rPr>
        <w:t>28</w:t>
      </w:r>
      <w:r w:rsidRPr="006B3E5A">
        <w:rPr>
          <w:rFonts w:asciiTheme="minorHAnsi" w:eastAsia="Times New Roman" w:hAnsiTheme="minorHAnsi" w:cstheme="minorHAnsi"/>
          <w:bCs/>
          <w:sz w:val="20"/>
          <w:szCs w:val="20"/>
          <w:lang w:val="pl" w:eastAsia="pl-PL"/>
        </w:rPr>
        <w:t>.07.2022r.</w:t>
      </w:r>
    </w:p>
    <w:p w14:paraId="08220246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B3E5A">
        <w:rPr>
          <w:rFonts w:asciiTheme="minorHAnsi" w:eastAsia="Times New Roman" w:hAnsiTheme="minorHAnsi" w:cstheme="minorHAnsi"/>
          <w:b/>
          <w:sz w:val="20"/>
          <w:szCs w:val="20"/>
          <w:lang w:val="pl" w:eastAsia="pl-PL"/>
        </w:rPr>
        <w:t>Nr sprawy ROA.271.16.2022</w:t>
      </w:r>
    </w:p>
    <w:p w14:paraId="1BBDED15" w14:textId="77777777" w:rsidR="008A16E7" w:rsidRPr="006B3E5A" w:rsidRDefault="008A16E7" w:rsidP="008A16E7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/>
          <w:sz w:val="20"/>
          <w:szCs w:val="20"/>
          <w:lang w:val="pl" w:eastAsia="pl-PL"/>
        </w:rPr>
        <w:t>Do wszystkich uczestników postępowania</w:t>
      </w:r>
    </w:p>
    <w:p w14:paraId="603CF433" w14:textId="77777777" w:rsidR="008A16E7" w:rsidRPr="006B3E5A" w:rsidRDefault="008A16E7" w:rsidP="008A16E7">
      <w:pPr>
        <w:tabs>
          <w:tab w:val="center" w:pos="4536"/>
          <w:tab w:val="right" w:pos="9072"/>
        </w:tabs>
        <w:spacing w:line="319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val="pl" w:eastAsia="pl-PL"/>
        </w:rPr>
      </w:pPr>
    </w:p>
    <w:p w14:paraId="1D7143DD" w14:textId="77777777" w:rsidR="008A16E7" w:rsidRPr="006B3E5A" w:rsidRDefault="008A16E7" w:rsidP="008A16E7">
      <w:pPr>
        <w:spacing w:line="31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3E5A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Pr="006B3E5A">
        <w:rPr>
          <w:rFonts w:asciiTheme="minorHAnsi" w:hAnsiTheme="minorHAnsi" w:cstheme="minorHAnsi"/>
          <w:b/>
          <w:sz w:val="20"/>
          <w:szCs w:val="20"/>
        </w:rPr>
        <w:t>„Prowadzenie kompleksowego nadzoru inwestorskiego nad realizacją zadania inwestycyjnego pn. „Rozbudowa oczyszczalni ścieków w Dąbrówce.””</w:t>
      </w:r>
    </w:p>
    <w:p w14:paraId="1D452804" w14:textId="77777777" w:rsidR="008A16E7" w:rsidRPr="006B3E5A" w:rsidRDefault="008A16E7" w:rsidP="008A16E7">
      <w:pPr>
        <w:spacing w:line="319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br/>
        <w:t>Zawiadomienie o wyborze oferty najkorzystniejszej</w:t>
      </w:r>
    </w:p>
    <w:p w14:paraId="011CD3CF" w14:textId="77777777" w:rsidR="008A16E7" w:rsidRPr="006B3E5A" w:rsidRDefault="008A16E7" w:rsidP="008A16E7">
      <w:pPr>
        <w:tabs>
          <w:tab w:val="num" w:pos="709"/>
        </w:tabs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>1.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 xml:space="preserve"> Działając na podstawie art. 253  ust. 2 ustawy z dnia 11 września 2019 roku Prawo zamówień publicznych, zwanej dalej „PZP”, Zamawiający informuje, że w prowadzonym przez Gminę Dopiewo postępowaniu o udzielenie zamówienia publicznego w trybie podstawowym bez negocjacji, została wybrana </w:t>
      </w: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 xml:space="preserve">oferta nr 2 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złożona przez Wykonawcę:</w:t>
      </w:r>
    </w:p>
    <w:p w14:paraId="49F66213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>Zachodnie Centrum Konsultingowe EURO INVEST sp. o.o. ul. Sikorskiego 111/307, 66-400 Gorzów Wlkp.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 xml:space="preserve">, </w:t>
      </w: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>z ceną: 560.880,00 zł  brutto.</w:t>
      </w:r>
    </w:p>
    <w:p w14:paraId="0C1D3D63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Oferta Wykonawcy - Zachodnie Centrum Konsultingowe EURO INVEST sp. o.o.</w:t>
      </w: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 xml:space="preserve"> 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została uznana za najkorzystniejszą na podstawie kryteriów oceny ofert określonych  w Specyfikacji warunków zamówienia.</w:t>
      </w:r>
    </w:p>
    <w:p w14:paraId="58C8ACAB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Wykonawca spełnił warunki udziału w postępowaniu poprzez prawidłowe złożenie wymaganych oświadczeń oraz dokumentów, a jego oferta nie podlega odrzuceniu.</w:t>
      </w:r>
    </w:p>
    <w:p w14:paraId="259514AF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</w:p>
    <w:p w14:paraId="63473B03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>2.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 xml:space="preserve"> W przedmiotowym postępowaniu złożono  3 niżej wskazane oferty: </w:t>
      </w:r>
    </w:p>
    <w:p w14:paraId="3EAFE032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u w:val="single"/>
          <w:lang w:val="pl" w:eastAsia="pl-PL"/>
        </w:rPr>
        <w:t>- Oferta Nr 1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>BIOMASTER Andrzej Masternak ul. Ochla-Morelowa 3, 66-006 Zielona Góra</w:t>
      </w:r>
    </w:p>
    <w:p w14:paraId="7C38AC89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Ilość otrzymanych punktów w kryterium cena – 52,15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>Ilość otrzymanych punktów w kryterium doświadczenie inspektora nadzoru – 40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>Ilość otrzymanych punktów ogółem – 92,15</w:t>
      </w:r>
    </w:p>
    <w:p w14:paraId="254003D3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u w:val="single"/>
          <w:lang w:val="pl" w:eastAsia="pl-PL"/>
        </w:rPr>
        <w:t>- Oferta Nr 2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>Zachodnie Centrum Konsultingowe EURO INVEST sp. o.o. ul. Sikorskiego 111/307, 66-400 Gorzów Ilość otrzymanych punktów w kryterium cena – 60,00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 xml:space="preserve">Ilość otrzymanych punktów w kryterium doświadczenie inspektora nadzoru - 40 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>Ilość otrzymanych punktów ogółem – 100,00</w:t>
      </w:r>
    </w:p>
    <w:p w14:paraId="23DF7977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u w:val="single"/>
          <w:lang w:val="pl" w:eastAsia="pl-PL"/>
        </w:rPr>
        <w:t>- Oferta Nr 3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 xml:space="preserve">Komplet Inwest </w:t>
      </w:r>
      <w:proofErr w:type="spellStart"/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Granops</w:t>
      </w:r>
      <w:proofErr w:type="spellEnd"/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 xml:space="preserve"> Prażanowski sp.k. ul. Małorolnych 24, 66-400 Gorzów Wlkp.</w:t>
      </w:r>
    </w:p>
    <w:p w14:paraId="4F438C77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Ilość otrzymanych punktów w kryterium cena – 41,82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 xml:space="preserve">Ilość otrzymanych punktów w kryterium doświadczenie inspektora nadzoru - 40 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br/>
        <w:t>Ilość otrzymanych punktów ogółem – 81,82</w:t>
      </w:r>
    </w:p>
    <w:p w14:paraId="6D70A0F2" w14:textId="77777777" w:rsidR="008A16E7" w:rsidRPr="006B3E5A" w:rsidRDefault="008A16E7" w:rsidP="008A16E7">
      <w:pPr>
        <w:spacing w:line="319" w:lineRule="auto"/>
        <w:rPr>
          <w:rFonts w:asciiTheme="minorHAnsi" w:eastAsia="Times New Roman" w:hAnsiTheme="minorHAnsi" w:cstheme="minorHAnsi"/>
          <w:sz w:val="20"/>
          <w:szCs w:val="20"/>
          <w:u w:val="single"/>
          <w:lang w:val="pl" w:eastAsia="pl-PL"/>
        </w:rPr>
      </w:pPr>
    </w:p>
    <w:p w14:paraId="14DB5D73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b/>
          <w:bCs/>
          <w:sz w:val="20"/>
          <w:szCs w:val="20"/>
          <w:lang w:val="pl" w:eastAsia="pl-PL"/>
        </w:rPr>
        <w:t>3.</w:t>
      </w: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 xml:space="preserve"> Na podstawie art. 253 ust.1 pkt 2 PZP 2 PZP Zamawiający informuje, że z postępowania  nie została odrzucona żadna oferta.</w:t>
      </w:r>
    </w:p>
    <w:p w14:paraId="3E9CD03B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</w:p>
    <w:p w14:paraId="20ED3DE7" w14:textId="77777777" w:rsidR="008A16E7" w:rsidRPr="006B3E5A" w:rsidRDefault="008A16E7" w:rsidP="008A16E7">
      <w:pPr>
        <w:spacing w:line="319" w:lineRule="auto"/>
        <w:jc w:val="both"/>
        <w:rPr>
          <w:rFonts w:asciiTheme="minorHAnsi" w:eastAsia="Times New Roman" w:hAnsiTheme="minorHAnsi" w:cstheme="minorHAnsi"/>
          <w:sz w:val="20"/>
          <w:szCs w:val="20"/>
          <w:lang w:val="pl" w:eastAsia="pl-PL"/>
        </w:rPr>
      </w:pPr>
      <w:r w:rsidRPr="006B3E5A">
        <w:rPr>
          <w:rFonts w:asciiTheme="minorHAnsi" w:eastAsia="Times New Roman" w:hAnsiTheme="minorHAnsi" w:cstheme="minorHAnsi"/>
          <w:sz w:val="20"/>
          <w:szCs w:val="20"/>
          <w:lang w:val="pl" w:eastAsia="pl-PL"/>
        </w:rPr>
        <w:t>Dziękujemy za złożenie ofert i udział w postępowaniu.</w:t>
      </w:r>
    </w:p>
    <w:p w14:paraId="0826DDC2" w14:textId="77777777" w:rsidR="008A16E7" w:rsidRPr="00B346E3" w:rsidRDefault="008A16E7" w:rsidP="00B346E3">
      <w:pPr>
        <w:tabs>
          <w:tab w:val="left" w:pos="720"/>
        </w:tabs>
        <w:spacing w:line="319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5F5AF655" w14:textId="1A4AB97D" w:rsidR="00487D3D" w:rsidRDefault="00B346E3" w:rsidP="00B346E3">
      <w:pPr>
        <w:jc w:val="right"/>
      </w:pPr>
      <w:r>
        <w:t>Wójt Gminy Dopiewo</w:t>
      </w:r>
    </w:p>
    <w:p w14:paraId="3FBAC262" w14:textId="04043DDE" w:rsidR="00B346E3" w:rsidRDefault="00B346E3" w:rsidP="00B346E3">
      <w:pPr>
        <w:jc w:val="right"/>
      </w:pPr>
      <w:r>
        <w:t>Paweł Przepióra</w:t>
      </w:r>
    </w:p>
    <w:sectPr w:rsidR="00B3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E7"/>
    <w:rsid w:val="00487D3D"/>
    <w:rsid w:val="008A16E7"/>
    <w:rsid w:val="00B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F3E1"/>
  <w15:chartTrackingRefBased/>
  <w15:docId w15:val="{7358716A-A659-4B13-9675-08BB8787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6E7"/>
    <w:pPr>
      <w:spacing w:after="0" w:line="240" w:lineRule="auto"/>
    </w:pPr>
    <w:rPr>
      <w:rFonts w:ascii="Calibri" w:hAnsi="Calibr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</cp:revision>
  <dcterms:created xsi:type="dcterms:W3CDTF">2022-07-28T13:14:00Z</dcterms:created>
  <dcterms:modified xsi:type="dcterms:W3CDTF">2022-07-28T13:16:00Z</dcterms:modified>
</cp:coreProperties>
</file>