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6C2F1D" w:rsidRDefault="00732C2C" w:rsidP="00E12E22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</w:p>
    <w:p w:rsidR="007251D3" w:rsidRPr="007251D3" w:rsidRDefault="008352C9" w:rsidP="00791947">
      <w:pPr>
        <w:keepNext/>
        <w:spacing w:after="0"/>
        <w:ind w:right="-217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Wrocław, dn. 20</w:t>
      </w:r>
      <w:r w:rsidR="00791947">
        <w:rPr>
          <w:rFonts w:ascii="Times New Roman" w:eastAsia="Times New Roman" w:hAnsi="Times New Roman" w:cs="Times New Roman"/>
          <w:lang w:eastAsia="pl-PL"/>
        </w:rPr>
        <w:t>.</w:t>
      </w:r>
      <w:r w:rsidR="00AC6115">
        <w:rPr>
          <w:rFonts w:ascii="Times New Roman" w:eastAsia="Times New Roman" w:hAnsi="Times New Roman" w:cs="Times New Roman"/>
          <w:lang w:eastAsia="pl-PL"/>
        </w:rPr>
        <w:t>04</w:t>
      </w:r>
      <w:r w:rsidR="007251D3" w:rsidRPr="007251D3">
        <w:rPr>
          <w:rFonts w:ascii="Times New Roman" w:eastAsia="Times New Roman" w:hAnsi="Times New Roman" w:cs="Times New Roman"/>
          <w:lang w:eastAsia="pl-PL"/>
        </w:rPr>
        <w:t>.2023 r.</w:t>
      </w:r>
    </w:p>
    <w:p w:rsidR="007251D3" w:rsidRPr="007251D3" w:rsidRDefault="007251D3" w:rsidP="0072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1D3" w:rsidRPr="007251D3" w:rsidRDefault="00791947" w:rsidP="007251D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7251D3" w:rsidRPr="00791947" w:rsidRDefault="007251D3" w:rsidP="00791947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7251D3">
        <w:rPr>
          <w:rFonts w:ascii="Times New Roman" w:eastAsia="Times New Roman" w:hAnsi="Times New Roman" w:cs="Times New Roman"/>
          <w:lang w:eastAsia="pl-PL"/>
        </w:rPr>
        <w:t>z wyboru najkorzy</w:t>
      </w:r>
      <w:r w:rsidR="00AC6115">
        <w:rPr>
          <w:rFonts w:ascii="Times New Roman" w:eastAsia="Times New Roman" w:hAnsi="Times New Roman" w:cs="Times New Roman"/>
          <w:lang w:eastAsia="pl-PL"/>
        </w:rPr>
        <w:t>stniejszej oferty z dnia 20 kwietni</w:t>
      </w:r>
      <w:r w:rsidRPr="007251D3">
        <w:rPr>
          <w:rFonts w:ascii="Times New Roman" w:eastAsia="Times New Roman" w:hAnsi="Times New Roman" w:cs="Times New Roman"/>
          <w:lang w:eastAsia="pl-PL"/>
        </w:rPr>
        <w:t>a 2023 r.</w:t>
      </w:r>
    </w:p>
    <w:p w:rsidR="007251D3" w:rsidRPr="00BC77E6" w:rsidRDefault="007251D3" w:rsidP="00AC6115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1947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Dotyczy: postępowania pn.</w:t>
      </w:r>
      <w:r w:rsidR="00AC6115" w:rsidRPr="00AC6115">
        <w:t xml:space="preserve"> </w:t>
      </w:r>
      <w:r w:rsidR="00AC6115" w:rsidRPr="00BC77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WRAZ Z DOSTAWĄ DODATKÓW MINERALNYCH I SŁOMY NA POTRZEBY UTRZYMANIA KONI AWL</w:t>
      </w:r>
      <w:r w:rsidR="00AC61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nr sprawy </w:t>
      </w:r>
      <w:r w:rsidR="00AC6115" w:rsidRPr="00BC77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WN130/173</w:t>
      </w:r>
      <w:r w:rsidRPr="00BC77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/2023</w:t>
      </w:r>
    </w:p>
    <w:p w:rsidR="007251D3" w:rsidRPr="00791947" w:rsidRDefault="007251D3" w:rsidP="007251D3">
      <w:pPr>
        <w:tabs>
          <w:tab w:val="left" w:pos="4077"/>
          <w:tab w:val="left" w:pos="4219"/>
          <w:tab w:val="left" w:pos="449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51D3" w:rsidRDefault="007251D3" w:rsidP="007251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51D3">
        <w:rPr>
          <w:rFonts w:ascii="Times New Roman" w:eastAsia="Times New Roman" w:hAnsi="Times New Roman" w:cs="Times New Roman"/>
          <w:lang w:eastAsia="pl-PL"/>
        </w:rPr>
        <w:t>W postępowaniu wpłynęły oferty, zgodnie z poniższym zestawieniem:</w:t>
      </w:r>
    </w:p>
    <w:p w:rsidR="00AC6115" w:rsidRPr="00AB1C0C" w:rsidRDefault="00AC6115" w:rsidP="007251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856"/>
        <w:gridCol w:w="1275"/>
        <w:gridCol w:w="2410"/>
        <w:gridCol w:w="1560"/>
      </w:tblGrid>
      <w:tr w:rsidR="00AB1C0C" w:rsidRPr="004F1636" w:rsidTr="00AB1C0C">
        <w:trPr>
          <w:trHeight w:val="87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B1C0C" w:rsidRPr="004F1636" w:rsidRDefault="00AB1C0C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C0C" w:rsidRPr="004F1636" w:rsidRDefault="00AB1C0C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AB1C0C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AB1C0C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Cena brutto</w:t>
            </w:r>
          </w:p>
          <w:p w:rsidR="00AB1C0C" w:rsidRPr="004F1636" w:rsidRDefault="00AB1C0C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AB1C0C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punktów</w:t>
            </w:r>
          </w:p>
        </w:tc>
      </w:tr>
      <w:tr w:rsidR="00AB1C0C" w:rsidRPr="004F1636" w:rsidTr="00E20952">
        <w:trPr>
          <w:trHeight w:val="753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B1C0C" w:rsidRPr="004F1636" w:rsidRDefault="00AB1C0C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0952" w:rsidRPr="004F1636" w:rsidRDefault="004F1636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Firma Handlowo Usługowa MRUK Sp. z o.o</w:t>
            </w:r>
            <w:r w:rsidR="00E20952" w:rsidRPr="004F1636">
              <w:rPr>
                <w:rFonts w:ascii="Times New Roman" w:eastAsia="Calibri" w:hAnsi="Times New Roman" w:cs="Times New Roman"/>
              </w:rPr>
              <w:t>.</w:t>
            </w:r>
          </w:p>
          <w:p w:rsidR="00E20952" w:rsidRPr="004F1636" w:rsidRDefault="004F1636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Tulipanowa</w:t>
            </w:r>
            <w:r w:rsidR="00E20952" w:rsidRPr="004F1636">
              <w:rPr>
                <w:rFonts w:ascii="Times New Roman" w:eastAsia="Calibri" w:hAnsi="Times New Roman" w:cs="Times New Roman"/>
              </w:rPr>
              <w:t xml:space="preserve"> 12/5</w:t>
            </w:r>
          </w:p>
          <w:p w:rsidR="00E20952" w:rsidRPr="004F1636" w:rsidRDefault="004F1636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62-600 Koło</w:t>
            </w:r>
          </w:p>
          <w:p w:rsidR="00E20952" w:rsidRPr="004F1636" w:rsidRDefault="004F1636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Województwo: Wielkopolskie</w:t>
            </w:r>
          </w:p>
          <w:p w:rsidR="00AB1C0C" w:rsidRPr="004F1636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Calibri" w:hAnsi="Times New Roman" w:cs="Times New Roman"/>
              </w:rPr>
            </w:pPr>
            <w:r w:rsidRPr="004F1636">
              <w:rPr>
                <w:rFonts w:ascii="Times New Roman" w:eastAsia="Calibri" w:hAnsi="Times New Roman" w:cs="Times New Roman"/>
              </w:rPr>
              <w:t>Numer NIP</w:t>
            </w:r>
            <w:r w:rsidR="00B00F56" w:rsidRPr="004F1636">
              <w:rPr>
                <w:rFonts w:ascii="Times New Roman" w:eastAsia="Calibri" w:hAnsi="Times New Roman" w:cs="Times New Roman"/>
              </w:rPr>
              <w:t>: 66621167</w:t>
            </w:r>
            <w:r w:rsidRPr="004F1636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AB1C0C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E20952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E20952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B1C0C" w:rsidRPr="004F1636" w:rsidTr="00AB1C0C">
        <w:trPr>
          <w:trHeight w:val="553"/>
          <w:jc w:val="center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B1C0C" w:rsidRPr="004F1636" w:rsidRDefault="00AB1C0C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C0C" w:rsidRPr="004F1636" w:rsidRDefault="00AB1C0C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AB1C0C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E20952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Cs/>
                <w:color w:val="000000"/>
              </w:rPr>
              <w:t>59 724,00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B00F56" w:rsidP="00AC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Cs/>
                <w:color w:val="000000"/>
              </w:rPr>
              <w:t>59,49</w:t>
            </w:r>
          </w:p>
        </w:tc>
      </w:tr>
      <w:tr w:rsidR="00AB1C0C" w:rsidRPr="004F1636" w:rsidTr="004F1636">
        <w:trPr>
          <w:trHeight w:val="789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B1C0C" w:rsidRPr="004F1636" w:rsidRDefault="00AB1C0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0F56" w:rsidRPr="004F1636" w:rsidRDefault="00B00F56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 w:rsidRPr="004F1636">
              <w:rPr>
                <w:rFonts w:ascii="Times New Roman" w:hAnsi="Times New Roman" w:cs="Times New Roman"/>
              </w:rPr>
              <w:t>Gospodarstwo Rolne Krzysztof Stachowicz</w:t>
            </w:r>
          </w:p>
          <w:p w:rsidR="00B00F56" w:rsidRPr="004F1636" w:rsidRDefault="00B00F56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 w:rsidRPr="004F1636">
              <w:rPr>
                <w:rFonts w:ascii="Times New Roman" w:hAnsi="Times New Roman" w:cs="Times New Roman"/>
              </w:rPr>
              <w:t>ul Wrocławska 14, 55-095 Siedlec Województwo: Dolnośląskie</w:t>
            </w:r>
          </w:p>
          <w:p w:rsidR="00AB1C0C" w:rsidRPr="004F1636" w:rsidRDefault="00B00F56" w:rsidP="00B0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Calibri" w:hAnsi="Times New Roman" w:cs="Times New Roman"/>
              </w:rPr>
            </w:pPr>
            <w:r w:rsidRPr="004F1636">
              <w:rPr>
                <w:rFonts w:ascii="Times New Roman" w:hAnsi="Times New Roman" w:cs="Times New Roman"/>
              </w:rPr>
              <w:t xml:space="preserve">NIP: </w:t>
            </w:r>
            <w:r w:rsidRPr="004F163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8961190394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AB1C0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E20952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E20952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B1C0C" w:rsidRPr="004F1636" w:rsidTr="00AB1C0C">
        <w:trPr>
          <w:trHeight w:val="553"/>
          <w:jc w:val="center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B1C0C" w:rsidRPr="004F1636" w:rsidRDefault="00AB1C0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1C0C" w:rsidRPr="004F1636" w:rsidRDefault="00AB1C0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AB1C0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E20952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35 532,00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0C" w:rsidRPr="004F1636" w:rsidRDefault="00E20952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F16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791947" w:rsidRDefault="00791947" w:rsidP="007251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0952" w:rsidRPr="00791947" w:rsidRDefault="00E20952" w:rsidP="007251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947" w:rsidRPr="00791947" w:rsidRDefault="00791947" w:rsidP="00791947">
      <w:pPr>
        <w:autoSpaceDE w:val="0"/>
        <w:autoSpaceDN w:val="0"/>
        <w:adjustRightInd w:val="0"/>
        <w:spacing w:after="0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Zespół dokonał oceny ofert pod kątem zgodności z wymaganiami określonymi w </w:t>
      </w:r>
      <w:r w:rsidR="004F1636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Zapytaniu Ofertowym z dnia 04</w:t>
      </w:r>
      <w:r w:rsidR="00AC6115">
        <w:rPr>
          <w:rFonts w:ascii="Times New Roman" w:eastAsia="Times New Roman" w:hAnsi="Times New Roman" w:cs="Times New Roman"/>
          <w:sz w:val="20"/>
          <w:szCs w:val="20"/>
          <w:lang w:eastAsia="pl-PL"/>
        </w:rPr>
        <w:t>.04</w:t>
      </w:r>
      <w:r w:rsidRPr="00791947">
        <w:rPr>
          <w:rFonts w:ascii="Times New Roman" w:eastAsia="Times New Roman" w:hAnsi="Times New Roman" w:cs="Times New Roman"/>
          <w:sz w:val="20"/>
          <w:szCs w:val="20"/>
          <w:lang w:eastAsia="pl-PL"/>
        </w:rPr>
        <w:t>.2023r.</w:t>
      </w:r>
    </w:p>
    <w:p w:rsidR="007251D3" w:rsidRPr="00791947" w:rsidRDefault="00AE0503" w:rsidP="00791947">
      <w:pPr>
        <w:autoSpaceDE w:val="0"/>
        <w:autoSpaceDN w:val="0"/>
        <w:adjustRightInd w:val="0"/>
        <w:spacing w:after="0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947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oferty zostały</w:t>
      </w:r>
      <w:r w:rsidR="007251D3" w:rsidRPr="00791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947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sprawdzone</w:t>
      </w:r>
      <w:r w:rsidR="007251D3" w:rsidRPr="00791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kątem spełniania warunków </w:t>
      </w:r>
      <w:r w:rsidRPr="00791947">
        <w:rPr>
          <w:rFonts w:ascii="Times New Roman" w:eastAsia="Times New Roman" w:hAnsi="Times New Roman" w:cs="Times New Roman"/>
          <w:sz w:val="20"/>
          <w:szCs w:val="20"/>
          <w:lang w:eastAsia="pl-PL"/>
        </w:rPr>
        <w:t>udziału w postępowaniu oraz niepodleganiu wykluczenia</w:t>
      </w:r>
      <w:r w:rsidR="007251D3" w:rsidRPr="00791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postępowania na podstawie art. 7 ust. 1 ustawy o przeciwdziałaniu wspierania agresji na Ukrainę.</w:t>
      </w:r>
    </w:p>
    <w:p w:rsidR="007251D3" w:rsidRPr="00791947" w:rsidRDefault="007251D3" w:rsidP="00791947">
      <w:pPr>
        <w:autoSpaceDE w:val="0"/>
        <w:autoSpaceDN w:val="0"/>
        <w:adjustRightInd w:val="0"/>
        <w:spacing w:after="0"/>
        <w:ind w:left="-426" w:righ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51D3" w:rsidRPr="00791947" w:rsidRDefault="00791947" w:rsidP="00791947">
      <w:pPr>
        <w:autoSpaceDE w:val="0"/>
        <w:autoSpaceDN w:val="0"/>
        <w:adjustRightInd w:val="0"/>
        <w:spacing w:after="0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919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Wybrany Wykonawca</w:t>
      </w:r>
      <w:r w:rsidR="00AE0503" w:rsidRPr="007919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, który uzyskał </w:t>
      </w:r>
      <w:r w:rsidR="002D1901" w:rsidRPr="007919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najwyższą</w:t>
      </w:r>
      <w:r w:rsidR="00AB1C0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ilość punktów spośród kryterium</w:t>
      </w:r>
      <w:r w:rsidR="004F163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– cena 100%:</w:t>
      </w:r>
    </w:p>
    <w:p w:rsidR="00732C2C" w:rsidRDefault="00732C2C" w:rsidP="00E86F7E">
      <w:pPr>
        <w:autoSpaceDE w:val="0"/>
        <w:autoSpaceDN w:val="0"/>
        <w:adjustRightInd w:val="0"/>
        <w:spacing w:after="0"/>
        <w:ind w:left="-426" w:righ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1:</w:t>
      </w:r>
    </w:p>
    <w:p w:rsidR="00732C2C" w:rsidRPr="00732C2C" w:rsidRDefault="004F1636" w:rsidP="00732C2C">
      <w:pPr>
        <w:autoSpaceDE w:val="0"/>
        <w:autoSpaceDN w:val="0"/>
        <w:adjustRightInd w:val="0"/>
        <w:spacing w:after="0"/>
        <w:ind w:left="-426" w:righ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F16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Gospodar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stwo Rolne Krzysztof Stachowicz, </w:t>
      </w:r>
      <w:r w:rsidRPr="004F1636">
        <w:rPr>
          <w:rFonts w:ascii="Times New Roman" w:eastAsia="Times New Roman" w:hAnsi="Times New Roman" w:cs="Times New Roman"/>
          <w:sz w:val="20"/>
          <w:szCs w:val="20"/>
          <w:lang w:eastAsia="pl-PL"/>
        </w:rPr>
        <w:t>ul Wrocławska 14, 55-095 Siedlec, województwo: dolnośląskie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4F1636">
        <w:rPr>
          <w:rFonts w:ascii="Times New Roman" w:eastAsia="Times New Roman" w:hAnsi="Times New Roman" w:cs="Times New Roman"/>
          <w:sz w:val="20"/>
          <w:szCs w:val="20"/>
          <w:lang w:eastAsia="pl-PL"/>
        </w:rPr>
        <w:t>NIP: 8961190394</w:t>
      </w:r>
      <w:r w:rsidR="00E86F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D1901" w:rsidRPr="007919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zaoferowaną ceną</w:t>
      </w:r>
      <w:r w:rsidR="002D1901" w:rsidRPr="0079194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C61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1636">
        <w:rPr>
          <w:rFonts w:ascii="Times New Roman" w:eastAsia="Times New Roman" w:hAnsi="Times New Roman" w:cs="Times New Roman"/>
          <w:sz w:val="20"/>
          <w:szCs w:val="20"/>
          <w:lang w:eastAsia="pl-PL"/>
        </w:rPr>
        <w:t>dla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Zadania 2: 35 532</w:t>
      </w:r>
      <w:r w:rsidRPr="004F16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zł brutto</w:t>
      </w:r>
    </w:p>
    <w:p w:rsidR="004F1F43" w:rsidRDefault="007251D3" w:rsidP="00732C2C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 zakres rozliczenia zawarty jest w Formularzu </w:t>
      </w:r>
      <w:r w:rsidR="00AC611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Ofertowym Wykonawcy z dnia 18.04</w:t>
      </w:r>
      <w:r w:rsidRPr="00791947">
        <w:rPr>
          <w:rFonts w:ascii="Times New Roman" w:eastAsia="Times New Roman" w:hAnsi="Times New Roman" w:cs="Times New Roman"/>
          <w:sz w:val="20"/>
          <w:szCs w:val="20"/>
          <w:lang w:eastAsia="pl-PL"/>
        </w:rPr>
        <w:t>.2023r.</w:t>
      </w:r>
    </w:p>
    <w:p w:rsidR="00732C2C" w:rsidRDefault="00732C2C" w:rsidP="00732C2C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2C2C" w:rsidRPr="00732C2C" w:rsidRDefault="00732C2C" w:rsidP="00732C2C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2C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2:</w:t>
      </w:r>
    </w:p>
    <w:p w:rsidR="00732C2C" w:rsidRDefault="00732C2C" w:rsidP="00732C2C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Brak ofert.</w:t>
      </w:r>
    </w:p>
    <w:p w:rsidR="00732C2C" w:rsidRDefault="00732C2C" w:rsidP="00732C2C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2C2C" w:rsidRPr="00791947" w:rsidRDefault="00732C2C" w:rsidP="00732C2C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4F1F43" w:rsidRPr="00791947" w:rsidRDefault="00F07960" w:rsidP="0079194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19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Oferty odrzucone</w:t>
      </w:r>
      <w:r w:rsidR="00791947">
        <w:rPr>
          <w:rFonts w:ascii="Times New Roman" w:hAnsi="Times New Roman" w:cs="Times New Roman"/>
          <w:bCs/>
          <w:color w:val="000000"/>
          <w:sz w:val="20"/>
          <w:szCs w:val="20"/>
        </w:rPr>
        <w:t>: Brak</w:t>
      </w:r>
    </w:p>
    <w:p w:rsidR="007251D3" w:rsidRPr="00791947" w:rsidRDefault="00F07960" w:rsidP="0079194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19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Omyłki Rachunkowe:</w:t>
      </w:r>
      <w:r w:rsidR="007919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Brak</w:t>
      </w:r>
    </w:p>
    <w:sectPr w:rsidR="007251D3" w:rsidRPr="00791947" w:rsidSect="007251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26" w:rsidRDefault="00872526" w:rsidP="00D0127C">
      <w:pPr>
        <w:spacing w:after="0" w:line="240" w:lineRule="auto"/>
      </w:pPr>
      <w:r>
        <w:separator/>
      </w:r>
    </w:p>
  </w:endnote>
  <w:endnote w:type="continuationSeparator" w:id="0">
    <w:p w:rsidR="00872526" w:rsidRDefault="00872526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65" w:rsidRPr="001D1465" w:rsidRDefault="001D1465" w:rsidP="001D1465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1D1465">
      <w:rPr>
        <w:rFonts w:ascii="Times New Roman" w:hAnsi="Times New Roman" w:cs="Times New Roman"/>
        <w:sz w:val="20"/>
        <w:szCs w:val="20"/>
      </w:rPr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6226" w:rsidRDefault="00FC622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7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7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226" w:rsidRDefault="00FC6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FC6226" w:rsidRPr="001D1465" w:rsidRDefault="00FC6226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46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146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32C2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D146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32C2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D146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  <w:p w:rsidR="00FC6226" w:rsidRDefault="00732C2C" w:rsidP="00FC6226">
            <w:pPr>
              <w:pStyle w:val="Stopka"/>
              <w:jc w:val="center"/>
            </w:pPr>
          </w:p>
        </w:sdtContent>
      </w:sdt>
    </w:sdtContent>
  </w:sdt>
  <w:p w:rsidR="00FC6226" w:rsidRDefault="00FC6226" w:rsidP="00FC6226">
    <w:pPr>
      <w:pStyle w:val="Stopka"/>
      <w:jc w:val="center"/>
    </w:pPr>
  </w:p>
  <w:p w:rsidR="00D0127C" w:rsidRDefault="00D01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26" w:rsidRDefault="00872526" w:rsidP="00D0127C">
      <w:pPr>
        <w:spacing w:after="0" w:line="240" w:lineRule="auto"/>
      </w:pPr>
      <w:r>
        <w:separator/>
      </w:r>
    </w:p>
  </w:footnote>
  <w:footnote w:type="continuationSeparator" w:id="0">
    <w:p w:rsidR="00872526" w:rsidRDefault="00872526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197F6C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5" name="Obraz 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05"/>
    <w:multiLevelType w:val="singleLevel"/>
    <w:tmpl w:val="F1FAA4F0"/>
    <w:name w:val="WW8Num5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 w:hint="default"/>
        <w:b w:val="0"/>
        <w:bCs/>
        <w:i w:val="0"/>
        <w:sz w:val="24"/>
        <w:szCs w:val="24"/>
      </w:rPr>
    </w:lvl>
  </w:abstractNum>
  <w:abstractNum w:abstractNumId="2" w15:restartNumberingAfterBreak="0">
    <w:nsid w:val="0C4A2537"/>
    <w:multiLevelType w:val="hybridMultilevel"/>
    <w:tmpl w:val="BE16CA18"/>
    <w:lvl w:ilvl="0" w:tplc="BEC2B2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9F74AE62"/>
    <w:lvl w:ilvl="0" w:tplc="EBC45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565"/>
    <w:multiLevelType w:val="hybridMultilevel"/>
    <w:tmpl w:val="B6C41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A2237EE"/>
    <w:multiLevelType w:val="hybridMultilevel"/>
    <w:tmpl w:val="C8BEA032"/>
    <w:lvl w:ilvl="0" w:tplc="D4FC8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3F5DBA"/>
    <w:multiLevelType w:val="hybridMultilevel"/>
    <w:tmpl w:val="3B9C3060"/>
    <w:lvl w:ilvl="0" w:tplc="3502F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53D7"/>
    <w:multiLevelType w:val="hybridMultilevel"/>
    <w:tmpl w:val="77488FA6"/>
    <w:lvl w:ilvl="0" w:tplc="A322D6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7112"/>
    <w:multiLevelType w:val="hybridMultilevel"/>
    <w:tmpl w:val="F3C4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70668"/>
    <w:multiLevelType w:val="multilevel"/>
    <w:tmpl w:val="423E9B38"/>
    <w:lvl w:ilvl="0">
      <w:start w:val="1"/>
      <w:numFmt w:val="upperRoman"/>
      <w:lvlText w:val="%1."/>
      <w:lvlJc w:val="right"/>
      <w:pPr>
        <w:ind w:left="789" w:hanging="360"/>
      </w:pPr>
      <w:rPr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1197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</w:rPr>
    </w:lvl>
  </w:abstractNum>
  <w:abstractNum w:abstractNumId="11" w15:restartNumberingAfterBreak="0">
    <w:nsid w:val="30C06BC4"/>
    <w:multiLevelType w:val="hybridMultilevel"/>
    <w:tmpl w:val="26AE6A1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1B52864"/>
    <w:multiLevelType w:val="hybridMultilevel"/>
    <w:tmpl w:val="37AAF4C4"/>
    <w:lvl w:ilvl="0" w:tplc="BA5E1B26">
      <w:start w:val="1"/>
      <w:numFmt w:val="lowerLetter"/>
      <w:lvlText w:val="%1)"/>
      <w:lvlJc w:val="left"/>
      <w:pPr>
        <w:ind w:left="1724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75E6116"/>
    <w:multiLevelType w:val="hybridMultilevel"/>
    <w:tmpl w:val="45AAEDAC"/>
    <w:lvl w:ilvl="0" w:tplc="BEC2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F750E"/>
    <w:multiLevelType w:val="hybridMultilevel"/>
    <w:tmpl w:val="B9CA043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9D6D2A"/>
    <w:multiLevelType w:val="hybridMultilevel"/>
    <w:tmpl w:val="6DC2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737D"/>
    <w:multiLevelType w:val="hybridMultilevel"/>
    <w:tmpl w:val="B142A9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A40E87"/>
    <w:multiLevelType w:val="hybridMultilevel"/>
    <w:tmpl w:val="097898F8"/>
    <w:lvl w:ilvl="0" w:tplc="9768F5A2">
      <w:start w:val="8"/>
      <w:numFmt w:val="upperRoman"/>
      <w:lvlText w:val="%1."/>
      <w:lvlJc w:val="right"/>
      <w:pPr>
        <w:ind w:left="106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B1A80"/>
    <w:multiLevelType w:val="hybridMultilevel"/>
    <w:tmpl w:val="DD8A7E0A"/>
    <w:lvl w:ilvl="0" w:tplc="7382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F83505"/>
    <w:multiLevelType w:val="hybridMultilevel"/>
    <w:tmpl w:val="C1601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C36A1"/>
    <w:multiLevelType w:val="hybridMultilevel"/>
    <w:tmpl w:val="EF7E760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43BAB"/>
    <w:multiLevelType w:val="hybridMultilevel"/>
    <w:tmpl w:val="106452D0"/>
    <w:lvl w:ilvl="0" w:tplc="DCE4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D3C4B"/>
    <w:multiLevelType w:val="hybridMultilevel"/>
    <w:tmpl w:val="36D86CFE"/>
    <w:lvl w:ilvl="0" w:tplc="AB2E7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7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15"/>
  </w:num>
  <w:num w:numId="14">
    <w:abstractNumId w:val="18"/>
  </w:num>
  <w:num w:numId="15">
    <w:abstractNumId w:val="9"/>
  </w:num>
  <w:num w:numId="16">
    <w:abstractNumId w:val="6"/>
  </w:num>
  <w:num w:numId="17">
    <w:abstractNumId w:val="16"/>
  </w:num>
  <w:num w:numId="18">
    <w:abstractNumId w:val="20"/>
  </w:num>
  <w:num w:numId="19">
    <w:abstractNumId w:val="19"/>
  </w:num>
  <w:num w:numId="20">
    <w:abstractNumId w:val="23"/>
  </w:num>
  <w:num w:numId="21">
    <w:abstractNumId w:val="22"/>
  </w:num>
  <w:num w:numId="22">
    <w:abstractNumId w:val="2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017DD"/>
    <w:rsid w:val="00035041"/>
    <w:rsid w:val="000964E9"/>
    <w:rsid w:val="00096692"/>
    <w:rsid w:val="00102DF4"/>
    <w:rsid w:val="00110438"/>
    <w:rsid w:val="0011428A"/>
    <w:rsid w:val="00197F6C"/>
    <w:rsid w:val="001A572A"/>
    <w:rsid w:val="001D1465"/>
    <w:rsid w:val="001F1EEF"/>
    <w:rsid w:val="00212722"/>
    <w:rsid w:val="00230BC3"/>
    <w:rsid w:val="00253D90"/>
    <w:rsid w:val="002D1901"/>
    <w:rsid w:val="00321BBD"/>
    <w:rsid w:val="003A0C2B"/>
    <w:rsid w:val="003D3C69"/>
    <w:rsid w:val="0041219D"/>
    <w:rsid w:val="004320F3"/>
    <w:rsid w:val="0043260E"/>
    <w:rsid w:val="0048199E"/>
    <w:rsid w:val="004F1636"/>
    <w:rsid w:val="004F1F43"/>
    <w:rsid w:val="00520411"/>
    <w:rsid w:val="005674F7"/>
    <w:rsid w:val="006458C0"/>
    <w:rsid w:val="0066295F"/>
    <w:rsid w:val="00665C7B"/>
    <w:rsid w:val="00681545"/>
    <w:rsid w:val="00696746"/>
    <w:rsid w:val="0072419F"/>
    <w:rsid w:val="007251D3"/>
    <w:rsid w:val="0073132F"/>
    <w:rsid w:val="00732C2C"/>
    <w:rsid w:val="00761BBA"/>
    <w:rsid w:val="00791947"/>
    <w:rsid w:val="007A21EA"/>
    <w:rsid w:val="007A7213"/>
    <w:rsid w:val="007E1695"/>
    <w:rsid w:val="007E799B"/>
    <w:rsid w:val="007F0724"/>
    <w:rsid w:val="008352C9"/>
    <w:rsid w:val="00872526"/>
    <w:rsid w:val="008D096E"/>
    <w:rsid w:val="00952332"/>
    <w:rsid w:val="0096735D"/>
    <w:rsid w:val="009827C4"/>
    <w:rsid w:val="009D16DD"/>
    <w:rsid w:val="009F7CB0"/>
    <w:rsid w:val="00A3764D"/>
    <w:rsid w:val="00A44EA3"/>
    <w:rsid w:val="00A54845"/>
    <w:rsid w:val="00A63135"/>
    <w:rsid w:val="00A9619B"/>
    <w:rsid w:val="00AA64B0"/>
    <w:rsid w:val="00AB1C0C"/>
    <w:rsid w:val="00AC45D0"/>
    <w:rsid w:val="00AC6115"/>
    <w:rsid w:val="00AE0503"/>
    <w:rsid w:val="00B00F56"/>
    <w:rsid w:val="00B25624"/>
    <w:rsid w:val="00B35431"/>
    <w:rsid w:val="00B95152"/>
    <w:rsid w:val="00BC77E6"/>
    <w:rsid w:val="00BF365B"/>
    <w:rsid w:val="00C006A5"/>
    <w:rsid w:val="00C2564D"/>
    <w:rsid w:val="00C52CAF"/>
    <w:rsid w:val="00CB51F9"/>
    <w:rsid w:val="00CE713D"/>
    <w:rsid w:val="00D0127C"/>
    <w:rsid w:val="00D5059D"/>
    <w:rsid w:val="00DD11ED"/>
    <w:rsid w:val="00E12E22"/>
    <w:rsid w:val="00E20952"/>
    <w:rsid w:val="00E61D6A"/>
    <w:rsid w:val="00E86F7E"/>
    <w:rsid w:val="00ED7F29"/>
    <w:rsid w:val="00EF68A1"/>
    <w:rsid w:val="00F0052D"/>
    <w:rsid w:val="00F025E5"/>
    <w:rsid w:val="00F07960"/>
    <w:rsid w:val="00F4585D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A404E1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character" w:styleId="Hipercze">
    <w:name w:val="Hyperlink"/>
    <w:basedOn w:val="Domylnaczcionkaakapitu"/>
    <w:uiPriority w:val="99"/>
    <w:unhideWhenUsed/>
    <w:rsid w:val="00E12E22"/>
    <w:rPr>
      <w:color w:val="0000FF"/>
      <w:u w:val="single"/>
    </w:rPr>
  </w:style>
  <w:style w:type="paragraph" w:customStyle="1" w:styleId="Default">
    <w:name w:val="Default"/>
    <w:rsid w:val="00E12E2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E12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12E22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E12E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1200-9440-4FF1-A66E-7651A466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Moryc Dorota</cp:lastModifiedBy>
  <cp:revision>45</cp:revision>
  <cp:lastPrinted>2023-01-05T07:15:00Z</cp:lastPrinted>
  <dcterms:created xsi:type="dcterms:W3CDTF">2023-01-12T12:42:00Z</dcterms:created>
  <dcterms:modified xsi:type="dcterms:W3CDTF">2023-04-20T10:36:00Z</dcterms:modified>
</cp:coreProperties>
</file>