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0810F" w14:textId="77777777" w:rsidR="00D17745" w:rsidRPr="00D17745" w:rsidRDefault="00D17745" w:rsidP="00D17745">
      <w:pPr>
        <w:tabs>
          <w:tab w:val="left" w:pos="6975"/>
        </w:tabs>
        <w:autoSpaceDN w:val="0"/>
        <w:spacing w:after="0" w:line="256" w:lineRule="auto"/>
        <w:ind w:left="360" w:hanging="360"/>
        <w:jc w:val="both"/>
        <w:textAlignment w:val="baseline"/>
        <w:rPr>
          <w:rFonts w:ascii="Calibri" w:eastAsia="Calibri" w:hAnsi="Calibri" w:cs="Times New Roman"/>
          <w:bCs w:val="0"/>
        </w:rPr>
      </w:pPr>
    </w:p>
    <w:p w14:paraId="3A53CD27" w14:textId="77777777" w:rsidR="00D17745" w:rsidRPr="00D17745" w:rsidRDefault="00D17745" w:rsidP="00D17745">
      <w:pPr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 w:val="0"/>
          <w:sz w:val="24"/>
          <w:szCs w:val="24"/>
        </w:rPr>
      </w:pPr>
    </w:p>
    <w:p w14:paraId="3BF22D8E" w14:textId="21A96017" w:rsidR="00D17745" w:rsidRPr="00D17745" w:rsidRDefault="00D17745" w:rsidP="00D17745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 w:val="0"/>
          <w:sz w:val="24"/>
          <w:szCs w:val="24"/>
        </w:rPr>
      </w:pPr>
      <w:r w:rsidRPr="00D17745">
        <w:rPr>
          <w:rFonts w:ascii="Times New Roman" w:eastAsia="Calibri" w:hAnsi="Times New Roman" w:cs="Times New Roman"/>
          <w:bCs w:val="0"/>
          <w:sz w:val="24"/>
          <w:szCs w:val="24"/>
        </w:rPr>
        <w:t>ZI. 271.</w:t>
      </w:r>
      <w:r w:rsidR="00A939F0">
        <w:rPr>
          <w:rFonts w:ascii="Times New Roman" w:eastAsia="Calibri" w:hAnsi="Times New Roman" w:cs="Times New Roman"/>
          <w:bCs w:val="0"/>
          <w:sz w:val="24"/>
          <w:szCs w:val="24"/>
        </w:rPr>
        <w:t>2</w:t>
      </w:r>
      <w:r w:rsidRPr="00D17745">
        <w:rPr>
          <w:rFonts w:ascii="Times New Roman" w:eastAsia="Calibri" w:hAnsi="Times New Roman" w:cs="Times New Roman"/>
          <w:bCs w:val="0"/>
          <w:sz w:val="24"/>
          <w:szCs w:val="24"/>
        </w:rPr>
        <w:t>.202</w:t>
      </w:r>
      <w:r w:rsidR="00A939F0">
        <w:rPr>
          <w:rFonts w:ascii="Times New Roman" w:eastAsia="Calibri" w:hAnsi="Times New Roman" w:cs="Times New Roman"/>
          <w:bCs w:val="0"/>
          <w:sz w:val="24"/>
          <w:szCs w:val="24"/>
        </w:rPr>
        <w:t>3</w:t>
      </w:r>
      <w:r w:rsidRPr="00D17745">
        <w:rPr>
          <w:rFonts w:ascii="Times New Roman" w:eastAsia="Calibri" w:hAnsi="Times New Roman" w:cs="Times New Roman"/>
          <w:bCs w:val="0"/>
          <w:sz w:val="24"/>
          <w:szCs w:val="24"/>
        </w:rPr>
        <w:t xml:space="preserve">.ZP - </w:t>
      </w:r>
      <w:r>
        <w:rPr>
          <w:rFonts w:ascii="Times New Roman" w:eastAsia="Calibri" w:hAnsi="Times New Roman" w:cs="Times New Roman"/>
          <w:bCs w:val="0"/>
          <w:sz w:val="24"/>
          <w:szCs w:val="24"/>
        </w:rPr>
        <w:t>3</w:t>
      </w:r>
      <w:r w:rsidRPr="00D17745">
        <w:rPr>
          <w:rFonts w:ascii="Times New Roman" w:eastAsia="Calibri" w:hAnsi="Times New Roman" w:cs="Times New Roman"/>
          <w:bCs w:val="0"/>
          <w:sz w:val="24"/>
          <w:szCs w:val="24"/>
        </w:rPr>
        <w:tab/>
      </w:r>
      <w:r w:rsidRPr="00D17745">
        <w:rPr>
          <w:rFonts w:ascii="Times New Roman" w:eastAsia="Calibri" w:hAnsi="Times New Roman" w:cs="Times New Roman"/>
          <w:bCs w:val="0"/>
          <w:sz w:val="24"/>
          <w:szCs w:val="24"/>
        </w:rPr>
        <w:tab/>
        <w:t xml:space="preserve">       </w:t>
      </w:r>
      <w:r w:rsidRPr="00D17745">
        <w:rPr>
          <w:rFonts w:ascii="Times New Roman" w:eastAsia="Calibri" w:hAnsi="Times New Roman" w:cs="Times New Roman"/>
          <w:bCs w:val="0"/>
          <w:sz w:val="24"/>
          <w:szCs w:val="24"/>
        </w:rPr>
        <w:tab/>
        <w:t xml:space="preserve">                          </w:t>
      </w:r>
      <w:r w:rsidR="00A939F0">
        <w:rPr>
          <w:rFonts w:ascii="Times New Roman" w:eastAsia="Calibri" w:hAnsi="Times New Roman" w:cs="Times New Roman"/>
          <w:bCs w:val="0"/>
          <w:sz w:val="24"/>
          <w:szCs w:val="24"/>
        </w:rPr>
        <w:t xml:space="preserve">         </w:t>
      </w:r>
      <w:r w:rsidRPr="00D17745">
        <w:rPr>
          <w:rFonts w:ascii="Times New Roman" w:eastAsia="Calibri" w:hAnsi="Times New Roman" w:cs="Times New Roman"/>
          <w:bCs w:val="0"/>
          <w:sz w:val="24"/>
          <w:szCs w:val="24"/>
        </w:rPr>
        <w:t xml:space="preserve">           </w:t>
      </w:r>
      <w:r w:rsidR="00633991">
        <w:rPr>
          <w:rFonts w:ascii="Times New Roman" w:eastAsia="Calibri" w:hAnsi="Times New Roman" w:cs="Times New Roman"/>
          <w:bCs w:val="0"/>
          <w:sz w:val="24"/>
          <w:szCs w:val="24"/>
        </w:rPr>
        <w:t xml:space="preserve">                </w:t>
      </w:r>
      <w:r w:rsidRPr="00D17745">
        <w:rPr>
          <w:rFonts w:ascii="Times New Roman" w:eastAsia="Calibri" w:hAnsi="Times New Roman" w:cs="Times New Roman"/>
          <w:bCs w:val="0"/>
          <w:sz w:val="24"/>
          <w:szCs w:val="24"/>
        </w:rPr>
        <w:t xml:space="preserve"> Węgliniec </w:t>
      </w:r>
      <w:r w:rsidR="00633991">
        <w:rPr>
          <w:rFonts w:ascii="Times New Roman" w:eastAsia="Calibri" w:hAnsi="Times New Roman" w:cs="Times New Roman"/>
          <w:bCs w:val="0"/>
          <w:sz w:val="24"/>
          <w:szCs w:val="24"/>
        </w:rPr>
        <w:t>01.02</w:t>
      </w:r>
      <w:r w:rsidRPr="00D17745">
        <w:rPr>
          <w:rFonts w:ascii="Times New Roman" w:eastAsia="Calibri" w:hAnsi="Times New Roman" w:cs="Times New Roman"/>
          <w:bCs w:val="0"/>
          <w:sz w:val="24"/>
          <w:szCs w:val="24"/>
        </w:rPr>
        <w:t>.202</w:t>
      </w:r>
      <w:r w:rsidR="00A939F0">
        <w:rPr>
          <w:rFonts w:ascii="Times New Roman" w:eastAsia="Calibri" w:hAnsi="Times New Roman" w:cs="Times New Roman"/>
          <w:bCs w:val="0"/>
          <w:sz w:val="24"/>
          <w:szCs w:val="24"/>
        </w:rPr>
        <w:t>3</w:t>
      </w:r>
      <w:r w:rsidRPr="00D17745">
        <w:rPr>
          <w:rFonts w:ascii="Times New Roman" w:eastAsia="Calibri" w:hAnsi="Times New Roman" w:cs="Times New Roman"/>
          <w:bCs w:val="0"/>
          <w:sz w:val="24"/>
          <w:szCs w:val="24"/>
        </w:rPr>
        <w:t>r.</w:t>
      </w:r>
    </w:p>
    <w:p w14:paraId="54CA7900" w14:textId="77777777" w:rsidR="00D17745" w:rsidRPr="00D17745" w:rsidRDefault="00D17745" w:rsidP="00D17745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 w:val="0"/>
          <w:sz w:val="24"/>
          <w:szCs w:val="24"/>
        </w:rPr>
      </w:pPr>
    </w:p>
    <w:p w14:paraId="7690DBB9" w14:textId="77777777" w:rsidR="00D17745" w:rsidRPr="00D17745" w:rsidRDefault="00D17745" w:rsidP="00D17745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 w:val="0"/>
          <w:sz w:val="24"/>
          <w:szCs w:val="24"/>
        </w:rPr>
      </w:pPr>
    </w:p>
    <w:p w14:paraId="2E4A4989" w14:textId="77777777" w:rsidR="00D17745" w:rsidRPr="00D17745" w:rsidRDefault="00D17745" w:rsidP="00D17745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F3D406" w14:textId="77777777" w:rsidR="00D17745" w:rsidRPr="00D17745" w:rsidRDefault="00D17745" w:rsidP="00D17745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19E06B" w14:textId="77777777" w:rsidR="00D17745" w:rsidRPr="00D17745" w:rsidRDefault="00D17745" w:rsidP="00D17745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D17745">
        <w:rPr>
          <w:rFonts w:ascii="Times New Roman" w:eastAsia="Calibri" w:hAnsi="Times New Roman" w:cs="Times New Roman"/>
          <w:b/>
          <w:sz w:val="24"/>
          <w:szCs w:val="24"/>
        </w:rPr>
        <w:t>ODPOWIEDZI NA PYTANIA</w:t>
      </w:r>
    </w:p>
    <w:p w14:paraId="6EC3349F" w14:textId="77777777" w:rsidR="00D17745" w:rsidRPr="00D17745" w:rsidRDefault="00D17745" w:rsidP="00D17745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 w:val="0"/>
          <w:sz w:val="24"/>
          <w:szCs w:val="24"/>
        </w:rPr>
      </w:pPr>
    </w:p>
    <w:p w14:paraId="42930568" w14:textId="77777777" w:rsidR="00D17745" w:rsidRDefault="00D17745" w:rsidP="00D17745">
      <w:pPr>
        <w:widowControl w:val="0"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7745">
        <w:rPr>
          <w:rFonts w:ascii="Times New Roman" w:eastAsia="Calibri" w:hAnsi="Times New Roman" w:cs="Times New Roman"/>
          <w:b/>
          <w:sz w:val="24"/>
          <w:szCs w:val="24"/>
        </w:rPr>
        <w:t xml:space="preserve">Dotyczy: </w:t>
      </w:r>
      <w:bookmarkStart w:id="0" w:name="_Hlk25668528"/>
      <w:r w:rsidRPr="000E5047">
        <w:rPr>
          <w:rFonts w:ascii="Cambria" w:eastAsia="Times New Roman" w:hAnsi="Cambria" w:cs="Times New Roman"/>
          <w:snapToGrid w:val="0"/>
          <w:sz w:val="24"/>
          <w:szCs w:val="24"/>
        </w:rPr>
        <w:t>„</w:t>
      </w:r>
      <w:r w:rsidRPr="000E5047">
        <w:rPr>
          <w:rFonts w:ascii="Cambria" w:eastAsia="Arial Unicode MS" w:hAnsi="Cambria" w:cs="Times New Roman"/>
          <w:sz w:val="24"/>
          <w:szCs w:val="24"/>
          <w:lang w:eastAsia="pl-PL" w:bidi="pl-PL"/>
        </w:rPr>
        <w:t>Budowa Sali sportowej w Czerwonej Wodzie</w:t>
      </w:r>
      <w:r w:rsidRPr="000E5047">
        <w:rPr>
          <w:rFonts w:ascii="Cambria" w:eastAsia="Arial Unicode MS" w:hAnsi="Cambria" w:cs="Times New Roman"/>
          <w:color w:val="000000"/>
          <w:sz w:val="24"/>
          <w:szCs w:val="24"/>
          <w:lang w:eastAsia="pl-PL" w:bidi="pl-PL"/>
        </w:rPr>
        <w:t>”</w:t>
      </w:r>
      <w:r w:rsidRPr="00D177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39D35142" w14:textId="77777777" w:rsidR="00D17745" w:rsidRDefault="00D17745" w:rsidP="00D17745">
      <w:pPr>
        <w:widowControl w:val="0"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bookmarkEnd w:id="0"/>
    <w:p w14:paraId="4D78887A" w14:textId="77777777" w:rsidR="00D17745" w:rsidRPr="00D17745" w:rsidRDefault="00D17745" w:rsidP="00D17745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 w:val="0"/>
          <w:sz w:val="24"/>
          <w:szCs w:val="24"/>
        </w:rPr>
      </w:pPr>
    </w:p>
    <w:p w14:paraId="241892C7" w14:textId="2928F5F4" w:rsidR="00D17745" w:rsidRPr="004D5427" w:rsidRDefault="00D17745" w:rsidP="00D17745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 w:val="0"/>
          <w:sz w:val="24"/>
          <w:szCs w:val="24"/>
        </w:rPr>
      </w:pPr>
      <w:r w:rsidRPr="004D5427">
        <w:rPr>
          <w:rFonts w:ascii="Times New Roman" w:eastAsia="Calibri" w:hAnsi="Times New Roman" w:cs="Times New Roman"/>
          <w:bCs w:val="0"/>
          <w:sz w:val="24"/>
          <w:szCs w:val="24"/>
        </w:rPr>
        <w:t>Na podstawie art. 284 ust. 2 ustawy z dnia 11 września 2019r. Prawo zamówień publicznych (Dz. U. z 202</w:t>
      </w:r>
      <w:r w:rsidR="00A939F0" w:rsidRPr="004D5427">
        <w:rPr>
          <w:rFonts w:ascii="Times New Roman" w:eastAsia="Calibri" w:hAnsi="Times New Roman" w:cs="Times New Roman"/>
          <w:bCs w:val="0"/>
          <w:sz w:val="24"/>
          <w:szCs w:val="24"/>
        </w:rPr>
        <w:t>2</w:t>
      </w:r>
      <w:r w:rsidRPr="004D5427">
        <w:rPr>
          <w:rFonts w:ascii="Times New Roman" w:eastAsia="Calibri" w:hAnsi="Times New Roman" w:cs="Times New Roman"/>
          <w:bCs w:val="0"/>
          <w:sz w:val="24"/>
          <w:szCs w:val="24"/>
        </w:rPr>
        <w:t>r., poz. 1</w:t>
      </w:r>
      <w:r w:rsidR="00A939F0" w:rsidRPr="004D5427">
        <w:rPr>
          <w:rFonts w:ascii="Times New Roman" w:eastAsia="Calibri" w:hAnsi="Times New Roman" w:cs="Times New Roman"/>
          <w:bCs w:val="0"/>
          <w:sz w:val="24"/>
          <w:szCs w:val="24"/>
        </w:rPr>
        <w:t>710</w:t>
      </w:r>
      <w:r w:rsidRPr="004D5427">
        <w:rPr>
          <w:rFonts w:ascii="Times New Roman" w:eastAsia="Calibri" w:hAnsi="Times New Roman" w:cs="Times New Roman"/>
          <w:bCs w:val="0"/>
          <w:sz w:val="24"/>
          <w:szCs w:val="24"/>
        </w:rPr>
        <w:t xml:space="preserve"> ze zm.) Zamawiający informuje, iż wpłynęły zapytania do treści Specyfikacji Warunków Zamówienia. Niniejszym udzielam wyjaśnień.</w:t>
      </w:r>
    </w:p>
    <w:p w14:paraId="5DC3A9B1" w14:textId="77777777" w:rsidR="00D17745" w:rsidRPr="004D5427" w:rsidRDefault="00D17745" w:rsidP="00D17745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bCs w:val="0"/>
          <w:kern w:val="3"/>
          <w:sz w:val="24"/>
          <w:szCs w:val="24"/>
          <w:lang w:eastAsia="hi-IN" w:bidi="hi-IN"/>
        </w:rPr>
      </w:pPr>
    </w:p>
    <w:p w14:paraId="763991A8" w14:textId="551B11DC" w:rsidR="009B735F" w:rsidRPr="004D5427" w:rsidRDefault="0036615A" w:rsidP="00DB13E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427">
        <w:rPr>
          <w:rFonts w:ascii="Times New Roman" w:hAnsi="Times New Roman" w:cs="Times New Roman"/>
          <w:color w:val="000000" w:themeColor="text1"/>
          <w:sz w:val="24"/>
          <w:szCs w:val="24"/>
        </w:rPr>
        <w:t>PYTANIE NR 1</w:t>
      </w:r>
    </w:p>
    <w:p w14:paraId="0A88F65F" w14:textId="0AC4485A" w:rsidR="0036615A" w:rsidRDefault="0036615A" w:rsidP="004820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427">
        <w:rPr>
          <w:rFonts w:ascii="Times New Roman" w:hAnsi="Times New Roman" w:cs="Times New Roman"/>
          <w:color w:val="000000" w:themeColor="text1"/>
          <w:sz w:val="24"/>
          <w:szCs w:val="24"/>
        </w:rPr>
        <w:t>Zwracamy się z prośb</w:t>
      </w:r>
      <w:r w:rsidR="004911D4" w:rsidRPr="004D5427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4D5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zmianę zapisu SWZ (Rozdział 21 – Opis kryteriów oceny ofert wraz z podaniem wag ty</w:t>
      </w:r>
      <w:r w:rsidR="004911D4" w:rsidRPr="004D542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4D5427">
        <w:rPr>
          <w:rFonts w:ascii="Times New Roman" w:hAnsi="Times New Roman" w:cs="Times New Roman"/>
          <w:color w:val="000000" w:themeColor="text1"/>
          <w:sz w:val="24"/>
          <w:szCs w:val="24"/>
        </w:rPr>
        <w:t>h kryteriów i sposobu oceny ofert). W naszej opinii gwarancja obejmująca 7 lat (84 miesiące) jest zawyżona i bardzo rzadko spotykana w postępowaniach przetargowych. Prosimy o zmianę na maksymalna ilość miesięcy 5 lat (60 miesięcy).</w:t>
      </w:r>
    </w:p>
    <w:p w14:paraId="271851E1" w14:textId="3058F9DB" w:rsidR="004D5427" w:rsidRDefault="004D5427" w:rsidP="004820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ODPOWIEDŹ </w:t>
      </w:r>
    </w:p>
    <w:p w14:paraId="60761F6C" w14:textId="19C4F2D1" w:rsidR="004D5427" w:rsidRPr="004D5427" w:rsidRDefault="004D5427" w:rsidP="004820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Zamawiający wyraża zgodę na zmianę. Patrz modyfikacja .</w:t>
      </w:r>
    </w:p>
    <w:p w14:paraId="7D30B714" w14:textId="4F1879D4" w:rsidR="004911D4" w:rsidRPr="004D5427" w:rsidRDefault="004911D4" w:rsidP="00DB13E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PYTANIE NR 2 </w:t>
      </w:r>
    </w:p>
    <w:p w14:paraId="3FE0D29F" w14:textId="4DD26FFF" w:rsidR="00633991" w:rsidRPr="007651BB" w:rsidRDefault="004911D4" w:rsidP="00633991">
      <w:pPr>
        <w:jc w:val="both"/>
        <w:rPr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</w:rPr>
      </w:pPr>
      <w:r w:rsidRPr="004D5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Zwracamy się </w:t>
      </w:r>
      <w:r w:rsidR="00633991" w:rsidRPr="004D5427">
        <w:rPr>
          <w:rFonts w:ascii="Times New Roman" w:hAnsi="Times New Roman" w:cs="Times New Roman"/>
          <w:color w:val="000000" w:themeColor="text1"/>
          <w:sz w:val="24"/>
          <w:szCs w:val="24"/>
        </w:rPr>
        <w:t>z prośba o wykreślenie zapisu rozdziału 24 (Informacja o warunkach udziału w postępowaniu) pkt 2.4.2 – „</w:t>
      </w:r>
      <w:r w:rsidR="00633991" w:rsidRPr="004D54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Osoba powinna mieć doświadczenie w pełnieniu funkcji kierownika budowy i/lub kierownika robót budowlanych przy realizacji co najmniej jednej roboty budowlanej o wartości minimum 4 000 000,00 zł brutto każda , polegających na budowie i/lub przebudowie budynku</w:t>
      </w:r>
      <w:r w:rsidR="004D5427" w:rsidRPr="004D54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”, </w:t>
      </w:r>
      <w:r w:rsidR="004D5427" w:rsidRPr="007651BB">
        <w:rPr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</w:rPr>
        <w:t>a co za tym idzie wykreślenie doświadczenia osoby w p</w:t>
      </w:r>
      <w:r w:rsidR="007651BB">
        <w:rPr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</w:rPr>
        <w:t>u</w:t>
      </w:r>
      <w:r w:rsidR="004D5427" w:rsidRPr="007651BB">
        <w:rPr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</w:rPr>
        <w:t>nktacji obejmującej kryterium o wadze 30% oceny oferty. W naszej opinii zdolność techniczna lub zawodowa z pkt 2.4.1 jest wystarczającym warunkiem udziału w postępowaniu</w:t>
      </w:r>
    </w:p>
    <w:p w14:paraId="09853180" w14:textId="77777777" w:rsidR="007651BB" w:rsidRDefault="007651BB" w:rsidP="007651B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ODPOWIEDŹ </w:t>
      </w:r>
    </w:p>
    <w:p w14:paraId="55C89FD7" w14:textId="448AF340" w:rsidR="007651BB" w:rsidRPr="004D5427" w:rsidRDefault="007651BB" w:rsidP="007651B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Patrz modyfikacja .</w:t>
      </w:r>
    </w:p>
    <w:p w14:paraId="79068832" w14:textId="2EFD0431" w:rsidR="004911D4" w:rsidRPr="004D5427" w:rsidRDefault="004911D4" w:rsidP="00DB13E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911D4" w:rsidRPr="004D5427" w:rsidSect="009B735F">
      <w:pgSz w:w="11906" w:h="16838" w:code="9"/>
      <w:pgMar w:top="720" w:right="720" w:bottom="720" w:left="720" w:header="709" w:footer="709" w:gutter="0"/>
      <w:paperSrc w:first="26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A4D0D"/>
    <w:multiLevelType w:val="hybridMultilevel"/>
    <w:tmpl w:val="CD4A4C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Palatino Linotype" w:hAnsi="Times New Roman" w:cs="Times New Roman"/>
        <w:b w:val="0"/>
        <w:bCs w:val="0"/>
      </w:r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692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EA"/>
    <w:rsid w:val="001F58D6"/>
    <w:rsid w:val="0036615A"/>
    <w:rsid w:val="003F75D2"/>
    <w:rsid w:val="0048209A"/>
    <w:rsid w:val="004911D4"/>
    <w:rsid w:val="004D5427"/>
    <w:rsid w:val="005A3AFD"/>
    <w:rsid w:val="00633991"/>
    <w:rsid w:val="007651BB"/>
    <w:rsid w:val="00831B19"/>
    <w:rsid w:val="00934D09"/>
    <w:rsid w:val="009A6366"/>
    <w:rsid w:val="009B735F"/>
    <w:rsid w:val="00A939F0"/>
    <w:rsid w:val="00BE5D1C"/>
    <w:rsid w:val="00C9706D"/>
    <w:rsid w:val="00D17745"/>
    <w:rsid w:val="00DB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8DC8"/>
  <w15:chartTrackingRefBased/>
  <w15:docId w15:val="{7E7567BB-4500-4FDF-93F7-E7BD227D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3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autoRedefine/>
    <w:uiPriority w:val="30"/>
    <w:qFormat/>
    <w:rsid w:val="005A3AFD"/>
    <w:pPr>
      <w:pBdr>
        <w:top w:val="single" w:sz="12" w:space="10" w:color="7F7F7F" w:themeColor="text1" w:themeTint="80"/>
        <w:bottom w:val="single" w:sz="12" w:space="10" w:color="7F7F7F" w:themeColor="text1" w:themeTint="80"/>
      </w:pBdr>
      <w:spacing w:before="360" w:after="360" w:line="276" w:lineRule="auto"/>
      <w:ind w:left="862" w:right="862"/>
      <w:jc w:val="center"/>
    </w:pPr>
    <w:rPr>
      <w:b/>
      <w:bCs w:val="0"/>
      <w:color w:val="C45911" w:themeColor="accent2" w:themeShade="BF"/>
      <w:sz w:val="28"/>
      <w:szCs w:val="28"/>
      <w14:reflection w14:blurRad="6350" w14:stA="53000" w14:stPos="0" w14:endA="300" w14:endPos="35500" w14:dist="0" w14:dir="5400000" w14:fadeDir="5400000" w14:sx="100000" w14:sy="-90000" w14:kx="0" w14:ky="0" w14:algn="bl"/>
      <w14:textOutline w14:w="0" w14:cap="flat" w14:cmpd="sng" w14:algn="ctr">
        <w14:noFill/>
        <w14:prstDash w14:val="solid"/>
        <w14:round/>
      </w14:textOutline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3AFD"/>
    <w:rPr>
      <w:b/>
      <w:bCs w:val="0"/>
      <w:color w:val="C45911" w:themeColor="accent2" w:themeShade="BF"/>
      <w:sz w:val="28"/>
      <w:szCs w:val="28"/>
      <w14:reflection w14:blurRad="6350" w14:stA="53000" w14:stPos="0" w14:endA="300" w14:endPos="35500" w14:dist="0" w14:dir="5400000" w14:fadeDir="5400000" w14:sx="100000" w14:sy="-90000" w14:kx="0" w14:ky="0" w14:algn="bl"/>
      <w14:textOutline w14:w="0" w14:cap="flat" w14:cmpd="sng" w14:algn="ctr">
        <w14:noFill/>
        <w14:prstDash w14:val="solid"/>
        <w14:round/>
      </w14:textOutline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qFormat/>
    <w:rsid w:val="0063399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bCs w:val="0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Kozlowski</dc:creator>
  <cp:keywords/>
  <dc:description/>
  <cp:lastModifiedBy>Barbara Czapiewska</cp:lastModifiedBy>
  <cp:revision>6</cp:revision>
  <cp:lastPrinted>2023-02-01T12:06:00Z</cp:lastPrinted>
  <dcterms:created xsi:type="dcterms:W3CDTF">2022-12-27T03:14:00Z</dcterms:created>
  <dcterms:modified xsi:type="dcterms:W3CDTF">2023-02-01T12:06:00Z</dcterms:modified>
</cp:coreProperties>
</file>