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49516E80" w:rsidR="0071239A" w:rsidRDefault="003D0FBD" w:rsidP="00712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704A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704AB" w:rsidRPr="007704AB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7704A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704AB" w:rsidRPr="007704AB">
        <w:rPr>
          <w:rFonts w:ascii="Times New Roman" w:hAnsi="Times New Roman" w:cs="Times New Roman"/>
          <w:b/>
          <w:bCs/>
          <w:sz w:val="24"/>
          <w:szCs w:val="24"/>
        </w:rPr>
        <w:t xml:space="preserve"> pieca muflowego laboratoryjnego do spopielania wraz z sterownikiem i wzorcowaniem przez laboratorium akredytowane</w:t>
      </w:r>
      <w:r w:rsidR="00770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4AB" w:rsidRPr="007704AB">
        <w:rPr>
          <w:rFonts w:ascii="Times New Roman" w:hAnsi="Times New Roman" w:cs="Times New Roman"/>
          <w:b/>
          <w:bCs/>
          <w:sz w:val="24"/>
          <w:szCs w:val="24"/>
        </w:rPr>
        <w:t>dla OPEC GRUDZIĄDZ Sp. z o.o.</w:t>
      </w:r>
      <w:r w:rsidR="007123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3EC77442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nie jestem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6C2921"/>
    <w:rsid w:val="0071239A"/>
    <w:rsid w:val="00766DA0"/>
    <w:rsid w:val="007704AB"/>
    <w:rsid w:val="00771916"/>
    <w:rsid w:val="00771AEF"/>
    <w:rsid w:val="00795DAD"/>
    <w:rsid w:val="007C64DA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2024-07-30T14:13:00Z</dcterms:modified>
</cp:coreProperties>
</file>