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135DC" w:rsidRPr="00677CA0" w:rsidRDefault="004135DC" w:rsidP="00885E33">
      <w:pPr>
        <w:spacing w:line="276" w:lineRule="auto"/>
        <w:rPr>
          <w:sz w:val="24"/>
          <w:szCs w:val="24"/>
        </w:rPr>
      </w:pPr>
      <w:r w:rsidRPr="00677CA0">
        <w:rPr>
          <w:sz w:val="24"/>
          <w:szCs w:val="24"/>
        </w:rPr>
        <w:t>Nr postępowania: C/</w:t>
      </w:r>
      <w:r w:rsidR="00113B2B" w:rsidRPr="00677CA0">
        <w:rPr>
          <w:sz w:val="24"/>
          <w:szCs w:val="24"/>
        </w:rPr>
        <w:t>3</w:t>
      </w:r>
      <w:r w:rsidR="00AC2AE8">
        <w:rPr>
          <w:sz w:val="24"/>
          <w:szCs w:val="24"/>
        </w:rPr>
        <w:t>8</w:t>
      </w:r>
      <w:r w:rsidRPr="00677CA0">
        <w:rPr>
          <w:sz w:val="24"/>
          <w:szCs w:val="24"/>
        </w:rPr>
        <w:t>/202</w:t>
      </w:r>
      <w:r w:rsidR="005C7C65" w:rsidRPr="00677CA0">
        <w:rPr>
          <w:sz w:val="24"/>
          <w:szCs w:val="24"/>
        </w:rPr>
        <w:t>4</w:t>
      </w:r>
    </w:p>
    <w:p w:rsidR="0080390B" w:rsidRPr="00677CA0" w:rsidRDefault="00CA3275" w:rsidP="00885E33">
      <w:pPr>
        <w:pStyle w:val="Tytu"/>
        <w:spacing w:line="276" w:lineRule="auto"/>
        <w:jc w:val="right"/>
        <w:rPr>
          <w:b/>
          <w:bCs/>
          <w:szCs w:val="24"/>
        </w:rPr>
      </w:pPr>
      <w:r w:rsidRPr="00677CA0">
        <w:rPr>
          <w:b/>
          <w:bCs/>
          <w:szCs w:val="24"/>
        </w:rPr>
        <w:t xml:space="preserve">Załącznik nr </w:t>
      </w:r>
      <w:r w:rsidR="008309F6" w:rsidRPr="00677CA0">
        <w:rPr>
          <w:b/>
          <w:bCs/>
          <w:szCs w:val="24"/>
        </w:rPr>
        <w:t>7</w:t>
      </w:r>
    </w:p>
    <w:p w:rsidR="008F75DA" w:rsidRPr="00677CA0" w:rsidRDefault="008F75DA" w:rsidP="00885E33">
      <w:pPr>
        <w:pStyle w:val="Tytu"/>
        <w:spacing w:line="276" w:lineRule="auto"/>
        <w:jc w:val="right"/>
        <w:rPr>
          <w:szCs w:val="24"/>
        </w:rPr>
      </w:pPr>
    </w:p>
    <w:p w:rsidR="00FA4B59" w:rsidRPr="00677CA0" w:rsidRDefault="00FA4B59" w:rsidP="00885E33">
      <w:pPr>
        <w:pStyle w:val="Tytu"/>
        <w:spacing w:line="276" w:lineRule="auto"/>
        <w:jc w:val="right"/>
        <w:rPr>
          <w:b/>
          <w:bCs/>
          <w:szCs w:val="24"/>
        </w:rPr>
      </w:pPr>
    </w:p>
    <w:p w:rsidR="004135DC" w:rsidRPr="00677CA0" w:rsidRDefault="004135DC" w:rsidP="00885E33">
      <w:pPr>
        <w:pStyle w:val="Tytu"/>
        <w:spacing w:line="276" w:lineRule="auto"/>
        <w:rPr>
          <w:b/>
          <w:bCs/>
          <w:szCs w:val="24"/>
        </w:rPr>
      </w:pPr>
      <w:r w:rsidRPr="00677CA0">
        <w:rPr>
          <w:b/>
          <w:bCs/>
          <w:szCs w:val="24"/>
        </w:rPr>
        <w:t xml:space="preserve">PROJEKTOWANE POSTANOWIENIA UMOWY </w:t>
      </w:r>
      <w:r w:rsidR="00E627DB" w:rsidRPr="00677CA0">
        <w:rPr>
          <w:b/>
          <w:bCs/>
          <w:szCs w:val="24"/>
        </w:rPr>
        <w:br/>
      </w:r>
      <w:r w:rsidRPr="00677CA0">
        <w:rPr>
          <w:b/>
          <w:bCs/>
          <w:szCs w:val="24"/>
        </w:rPr>
        <w:t>W SPRAWIE ZAMÓWIENIA PUBLICZNEGO</w:t>
      </w:r>
    </w:p>
    <w:p w:rsidR="006C2AFD" w:rsidRPr="00677CA0" w:rsidRDefault="006C2AFD" w:rsidP="00885E33">
      <w:pPr>
        <w:spacing w:line="276" w:lineRule="auto"/>
        <w:rPr>
          <w:sz w:val="24"/>
          <w:szCs w:val="24"/>
        </w:rPr>
      </w:pPr>
    </w:p>
    <w:p w:rsidR="00885E33" w:rsidRPr="00677CA0" w:rsidRDefault="00885E33" w:rsidP="00885E33">
      <w:pPr>
        <w:spacing w:line="276" w:lineRule="auto"/>
        <w:rPr>
          <w:sz w:val="24"/>
          <w:szCs w:val="24"/>
        </w:rPr>
      </w:pPr>
    </w:p>
    <w:p w:rsidR="005F250C" w:rsidRPr="00677CA0" w:rsidRDefault="005F250C" w:rsidP="00885E33">
      <w:pPr>
        <w:pStyle w:val="Tekstpodstawowy2"/>
        <w:tabs>
          <w:tab w:val="clear" w:pos="0"/>
          <w:tab w:val="clear" w:pos="8953"/>
        </w:tabs>
        <w:spacing w:line="276" w:lineRule="auto"/>
        <w:jc w:val="center"/>
        <w:rPr>
          <w:b/>
          <w:bCs/>
          <w:sz w:val="24"/>
          <w:szCs w:val="24"/>
        </w:rPr>
      </w:pPr>
      <w:r w:rsidRPr="00677CA0">
        <w:rPr>
          <w:b/>
          <w:bCs/>
          <w:sz w:val="24"/>
          <w:szCs w:val="24"/>
        </w:rPr>
        <w:t>§ 1</w:t>
      </w:r>
    </w:p>
    <w:p w:rsidR="005F250C" w:rsidRPr="00677CA0" w:rsidRDefault="005F250C" w:rsidP="00885E33">
      <w:pPr>
        <w:pStyle w:val="Tekstpodstawowy2"/>
        <w:tabs>
          <w:tab w:val="clear" w:pos="0"/>
          <w:tab w:val="clear" w:pos="8953"/>
        </w:tabs>
        <w:spacing w:line="276" w:lineRule="auto"/>
        <w:jc w:val="center"/>
        <w:rPr>
          <w:b/>
          <w:bCs/>
          <w:sz w:val="24"/>
          <w:szCs w:val="24"/>
        </w:rPr>
      </w:pPr>
      <w:r w:rsidRPr="00677CA0">
        <w:rPr>
          <w:b/>
          <w:bCs/>
          <w:sz w:val="24"/>
          <w:szCs w:val="24"/>
        </w:rPr>
        <w:t>PRZEDMIOT UMOWY</w:t>
      </w:r>
    </w:p>
    <w:p w:rsidR="005F250C" w:rsidRPr="00677CA0" w:rsidRDefault="005F250C" w:rsidP="00885E33">
      <w:pPr>
        <w:pStyle w:val="Tekstpodstawowy2"/>
        <w:tabs>
          <w:tab w:val="clear" w:pos="0"/>
          <w:tab w:val="clear" w:pos="8953"/>
        </w:tabs>
        <w:spacing w:line="276" w:lineRule="auto"/>
        <w:jc w:val="center"/>
        <w:rPr>
          <w:sz w:val="24"/>
          <w:szCs w:val="24"/>
        </w:rPr>
      </w:pPr>
    </w:p>
    <w:p w:rsidR="00464745" w:rsidRPr="00677CA0" w:rsidRDefault="005F250C" w:rsidP="00885E33">
      <w:pPr>
        <w:pStyle w:val="Tekstpodstawowy2"/>
        <w:numPr>
          <w:ilvl w:val="0"/>
          <w:numId w:val="3"/>
        </w:numPr>
        <w:tabs>
          <w:tab w:val="clear" w:pos="0"/>
          <w:tab w:val="clear" w:pos="8953"/>
        </w:tabs>
        <w:spacing w:line="276" w:lineRule="auto"/>
        <w:ind w:left="284" w:hanging="284"/>
        <w:rPr>
          <w:b/>
          <w:bCs/>
          <w:sz w:val="24"/>
          <w:szCs w:val="24"/>
        </w:rPr>
      </w:pPr>
      <w:r w:rsidRPr="00677CA0">
        <w:rPr>
          <w:sz w:val="24"/>
          <w:szCs w:val="24"/>
        </w:rPr>
        <w:t xml:space="preserve">  Przedmiotem umowy jest</w:t>
      </w:r>
      <w:bookmarkStart w:id="0" w:name="_Hlk68866431"/>
      <w:r w:rsidR="006D7F35" w:rsidRPr="00677CA0">
        <w:rPr>
          <w:sz w:val="24"/>
          <w:szCs w:val="24"/>
        </w:rPr>
        <w:t xml:space="preserve"> </w:t>
      </w:r>
      <w:bookmarkEnd w:id="0"/>
      <w:r w:rsidR="00A36012" w:rsidRPr="00677CA0">
        <w:rPr>
          <w:b/>
          <w:bCs/>
          <w:sz w:val="24"/>
          <w:szCs w:val="24"/>
        </w:rPr>
        <w:t xml:space="preserve">budowa kanału technologicznego pomiędzy komorą a niecką fontanny, umożliwiającego wykonywanie napraw instalacji technologicznej fontanny na Placu Zwycięstwa </w:t>
      </w:r>
      <w:r w:rsidR="0050230B" w:rsidRPr="00677CA0">
        <w:rPr>
          <w:b/>
          <w:bCs/>
          <w:sz w:val="24"/>
          <w:szCs w:val="24"/>
        </w:rPr>
        <w:t>w Szczecinie.</w:t>
      </w:r>
    </w:p>
    <w:p w:rsidR="00416D26" w:rsidRPr="00677CA0" w:rsidRDefault="00416D26" w:rsidP="00885E33">
      <w:pPr>
        <w:pStyle w:val="Tekstpodstawowy2"/>
        <w:numPr>
          <w:ilvl w:val="0"/>
          <w:numId w:val="3"/>
        </w:numPr>
        <w:tabs>
          <w:tab w:val="clear" w:pos="0"/>
          <w:tab w:val="clear" w:pos="8953"/>
        </w:tabs>
        <w:spacing w:line="276" w:lineRule="auto"/>
        <w:ind w:left="284" w:hanging="284"/>
        <w:rPr>
          <w:b/>
          <w:bCs/>
          <w:sz w:val="24"/>
          <w:szCs w:val="24"/>
        </w:rPr>
      </w:pPr>
      <w:r w:rsidRPr="00677CA0">
        <w:rPr>
          <w:sz w:val="24"/>
          <w:szCs w:val="24"/>
        </w:rPr>
        <w:t xml:space="preserve">  Przedmiot </w:t>
      </w:r>
      <w:r w:rsidR="00885E33" w:rsidRPr="00677CA0">
        <w:rPr>
          <w:sz w:val="24"/>
          <w:szCs w:val="24"/>
        </w:rPr>
        <w:t>umowy</w:t>
      </w:r>
      <w:r w:rsidRPr="00677CA0">
        <w:rPr>
          <w:sz w:val="24"/>
          <w:szCs w:val="24"/>
        </w:rPr>
        <w:t xml:space="preserve"> – opisany w załącznikach nr 5 i 6 </w:t>
      </w:r>
      <w:r w:rsidR="00885E33" w:rsidRPr="00677CA0">
        <w:rPr>
          <w:sz w:val="24"/>
          <w:szCs w:val="24"/>
        </w:rPr>
        <w:t>Specyfikacji Warunków Zamówienia  (dalej:</w:t>
      </w:r>
      <w:r w:rsidR="00885E33" w:rsidRPr="00677CA0">
        <w:rPr>
          <w:sz w:val="24"/>
          <w:szCs w:val="24"/>
        </w:rPr>
        <w:br/>
        <w:t xml:space="preserve">  SWZ)</w:t>
      </w:r>
      <w:r w:rsidRPr="00677CA0">
        <w:rPr>
          <w:sz w:val="24"/>
          <w:szCs w:val="24"/>
        </w:rPr>
        <w:t xml:space="preserve"> - obejmuje między innymi:</w:t>
      </w:r>
    </w:p>
    <w:p w:rsidR="009059F1" w:rsidRPr="00677CA0" w:rsidRDefault="009059F1" w:rsidP="00D11A05">
      <w:pPr>
        <w:pStyle w:val="Akapitzlist"/>
        <w:numPr>
          <w:ilvl w:val="0"/>
          <w:numId w:val="27"/>
        </w:numPr>
        <w:tabs>
          <w:tab w:val="left" w:pos="180"/>
          <w:tab w:val="left" w:pos="360"/>
        </w:tabs>
        <w:spacing w:after="0"/>
        <w:ind w:hanging="294"/>
        <w:jc w:val="both"/>
        <w:rPr>
          <w:rFonts w:ascii="Times New Roman" w:hAnsi="Times New Roman"/>
          <w:sz w:val="24"/>
          <w:szCs w:val="24"/>
        </w:rPr>
      </w:pPr>
      <w:r w:rsidRPr="00677CA0">
        <w:rPr>
          <w:rFonts w:ascii="Times New Roman" w:hAnsi="Times New Roman"/>
          <w:sz w:val="24"/>
          <w:szCs w:val="24"/>
        </w:rPr>
        <w:t>prace przygotowawcze, rozbiórkowe i porządkowe,</w:t>
      </w:r>
    </w:p>
    <w:p w:rsidR="00D11A05" w:rsidRPr="00677CA0" w:rsidRDefault="00D11A05" w:rsidP="00D11A05">
      <w:pPr>
        <w:pStyle w:val="Akapitzlist"/>
        <w:numPr>
          <w:ilvl w:val="0"/>
          <w:numId w:val="27"/>
        </w:numPr>
        <w:tabs>
          <w:tab w:val="left" w:pos="180"/>
          <w:tab w:val="left" w:pos="360"/>
        </w:tabs>
        <w:spacing w:after="0"/>
        <w:ind w:hanging="294"/>
        <w:jc w:val="both"/>
        <w:rPr>
          <w:rFonts w:ascii="Times New Roman" w:hAnsi="Times New Roman"/>
          <w:sz w:val="24"/>
          <w:szCs w:val="24"/>
        </w:rPr>
      </w:pPr>
      <w:r w:rsidRPr="00677CA0">
        <w:rPr>
          <w:rFonts w:ascii="Times New Roman" w:hAnsi="Times New Roman"/>
          <w:sz w:val="24"/>
          <w:szCs w:val="24"/>
        </w:rPr>
        <w:t>wykonanie kanału technologicznego pomiędzy komorą, a niecką fontanny umożliwiającego wykonanie wymian, napraw instalacji technologicznej fontanny,</w:t>
      </w:r>
    </w:p>
    <w:p w:rsidR="00D11A05" w:rsidRPr="00677CA0" w:rsidRDefault="00D11A05" w:rsidP="00D11A05">
      <w:pPr>
        <w:pStyle w:val="Akapitzlist"/>
        <w:numPr>
          <w:ilvl w:val="0"/>
          <w:numId w:val="27"/>
        </w:numPr>
        <w:tabs>
          <w:tab w:val="left" w:pos="180"/>
          <w:tab w:val="left" w:pos="360"/>
        </w:tabs>
        <w:spacing w:after="0"/>
        <w:ind w:hanging="294"/>
        <w:jc w:val="both"/>
        <w:rPr>
          <w:rFonts w:ascii="Times New Roman" w:hAnsi="Times New Roman"/>
          <w:sz w:val="24"/>
          <w:szCs w:val="24"/>
        </w:rPr>
      </w:pPr>
      <w:r w:rsidRPr="00677CA0">
        <w:rPr>
          <w:rFonts w:ascii="Times New Roman" w:hAnsi="Times New Roman"/>
          <w:sz w:val="24"/>
          <w:szCs w:val="24"/>
        </w:rPr>
        <w:t>wykonanie odwodnienia kanału,</w:t>
      </w:r>
    </w:p>
    <w:p w:rsidR="00D11A05" w:rsidRPr="00677CA0" w:rsidRDefault="00D11A05" w:rsidP="00D11A05">
      <w:pPr>
        <w:pStyle w:val="Akapitzlist"/>
        <w:numPr>
          <w:ilvl w:val="0"/>
          <w:numId w:val="27"/>
        </w:numPr>
        <w:tabs>
          <w:tab w:val="left" w:pos="180"/>
          <w:tab w:val="left" w:pos="360"/>
        </w:tabs>
        <w:spacing w:after="0"/>
        <w:ind w:hanging="294"/>
        <w:jc w:val="both"/>
        <w:rPr>
          <w:rFonts w:ascii="Times New Roman" w:hAnsi="Times New Roman"/>
          <w:sz w:val="24"/>
          <w:szCs w:val="24"/>
        </w:rPr>
      </w:pPr>
      <w:r w:rsidRPr="00677CA0">
        <w:rPr>
          <w:rFonts w:ascii="Times New Roman" w:hAnsi="Times New Roman"/>
          <w:sz w:val="24"/>
          <w:szCs w:val="24"/>
        </w:rPr>
        <w:t>wykonanie ocieplenia lub ogrzewania celem utrzymania plusowej temperatury uniemożliwiając zamarznięcie instalacji,</w:t>
      </w:r>
    </w:p>
    <w:p w:rsidR="00D11A05" w:rsidRPr="00677CA0" w:rsidRDefault="00D11A05" w:rsidP="00D11A05">
      <w:pPr>
        <w:pStyle w:val="Akapitzlist"/>
        <w:numPr>
          <w:ilvl w:val="0"/>
          <w:numId w:val="27"/>
        </w:numPr>
        <w:tabs>
          <w:tab w:val="left" w:pos="180"/>
          <w:tab w:val="left" w:pos="360"/>
        </w:tabs>
        <w:spacing w:after="0"/>
        <w:ind w:hanging="294"/>
        <w:jc w:val="both"/>
        <w:rPr>
          <w:rFonts w:ascii="Times New Roman" w:hAnsi="Times New Roman"/>
          <w:sz w:val="24"/>
          <w:szCs w:val="24"/>
        </w:rPr>
      </w:pPr>
      <w:r w:rsidRPr="00677CA0">
        <w:rPr>
          <w:rFonts w:ascii="Times New Roman" w:hAnsi="Times New Roman"/>
          <w:sz w:val="24"/>
          <w:szCs w:val="24"/>
        </w:rPr>
        <w:t>wykonanie wymiany odkrytej instalacji technologicznej,</w:t>
      </w:r>
    </w:p>
    <w:p w:rsidR="00D11A05" w:rsidRPr="00677CA0" w:rsidRDefault="00D11A05" w:rsidP="00D11A05">
      <w:pPr>
        <w:pStyle w:val="Akapitzlist"/>
        <w:numPr>
          <w:ilvl w:val="0"/>
          <w:numId w:val="27"/>
        </w:numPr>
        <w:tabs>
          <w:tab w:val="left" w:pos="180"/>
          <w:tab w:val="left" w:pos="360"/>
        </w:tabs>
        <w:spacing w:after="0"/>
        <w:ind w:hanging="294"/>
        <w:jc w:val="both"/>
        <w:rPr>
          <w:rFonts w:ascii="Times New Roman" w:hAnsi="Times New Roman"/>
          <w:sz w:val="24"/>
          <w:szCs w:val="24"/>
        </w:rPr>
      </w:pPr>
      <w:r w:rsidRPr="00677CA0">
        <w:rPr>
          <w:rFonts w:ascii="Times New Roman" w:hAnsi="Times New Roman"/>
          <w:sz w:val="24"/>
          <w:szCs w:val="24"/>
        </w:rPr>
        <w:t>sprawdzenie szczelności instalacji,</w:t>
      </w:r>
    </w:p>
    <w:p w:rsidR="00D11A05" w:rsidRPr="00677CA0" w:rsidRDefault="00D11A05" w:rsidP="00D11A05">
      <w:pPr>
        <w:pStyle w:val="Akapitzlist"/>
        <w:numPr>
          <w:ilvl w:val="0"/>
          <w:numId w:val="27"/>
        </w:numPr>
        <w:tabs>
          <w:tab w:val="left" w:pos="180"/>
          <w:tab w:val="left" w:pos="360"/>
        </w:tabs>
        <w:spacing w:after="0"/>
        <w:ind w:hanging="294"/>
        <w:jc w:val="both"/>
        <w:rPr>
          <w:rFonts w:ascii="Times New Roman" w:hAnsi="Times New Roman"/>
          <w:sz w:val="24"/>
          <w:szCs w:val="24"/>
        </w:rPr>
      </w:pPr>
      <w:r w:rsidRPr="00677CA0">
        <w:rPr>
          <w:rFonts w:ascii="Times New Roman" w:hAnsi="Times New Roman"/>
          <w:sz w:val="24"/>
          <w:szCs w:val="24"/>
        </w:rPr>
        <w:t>wykonanie prac odtworzeniowych nawierzchni.</w:t>
      </w:r>
    </w:p>
    <w:p w:rsidR="00A104D6" w:rsidRPr="00677CA0" w:rsidRDefault="00A104D6" w:rsidP="00885E33">
      <w:pPr>
        <w:pStyle w:val="Tekstpodstawowy2"/>
        <w:numPr>
          <w:ilvl w:val="0"/>
          <w:numId w:val="3"/>
        </w:numPr>
        <w:tabs>
          <w:tab w:val="clear" w:pos="0"/>
          <w:tab w:val="clear" w:pos="8953"/>
        </w:tabs>
        <w:spacing w:line="276" w:lineRule="auto"/>
        <w:ind w:left="284" w:hanging="284"/>
        <w:rPr>
          <w:sz w:val="24"/>
          <w:szCs w:val="24"/>
        </w:rPr>
      </w:pPr>
      <w:r w:rsidRPr="00677CA0">
        <w:rPr>
          <w:sz w:val="24"/>
          <w:szCs w:val="24"/>
        </w:rPr>
        <w:t xml:space="preserve">Wykonawca zobowiązany </w:t>
      </w:r>
      <w:r w:rsidR="002C5B51" w:rsidRPr="00677CA0">
        <w:rPr>
          <w:sz w:val="24"/>
          <w:szCs w:val="24"/>
        </w:rPr>
        <w:t>jest</w:t>
      </w:r>
      <w:r w:rsidRPr="00677CA0">
        <w:rPr>
          <w:sz w:val="24"/>
          <w:szCs w:val="24"/>
        </w:rPr>
        <w:t xml:space="preserve"> – na własny koszt i we własnym zakresie – również m. in. do:</w:t>
      </w:r>
    </w:p>
    <w:p w:rsidR="009059F1" w:rsidRPr="00677CA0" w:rsidRDefault="009059F1" w:rsidP="009059F1">
      <w:pPr>
        <w:pStyle w:val="Akapitzlist"/>
        <w:numPr>
          <w:ilvl w:val="0"/>
          <w:numId w:val="28"/>
        </w:numPr>
        <w:tabs>
          <w:tab w:val="left" w:pos="0"/>
          <w:tab w:val="left" w:pos="360"/>
        </w:tabs>
        <w:jc w:val="both"/>
        <w:rPr>
          <w:rFonts w:ascii="Times New Roman" w:hAnsi="Times New Roman"/>
          <w:sz w:val="24"/>
          <w:szCs w:val="24"/>
        </w:rPr>
      </w:pPr>
      <w:bookmarkStart w:id="1" w:name="_Hlk494227629"/>
      <w:r w:rsidRPr="00677CA0">
        <w:rPr>
          <w:rFonts w:ascii="Times New Roman" w:hAnsi="Times New Roman"/>
          <w:sz w:val="24"/>
          <w:szCs w:val="24"/>
        </w:rPr>
        <w:t>zapewnienia nadzoru technicznego,</w:t>
      </w:r>
    </w:p>
    <w:p w:rsidR="009059F1" w:rsidRPr="00677CA0" w:rsidRDefault="009059F1" w:rsidP="009059F1">
      <w:pPr>
        <w:pStyle w:val="Akapitzlist"/>
        <w:numPr>
          <w:ilvl w:val="0"/>
          <w:numId w:val="28"/>
        </w:numPr>
        <w:tabs>
          <w:tab w:val="left" w:pos="0"/>
          <w:tab w:val="left" w:pos="360"/>
        </w:tabs>
        <w:jc w:val="both"/>
        <w:rPr>
          <w:rFonts w:ascii="Times New Roman" w:hAnsi="Times New Roman"/>
          <w:sz w:val="24"/>
          <w:szCs w:val="24"/>
        </w:rPr>
      </w:pPr>
      <w:r w:rsidRPr="00677CA0">
        <w:rPr>
          <w:rFonts w:ascii="Times New Roman" w:hAnsi="Times New Roman"/>
          <w:sz w:val="24"/>
          <w:szCs w:val="24"/>
        </w:rPr>
        <w:t>zapewnienia pełnej obsługi geodezyjno-kartograficznej (prace geodezyjne i kartograficzne należy prowadzić zgodnie z warunkami technicznymi wydanymi  przez Biuro Geodety Miasta. Wykonawca zobowiązany będzie do prowadzenia geodezyjnej obsługi zadania oraz wykonania powykonawczej dokumentacji geodezyjnej zgodnie z obowiązującymi warunkami</w:t>
      </w:r>
      <w:r w:rsidR="004B34B7" w:rsidRPr="00677CA0">
        <w:rPr>
          <w:rFonts w:ascii="Times New Roman" w:hAnsi="Times New Roman"/>
          <w:sz w:val="24"/>
          <w:szCs w:val="24"/>
        </w:rPr>
        <w:t xml:space="preserve"> </w:t>
      </w:r>
      <w:r w:rsidRPr="00677CA0">
        <w:rPr>
          <w:rFonts w:ascii="Times New Roman" w:hAnsi="Times New Roman"/>
          <w:sz w:val="24"/>
          <w:szCs w:val="24"/>
        </w:rPr>
        <w:t xml:space="preserve">technicznymi prowadzenia prac geodezyjnych - dotyczących założenia bazy danych GESUT </w:t>
      </w:r>
      <w:r w:rsidR="004B34B7" w:rsidRPr="00677CA0">
        <w:rPr>
          <w:rFonts w:ascii="Times New Roman" w:hAnsi="Times New Roman"/>
          <w:sz w:val="24"/>
          <w:szCs w:val="24"/>
        </w:rPr>
        <w:br/>
      </w:r>
      <w:r w:rsidRPr="00677CA0">
        <w:rPr>
          <w:rFonts w:ascii="Times New Roman" w:hAnsi="Times New Roman"/>
          <w:sz w:val="24"/>
          <w:szCs w:val="24"/>
        </w:rPr>
        <w:t>i BDOT 500 na terenie miasta Szczecin w 2016 roku oraz prowadzenia części cyfrowego systemu państwowego zasobu geodezyjnego i kartograficznego w systemie SIP GEO-INFO 7),</w:t>
      </w:r>
    </w:p>
    <w:p w:rsidR="009059F1" w:rsidRPr="00677CA0" w:rsidRDefault="009059F1" w:rsidP="009059F1">
      <w:pPr>
        <w:pStyle w:val="Akapitzlist"/>
        <w:numPr>
          <w:ilvl w:val="0"/>
          <w:numId w:val="28"/>
        </w:numPr>
        <w:tabs>
          <w:tab w:val="left" w:pos="0"/>
          <w:tab w:val="left" w:pos="360"/>
        </w:tabs>
        <w:jc w:val="both"/>
        <w:rPr>
          <w:rFonts w:ascii="Times New Roman" w:hAnsi="Times New Roman"/>
          <w:sz w:val="24"/>
          <w:szCs w:val="24"/>
        </w:rPr>
      </w:pPr>
      <w:r w:rsidRPr="00677CA0">
        <w:rPr>
          <w:rFonts w:ascii="Times New Roman" w:hAnsi="Times New Roman"/>
          <w:sz w:val="24"/>
          <w:szCs w:val="24"/>
        </w:rPr>
        <w:t xml:space="preserve">organizacji ruchu na czas budowy wraz z opracowaniem dokumentacji (m.in. projektem organizacji ruchu) i niezbędnymi uzgodnieniami i zajęciem pasa drogowego łącznie </w:t>
      </w:r>
      <w:r w:rsidRPr="00677CA0">
        <w:rPr>
          <w:rFonts w:ascii="Times New Roman" w:hAnsi="Times New Roman"/>
          <w:sz w:val="24"/>
          <w:szCs w:val="24"/>
        </w:rPr>
        <w:br/>
        <w:t>z naliczonymi opłatami, oznakowaniem oraz przywróceniem oznakowania pierwotnego, jeśli zajdzie taka potrzeba,</w:t>
      </w:r>
    </w:p>
    <w:p w:rsidR="009059F1" w:rsidRPr="00677CA0" w:rsidRDefault="009059F1" w:rsidP="009059F1">
      <w:pPr>
        <w:pStyle w:val="Akapitzlist"/>
        <w:numPr>
          <w:ilvl w:val="0"/>
          <w:numId w:val="28"/>
        </w:numPr>
        <w:tabs>
          <w:tab w:val="left" w:pos="0"/>
          <w:tab w:val="left" w:pos="360"/>
        </w:tabs>
        <w:jc w:val="both"/>
        <w:rPr>
          <w:rFonts w:ascii="Times New Roman" w:hAnsi="Times New Roman"/>
          <w:sz w:val="24"/>
          <w:szCs w:val="24"/>
        </w:rPr>
      </w:pPr>
      <w:r w:rsidRPr="00677CA0">
        <w:rPr>
          <w:rFonts w:ascii="Times New Roman" w:hAnsi="Times New Roman"/>
          <w:sz w:val="24"/>
          <w:szCs w:val="24"/>
        </w:rPr>
        <w:t xml:space="preserve">zabezpieczenia istniejących sieci i obiektów w rejonie prowadzonych prac oraz współpracy </w:t>
      </w:r>
      <w:r w:rsidRPr="00677CA0">
        <w:rPr>
          <w:rFonts w:ascii="Times New Roman" w:hAnsi="Times New Roman"/>
          <w:sz w:val="24"/>
          <w:szCs w:val="24"/>
        </w:rPr>
        <w:br/>
        <w:t xml:space="preserve">z właścicielami sieci, w tym między innymi: </w:t>
      </w:r>
      <w:proofErr w:type="spellStart"/>
      <w:r w:rsidRPr="00677CA0">
        <w:rPr>
          <w:rFonts w:ascii="Times New Roman" w:hAnsi="Times New Roman"/>
          <w:sz w:val="24"/>
          <w:szCs w:val="24"/>
        </w:rPr>
        <w:t>ZDiTM</w:t>
      </w:r>
      <w:proofErr w:type="spellEnd"/>
      <w:r w:rsidRPr="00677CA0">
        <w:rPr>
          <w:rFonts w:ascii="Times New Roman" w:hAnsi="Times New Roman"/>
          <w:sz w:val="24"/>
          <w:szCs w:val="24"/>
        </w:rPr>
        <w:t xml:space="preserve">, ENEA, </w:t>
      </w:r>
      <w:proofErr w:type="spellStart"/>
      <w:r w:rsidRPr="00677CA0">
        <w:rPr>
          <w:rFonts w:ascii="Times New Roman" w:hAnsi="Times New Roman"/>
          <w:sz w:val="24"/>
          <w:szCs w:val="24"/>
        </w:rPr>
        <w:t>ZWiK</w:t>
      </w:r>
      <w:proofErr w:type="spellEnd"/>
      <w:r w:rsidRPr="00677CA0">
        <w:rPr>
          <w:rFonts w:ascii="Times New Roman" w:hAnsi="Times New Roman"/>
          <w:sz w:val="24"/>
          <w:szCs w:val="24"/>
        </w:rPr>
        <w:t>,</w:t>
      </w:r>
    </w:p>
    <w:p w:rsidR="009059F1" w:rsidRPr="00677CA0" w:rsidRDefault="009059F1" w:rsidP="009059F1">
      <w:pPr>
        <w:pStyle w:val="Akapitzlist"/>
        <w:numPr>
          <w:ilvl w:val="0"/>
          <w:numId w:val="28"/>
        </w:numPr>
        <w:tabs>
          <w:tab w:val="left" w:pos="0"/>
          <w:tab w:val="left" w:pos="360"/>
        </w:tabs>
        <w:jc w:val="both"/>
        <w:rPr>
          <w:rFonts w:ascii="Times New Roman" w:hAnsi="Times New Roman"/>
          <w:sz w:val="24"/>
          <w:szCs w:val="24"/>
        </w:rPr>
      </w:pPr>
      <w:bookmarkStart w:id="2" w:name="_Hlk103765597"/>
      <w:r w:rsidRPr="00677CA0">
        <w:rPr>
          <w:rFonts w:ascii="Times New Roman" w:hAnsi="Times New Roman"/>
          <w:sz w:val="24"/>
          <w:szCs w:val="24"/>
        </w:rPr>
        <w:t xml:space="preserve">właściwego ogrodzenia i zabezpieczenia placu budowy, </w:t>
      </w:r>
    </w:p>
    <w:p w:rsidR="009059F1" w:rsidRPr="00677CA0" w:rsidRDefault="009059F1" w:rsidP="009059F1">
      <w:pPr>
        <w:pStyle w:val="Akapitzlist"/>
        <w:numPr>
          <w:ilvl w:val="0"/>
          <w:numId w:val="28"/>
        </w:numPr>
        <w:tabs>
          <w:tab w:val="left" w:pos="0"/>
          <w:tab w:val="left" w:pos="360"/>
        </w:tabs>
        <w:jc w:val="both"/>
        <w:rPr>
          <w:rFonts w:ascii="Times New Roman" w:hAnsi="Times New Roman"/>
          <w:sz w:val="24"/>
          <w:szCs w:val="24"/>
        </w:rPr>
      </w:pPr>
      <w:r w:rsidRPr="00677CA0">
        <w:rPr>
          <w:rFonts w:ascii="Times New Roman" w:hAnsi="Times New Roman"/>
          <w:sz w:val="24"/>
          <w:szCs w:val="24"/>
        </w:rPr>
        <w:t>utrzymania porządku przy wyjeździe z placu budowy na drogi publiczne i w obrębie prowadzonych prac,</w:t>
      </w:r>
    </w:p>
    <w:p w:rsidR="009059F1" w:rsidRDefault="009059F1" w:rsidP="009059F1">
      <w:pPr>
        <w:pStyle w:val="Akapitzlist"/>
        <w:numPr>
          <w:ilvl w:val="0"/>
          <w:numId w:val="28"/>
        </w:numPr>
        <w:tabs>
          <w:tab w:val="left" w:pos="0"/>
          <w:tab w:val="left" w:pos="360"/>
        </w:tabs>
        <w:jc w:val="both"/>
        <w:rPr>
          <w:rFonts w:ascii="Times New Roman" w:hAnsi="Times New Roman"/>
          <w:sz w:val="24"/>
          <w:szCs w:val="24"/>
        </w:rPr>
      </w:pPr>
      <w:r w:rsidRPr="00677CA0">
        <w:rPr>
          <w:rFonts w:ascii="Times New Roman" w:hAnsi="Times New Roman"/>
          <w:sz w:val="24"/>
          <w:szCs w:val="24"/>
        </w:rPr>
        <w:t xml:space="preserve">zorganizowania placu budowy i zaplecza socjalnego wraz z przywróceniem terenu </w:t>
      </w:r>
      <w:r w:rsidRPr="00677CA0">
        <w:rPr>
          <w:rFonts w:ascii="Times New Roman" w:hAnsi="Times New Roman"/>
          <w:sz w:val="24"/>
          <w:szCs w:val="24"/>
        </w:rPr>
        <w:br/>
        <w:t>do stanu pierwotnego,</w:t>
      </w:r>
    </w:p>
    <w:p w:rsidR="00677CA0" w:rsidRPr="00677CA0" w:rsidRDefault="00677CA0" w:rsidP="00677CA0">
      <w:pPr>
        <w:pStyle w:val="Akapitzlist"/>
        <w:tabs>
          <w:tab w:val="left" w:pos="0"/>
          <w:tab w:val="left" w:pos="360"/>
        </w:tabs>
        <w:jc w:val="both"/>
        <w:rPr>
          <w:rFonts w:ascii="Times New Roman" w:hAnsi="Times New Roman"/>
          <w:sz w:val="24"/>
          <w:szCs w:val="24"/>
        </w:rPr>
      </w:pPr>
    </w:p>
    <w:p w:rsidR="009059F1" w:rsidRPr="00677CA0" w:rsidRDefault="009059F1" w:rsidP="009059F1">
      <w:pPr>
        <w:pStyle w:val="Akapitzlist"/>
        <w:numPr>
          <w:ilvl w:val="0"/>
          <w:numId w:val="28"/>
        </w:numPr>
        <w:tabs>
          <w:tab w:val="left" w:pos="0"/>
          <w:tab w:val="left" w:pos="360"/>
        </w:tabs>
        <w:jc w:val="both"/>
        <w:rPr>
          <w:rFonts w:ascii="Times New Roman" w:hAnsi="Times New Roman"/>
          <w:sz w:val="24"/>
          <w:szCs w:val="24"/>
        </w:rPr>
      </w:pPr>
      <w:r w:rsidRPr="00677CA0">
        <w:rPr>
          <w:rFonts w:ascii="Times New Roman" w:hAnsi="Times New Roman"/>
          <w:sz w:val="24"/>
          <w:szCs w:val="24"/>
        </w:rPr>
        <w:t>zabezpieczenia własnego mienia na terenie robót, naprawy uszkodzeń powstałych podczas prowadzenia prac,</w:t>
      </w:r>
    </w:p>
    <w:p w:rsidR="009059F1" w:rsidRPr="00677CA0" w:rsidRDefault="009059F1" w:rsidP="009059F1">
      <w:pPr>
        <w:pStyle w:val="Akapitzlist"/>
        <w:numPr>
          <w:ilvl w:val="0"/>
          <w:numId w:val="28"/>
        </w:numPr>
        <w:tabs>
          <w:tab w:val="left" w:pos="0"/>
          <w:tab w:val="left" w:pos="360"/>
        </w:tabs>
        <w:jc w:val="both"/>
        <w:rPr>
          <w:rFonts w:ascii="Times New Roman" w:hAnsi="Times New Roman"/>
          <w:sz w:val="24"/>
          <w:szCs w:val="24"/>
        </w:rPr>
      </w:pPr>
      <w:r w:rsidRPr="00677CA0">
        <w:rPr>
          <w:rFonts w:ascii="Times New Roman" w:hAnsi="Times New Roman"/>
          <w:sz w:val="24"/>
          <w:szCs w:val="24"/>
        </w:rPr>
        <w:t>dostawy wody, energii elektrycznej i środków łączności,</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realizacji prac w sposób nieuciążliwy dla osób odwiedzających park i zapewnienie mieszkańcom dróg komunikacyjnych i bezpiecznego przejścia,</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uporządkowania terenu po zakończeniu prac, w tym usunięcie szkód powstałych podczas wykonywania prac,</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zapewnienia bezpiecznych warunków realizacji robót, określonych przepisami p.poż.</w:t>
      </w:r>
      <w:r w:rsidRPr="00677CA0">
        <w:rPr>
          <w:rFonts w:ascii="Times New Roman" w:hAnsi="Times New Roman"/>
          <w:sz w:val="24"/>
          <w:szCs w:val="24"/>
        </w:rPr>
        <w:br/>
        <w:t xml:space="preserve"> i bhp oraz przepisami dot. ochrony środowiska, w tym przeszkolenia pracowników,</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opracowania Planu Bezpieczeństwa i Ochrony Zdrowia,</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prowadzenia Dziennika budowy,</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 xml:space="preserve">oznakowania terenu budowy zgodnie z obowiązującymi przepisami, w tym wykonania </w:t>
      </w:r>
      <w:r w:rsidRPr="00677CA0">
        <w:rPr>
          <w:rFonts w:ascii="Times New Roman" w:hAnsi="Times New Roman"/>
          <w:sz w:val="24"/>
          <w:szCs w:val="24"/>
        </w:rPr>
        <w:br/>
        <w:t>i umieszczenia tablicy informacyjnej oraz ogłoszenia zawierającego dane dotyczące bezpieczeństwa i ochrony zdrowia, w widocznym miejscu,</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wykonania postanowień wydanych decyzji administracyjnych,</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ścisłej współpracy z Zamawiającym, Nadzorem Inwestorskim i Nadzorem Autorskim,</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 xml:space="preserve">zapewnienia uczestnictwa Kierownika budowy na naradach koordynacyjnych i technicznych </w:t>
      </w:r>
      <w:r w:rsidR="00E12E61" w:rsidRPr="00677CA0">
        <w:rPr>
          <w:rFonts w:ascii="Times New Roman" w:hAnsi="Times New Roman"/>
          <w:sz w:val="24"/>
          <w:szCs w:val="24"/>
        </w:rPr>
        <w:br/>
      </w:r>
      <w:r w:rsidRPr="00677CA0">
        <w:rPr>
          <w:rFonts w:ascii="Times New Roman" w:hAnsi="Times New Roman"/>
          <w:sz w:val="24"/>
          <w:szCs w:val="24"/>
        </w:rPr>
        <w:t xml:space="preserve">na placu budowy lub w miejscach związanych z realizacją, wskazanych przez Zamawiającego </w:t>
      </w:r>
      <w:r w:rsidRPr="00677CA0">
        <w:rPr>
          <w:rFonts w:ascii="Times New Roman" w:hAnsi="Times New Roman"/>
          <w:sz w:val="24"/>
          <w:szCs w:val="24"/>
        </w:rPr>
        <w:br/>
        <w:t>i w terminach przez niego wyznaczonych, a także w trakcie kontroli przedstawicieli Państwowego Inspektora Nadzoru Budowlanego i innych organów,</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 xml:space="preserve">każdorazowo zgłaszania Zamawiającemu </w:t>
      </w:r>
      <w:proofErr w:type="spellStart"/>
      <w:r w:rsidRPr="00677CA0">
        <w:rPr>
          <w:rFonts w:ascii="Times New Roman" w:hAnsi="Times New Roman"/>
          <w:sz w:val="24"/>
          <w:szCs w:val="24"/>
        </w:rPr>
        <w:t>wystąp</w:t>
      </w:r>
      <w:r w:rsidR="001605EF" w:rsidRPr="00677CA0">
        <w:rPr>
          <w:rFonts w:ascii="Times New Roman" w:hAnsi="Times New Roman"/>
          <w:sz w:val="24"/>
          <w:szCs w:val="24"/>
        </w:rPr>
        <w:t>ującego</w:t>
      </w:r>
      <w:proofErr w:type="spellEnd"/>
      <w:r w:rsidRPr="00677CA0">
        <w:rPr>
          <w:rFonts w:ascii="Times New Roman" w:hAnsi="Times New Roman"/>
          <w:sz w:val="24"/>
          <w:szCs w:val="24"/>
        </w:rPr>
        <w:t xml:space="preserve"> problemu,</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 xml:space="preserve">powiadomienia wszystkich zainteresowanych, wskazanych w projekcie, o rozpoczęciu prac, </w:t>
      </w:r>
      <w:r w:rsidRPr="00677CA0">
        <w:rPr>
          <w:rFonts w:ascii="Times New Roman" w:hAnsi="Times New Roman"/>
          <w:sz w:val="24"/>
          <w:szCs w:val="24"/>
        </w:rPr>
        <w:br/>
        <w:t xml:space="preserve">w tym m. in. </w:t>
      </w:r>
      <w:proofErr w:type="spellStart"/>
      <w:r w:rsidRPr="00677CA0">
        <w:rPr>
          <w:rFonts w:ascii="Times New Roman" w:hAnsi="Times New Roman"/>
          <w:sz w:val="24"/>
          <w:szCs w:val="24"/>
        </w:rPr>
        <w:t>ZDiTM</w:t>
      </w:r>
      <w:proofErr w:type="spellEnd"/>
      <w:r w:rsidRPr="00677CA0">
        <w:rPr>
          <w:rFonts w:ascii="Times New Roman" w:hAnsi="Times New Roman"/>
          <w:sz w:val="24"/>
          <w:szCs w:val="24"/>
        </w:rPr>
        <w:t xml:space="preserve">, ENEA S.A., </w:t>
      </w:r>
      <w:proofErr w:type="spellStart"/>
      <w:r w:rsidRPr="00677CA0">
        <w:rPr>
          <w:rFonts w:ascii="Times New Roman" w:hAnsi="Times New Roman"/>
          <w:sz w:val="24"/>
          <w:szCs w:val="24"/>
        </w:rPr>
        <w:t>ZWiK</w:t>
      </w:r>
      <w:proofErr w:type="spellEnd"/>
      <w:r w:rsidRPr="00677CA0">
        <w:rPr>
          <w:rFonts w:ascii="Times New Roman" w:hAnsi="Times New Roman"/>
          <w:sz w:val="24"/>
          <w:szCs w:val="24"/>
        </w:rPr>
        <w:t xml:space="preserve">, oraz dostosowania się do wydanych uzgodnień </w:t>
      </w:r>
      <w:r w:rsidR="004B34B7" w:rsidRPr="00677CA0">
        <w:rPr>
          <w:rFonts w:ascii="Times New Roman" w:hAnsi="Times New Roman"/>
          <w:sz w:val="24"/>
          <w:szCs w:val="24"/>
        </w:rPr>
        <w:br/>
      </w:r>
      <w:r w:rsidRPr="00677CA0">
        <w:rPr>
          <w:rFonts w:ascii="Times New Roman" w:hAnsi="Times New Roman"/>
          <w:sz w:val="24"/>
          <w:szCs w:val="24"/>
        </w:rPr>
        <w:t>i zaleceń,</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zagospodarowania we własnym zakresie materiałów z rozbiórki (składowanie, wywóz, opłaty, itp.) po wcześniejszym uzgodnieniu z Zamawiającym sposobu ich ewentualnego zagospodarowania (przewóz we wskazane miejsce wraz z załadunkiem i rozładunkiem),</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 xml:space="preserve">poniesienia całkowitej odpowiedzialności za szkody spowodowane działalnością wynikłą </w:t>
      </w:r>
      <w:r w:rsidRPr="00677CA0">
        <w:rPr>
          <w:rFonts w:ascii="Times New Roman" w:hAnsi="Times New Roman"/>
          <w:sz w:val="24"/>
          <w:szCs w:val="24"/>
        </w:rPr>
        <w:br/>
        <w:t xml:space="preserve">z realizacji przedmiotowych prac, powstałe u Zamawiającego i osób trzecich, </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wykonania i przedłożenia Zamawiającemu niezbędnych badań laboratoryjnych, np.:  kruszywa, betonu, stali, itd. oraz certyfikatów, atestów, aprobat technicznych itp. na wbudowane materiały (w języku polskim),</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prowadzenia gospodarki odpadami zgodnie z ustawą o odpadach,</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wykonania dokumentacji powykonawczej wraz z kartami gwarancyjnymi, instrukcjami obsługi, kartami katalogowymi, badaniami podłoża, zagęszczenia gruntu, atestami, certyfikatami, deklaracjami zgodności, itp. w języku polskim – w 2 egz.,</w:t>
      </w:r>
    </w:p>
    <w:p w:rsidR="009059F1" w:rsidRPr="00677CA0"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wykonania geodezji powykonawczej (za wykonanie geodezji inwentaryzacji powykonawczej zostanie uznane potwierdzenie złożenia przez Wykonawcę mapy geodezyjnej powykonawczej w Miejskim Ośrodku Dokumentacji Geodezyjnej i Kartograficznej oraz przekazanie Zamawiającemu w/w potwierdzenia wraz z kopią złożonej mapy),</w:t>
      </w:r>
    </w:p>
    <w:p w:rsidR="009059F1" w:rsidRDefault="009059F1" w:rsidP="009059F1">
      <w:pPr>
        <w:pStyle w:val="Akapitzlist"/>
        <w:numPr>
          <w:ilvl w:val="0"/>
          <w:numId w:val="28"/>
        </w:numPr>
        <w:tabs>
          <w:tab w:val="left" w:pos="0"/>
          <w:tab w:val="left" w:pos="360"/>
        </w:tabs>
        <w:ind w:hanging="436"/>
        <w:jc w:val="both"/>
        <w:rPr>
          <w:rFonts w:ascii="Times New Roman" w:hAnsi="Times New Roman"/>
          <w:sz w:val="24"/>
          <w:szCs w:val="24"/>
        </w:rPr>
      </w:pPr>
      <w:r w:rsidRPr="00677CA0">
        <w:rPr>
          <w:rFonts w:ascii="Times New Roman" w:hAnsi="Times New Roman"/>
          <w:sz w:val="24"/>
          <w:szCs w:val="24"/>
        </w:rPr>
        <w:t xml:space="preserve">zawiadomienia właściwego organu nadzoru budowlanego o zakończeniu budowy wraz </w:t>
      </w:r>
      <w:r w:rsidRPr="00677CA0">
        <w:rPr>
          <w:rFonts w:ascii="Times New Roman" w:hAnsi="Times New Roman"/>
          <w:sz w:val="24"/>
          <w:szCs w:val="24"/>
        </w:rPr>
        <w:br/>
        <w:t>z uzyskaniem zaświadczenia o braku sprzeciwu do ww. zawiadomienia.</w:t>
      </w:r>
    </w:p>
    <w:p w:rsidR="00677CA0" w:rsidRDefault="00677CA0" w:rsidP="00677CA0">
      <w:pPr>
        <w:tabs>
          <w:tab w:val="left" w:pos="0"/>
          <w:tab w:val="left" w:pos="360"/>
        </w:tabs>
        <w:jc w:val="both"/>
        <w:rPr>
          <w:sz w:val="24"/>
          <w:szCs w:val="24"/>
        </w:rPr>
      </w:pPr>
    </w:p>
    <w:p w:rsidR="00677CA0" w:rsidRPr="00677CA0" w:rsidRDefault="00677CA0" w:rsidP="00677CA0">
      <w:pPr>
        <w:tabs>
          <w:tab w:val="left" w:pos="0"/>
          <w:tab w:val="left" w:pos="360"/>
        </w:tabs>
        <w:jc w:val="both"/>
        <w:rPr>
          <w:sz w:val="24"/>
          <w:szCs w:val="24"/>
        </w:rPr>
      </w:pPr>
    </w:p>
    <w:bookmarkEnd w:id="2"/>
    <w:p w:rsidR="002B0C92" w:rsidRPr="00677CA0" w:rsidRDefault="009326EA" w:rsidP="00885E33">
      <w:pPr>
        <w:pStyle w:val="Akapitzlist"/>
        <w:numPr>
          <w:ilvl w:val="0"/>
          <w:numId w:val="17"/>
        </w:numPr>
        <w:tabs>
          <w:tab w:val="left" w:pos="0"/>
          <w:tab w:val="left" w:pos="360"/>
        </w:tabs>
        <w:spacing w:after="0"/>
        <w:ind w:left="284" w:hanging="284"/>
        <w:jc w:val="both"/>
        <w:rPr>
          <w:rFonts w:ascii="Times New Roman" w:hAnsi="Times New Roman"/>
          <w:sz w:val="24"/>
          <w:szCs w:val="24"/>
        </w:rPr>
      </w:pPr>
      <w:r w:rsidRPr="00677CA0">
        <w:rPr>
          <w:rFonts w:ascii="Times New Roman" w:hAnsi="Times New Roman"/>
          <w:sz w:val="24"/>
          <w:szCs w:val="24"/>
        </w:rPr>
        <w:lastRenderedPageBreak/>
        <w:t xml:space="preserve">Wykonawca zobowiązany </w:t>
      </w:r>
      <w:r w:rsidR="00E12D6B" w:rsidRPr="00677CA0">
        <w:rPr>
          <w:rFonts w:ascii="Times New Roman" w:hAnsi="Times New Roman"/>
          <w:sz w:val="24"/>
          <w:szCs w:val="24"/>
        </w:rPr>
        <w:t xml:space="preserve">jest </w:t>
      </w:r>
      <w:r w:rsidRPr="00677CA0">
        <w:rPr>
          <w:rFonts w:ascii="Times New Roman" w:hAnsi="Times New Roman"/>
          <w:sz w:val="24"/>
          <w:szCs w:val="24"/>
        </w:rPr>
        <w:t xml:space="preserve">wykonać przedmiot </w:t>
      </w:r>
      <w:r w:rsidR="00E12D6B" w:rsidRPr="00677CA0">
        <w:rPr>
          <w:rFonts w:ascii="Times New Roman" w:hAnsi="Times New Roman"/>
          <w:sz w:val="24"/>
          <w:szCs w:val="24"/>
        </w:rPr>
        <w:t>umowy</w:t>
      </w:r>
      <w:r w:rsidRPr="00677CA0">
        <w:rPr>
          <w:rFonts w:ascii="Times New Roman" w:hAnsi="Times New Roman"/>
          <w:sz w:val="24"/>
          <w:szCs w:val="24"/>
        </w:rPr>
        <w:t xml:space="preserve"> przy użyciu własnych materiałów, wyłącznie o jakości odpowiadającej normom zawartym w dokumentacji projektowej, na które dostarczy Zamawiającemu atesty, certyfikaty, deklaracje zgodnośc</w:t>
      </w:r>
      <w:r w:rsidR="00DC0B09" w:rsidRPr="00677CA0">
        <w:rPr>
          <w:rFonts w:ascii="Times New Roman" w:hAnsi="Times New Roman"/>
          <w:sz w:val="24"/>
          <w:szCs w:val="24"/>
        </w:rPr>
        <w:t xml:space="preserve">i </w:t>
      </w:r>
      <w:r w:rsidRPr="00677CA0">
        <w:rPr>
          <w:rFonts w:ascii="Times New Roman" w:hAnsi="Times New Roman"/>
          <w:sz w:val="24"/>
          <w:szCs w:val="24"/>
        </w:rPr>
        <w:t>lub świadectwa dopuszczenia do stosowania (w języku polskim)</w:t>
      </w:r>
      <w:r w:rsidR="002B0C92" w:rsidRPr="00677CA0">
        <w:rPr>
          <w:rFonts w:ascii="Times New Roman" w:hAnsi="Times New Roman"/>
          <w:sz w:val="24"/>
          <w:szCs w:val="24"/>
        </w:rPr>
        <w:t xml:space="preserve">, na co najmniej 7 dni przed ich wbudowaniem. Wyklucza się wbudowanie lub montaż materiałów i urządzeń bez akceptacji Zamawiającego. </w:t>
      </w:r>
    </w:p>
    <w:p w:rsidR="009326EA" w:rsidRPr="00677CA0" w:rsidRDefault="009326EA" w:rsidP="00885E33">
      <w:pPr>
        <w:numPr>
          <w:ilvl w:val="0"/>
          <w:numId w:val="17"/>
        </w:numPr>
        <w:tabs>
          <w:tab w:val="left" w:pos="0"/>
          <w:tab w:val="left" w:pos="284"/>
          <w:tab w:val="left" w:pos="360"/>
        </w:tabs>
        <w:spacing w:line="276" w:lineRule="auto"/>
        <w:ind w:left="284" w:hanging="284"/>
        <w:jc w:val="both"/>
        <w:rPr>
          <w:sz w:val="24"/>
          <w:szCs w:val="24"/>
        </w:rPr>
      </w:pPr>
      <w:r w:rsidRPr="00677CA0">
        <w:rPr>
          <w:sz w:val="24"/>
          <w:szCs w:val="24"/>
        </w:rPr>
        <w:t xml:space="preserve">Zamawiający zobowiązany </w:t>
      </w:r>
      <w:r w:rsidR="007A22A6" w:rsidRPr="00677CA0">
        <w:rPr>
          <w:sz w:val="24"/>
          <w:szCs w:val="24"/>
        </w:rPr>
        <w:t>jest</w:t>
      </w:r>
      <w:r w:rsidRPr="00677CA0">
        <w:rPr>
          <w:sz w:val="24"/>
          <w:szCs w:val="24"/>
        </w:rPr>
        <w:t>:</w:t>
      </w:r>
    </w:p>
    <w:p w:rsidR="009326EA" w:rsidRPr="00677CA0" w:rsidRDefault="009326EA" w:rsidP="00885E33">
      <w:pPr>
        <w:pStyle w:val="st"/>
        <w:numPr>
          <w:ilvl w:val="0"/>
          <w:numId w:val="5"/>
        </w:numPr>
        <w:tabs>
          <w:tab w:val="left" w:pos="709"/>
        </w:tabs>
        <w:spacing w:line="276" w:lineRule="auto"/>
        <w:jc w:val="both"/>
        <w:rPr>
          <w:szCs w:val="24"/>
        </w:rPr>
      </w:pPr>
      <w:r w:rsidRPr="00677CA0">
        <w:rPr>
          <w:szCs w:val="24"/>
        </w:rPr>
        <w:t xml:space="preserve">przekazać protokolarnie Wykonawcy plac budowy w terminie nie dłuższym </w:t>
      </w:r>
      <w:r w:rsidR="00DC0B09" w:rsidRPr="00677CA0">
        <w:rPr>
          <w:szCs w:val="24"/>
        </w:rPr>
        <w:br/>
      </w:r>
      <w:r w:rsidRPr="00677CA0">
        <w:rPr>
          <w:szCs w:val="24"/>
        </w:rPr>
        <w:t>niż 10 dni kalendarzowych od dnia zawarcia umowy,</w:t>
      </w:r>
    </w:p>
    <w:p w:rsidR="009326EA" w:rsidRPr="00677CA0" w:rsidRDefault="009326EA" w:rsidP="00885E33">
      <w:pPr>
        <w:pStyle w:val="st"/>
        <w:numPr>
          <w:ilvl w:val="0"/>
          <w:numId w:val="5"/>
        </w:numPr>
        <w:tabs>
          <w:tab w:val="left" w:pos="709"/>
        </w:tabs>
        <w:spacing w:line="276" w:lineRule="auto"/>
        <w:jc w:val="both"/>
        <w:rPr>
          <w:szCs w:val="24"/>
        </w:rPr>
      </w:pPr>
      <w:r w:rsidRPr="00677CA0">
        <w:rPr>
          <w:szCs w:val="24"/>
        </w:rPr>
        <w:t>dokonać odbioru należycie wykonanych prac,</w:t>
      </w:r>
    </w:p>
    <w:p w:rsidR="009326EA" w:rsidRPr="00677CA0" w:rsidRDefault="009326EA" w:rsidP="00885E33">
      <w:pPr>
        <w:pStyle w:val="st"/>
        <w:numPr>
          <w:ilvl w:val="0"/>
          <w:numId w:val="5"/>
        </w:numPr>
        <w:tabs>
          <w:tab w:val="left" w:pos="709"/>
        </w:tabs>
        <w:spacing w:line="276" w:lineRule="auto"/>
        <w:jc w:val="both"/>
        <w:rPr>
          <w:szCs w:val="24"/>
        </w:rPr>
      </w:pPr>
      <w:r w:rsidRPr="00677CA0">
        <w:rPr>
          <w:szCs w:val="24"/>
        </w:rPr>
        <w:t>zapewnić zapłatę wynagrodzenia za wykonane prace.</w:t>
      </w:r>
    </w:p>
    <w:p w:rsidR="00844B61" w:rsidRPr="00677CA0" w:rsidRDefault="009326EA" w:rsidP="00885E33">
      <w:pPr>
        <w:numPr>
          <w:ilvl w:val="0"/>
          <w:numId w:val="17"/>
        </w:numPr>
        <w:tabs>
          <w:tab w:val="left" w:pos="0"/>
          <w:tab w:val="left" w:pos="284"/>
          <w:tab w:val="left" w:pos="360"/>
        </w:tabs>
        <w:spacing w:line="276" w:lineRule="auto"/>
        <w:ind w:left="284" w:hanging="284"/>
        <w:jc w:val="both"/>
        <w:rPr>
          <w:sz w:val="24"/>
          <w:szCs w:val="24"/>
        </w:rPr>
      </w:pPr>
      <w:r w:rsidRPr="00677CA0">
        <w:rPr>
          <w:sz w:val="24"/>
          <w:szCs w:val="24"/>
        </w:rPr>
        <w:t xml:space="preserve">Wykonawca wykona przedmiot </w:t>
      </w:r>
      <w:r w:rsidR="007A22A6" w:rsidRPr="00677CA0">
        <w:rPr>
          <w:sz w:val="24"/>
          <w:szCs w:val="24"/>
        </w:rPr>
        <w:t>umowy</w:t>
      </w:r>
      <w:r w:rsidRPr="00677CA0">
        <w:rPr>
          <w:sz w:val="24"/>
          <w:szCs w:val="24"/>
        </w:rPr>
        <w:t xml:space="preserve"> z najwyższą starannością wymaganą od podmiotu profesjonalnie świadczącego tego typu prace, na zasadzie zapewnienia najwyższej jakości prac,  zgodnie z zasadami współczesnej wiedzy technicznej i sztuki budowlanej, przepisami prawa powszechnie obowiązującego, a także z SWZ i z ofertą, które stanowi</w:t>
      </w:r>
      <w:r w:rsidR="007A22A6" w:rsidRPr="00677CA0">
        <w:rPr>
          <w:sz w:val="24"/>
          <w:szCs w:val="24"/>
        </w:rPr>
        <w:t>ą</w:t>
      </w:r>
      <w:r w:rsidRPr="00677CA0">
        <w:rPr>
          <w:sz w:val="24"/>
          <w:szCs w:val="24"/>
        </w:rPr>
        <w:t xml:space="preserve"> integralną część umowy.</w:t>
      </w:r>
    </w:p>
    <w:p w:rsidR="00462DBA" w:rsidRPr="00677CA0" w:rsidRDefault="00462DBA" w:rsidP="00885E33">
      <w:pPr>
        <w:numPr>
          <w:ilvl w:val="0"/>
          <w:numId w:val="17"/>
        </w:numPr>
        <w:tabs>
          <w:tab w:val="left" w:pos="0"/>
          <w:tab w:val="left" w:pos="284"/>
          <w:tab w:val="left" w:pos="360"/>
        </w:tabs>
        <w:spacing w:line="276" w:lineRule="auto"/>
        <w:ind w:left="284" w:hanging="284"/>
        <w:jc w:val="both"/>
        <w:rPr>
          <w:sz w:val="24"/>
          <w:szCs w:val="24"/>
        </w:rPr>
      </w:pPr>
      <w:r w:rsidRPr="00677CA0">
        <w:rPr>
          <w:sz w:val="24"/>
          <w:szCs w:val="24"/>
        </w:rPr>
        <w:t>Zatrudnienie:</w:t>
      </w:r>
      <w:bookmarkEnd w:id="1"/>
    </w:p>
    <w:p w:rsidR="00462DBA" w:rsidRPr="00677CA0" w:rsidRDefault="00462DBA" w:rsidP="00885E33">
      <w:pPr>
        <w:numPr>
          <w:ilvl w:val="0"/>
          <w:numId w:val="13"/>
        </w:numPr>
        <w:tabs>
          <w:tab w:val="left" w:pos="567"/>
          <w:tab w:val="left" w:pos="3969"/>
        </w:tabs>
        <w:spacing w:line="276" w:lineRule="auto"/>
        <w:ind w:left="567" w:hanging="283"/>
        <w:jc w:val="both"/>
        <w:rPr>
          <w:sz w:val="24"/>
          <w:szCs w:val="24"/>
        </w:rPr>
      </w:pPr>
      <w:r w:rsidRPr="00677CA0">
        <w:rPr>
          <w:sz w:val="24"/>
          <w:szCs w:val="24"/>
        </w:rPr>
        <w:t xml:space="preserve">Zamawiający, zgodnie z art. 95 ustawy, wymaga zatrudnienia przez Wykonawcę </w:t>
      </w:r>
      <w:r w:rsidRPr="00677CA0">
        <w:rPr>
          <w:sz w:val="24"/>
          <w:szCs w:val="24"/>
        </w:rPr>
        <w:br/>
        <w:t>lub podwykonawcę na podstawie stosunku pracy osób wykonujących czynności fizyczne związane z realizacją zamówienia,</w:t>
      </w:r>
    </w:p>
    <w:p w:rsidR="0002625D" w:rsidRPr="00677CA0" w:rsidRDefault="00462DBA" w:rsidP="00885E33">
      <w:pPr>
        <w:numPr>
          <w:ilvl w:val="0"/>
          <w:numId w:val="13"/>
        </w:numPr>
        <w:tabs>
          <w:tab w:val="left" w:pos="567"/>
          <w:tab w:val="left" w:pos="3969"/>
        </w:tabs>
        <w:spacing w:line="276" w:lineRule="auto"/>
        <w:ind w:left="567" w:hanging="283"/>
        <w:jc w:val="both"/>
        <w:rPr>
          <w:sz w:val="24"/>
          <w:szCs w:val="24"/>
        </w:rPr>
      </w:pPr>
      <w:r w:rsidRPr="00677CA0">
        <w:rPr>
          <w:sz w:val="24"/>
          <w:szCs w:val="24"/>
        </w:rPr>
        <w:t xml:space="preserve">zatrudnienie, o którym mowa w </w:t>
      </w:r>
      <w:proofErr w:type="spellStart"/>
      <w:r w:rsidRPr="00677CA0">
        <w:rPr>
          <w:sz w:val="24"/>
          <w:szCs w:val="24"/>
        </w:rPr>
        <w:t>ppkt</w:t>
      </w:r>
      <w:proofErr w:type="spellEnd"/>
      <w:r w:rsidRPr="00677CA0">
        <w:rPr>
          <w:sz w:val="24"/>
          <w:szCs w:val="24"/>
        </w:rPr>
        <w:t xml:space="preserve"> 1 powinno trwać przez cały okres realizacji zamówienia,</w:t>
      </w:r>
    </w:p>
    <w:p w:rsidR="00462DBA" w:rsidRPr="00677CA0" w:rsidRDefault="00462DBA" w:rsidP="00885E33">
      <w:pPr>
        <w:numPr>
          <w:ilvl w:val="0"/>
          <w:numId w:val="13"/>
        </w:numPr>
        <w:tabs>
          <w:tab w:val="left" w:pos="567"/>
          <w:tab w:val="left" w:pos="3969"/>
        </w:tabs>
        <w:spacing w:line="276" w:lineRule="auto"/>
        <w:ind w:left="567" w:hanging="283"/>
        <w:jc w:val="both"/>
        <w:rPr>
          <w:sz w:val="24"/>
          <w:szCs w:val="24"/>
        </w:rPr>
      </w:pPr>
      <w:r w:rsidRPr="00677CA0">
        <w:rPr>
          <w:sz w:val="24"/>
          <w:szCs w:val="24"/>
        </w:rPr>
        <w:t xml:space="preserve">na każde żądanie Zamawiającego, Wykonawca lub podwykonawca zobowiązuje się przedstawić dowody zatrudnienia na podstawie umowy o pracę (np. oświadczenie zatrudnionego pracownika, oświadczenie Wykonawcy lub podwykonawcy o zatrudnieniu pracownika </w:t>
      </w:r>
      <w:r w:rsidRPr="00677CA0">
        <w:rPr>
          <w:sz w:val="24"/>
          <w:szCs w:val="24"/>
        </w:rPr>
        <w:br/>
        <w:t xml:space="preserve">na podstawie umowy o pracę, poświadczoną za zgodność z oryginałem kopię umowy o pracę zatrudnionego pracownika) osób, o których mowa w </w:t>
      </w:r>
      <w:proofErr w:type="spellStart"/>
      <w:r w:rsidRPr="00677CA0">
        <w:rPr>
          <w:sz w:val="24"/>
          <w:szCs w:val="24"/>
        </w:rPr>
        <w:t>ppkt</w:t>
      </w:r>
      <w:proofErr w:type="spellEnd"/>
      <w:r w:rsidRPr="00677CA0">
        <w:rPr>
          <w:sz w:val="24"/>
          <w:szCs w:val="24"/>
        </w:rPr>
        <w:t xml:space="preserve">  1, zgodnie z art. 438 ust. 2 ustawy,</w:t>
      </w:r>
    </w:p>
    <w:p w:rsidR="005C7C65" w:rsidRPr="00677CA0" w:rsidRDefault="00462DBA" w:rsidP="00885E33">
      <w:pPr>
        <w:numPr>
          <w:ilvl w:val="0"/>
          <w:numId w:val="13"/>
        </w:numPr>
        <w:tabs>
          <w:tab w:val="left" w:pos="567"/>
          <w:tab w:val="left" w:pos="3969"/>
        </w:tabs>
        <w:spacing w:line="276" w:lineRule="auto"/>
        <w:ind w:left="567" w:hanging="283"/>
        <w:jc w:val="both"/>
        <w:rPr>
          <w:sz w:val="24"/>
          <w:szCs w:val="24"/>
        </w:rPr>
      </w:pPr>
      <w:r w:rsidRPr="00677CA0">
        <w:rPr>
          <w:rFonts w:eastAsia="Calibri"/>
          <w:sz w:val="24"/>
          <w:szCs w:val="24"/>
          <w:lang w:eastAsia="en-US"/>
        </w:rPr>
        <w:t xml:space="preserve">w przypadku braku zatrudnienia na podstawie stosunku pracy osób, o których mowa </w:t>
      </w:r>
      <w:r w:rsidRPr="00677CA0">
        <w:rPr>
          <w:rFonts w:eastAsia="Calibri"/>
          <w:sz w:val="24"/>
          <w:szCs w:val="24"/>
          <w:lang w:eastAsia="en-US"/>
        </w:rPr>
        <w:br/>
        <w:t>w pkt 1 lub nie przedstawienia dowodów potwierdzających ich zatrudnienie, Wykonawcy zostanie naliczona kara umowna określona w § 8 umowy.</w:t>
      </w:r>
    </w:p>
    <w:p w:rsidR="00E62026" w:rsidRPr="00420D9E" w:rsidRDefault="002B0C92" w:rsidP="00420D9E">
      <w:pPr>
        <w:numPr>
          <w:ilvl w:val="0"/>
          <w:numId w:val="17"/>
        </w:numPr>
        <w:tabs>
          <w:tab w:val="left" w:pos="0"/>
          <w:tab w:val="left" w:pos="284"/>
          <w:tab w:val="left" w:pos="360"/>
        </w:tabs>
        <w:spacing w:line="276" w:lineRule="auto"/>
        <w:ind w:left="284" w:hanging="284"/>
        <w:jc w:val="both"/>
        <w:rPr>
          <w:sz w:val="24"/>
          <w:szCs w:val="24"/>
        </w:rPr>
      </w:pPr>
      <w:r w:rsidRPr="00677CA0">
        <w:rPr>
          <w:sz w:val="24"/>
          <w:szCs w:val="24"/>
        </w:rPr>
        <w:t xml:space="preserve"> </w:t>
      </w:r>
      <w:r w:rsidR="00462DBA" w:rsidRPr="00677CA0">
        <w:rPr>
          <w:sz w:val="24"/>
          <w:szCs w:val="24"/>
        </w:rPr>
        <w:t>Wykonawca zapewnia, we flocie pojazdów używanych przy wykonywaniu przedmiotu</w:t>
      </w:r>
      <w:r w:rsidR="00462DBA" w:rsidRPr="00677CA0">
        <w:rPr>
          <w:sz w:val="24"/>
          <w:szCs w:val="24"/>
        </w:rPr>
        <w:br/>
      </w:r>
      <w:r w:rsidRPr="00677CA0">
        <w:rPr>
          <w:sz w:val="24"/>
          <w:szCs w:val="24"/>
        </w:rPr>
        <w:t xml:space="preserve"> </w:t>
      </w:r>
      <w:r w:rsidR="00462DBA" w:rsidRPr="00677CA0">
        <w:rPr>
          <w:sz w:val="24"/>
          <w:szCs w:val="24"/>
        </w:rPr>
        <w:t>umowy, co najmniej 10 % udział pojazdów elektrycznych lub pojazdów napędzanych</w:t>
      </w:r>
      <w:r w:rsidR="00462DBA" w:rsidRPr="00677CA0">
        <w:rPr>
          <w:sz w:val="24"/>
          <w:szCs w:val="24"/>
        </w:rPr>
        <w:br/>
      </w:r>
      <w:r w:rsidRPr="00677CA0">
        <w:rPr>
          <w:sz w:val="24"/>
          <w:szCs w:val="24"/>
        </w:rPr>
        <w:t xml:space="preserve"> </w:t>
      </w:r>
      <w:r w:rsidR="00462DBA" w:rsidRPr="00677CA0">
        <w:rPr>
          <w:sz w:val="24"/>
          <w:szCs w:val="24"/>
        </w:rPr>
        <w:t>gazem ziemnym w rozumieniu ustawy z dnia 11 stycznia 2018 r. o elektromobilności</w:t>
      </w:r>
      <w:r w:rsidR="00462DBA" w:rsidRPr="00677CA0">
        <w:rPr>
          <w:sz w:val="24"/>
          <w:szCs w:val="24"/>
        </w:rPr>
        <w:br/>
      </w:r>
      <w:r w:rsidRPr="00677CA0">
        <w:rPr>
          <w:sz w:val="24"/>
          <w:szCs w:val="24"/>
        </w:rPr>
        <w:t xml:space="preserve"> </w:t>
      </w:r>
      <w:r w:rsidR="00462DBA" w:rsidRPr="00677CA0">
        <w:rPr>
          <w:sz w:val="24"/>
          <w:szCs w:val="24"/>
        </w:rPr>
        <w:t>i paliwach alternatywnych.</w:t>
      </w:r>
    </w:p>
    <w:p w:rsidR="005F250C" w:rsidRPr="00677CA0" w:rsidRDefault="005F250C" w:rsidP="00885E33">
      <w:pPr>
        <w:tabs>
          <w:tab w:val="left" w:pos="142"/>
        </w:tabs>
        <w:spacing w:line="276" w:lineRule="auto"/>
        <w:jc w:val="center"/>
        <w:rPr>
          <w:b/>
          <w:bCs/>
          <w:sz w:val="24"/>
          <w:szCs w:val="24"/>
        </w:rPr>
      </w:pPr>
      <w:r w:rsidRPr="00677CA0">
        <w:rPr>
          <w:b/>
          <w:bCs/>
          <w:sz w:val="24"/>
          <w:szCs w:val="24"/>
        </w:rPr>
        <w:t>§ 2</w:t>
      </w:r>
    </w:p>
    <w:p w:rsidR="005F250C" w:rsidRPr="00677CA0" w:rsidRDefault="005F250C" w:rsidP="00885E33">
      <w:pPr>
        <w:spacing w:line="276" w:lineRule="auto"/>
        <w:jc w:val="center"/>
        <w:rPr>
          <w:b/>
          <w:bCs/>
          <w:sz w:val="24"/>
          <w:szCs w:val="24"/>
        </w:rPr>
      </w:pPr>
      <w:r w:rsidRPr="00677CA0">
        <w:rPr>
          <w:b/>
          <w:bCs/>
          <w:sz w:val="24"/>
          <w:szCs w:val="24"/>
        </w:rPr>
        <w:t>TERMIN REALIZACJI</w:t>
      </w:r>
    </w:p>
    <w:p w:rsidR="005F250C" w:rsidRPr="00677CA0" w:rsidRDefault="005F250C" w:rsidP="00885E33">
      <w:pPr>
        <w:spacing w:line="276" w:lineRule="auto"/>
        <w:jc w:val="center"/>
        <w:rPr>
          <w:sz w:val="24"/>
          <w:szCs w:val="24"/>
        </w:rPr>
      </w:pPr>
    </w:p>
    <w:p w:rsidR="00752998" w:rsidRPr="00677CA0" w:rsidRDefault="005F250C" w:rsidP="00885E33">
      <w:pPr>
        <w:tabs>
          <w:tab w:val="left" w:pos="284"/>
        </w:tabs>
        <w:spacing w:line="276" w:lineRule="auto"/>
        <w:jc w:val="both"/>
        <w:rPr>
          <w:b/>
          <w:bCs/>
          <w:sz w:val="24"/>
          <w:szCs w:val="24"/>
        </w:rPr>
      </w:pPr>
      <w:r w:rsidRPr="00677CA0">
        <w:rPr>
          <w:snapToGrid w:val="0"/>
          <w:sz w:val="24"/>
          <w:szCs w:val="24"/>
        </w:rPr>
        <w:t>Przedmiot umowy zostanie wykonany w terminie:</w:t>
      </w:r>
      <w:r w:rsidRPr="00677CA0">
        <w:rPr>
          <w:sz w:val="24"/>
          <w:szCs w:val="24"/>
        </w:rPr>
        <w:t xml:space="preserve"> </w:t>
      </w:r>
      <w:r w:rsidR="00E50FB8" w:rsidRPr="00677CA0">
        <w:rPr>
          <w:b/>
          <w:bCs/>
          <w:sz w:val="24"/>
          <w:szCs w:val="24"/>
        </w:rPr>
        <w:t xml:space="preserve">do </w:t>
      </w:r>
      <w:r w:rsidR="00635654">
        <w:rPr>
          <w:b/>
          <w:bCs/>
          <w:sz w:val="24"/>
          <w:szCs w:val="24"/>
        </w:rPr>
        <w:t>7</w:t>
      </w:r>
      <w:r w:rsidR="00AC2AE8">
        <w:rPr>
          <w:b/>
          <w:bCs/>
          <w:sz w:val="24"/>
          <w:szCs w:val="24"/>
        </w:rPr>
        <w:t>0</w:t>
      </w:r>
      <w:r w:rsidR="00635654">
        <w:rPr>
          <w:b/>
          <w:bCs/>
          <w:sz w:val="24"/>
          <w:szCs w:val="24"/>
        </w:rPr>
        <w:t xml:space="preserve"> </w:t>
      </w:r>
      <w:r w:rsidR="00E50FB8" w:rsidRPr="00677CA0">
        <w:rPr>
          <w:b/>
          <w:bCs/>
          <w:sz w:val="24"/>
          <w:szCs w:val="24"/>
        </w:rPr>
        <w:t>dni</w:t>
      </w:r>
      <w:r w:rsidR="00635654">
        <w:rPr>
          <w:b/>
          <w:bCs/>
          <w:sz w:val="24"/>
          <w:szCs w:val="24"/>
        </w:rPr>
        <w:t xml:space="preserve"> kalendarzowych</w:t>
      </w:r>
      <w:r w:rsidR="00E50FB8" w:rsidRPr="00677CA0">
        <w:rPr>
          <w:b/>
          <w:bCs/>
          <w:sz w:val="24"/>
          <w:szCs w:val="24"/>
        </w:rPr>
        <w:t xml:space="preserve"> od daty przekazania placu budowy.</w:t>
      </w:r>
    </w:p>
    <w:p w:rsidR="008945DF" w:rsidRPr="00677CA0" w:rsidRDefault="008945DF" w:rsidP="00885E33">
      <w:pPr>
        <w:spacing w:line="276" w:lineRule="auto"/>
        <w:rPr>
          <w:b/>
          <w:sz w:val="24"/>
          <w:szCs w:val="24"/>
        </w:rPr>
      </w:pPr>
    </w:p>
    <w:p w:rsidR="00752998" w:rsidRPr="00677CA0" w:rsidRDefault="00752998" w:rsidP="00885E33">
      <w:pPr>
        <w:spacing w:line="276" w:lineRule="auto"/>
        <w:jc w:val="center"/>
        <w:rPr>
          <w:b/>
          <w:sz w:val="24"/>
          <w:szCs w:val="24"/>
        </w:rPr>
      </w:pPr>
      <w:r w:rsidRPr="00677CA0">
        <w:rPr>
          <w:b/>
          <w:sz w:val="24"/>
          <w:szCs w:val="24"/>
        </w:rPr>
        <w:t>§ 3</w:t>
      </w:r>
    </w:p>
    <w:p w:rsidR="00752998" w:rsidRPr="00677CA0" w:rsidRDefault="00752998" w:rsidP="00885E33">
      <w:pPr>
        <w:spacing w:line="276" w:lineRule="auto"/>
        <w:jc w:val="center"/>
        <w:rPr>
          <w:b/>
          <w:sz w:val="24"/>
          <w:szCs w:val="24"/>
        </w:rPr>
      </w:pPr>
      <w:r w:rsidRPr="00677CA0">
        <w:rPr>
          <w:b/>
          <w:sz w:val="24"/>
          <w:szCs w:val="24"/>
        </w:rPr>
        <w:t>GWARANCJA I RĘKOJMIA</w:t>
      </w:r>
    </w:p>
    <w:p w:rsidR="00752998" w:rsidRPr="00677CA0" w:rsidRDefault="00752998" w:rsidP="00885E33">
      <w:pPr>
        <w:spacing w:line="276" w:lineRule="auto"/>
        <w:jc w:val="center"/>
        <w:rPr>
          <w:b/>
          <w:sz w:val="24"/>
          <w:szCs w:val="24"/>
        </w:rPr>
      </w:pPr>
      <w:r w:rsidRPr="00677CA0">
        <w:rPr>
          <w:b/>
          <w:sz w:val="24"/>
          <w:szCs w:val="24"/>
        </w:rPr>
        <w:t xml:space="preserve"> </w:t>
      </w:r>
    </w:p>
    <w:p w:rsidR="002C5B51" w:rsidRPr="00677CA0" w:rsidRDefault="00752998" w:rsidP="00885E33">
      <w:pPr>
        <w:numPr>
          <w:ilvl w:val="0"/>
          <w:numId w:val="6"/>
        </w:numPr>
        <w:tabs>
          <w:tab w:val="left" w:pos="426"/>
        </w:tabs>
        <w:spacing w:line="276" w:lineRule="auto"/>
        <w:ind w:left="426" w:hanging="426"/>
        <w:jc w:val="both"/>
        <w:rPr>
          <w:sz w:val="24"/>
          <w:szCs w:val="24"/>
        </w:rPr>
      </w:pPr>
      <w:r w:rsidRPr="00677CA0">
        <w:rPr>
          <w:sz w:val="24"/>
          <w:szCs w:val="24"/>
        </w:rPr>
        <w:t xml:space="preserve">Wykonawca udziela rękojmi na wykonany przedmiot umowy na okres </w:t>
      </w:r>
      <w:r w:rsidRPr="00677CA0">
        <w:rPr>
          <w:sz w:val="24"/>
          <w:szCs w:val="24"/>
        </w:rPr>
        <w:br/>
      </w:r>
      <w:r w:rsidR="00A10B15" w:rsidRPr="00677CA0">
        <w:rPr>
          <w:b/>
          <w:sz w:val="24"/>
          <w:szCs w:val="24"/>
        </w:rPr>
        <w:t>60</w:t>
      </w:r>
      <w:r w:rsidRPr="00677CA0">
        <w:rPr>
          <w:b/>
          <w:sz w:val="24"/>
          <w:szCs w:val="24"/>
        </w:rPr>
        <w:t xml:space="preserve"> miesięcy</w:t>
      </w:r>
      <w:r w:rsidRPr="00677CA0">
        <w:rPr>
          <w:sz w:val="24"/>
          <w:szCs w:val="24"/>
        </w:rPr>
        <w:t>,</w:t>
      </w:r>
      <w:r w:rsidR="00B81497" w:rsidRPr="00677CA0">
        <w:rPr>
          <w:sz w:val="24"/>
          <w:szCs w:val="24"/>
        </w:rPr>
        <w:t xml:space="preserve"> </w:t>
      </w:r>
      <w:r w:rsidRPr="00677CA0">
        <w:rPr>
          <w:sz w:val="24"/>
          <w:szCs w:val="24"/>
        </w:rPr>
        <w:t>licząc od dnia podpisania protokołu odbioru końcowego robót. Okres rękojmi ulega przedłużeniu o czas liczony od dnia stwierdzenia wady do dnia jej usunięcia.</w:t>
      </w:r>
    </w:p>
    <w:p w:rsidR="00E50FB8" w:rsidRDefault="00752998" w:rsidP="00885E33">
      <w:pPr>
        <w:numPr>
          <w:ilvl w:val="0"/>
          <w:numId w:val="6"/>
        </w:numPr>
        <w:tabs>
          <w:tab w:val="left" w:pos="426"/>
        </w:tabs>
        <w:spacing w:line="276" w:lineRule="auto"/>
        <w:ind w:left="426" w:hanging="426"/>
        <w:jc w:val="both"/>
        <w:rPr>
          <w:sz w:val="24"/>
          <w:szCs w:val="24"/>
        </w:rPr>
      </w:pPr>
      <w:r w:rsidRPr="00677CA0">
        <w:rPr>
          <w:sz w:val="24"/>
          <w:szCs w:val="24"/>
        </w:rPr>
        <w:t xml:space="preserve">Wykonawca udziela gwarancji na wykonany przedmiot umowy na okres </w:t>
      </w:r>
      <w:r w:rsidR="00B73126" w:rsidRPr="00677CA0">
        <w:rPr>
          <w:b/>
          <w:sz w:val="24"/>
          <w:szCs w:val="24"/>
        </w:rPr>
        <w:t>60</w:t>
      </w:r>
      <w:r w:rsidRPr="00677CA0">
        <w:rPr>
          <w:b/>
          <w:sz w:val="24"/>
          <w:szCs w:val="24"/>
        </w:rPr>
        <w:t xml:space="preserve"> miesięcy</w:t>
      </w:r>
      <w:r w:rsidRPr="00677CA0">
        <w:rPr>
          <w:sz w:val="24"/>
          <w:szCs w:val="24"/>
        </w:rPr>
        <w:t xml:space="preserve">, licząc </w:t>
      </w:r>
      <w:r w:rsidR="005C7C65" w:rsidRPr="00677CA0">
        <w:rPr>
          <w:sz w:val="24"/>
          <w:szCs w:val="24"/>
        </w:rPr>
        <w:br/>
      </w:r>
      <w:r w:rsidRPr="00677CA0">
        <w:rPr>
          <w:sz w:val="24"/>
          <w:szCs w:val="24"/>
        </w:rPr>
        <w:t>od dnia podpisania protokołu odbioru końcowego robót.</w:t>
      </w:r>
    </w:p>
    <w:p w:rsidR="00677CA0" w:rsidRPr="00677CA0" w:rsidRDefault="00677CA0" w:rsidP="00677CA0">
      <w:pPr>
        <w:tabs>
          <w:tab w:val="left" w:pos="426"/>
        </w:tabs>
        <w:spacing w:line="276" w:lineRule="auto"/>
        <w:ind w:left="426"/>
        <w:jc w:val="both"/>
        <w:rPr>
          <w:sz w:val="24"/>
          <w:szCs w:val="24"/>
        </w:rPr>
      </w:pPr>
    </w:p>
    <w:p w:rsidR="00E627DB" w:rsidRPr="00677CA0" w:rsidRDefault="00A10B15" w:rsidP="00885E33">
      <w:pPr>
        <w:numPr>
          <w:ilvl w:val="0"/>
          <w:numId w:val="6"/>
        </w:numPr>
        <w:tabs>
          <w:tab w:val="left" w:pos="426"/>
        </w:tabs>
        <w:spacing w:line="276" w:lineRule="auto"/>
        <w:ind w:left="426" w:hanging="426"/>
        <w:jc w:val="both"/>
        <w:rPr>
          <w:sz w:val="24"/>
          <w:szCs w:val="24"/>
        </w:rPr>
      </w:pPr>
      <w:r w:rsidRPr="00677CA0">
        <w:rPr>
          <w:sz w:val="24"/>
          <w:szCs w:val="24"/>
        </w:rPr>
        <w:t>Warunki gwarancji zostają ustalone w załączniku nr 8 do SWZ.</w:t>
      </w:r>
    </w:p>
    <w:p w:rsidR="00E62026" w:rsidRPr="00677CA0" w:rsidRDefault="00A10B15" w:rsidP="00E67041">
      <w:pPr>
        <w:numPr>
          <w:ilvl w:val="0"/>
          <w:numId w:val="6"/>
        </w:numPr>
        <w:tabs>
          <w:tab w:val="left" w:pos="426"/>
        </w:tabs>
        <w:spacing w:line="276" w:lineRule="auto"/>
        <w:ind w:left="426" w:hanging="426"/>
        <w:jc w:val="both"/>
        <w:rPr>
          <w:sz w:val="24"/>
          <w:szCs w:val="24"/>
        </w:rPr>
      </w:pPr>
      <w:r w:rsidRPr="00677CA0">
        <w:rPr>
          <w:sz w:val="24"/>
          <w:szCs w:val="24"/>
        </w:rPr>
        <w:t xml:space="preserve">W przypadku, gdy gwarancja producenta na zastosowane materiały, urządzenia przekracza okres gwarancji zaoferowany przez Wykonawcę, wówczas Wykonawca przekaże Zamawiającemu – wraz z dokumentacją odbiorową - dokumenty pozwalające na skorzystanie z uprawnień wynikających z gwarancji producenta. </w:t>
      </w:r>
    </w:p>
    <w:p w:rsidR="00476002" w:rsidRPr="00677CA0" w:rsidRDefault="00476002" w:rsidP="00885E33">
      <w:pPr>
        <w:tabs>
          <w:tab w:val="left" w:pos="0"/>
          <w:tab w:val="left" w:pos="0"/>
        </w:tabs>
        <w:spacing w:line="276" w:lineRule="auto"/>
        <w:rPr>
          <w:b/>
          <w:bCs/>
          <w:sz w:val="24"/>
          <w:szCs w:val="24"/>
        </w:rPr>
      </w:pPr>
    </w:p>
    <w:p w:rsidR="005F250C" w:rsidRPr="00677CA0" w:rsidRDefault="005F250C" w:rsidP="00885E33">
      <w:pPr>
        <w:tabs>
          <w:tab w:val="left" w:pos="0"/>
          <w:tab w:val="left" w:pos="0"/>
        </w:tabs>
        <w:spacing w:line="276" w:lineRule="auto"/>
        <w:jc w:val="center"/>
        <w:rPr>
          <w:b/>
          <w:bCs/>
          <w:sz w:val="24"/>
          <w:szCs w:val="24"/>
        </w:rPr>
      </w:pPr>
      <w:r w:rsidRPr="00677CA0">
        <w:rPr>
          <w:b/>
          <w:bCs/>
          <w:sz w:val="24"/>
          <w:szCs w:val="24"/>
        </w:rPr>
        <w:t xml:space="preserve">§ </w:t>
      </w:r>
      <w:r w:rsidR="00A10B15" w:rsidRPr="00677CA0">
        <w:rPr>
          <w:b/>
          <w:bCs/>
          <w:sz w:val="24"/>
          <w:szCs w:val="24"/>
        </w:rPr>
        <w:t>4</w:t>
      </w:r>
    </w:p>
    <w:p w:rsidR="005F250C" w:rsidRPr="00677CA0" w:rsidRDefault="005F250C" w:rsidP="00885E33">
      <w:pPr>
        <w:tabs>
          <w:tab w:val="left" w:pos="0"/>
          <w:tab w:val="left" w:pos="0"/>
        </w:tabs>
        <w:spacing w:line="276" w:lineRule="auto"/>
        <w:jc w:val="center"/>
        <w:rPr>
          <w:b/>
          <w:bCs/>
          <w:sz w:val="24"/>
          <w:szCs w:val="24"/>
        </w:rPr>
      </w:pPr>
      <w:r w:rsidRPr="00677CA0">
        <w:rPr>
          <w:b/>
          <w:bCs/>
          <w:sz w:val="24"/>
          <w:szCs w:val="24"/>
        </w:rPr>
        <w:t>WYNAGRODZENIE I WARUNKI PŁATNOŚCI</w:t>
      </w:r>
    </w:p>
    <w:p w:rsidR="00A10B15" w:rsidRPr="00677CA0" w:rsidRDefault="00A10B15" w:rsidP="00885E33">
      <w:pPr>
        <w:spacing w:line="276" w:lineRule="auto"/>
        <w:rPr>
          <w:b/>
          <w:sz w:val="24"/>
          <w:szCs w:val="24"/>
        </w:rPr>
      </w:pPr>
    </w:p>
    <w:p w:rsidR="0002625D" w:rsidRPr="00677CA0" w:rsidRDefault="00A10B15" w:rsidP="00885E33">
      <w:pPr>
        <w:numPr>
          <w:ilvl w:val="0"/>
          <w:numId w:val="14"/>
        </w:numPr>
        <w:tabs>
          <w:tab w:val="left" w:pos="-5529"/>
        </w:tabs>
        <w:spacing w:line="276" w:lineRule="auto"/>
        <w:ind w:left="426" w:hanging="426"/>
        <w:jc w:val="both"/>
        <w:rPr>
          <w:sz w:val="24"/>
          <w:szCs w:val="24"/>
        </w:rPr>
      </w:pPr>
      <w:r w:rsidRPr="00677CA0">
        <w:rPr>
          <w:sz w:val="24"/>
          <w:szCs w:val="24"/>
        </w:rPr>
        <w:t xml:space="preserve">Wynagrodzenie ryczałtowe Wykonawcy z tytułu prawidłowej i terminowej realizacji przedmiotu umowy wynosi </w:t>
      </w:r>
      <w:r w:rsidRPr="00677CA0">
        <w:rPr>
          <w:b/>
          <w:sz w:val="24"/>
          <w:szCs w:val="24"/>
        </w:rPr>
        <w:t>……</w:t>
      </w:r>
      <w:r w:rsidR="00DC0B09" w:rsidRPr="00677CA0">
        <w:rPr>
          <w:b/>
          <w:sz w:val="24"/>
          <w:szCs w:val="24"/>
        </w:rPr>
        <w:t>…………</w:t>
      </w:r>
      <w:r w:rsidRPr="00677CA0">
        <w:rPr>
          <w:b/>
          <w:sz w:val="24"/>
          <w:szCs w:val="24"/>
        </w:rPr>
        <w:t>…..</w:t>
      </w:r>
      <w:r w:rsidR="00DC0B09" w:rsidRPr="00677CA0">
        <w:rPr>
          <w:b/>
          <w:sz w:val="24"/>
          <w:szCs w:val="24"/>
        </w:rPr>
        <w:t xml:space="preserve"> </w:t>
      </w:r>
      <w:r w:rsidRPr="00677CA0">
        <w:rPr>
          <w:b/>
          <w:sz w:val="24"/>
          <w:szCs w:val="24"/>
        </w:rPr>
        <w:t>zł brutto</w:t>
      </w:r>
      <w:r w:rsidRPr="00677CA0">
        <w:rPr>
          <w:sz w:val="24"/>
          <w:szCs w:val="24"/>
        </w:rPr>
        <w:t xml:space="preserve"> (słownie:……………………………...….).</w:t>
      </w:r>
    </w:p>
    <w:p w:rsidR="00A10B15" w:rsidRPr="00677CA0" w:rsidRDefault="00A10B15" w:rsidP="00885E33">
      <w:pPr>
        <w:numPr>
          <w:ilvl w:val="0"/>
          <w:numId w:val="14"/>
        </w:numPr>
        <w:tabs>
          <w:tab w:val="left" w:pos="-5529"/>
        </w:tabs>
        <w:spacing w:line="276" w:lineRule="auto"/>
        <w:ind w:left="426" w:hanging="426"/>
        <w:jc w:val="both"/>
        <w:rPr>
          <w:sz w:val="24"/>
          <w:szCs w:val="24"/>
        </w:rPr>
      </w:pPr>
      <w:r w:rsidRPr="00677CA0">
        <w:rPr>
          <w:sz w:val="24"/>
          <w:szCs w:val="24"/>
        </w:rPr>
        <w:t xml:space="preserve">Kwota określona w ust. 1 zawiera wszelkie koszty związane z realizacją przedmiotu umowy  niezbędne do jego wykonania. Nieoszacowanie, pominięcie, ewentualnie brak pełnego rozpoznania przedmiotu umowy nie może stanowić podstawy do żądania przez Wykonawcę podwyższenia wynagrodzenia. </w:t>
      </w:r>
    </w:p>
    <w:p w:rsidR="00FA250B" w:rsidRPr="00677CA0" w:rsidRDefault="00FA250B" w:rsidP="00FA250B">
      <w:pPr>
        <w:numPr>
          <w:ilvl w:val="0"/>
          <w:numId w:val="14"/>
        </w:numPr>
        <w:tabs>
          <w:tab w:val="left" w:pos="-5529"/>
        </w:tabs>
        <w:spacing w:line="276" w:lineRule="auto"/>
        <w:ind w:left="426" w:hanging="426"/>
        <w:jc w:val="both"/>
        <w:rPr>
          <w:sz w:val="24"/>
          <w:szCs w:val="24"/>
        </w:rPr>
      </w:pPr>
      <w:bookmarkStart w:id="3" w:name="_Hlk95466873"/>
      <w:r w:rsidRPr="00677CA0">
        <w:rPr>
          <w:sz w:val="24"/>
          <w:szCs w:val="24"/>
        </w:rPr>
        <w:t xml:space="preserve">Wynagrodzenie płatne będzie po realizacji przedmiotu umowy, w terminie 14 dni od daty przedłożenia w siedzibie Zamawiającego prawidłowo wystawionej faktury wraz z kopią protokołu odbioru końcowego robót. </w:t>
      </w:r>
    </w:p>
    <w:bookmarkEnd w:id="3"/>
    <w:p w:rsidR="00A10B15" w:rsidRPr="00677CA0" w:rsidRDefault="00A10B15" w:rsidP="00885E33">
      <w:pPr>
        <w:numPr>
          <w:ilvl w:val="0"/>
          <w:numId w:val="14"/>
        </w:numPr>
        <w:tabs>
          <w:tab w:val="left" w:pos="-5529"/>
        </w:tabs>
        <w:spacing w:line="276" w:lineRule="auto"/>
        <w:ind w:left="426" w:hanging="426"/>
        <w:jc w:val="both"/>
        <w:rPr>
          <w:sz w:val="24"/>
          <w:szCs w:val="24"/>
        </w:rPr>
      </w:pPr>
      <w:r w:rsidRPr="00677CA0">
        <w:rPr>
          <w:snapToGrid w:val="0"/>
          <w:sz w:val="24"/>
          <w:szCs w:val="24"/>
        </w:rPr>
        <w:t xml:space="preserve">Dane do faktury:  </w:t>
      </w:r>
    </w:p>
    <w:p w:rsidR="00A10B15" w:rsidRPr="00677CA0" w:rsidRDefault="00A10B15" w:rsidP="00885E33">
      <w:pPr>
        <w:autoSpaceDE w:val="0"/>
        <w:autoSpaceDN w:val="0"/>
        <w:adjustRightInd w:val="0"/>
        <w:spacing w:line="276" w:lineRule="auto"/>
        <w:ind w:left="360"/>
        <w:jc w:val="both"/>
        <w:rPr>
          <w:snapToGrid w:val="0"/>
          <w:sz w:val="24"/>
          <w:szCs w:val="24"/>
        </w:rPr>
      </w:pPr>
      <w:r w:rsidRPr="00677CA0">
        <w:rPr>
          <w:snapToGrid w:val="0"/>
          <w:sz w:val="24"/>
          <w:szCs w:val="24"/>
        </w:rPr>
        <w:t xml:space="preserve"> Nabywca: Gmina Miasto Szczecin</w:t>
      </w:r>
    </w:p>
    <w:p w:rsidR="00A10B15" w:rsidRPr="00677CA0" w:rsidRDefault="00A10B15" w:rsidP="00885E33">
      <w:pPr>
        <w:autoSpaceDE w:val="0"/>
        <w:autoSpaceDN w:val="0"/>
        <w:adjustRightInd w:val="0"/>
        <w:spacing w:line="276" w:lineRule="auto"/>
        <w:ind w:left="360"/>
        <w:jc w:val="both"/>
        <w:rPr>
          <w:snapToGrid w:val="0"/>
          <w:sz w:val="24"/>
          <w:szCs w:val="24"/>
        </w:rPr>
      </w:pPr>
      <w:r w:rsidRPr="00677CA0">
        <w:rPr>
          <w:snapToGrid w:val="0"/>
          <w:sz w:val="24"/>
          <w:szCs w:val="24"/>
        </w:rPr>
        <w:t xml:space="preserve">                 PL. Armii Krajowej 1</w:t>
      </w:r>
    </w:p>
    <w:p w:rsidR="00A10B15" w:rsidRPr="00677CA0" w:rsidRDefault="00A10B15" w:rsidP="00885E33">
      <w:pPr>
        <w:autoSpaceDE w:val="0"/>
        <w:autoSpaceDN w:val="0"/>
        <w:adjustRightInd w:val="0"/>
        <w:spacing w:line="276" w:lineRule="auto"/>
        <w:ind w:left="360"/>
        <w:jc w:val="both"/>
        <w:rPr>
          <w:snapToGrid w:val="0"/>
          <w:sz w:val="24"/>
          <w:szCs w:val="24"/>
        </w:rPr>
      </w:pPr>
      <w:r w:rsidRPr="00677CA0">
        <w:rPr>
          <w:snapToGrid w:val="0"/>
          <w:sz w:val="24"/>
          <w:szCs w:val="24"/>
        </w:rPr>
        <w:t xml:space="preserve">                 70-456 Szczecin</w:t>
      </w:r>
    </w:p>
    <w:p w:rsidR="00A10B15" w:rsidRPr="00677CA0" w:rsidRDefault="00A10B15" w:rsidP="00885E33">
      <w:pPr>
        <w:autoSpaceDE w:val="0"/>
        <w:autoSpaceDN w:val="0"/>
        <w:adjustRightInd w:val="0"/>
        <w:spacing w:line="276" w:lineRule="auto"/>
        <w:ind w:left="360"/>
        <w:jc w:val="both"/>
        <w:rPr>
          <w:snapToGrid w:val="0"/>
          <w:sz w:val="24"/>
          <w:szCs w:val="24"/>
        </w:rPr>
      </w:pPr>
      <w:r w:rsidRPr="00677CA0">
        <w:rPr>
          <w:snapToGrid w:val="0"/>
          <w:sz w:val="24"/>
          <w:szCs w:val="24"/>
        </w:rPr>
        <w:t xml:space="preserve">                 NIP  851-030-94-10</w:t>
      </w:r>
    </w:p>
    <w:p w:rsidR="00A10B15" w:rsidRPr="00677CA0" w:rsidRDefault="00A10B15" w:rsidP="00885E33">
      <w:pPr>
        <w:autoSpaceDE w:val="0"/>
        <w:autoSpaceDN w:val="0"/>
        <w:adjustRightInd w:val="0"/>
        <w:spacing w:line="276" w:lineRule="auto"/>
        <w:ind w:left="360"/>
        <w:jc w:val="both"/>
        <w:rPr>
          <w:snapToGrid w:val="0"/>
          <w:sz w:val="24"/>
          <w:szCs w:val="24"/>
        </w:rPr>
      </w:pPr>
      <w:r w:rsidRPr="00677CA0">
        <w:rPr>
          <w:snapToGrid w:val="0"/>
          <w:sz w:val="24"/>
          <w:szCs w:val="24"/>
        </w:rPr>
        <w:t xml:space="preserve"> Płatnik:    Zakład Usług Komunalnych </w:t>
      </w:r>
    </w:p>
    <w:p w:rsidR="00A10B15" w:rsidRPr="00677CA0" w:rsidRDefault="00A10B15" w:rsidP="00885E33">
      <w:pPr>
        <w:autoSpaceDE w:val="0"/>
        <w:autoSpaceDN w:val="0"/>
        <w:adjustRightInd w:val="0"/>
        <w:spacing w:line="276" w:lineRule="auto"/>
        <w:ind w:left="360"/>
        <w:jc w:val="both"/>
        <w:rPr>
          <w:snapToGrid w:val="0"/>
          <w:sz w:val="24"/>
          <w:szCs w:val="24"/>
        </w:rPr>
      </w:pPr>
      <w:r w:rsidRPr="00677CA0">
        <w:rPr>
          <w:snapToGrid w:val="0"/>
          <w:sz w:val="24"/>
          <w:szCs w:val="24"/>
        </w:rPr>
        <w:t xml:space="preserve">                  ul. Ku Słońcu 125 A</w:t>
      </w:r>
    </w:p>
    <w:p w:rsidR="008C2733" w:rsidRPr="00677CA0" w:rsidRDefault="00F825BD" w:rsidP="00885E33">
      <w:pPr>
        <w:autoSpaceDE w:val="0"/>
        <w:autoSpaceDN w:val="0"/>
        <w:adjustRightInd w:val="0"/>
        <w:spacing w:line="276" w:lineRule="auto"/>
        <w:ind w:left="1440"/>
        <w:jc w:val="both"/>
        <w:rPr>
          <w:snapToGrid w:val="0"/>
          <w:sz w:val="24"/>
          <w:szCs w:val="24"/>
        </w:rPr>
      </w:pPr>
      <w:r w:rsidRPr="00677CA0">
        <w:rPr>
          <w:snapToGrid w:val="0"/>
          <w:sz w:val="24"/>
          <w:szCs w:val="24"/>
        </w:rPr>
        <w:t xml:space="preserve">71-080 </w:t>
      </w:r>
      <w:r w:rsidR="00A10B15" w:rsidRPr="00677CA0">
        <w:rPr>
          <w:snapToGrid w:val="0"/>
          <w:sz w:val="24"/>
          <w:szCs w:val="24"/>
        </w:rPr>
        <w:t>Szczecin</w:t>
      </w:r>
    </w:p>
    <w:p w:rsidR="002C5B51" w:rsidRPr="00677CA0" w:rsidRDefault="00E12E61" w:rsidP="00885E33">
      <w:pPr>
        <w:spacing w:line="276" w:lineRule="auto"/>
        <w:jc w:val="both"/>
        <w:rPr>
          <w:spacing w:val="-3"/>
          <w:sz w:val="24"/>
          <w:szCs w:val="24"/>
        </w:rPr>
      </w:pPr>
      <w:r w:rsidRPr="00677CA0">
        <w:rPr>
          <w:spacing w:val="-3"/>
          <w:sz w:val="24"/>
          <w:szCs w:val="24"/>
        </w:rPr>
        <w:t>4</w:t>
      </w:r>
      <w:r w:rsidR="00844B61" w:rsidRPr="00677CA0">
        <w:rPr>
          <w:spacing w:val="-3"/>
          <w:sz w:val="24"/>
          <w:szCs w:val="24"/>
        </w:rPr>
        <w:t>.</w:t>
      </w:r>
      <w:r w:rsidR="00A10B15" w:rsidRPr="00677CA0">
        <w:rPr>
          <w:spacing w:val="-3"/>
          <w:sz w:val="24"/>
          <w:szCs w:val="24"/>
        </w:rPr>
        <w:t xml:space="preserve">   </w:t>
      </w:r>
      <w:r w:rsidR="008C2E36" w:rsidRPr="00677CA0">
        <w:rPr>
          <w:spacing w:val="-3"/>
          <w:sz w:val="24"/>
          <w:szCs w:val="24"/>
        </w:rPr>
        <w:t xml:space="preserve"> </w:t>
      </w:r>
      <w:r w:rsidR="00A10B15" w:rsidRPr="00677CA0">
        <w:rPr>
          <w:spacing w:val="-3"/>
          <w:sz w:val="24"/>
          <w:szCs w:val="24"/>
        </w:rPr>
        <w:t>Jako datę zapłaty traktuje się dzień obciążenia rachunku bankowego Zamawiającego.</w:t>
      </w:r>
    </w:p>
    <w:p w:rsidR="00AC59D6" w:rsidRPr="00677CA0" w:rsidRDefault="00E12E61" w:rsidP="00885E33">
      <w:pPr>
        <w:spacing w:line="276" w:lineRule="auto"/>
        <w:ind w:left="426" w:hanging="426"/>
        <w:jc w:val="both"/>
        <w:rPr>
          <w:sz w:val="24"/>
          <w:szCs w:val="24"/>
        </w:rPr>
      </w:pPr>
      <w:r w:rsidRPr="00677CA0">
        <w:rPr>
          <w:sz w:val="24"/>
          <w:szCs w:val="24"/>
        </w:rPr>
        <w:t>5.</w:t>
      </w:r>
      <w:r w:rsidR="00844B61" w:rsidRPr="00677CA0">
        <w:rPr>
          <w:sz w:val="24"/>
          <w:szCs w:val="24"/>
        </w:rPr>
        <w:tab/>
      </w:r>
      <w:r w:rsidR="00A10B15" w:rsidRPr="00677CA0">
        <w:rPr>
          <w:sz w:val="24"/>
          <w:szCs w:val="24"/>
        </w:rPr>
        <w:t>Płatnoś</w:t>
      </w:r>
      <w:r w:rsidR="008C2E36" w:rsidRPr="00677CA0">
        <w:rPr>
          <w:sz w:val="24"/>
          <w:szCs w:val="24"/>
        </w:rPr>
        <w:t>ć</w:t>
      </w:r>
      <w:r w:rsidR="00A10B15" w:rsidRPr="00677CA0">
        <w:rPr>
          <w:sz w:val="24"/>
          <w:szCs w:val="24"/>
        </w:rPr>
        <w:t xml:space="preserve"> będzie dokonana na rachunek bankowy Wykonawcy wskazany na fakturze, </w:t>
      </w:r>
      <w:r w:rsidR="00A10B15" w:rsidRPr="00677CA0">
        <w:rPr>
          <w:sz w:val="24"/>
          <w:szCs w:val="24"/>
        </w:rPr>
        <w:br/>
        <w:t xml:space="preserve">z zastrzeżeniem, że rachunek bankowy musi być zgodny z numerem rachunku ujawnionym </w:t>
      </w:r>
      <w:r w:rsidR="00A10B15" w:rsidRPr="00677CA0">
        <w:rPr>
          <w:sz w:val="24"/>
          <w:szCs w:val="24"/>
        </w:rPr>
        <w:br/>
        <w:t>w wykazie prowadzonym przez Szefa Krajowej Administracji Skarbowej. Gdy w wykazie  ujawniony jest inny rachunek bankowy, płatność wynagrodzenia dokonana zostanie na rachunek bankowy ujawniony w tym wykazie.</w:t>
      </w:r>
    </w:p>
    <w:p w:rsidR="00CF1CF5" w:rsidRPr="00677CA0" w:rsidRDefault="00E12E61" w:rsidP="00885E33">
      <w:pPr>
        <w:spacing w:line="276" w:lineRule="auto"/>
        <w:ind w:left="426" w:hanging="568"/>
        <w:jc w:val="both"/>
        <w:rPr>
          <w:spacing w:val="-3"/>
          <w:sz w:val="24"/>
          <w:szCs w:val="24"/>
        </w:rPr>
      </w:pPr>
      <w:r w:rsidRPr="00677CA0">
        <w:rPr>
          <w:sz w:val="24"/>
          <w:szCs w:val="24"/>
        </w:rPr>
        <w:t xml:space="preserve">   6</w:t>
      </w:r>
      <w:r w:rsidR="00844B61" w:rsidRPr="00677CA0">
        <w:rPr>
          <w:sz w:val="24"/>
          <w:szCs w:val="24"/>
        </w:rPr>
        <w:t xml:space="preserve">. </w:t>
      </w:r>
      <w:r w:rsidR="00A10B15" w:rsidRPr="00677CA0">
        <w:rPr>
          <w:sz w:val="24"/>
          <w:szCs w:val="24"/>
        </w:rPr>
        <w:t xml:space="preserve">W przypadku zatrudnienia Podwykonawców i dalszych Podwykonawców, dodatkowym, warunkującym wypłatę wynagrodzenia załącznikiem do faktury, są wszystkie dowody zapłaty wymagalnego wynagrodzenia dla Podwykonawcy i dalszych Podwykonawców. </w:t>
      </w:r>
    </w:p>
    <w:p w:rsidR="00A10B15" w:rsidRPr="00677CA0" w:rsidRDefault="00A10B15" w:rsidP="00885E33">
      <w:pPr>
        <w:pStyle w:val="Tekstpodstawowy"/>
        <w:tabs>
          <w:tab w:val="left" w:pos="360"/>
        </w:tabs>
        <w:spacing w:line="276" w:lineRule="auto"/>
        <w:ind w:left="426" w:hanging="568"/>
        <w:jc w:val="both"/>
        <w:rPr>
          <w:rFonts w:ascii="Times New Roman" w:hAnsi="Times New Roman"/>
          <w:sz w:val="24"/>
          <w:szCs w:val="24"/>
        </w:rPr>
      </w:pPr>
      <w:r w:rsidRPr="00677CA0">
        <w:rPr>
          <w:rFonts w:ascii="Times New Roman" w:hAnsi="Times New Roman"/>
          <w:sz w:val="24"/>
          <w:szCs w:val="24"/>
        </w:rPr>
        <w:tab/>
        <w:t xml:space="preserve"> Za dowód zapłaty należy rozumieć potwierdzoną za zgodność z oryginałem kopię przelewu płatności na konto Podwykonawcy lub dalszego Podwykonawcy.</w:t>
      </w:r>
    </w:p>
    <w:p w:rsidR="0002625D" w:rsidRPr="00677CA0" w:rsidRDefault="00A10B15" w:rsidP="00885E33">
      <w:pPr>
        <w:pStyle w:val="Tekstpodstawowy"/>
        <w:tabs>
          <w:tab w:val="left" w:pos="360"/>
        </w:tabs>
        <w:spacing w:line="276" w:lineRule="auto"/>
        <w:ind w:left="426" w:hanging="710"/>
        <w:jc w:val="both"/>
        <w:rPr>
          <w:rFonts w:ascii="Times New Roman" w:hAnsi="Times New Roman"/>
          <w:sz w:val="24"/>
          <w:szCs w:val="24"/>
        </w:rPr>
      </w:pPr>
      <w:r w:rsidRPr="00677CA0">
        <w:rPr>
          <w:rFonts w:ascii="Times New Roman" w:hAnsi="Times New Roman"/>
          <w:spacing w:val="-3"/>
          <w:sz w:val="24"/>
          <w:szCs w:val="24"/>
        </w:rPr>
        <w:t xml:space="preserve">. </w:t>
      </w:r>
      <w:r w:rsidRPr="00677CA0">
        <w:rPr>
          <w:rFonts w:ascii="Times New Roman" w:hAnsi="Times New Roman"/>
          <w:spacing w:val="-3"/>
          <w:sz w:val="24"/>
          <w:szCs w:val="24"/>
        </w:rPr>
        <w:tab/>
        <w:t xml:space="preserve"> </w:t>
      </w:r>
      <w:r w:rsidRPr="00677CA0">
        <w:rPr>
          <w:rFonts w:ascii="Times New Roman" w:hAnsi="Times New Roman"/>
          <w:sz w:val="24"/>
          <w:szCs w:val="24"/>
        </w:rPr>
        <w:t xml:space="preserve">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którego przedmiotem są roboty budowlane, dostawy </w:t>
      </w:r>
      <w:r w:rsidR="00DC0B09" w:rsidRPr="00677CA0">
        <w:rPr>
          <w:rFonts w:ascii="Times New Roman" w:hAnsi="Times New Roman"/>
          <w:sz w:val="24"/>
          <w:szCs w:val="24"/>
        </w:rPr>
        <w:br/>
      </w:r>
      <w:r w:rsidRPr="00677CA0">
        <w:rPr>
          <w:rFonts w:ascii="Times New Roman" w:hAnsi="Times New Roman"/>
          <w:sz w:val="24"/>
          <w:szCs w:val="24"/>
        </w:rPr>
        <w:t>lub usługi.</w:t>
      </w:r>
    </w:p>
    <w:p w:rsidR="00E627DB" w:rsidRPr="00677CA0" w:rsidRDefault="00844B61" w:rsidP="00885E33">
      <w:pPr>
        <w:pStyle w:val="Tekstpodstawowy"/>
        <w:tabs>
          <w:tab w:val="left" w:pos="360"/>
        </w:tabs>
        <w:spacing w:line="276" w:lineRule="auto"/>
        <w:ind w:left="426" w:hanging="710"/>
        <w:jc w:val="both"/>
        <w:rPr>
          <w:rFonts w:ascii="Times New Roman" w:hAnsi="Times New Roman"/>
          <w:sz w:val="24"/>
          <w:szCs w:val="24"/>
        </w:rPr>
      </w:pPr>
      <w:r w:rsidRPr="00677CA0">
        <w:rPr>
          <w:rFonts w:ascii="Times New Roman" w:hAnsi="Times New Roman"/>
          <w:sz w:val="24"/>
          <w:szCs w:val="24"/>
        </w:rPr>
        <w:t xml:space="preserve">     </w:t>
      </w:r>
      <w:r w:rsidR="006D29ED" w:rsidRPr="00677CA0">
        <w:rPr>
          <w:rFonts w:ascii="Times New Roman" w:hAnsi="Times New Roman"/>
          <w:sz w:val="24"/>
          <w:szCs w:val="24"/>
        </w:rPr>
        <w:t xml:space="preserve"> 7</w:t>
      </w:r>
      <w:r w:rsidRPr="00677CA0">
        <w:rPr>
          <w:rFonts w:ascii="Times New Roman" w:hAnsi="Times New Roman"/>
          <w:sz w:val="24"/>
          <w:szCs w:val="24"/>
        </w:rPr>
        <w:t xml:space="preserve">. </w:t>
      </w:r>
      <w:r w:rsidR="006D29ED" w:rsidRPr="00677CA0">
        <w:rPr>
          <w:rFonts w:ascii="Times New Roman" w:hAnsi="Times New Roman"/>
          <w:sz w:val="24"/>
          <w:szCs w:val="24"/>
        </w:rPr>
        <w:tab/>
      </w:r>
      <w:r w:rsidR="006D29ED" w:rsidRPr="00677CA0">
        <w:rPr>
          <w:rFonts w:ascii="Times New Roman" w:hAnsi="Times New Roman"/>
          <w:sz w:val="24"/>
          <w:szCs w:val="24"/>
        </w:rPr>
        <w:tab/>
      </w:r>
      <w:r w:rsidR="00A10B15" w:rsidRPr="00677CA0">
        <w:rPr>
          <w:rFonts w:ascii="Times New Roman" w:hAnsi="Times New Roman"/>
          <w:sz w:val="24"/>
          <w:szCs w:val="24"/>
        </w:rPr>
        <w:t xml:space="preserve">Bezpośrednia zapłata wg ust. </w:t>
      </w:r>
      <w:r w:rsidR="00677CA0">
        <w:rPr>
          <w:rFonts w:ascii="Times New Roman" w:hAnsi="Times New Roman"/>
          <w:sz w:val="24"/>
          <w:szCs w:val="24"/>
        </w:rPr>
        <w:t>6</w:t>
      </w:r>
      <w:r w:rsidR="00A10B15" w:rsidRPr="00677CA0">
        <w:rPr>
          <w:rFonts w:ascii="Times New Roman" w:hAnsi="Times New Roman"/>
          <w:sz w:val="24"/>
          <w:szCs w:val="24"/>
        </w:rPr>
        <w:t xml:space="preserve"> obejmuje wyłącznie należne wynagrodzenie, bez odsetek należnych Podwykonawcy lub dalszemu Podwykonawcy.</w:t>
      </w:r>
    </w:p>
    <w:p w:rsidR="00476002" w:rsidRPr="00677CA0" w:rsidRDefault="00844B61" w:rsidP="00885E33">
      <w:pPr>
        <w:pStyle w:val="Tekstpodstawowy"/>
        <w:tabs>
          <w:tab w:val="left" w:pos="360"/>
        </w:tabs>
        <w:spacing w:line="276" w:lineRule="auto"/>
        <w:ind w:left="426" w:hanging="710"/>
        <w:jc w:val="both"/>
        <w:rPr>
          <w:rFonts w:ascii="Times New Roman" w:hAnsi="Times New Roman"/>
          <w:sz w:val="24"/>
          <w:szCs w:val="24"/>
        </w:rPr>
      </w:pPr>
      <w:r w:rsidRPr="00677CA0">
        <w:rPr>
          <w:rFonts w:ascii="Times New Roman" w:hAnsi="Times New Roman"/>
          <w:sz w:val="24"/>
          <w:szCs w:val="24"/>
        </w:rPr>
        <w:lastRenderedPageBreak/>
        <w:t xml:space="preserve">     </w:t>
      </w:r>
      <w:r w:rsidR="006D29ED" w:rsidRPr="00677CA0">
        <w:rPr>
          <w:rFonts w:ascii="Times New Roman" w:hAnsi="Times New Roman"/>
          <w:sz w:val="24"/>
          <w:szCs w:val="24"/>
        </w:rPr>
        <w:t xml:space="preserve"> 8.</w:t>
      </w:r>
      <w:r w:rsidR="006D29ED" w:rsidRPr="00677CA0">
        <w:rPr>
          <w:rFonts w:ascii="Times New Roman" w:hAnsi="Times New Roman"/>
          <w:sz w:val="24"/>
          <w:szCs w:val="24"/>
        </w:rPr>
        <w:tab/>
      </w:r>
      <w:r w:rsidR="006D29ED" w:rsidRPr="00677CA0">
        <w:rPr>
          <w:rFonts w:ascii="Times New Roman" w:hAnsi="Times New Roman"/>
          <w:sz w:val="24"/>
          <w:szCs w:val="24"/>
        </w:rPr>
        <w:tab/>
      </w:r>
      <w:r w:rsidR="00A10B15" w:rsidRPr="00677CA0">
        <w:rPr>
          <w:rFonts w:ascii="Times New Roman" w:hAnsi="Times New Roman"/>
          <w:sz w:val="24"/>
          <w:szCs w:val="24"/>
        </w:rPr>
        <w:t xml:space="preserve">Przed dokonaniem bezpośredniej zapłaty Zamawiający umożliwi Wykonawcy zgłoszenie pisemnych uwag dotyczących zasadności bezpośredniej zapłaty wynagrodzenia Podwykonawcy lub dalszemu Podwykonawcy, o których mowa w ust. </w:t>
      </w:r>
      <w:r w:rsidR="00677CA0">
        <w:rPr>
          <w:rFonts w:ascii="Times New Roman" w:hAnsi="Times New Roman"/>
          <w:sz w:val="24"/>
          <w:szCs w:val="24"/>
        </w:rPr>
        <w:t>6</w:t>
      </w:r>
      <w:r w:rsidR="00A10B15" w:rsidRPr="00677CA0">
        <w:rPr>
          <w:rFonts w:ascii="Times New Roman" w:hAnsi="Times New Roman"/>
          <w:sz w:val="24"/>
          <w:szCs w:val="24"/>
        </w:rPr>
        <w:t>. Termin zgłaszania uwag – 7 dni od daty doręczenia tej informacji do Wykonawcy.</w:t>
      </w:r>
    </w:p>
    <w:p w:rsidR="00A10B15" w:rsidRPr="00677CA0" w:rsidRDefault="00844B61" w:rsidP="00885E33">
      <w:pPr>
        <w:pStyle w:val="Tekstpodstawowy"/>
        <w:tabs>
          <w:tab w:val="left" w:pos="360"/>
        </w:tabs>
        <w:spacing w:line="276" w:lineRule="auto"/>
        <w:ind w:left="426" w:hanging="710"/>
        <w:jc w:val="both"/>
        <w:rPr>
          <w:rFonts w:ascii="Times New Roman" w:hAnsi="Times New Roman"/>
          <w:sz w:val="24"/>
          <w:szCs w:val="24"/>
        </w:rPr>
      </w:pPr>
      <w:r w:rsidRPr="00677CA0">
        <w:rPr>
          <w:rFonts w:ascii="Times New Roman" w:hAnsi="Times New Roman"/>
          <w:sz w:val="24"/>
          <w:szCs w:val="24"/>
        </w:rPr>
        <w:t xml:space="preserve">     </w:t>
      </w:r>
      <w:r w:rsidR="006D29ED" w:rsidRPr="00677CA0">
        <w:rPr>
          <w:rFonts w:ascii="Times New Roman" w:hAnsi="Times New Roman"/>
          <w:sz w:val="24"/>
          <w:szCs w:val="24"/>
        </w:rPr>
        <w:t xml:space="preserve"> 9</w:t>
      </w:r>
      <w:r w:rsidRPr="00677CA0">
        <w:rPr>
          <w:rFonts w:ascii="Times New Roman" w:hAnsi="Times New Roman"/>
          <w:sz w:val="24"/>
          <w:szCs w:val="24"/>
        </w:rPr>
        <w:t xml:space="preserve">.  </w:t>
      </w:r>
      <w:r w:rsidR="00A10B15" w:rsidRPr="00677CA0">
        <w:rPr>
          <w:rFonts w:ascii="Times New Roman" w:hAnsi="Times New Roman"/>
          <w:sz w:val="24"/>
          <w:szCs w:val="24"/>
        </w:rPr>
        <w:t xml:space="preserve">W przypadku zgłoszenia uwag, o których mowa w ust. </w:t>
      </w:r>
      <w:r w:rsidR="00677CA0">
        <w:rPr>
          <w:rFonts w:ascii="Times New Roman" w:hAnsi="Times New Roman"/>
          <w:sz w:val="24"/>
          <w:szCs w:val="24"/>
        </w:rPr>
        <w:t>8</w:t>
      </w:r>
      <w:r w:rsidR="00A10B15" w:rsidRPr="00677CA0">
        <w:rPr>
          <w:rFonts w:ascii="Times New Roman" w:hAnsi="Times New Roman"/>
          <w:sz w:val="24"/>
          <w:szCs w:val="24"/>
        </w:rPr>
        <w:t xml:space="preserve">, Zamawiający może: </w:t>
      </w:r>
    </w:p>
    <w:p w:rsidR="00A10B15" w:rsidRPr="00677CA0" w:rsidRDefault="00A10B15" w:rsidP="00885E33">
      <w:pPr>
        <w:pStyle w:val="Tekstpodstawowy"/>
        <w:tabs>
          <w:tab w:val="left" w:pos="360"/>
          <w:tab w:val="right" w:pos="709"/>
        </w:tabs>
        <w:spacing w:line="276" w:lineRule="auto"/>
        <w:ind w:left="709" w:hanging="709"/>
        <w:jc w:val="both"/>
        <w:rPr>
          <w:rFonts w:ascii="Times New Roman" w:hAnsi="Times New Roman"/>
          <w:sz w:val="24"/>
          <w:szCs w:val="24"/>
        </w:rPr>
      </w:pPr>
      <w:r w:rsidRPr="00677CA0">
        <w:rPr>
          <w:rFonts w:ascii="Times New Roman" w:hAnsi="Times New Roman"/>
          <w:spacing w:val="-3"/>
          <w:sz w:val="24"/>
          <w:szCs w:val="24"/>
        </w:rPr>
        <w:tab/>
        <w:t>1)</w:t>
      </w:r>
      <w:r w:rsidRPr="00677CA0">
        <w:rPr>
          <w:rFonts w:ascii="Times New Roman" w:hAnsi="Times New Roman"/>
          <w:spacing w:val="-3"/>
          <w:sz w:val="24"/>
          <w:szCs w:val="24"/>
        </w:rPr>
        <w:tab/>
        <w:t xml:space="preserve">   </w:t>
      </w:r>
      <w:r w:rsidRPr="00677CA0">
        <w:rPr>
          <w:rFonts w:ascii="Times New Roman" w:hAnsi="Times New Roman"/>
          <w:sz w:val="24"/>
          <w:szCs w:val="24"/>
        </w:rPr>
        <w:t xml:space="preserve">nie dokonać bezpośredniej zapłaty wynagrodzenia Podwykonawcy lub dalszemu Podwykonawcy, jeżeli wykonawca wykaże niezasadność takiej zapłaty, </w:t>
      </w:r>
    </w:p>
    <w:p w:rsidR="005C7C65" w:rsidRPr="00677CA0" w:rsidRDefault="00A10B15" w:rsidP="00885E33">
      <w:pPr>
        <w:pStyle w:val="Tekstpodstawowy"/>
        <w:tabs>
          <w:tab w:val="left" w:pos="360"/>
          <w:tab w:val="right" w:pos="709"/>
        </w:tabs>
        <w:spacing w:line="276" w:lineRule="auto"/>
        <w:ind w:left="709" w:hanging="709"/>
        <w:jc w:val="both"/>
        <w:rPr>
          <w:rFonts w:ascii="Times New Roman" w:hAnsi="Times New Roman"/>
          <w:sz w:val="24"/>
          <w:szCs w:val="24"/>
        </w:rPr>
      </w:pPr>
      <w:r w:rsidRPr="00677CA0">
        <w:rPr>
          <w:rFonts w:ascii="Times New Roman" w:hAnsi="Times New Roman"/>
          <w:spacing w:val="-3"/>
          <w:sz w:val="24"/>
          <w:szCs w:val="24"/>
        </w:rPr>
        <w:tab/>
      </w:r>
      <w:r w:rsidR="005C7C65" w:rsidRPr="00677CA0">
        <w:rPr>
          <w:rFonts w:ascii="Times New Roman" w:hAnsi="Times New Roman"/>
          <w:sz w:val="24"/>
          <w:szCs w:val="24"/>
        </w:rPr>
        <w:t>a</w:t>
      </w:r>
      <w:r w:rsidRPr="00677CA0">
        <w:rPr>
          <w:rFonts w:ascii="Times New Roman" w:hAnsi="Times New Roman"/>
          <w:sz w:val="24"/>
          <w:szCs w:val="24"/>
        </w:rPr>
        <w:t>lbo</w:t>
      </w:r>
    </w:p>
    <w:p w:rsidR="00A10B15" w:rsidRPr="00677CA0" w:rsidRDefault="00A10B15" w:rsidP="00885E33">
      <w:pPr>
        <w:suppressAutoHyphens/>
        <w:spacing w:line="276" w:lineRule="auto"/>
        <w:ind w:left="709" w:hanging="387"/>
        <w:jc w:val="both"/>
        <w:rPr>
          <w:sz w:val="24"/>
          <w:szCs w:val="24"/>
        </w:rPr>
      </w:pPr>
      <w:r w:rsidRPr="00677CA0">
        <w:rPr>
          <w:sz w:val="24"/>
          <w:szCs w:val="24"/>
        </w:rPr>
        <w:t>2)</w:t>
      </w:r>
      <w:r w:rsidRPr="00677CA0">
        <w:rPr>
          <w:sz w:val="24"/>
          <w:szCs w:val="24"/>
        </w:rPr>
        <w:tab/>
        <w:t xml:space="preserve">złożyć do depozytu sądowego kwotę potrzebną na pokrycie wynagrodzenia Podwykonawcy lub dalszemu Podwykonawcy w przypadku istnienia zasadniczej wątpliwości Zamawiającego co do wysokości należnej zapłaty lub podmiotu, któremu płatność się należy, </w:t>
      </w:r>
    </w:p>
    <w:p w:rsidR="00A10B15" w:rsidRPr="00677CA0" w:rsidRDefault="00A10B15" w:rsidP="00885E33">
      <w:pPr>
        <w:suppressAutoHyphens/>
        <w:spacing w:line="276" w:lineRule="auto"/>
        <w:ind w:left="709" w:hanging="387"/>
        <w:jc w:val="both"/>
        <w:rPr>
          <w:sz w:val="24"/>
          <w:szCs w:val="24"/>
        </w:rPr>
      </w:pPr>
      <w:r w:rsidRPr="00677CA0">
        <w:rPr>
          <w:sz w:val="24"/>
          <w:szCs w:val="24"/>
        </w:rPr>
        <w:t>albo</w:t>
      </w:r>
    </w:p>
    <w:p w:rsidR="00A10B15" w:rsidRPr="00677CA0" w:rsidRDefault="004E5748" w:rsidP="00885E33">
      <w:pPr>
        <w:pStyle w:val="Akapitzlist"/>
        <w:numPr>
          <w:ilvl w:val="0"/>
          <w:numId w:val="7"/>
        </w:numPr>
        <w:suppressAutoHyphens/>
        <w:spacing w:after="0"/>
        <w:jc w:val="both"/>
        <w:rPr>
          <w:rFonts w:ascii="Times New Roman" w:hAnsi="Times New Roman"/>
          <w:sz w:val="24"/>
          <w:szCs w:val="24"/>
        </w:rPr>
      </w:pPr>
      <w:r w:rsidRPr="00677CA0">
        <w:rPr>
          <w:rFonts w:ascii="Times New Roman" w:hAnsi="Times New Roman"/>
          <w:sz w:val="24"/>
          <w:szCs w:val="24"/>
        </w:rPr>
        <w:t xml:space="preserve">  </w:t>
      </w:r>
      <w:r w:rsidR="00A10B15" w:rsidRPr="00677CA0">
        <w:rPr>
          <w:rFonts w:ascii="Times New Roman" w:hAnsi="Times New Roman"/>
          <w:sz w:val="24"/>
          <w:szCs w:val="24"/>
        </w:rPr>
        <w:t>dokonać bezpośredniej zapłaty wynagrodzenia Podwykonawcy lub dalszemu Podwykonawcy, jeżeli Podwykonawca lub dalszy Podwykonawca wykaże zasadność takiej zapłaty.</w:t>
      </w:r>
    </w:p>
    <w:p w:rsidR="00F4679B" w:rsidRPr="00677CA0" w:rsidRDefault="00A10B15" w:rsidP="00885E33">
      <w:pPr>
        <w:tabs>
          <w:tab w:val="left" w:pos="284"/>
        </w:tabs>
        <w:suppressAutoHyphens/>
        <w:spacing w:line="276" w:lineRule="auto"/>
        <w:ind w:left="284" w:hanging="426"/>
        <w:jc w:val="both"/>
        <w:rPr>
          <w:sz w:val="24"/>
          <w:szCs w:val="24"/>
        </w:rPr>
      </w:pPr>
      <w:r w:rsidRPr="00677CA0">
        <w:rPr>
          <w:sz w:val="24"/>
          <w:szCs w:val="24"/>
        </w:rPr>
        <w:t>1</w:t>
      </w:r>
      <w:r w:rsidR="006D29ED" w:rsidRPr="00677CA0">
        <w:rPr>
          <w:sz w:val="24"/>
          <w:szCs w:val="24"/>
        </w:rPr>
        <w:t>0</w:t>
      </w:r>
      <w:r w:rsidRPr="00677CA0">
        <w:rPr>
          <w:sz w:val="24"/>
          <w:szCs w:val="24"/>
        </w:rPr>
        <w:t xml:space="preserve">. W przypadku dokonania bezpośredniej zapłaty wynagrodzenia Podwykonawcy lub dalszemu Podwykonawcy, o których mowa w ust. </w:t>
      </w:r>
      <w:r w:rsidR="00677CA0">
        <w:rPr>
          <w:sz w:val="24"/>
          <w:szCs w:val="24"/>
        </w:rPr>
        <w:t>6</w:t>
      </w:r>
      <w:r w:rsidRPr="00677CA0">
        <w:rPr>
          <w:sz w:val="24"/>
          <w:szCs w:val="24"/>
        </w:rPr>
        <w:t>, Zamawiający potrąci kwotę wypłaconego wynagrodzenia  z wynagrodzenia należnego Wykonawcy.</w:t>
      </w:r>
    </w:p>
    <w:p w:rsidR="00A10B15" w:rsidRPr="00677CA0" w:rsidRDefault="00A10B15" w:rsidP="00885E33">
      <w:pPr>
        <w:tabs>
          <w:tab w:val="left" w:pos="284"/>
        </w:tabs>
        <w:suppressAutoHyphens/>
        <w:spacing w:line="276" w:lineRule="auto"/>
        <w:ind w:left="284" w:hanging="426"/>
        <w:jc w:val="both"/>
        <w:rPr>
          <w:sz w:val="24"/>
          <w:szCs w:val="24"/>
        </w:rPr>
      </w:pPr>
      <w:r w:rsidRPr="00677CA0">
        <w:rPr>
          <w:sz w:val="24"/>
          <w:szCs w:val="24"/>
        </w:rPr>
        <w:t>1</w:t>
      </w:r>
      <w:r w:rsidR="006D29ED" w:rsidRPr="00677CA0">
        <w:rPr>
          <w:sz w:val="24"/>
          <w:szCs w:val="24"/>
        </w:rPr>
        <w:t>1</w:t>
      </w:r>
      <w:r w:rsidRPr="00677CA0">
        <w:rPr>
          <w:sz w:val="24"/>
          <w:szCs w:val="24"/>
        </w:rPr>
        <w:t>.</w:t>
      </w:r>
      <w:r w:rsidRPr="00677CA0">
        <w:rPr>
          <w:sz w:val="24"/>
          <w:szCs w:val="24"/>
        </w:rPr>
        <w:tab/>
        <w:t xml:space="preserve">Zamawiający wstrzyma, do czasu ustania przyczyny, płatność faktury - w całości lub </w:t>
      </w:r>
      <w:r w:rsidRPr="00677CA0">
        <w:rPr>
          <w:sz w:val="24"/>
          <w:szCs w:val="24"/>
        </w:rPr>
        <w:br/>
        <w:t>w części - w przypadku nie wywiązania się Wykonawcy, z któregokolwiek ze zobowiązań wynikających z umowy. W takim przypadku Wykonawcy nie przysługują odsetki z tytułu zwłoki w zapłacie.</w:t>
      </w:r>
    </w:p>
    <w:p w:rsidR="008C2E36" w:rsidRPr="00677CA0" w:rsidRDefault="00A10B15" w:rsidP="00885E33">
      <w:pPr>
        <w:tabs>
          <w:tab w:val="left" w:pos="284"/>
        </w:tabs>
        <w:suppressAutoHyphens/>
        <w:spacing w:line="276" w:lineRule="auto"/>
        <w:ind w:left="284" w:hanging="426"/>
        <w:jc w:val="both"/>
        <w:rPr>
          <w:sz w:val="24"/>
          <w:szCs w:val="24"/>
        </w:rPr>
      </w:pPr>
      <w:r w:rsidRPr="00677CA0">
        <w:rPr>
          <w:sz w:val="24"/>
          <w:szCs w:val="24"/>
        </w:rPr>
        <w:t>1</w:t>
      </w:r>
      <w:r w:rsidR="006D29ED" w:rsidRPr="00677CA0">
        <w:rPr>
          <w:sz w:val="24"/>
          <w:szCs w:val="24"/>
        </w:rPr>
        <w:t>2</w:t>
      </w:r>
      <w:r w:rsidRPr="00677CA0">
        <w:rPr>
          <w:sz w:val="24"/>
          <w:szCs w:val="24"/>
        </w:rPr>
        <w:t>.</w:t>
      </w:r>
      <w:r w:rsidRPr="00677CA0">
        <w:rPr>
          <w:sz w:val="24"/>
          <w:szCs w:val="24"/>
        </w:rPr>
        <w:tab/>
        <w:t>Za zwłokę w zapłacie faktury, Zamawiający zapłaci Wykonawcy odsetki w wysokości</w:t>
      </w:r>
      <w:r w:rsidRPr="00677CA0">
        <w:rPr>
          <w:sz w:val="24"/>
          <w:szCs w:val="24"/>
        </w:rPr>
        <w:br/>
        <w:t>ustawowej.</w:t>
      </w:r>
    </w:p>
    <w:p w:rsidR="008C2733" w:rsidRPr="00677CA0" w:rsidRDefault="008C2733" w:rsidP="00885E33">
      <w:pPr>
        <w:spacing w:line="276" w:lineRule="auto"/>
        <w:rPr>
          <w:b/>
          <w:sz w:val="24"/>
          <w:szCs w:val="24"/>
        </w:rPr>
      </w:pPr>
    </w:p>
    <w:p w:rsidR="00C9560F" w:rsidRPr="00677CA0" w:rsidRDefault="00C9560F" w:rsidP="00885E33">
      <w:pPr>
        <w:spacing w:line="276" w:lineRule="auto"/>
        <w:jc w:val="center"/>
        <w:rPr>
          <w:b/>
          <w:sz w:val="24"/>
          <w:szCs w:val="24"/>
        </w:rPr>
      </w:pPr>
      <w:r w:rsidRPr="00677CA0">
        <w:rPr>
          <w:b/>
          <w:sz w:val="24"/>
          <w:szCs w:val="24"/>
        </w:rPr>
        <w:t>§ 5</w:t>
      </w:r>
    </w:p>
    <w:p w:rsidR="00C9560F" w:rsidRPr="00677CA0" w:rsidRDefault="00C9560F" w:rsidP="00885E33">
      <w:pPr>
        <w:spacing w:line="276" w:lineRule="auto"/>
        <w:jc w:val="center"/>
        <w:rPr>
          <w:b/>
          <w:sz w:val="24"/>
          <w:szCs w:val="24"/>
        </w:rPr>
      </w:pPr>
      <w:r w:rsidRPr="00677CA0">
        <w:rPr>
          <w:b/>
          <w:sz w:val="24"/>
          <w:szCs w:val="24"/>
        </w:rPr>
        <w:t>PODWYKONAWSTWO</w:t>
      </w:r>
    </w:p>
    <w:p w:rsidR="00C9560F" w:rsidRPr="00677CA0" w:rsidRDefault="00C9560F" w:rsidP="00885E33">
      <w:pPr>
        <w:spacing w:line="276" w:lineRule="auto"/>
        <w:jc w:val="center"/>
        <w:rPr>
          <w:b/>
          <w:sz w:val="24"/>
          <w:szCs w:val="24"/>
        </w:rPr>
      </w:pPr>
    </w:p>
    <w:p w:rsidR="00AC59D6" w:rsidRPr="00677CA0" w:rsidRDefault="00C9560F" w:rsidP="00885E33">
      <w:pPr>
        <w:pStyle w:val="Tekstpodstawowy"/>
        <w:tabs>
          <w:tab w:val="left" w:pos="0"/>
          <w:tab w:val="left" w:pos="360"/>
          <w:tab w:val="right" w:pos="7854"/>
        </w:tabs>
        <w:spacing w:line="276" w:lineRule="auto"/>
        <w:ind w:left="360" w:hanging="360"/>
        <w:jc w:val="both"/>
        <w:rPr>
          <w:rFonts w:ascii="Times New Roman" w:hAnsi="Times New Roman"/>
          <w:sz w:val="24"/>
          <w:szCs w:val="24"/>
        </w:rPr>
      </w:pPr>
      <w:r w:rsidRPr="00677CA0">
        <w:rPr>
          <w:rFonts w:ascii="Times New Roman" w:hAnsi="Times New Roman"/>
          <w:sz w:val="24"/>
          <w:szCs w:val="24"/>
        </w:rPr>
        <w:t>1.</w:t>
      </w:r>
      <w:r w:rsidRPr="00677CA0">
        <w:rPr>
          <w:rFonts w:ascii="Times New Roman" w:hAnsi="Times New Roman"/>
          <w:sz w:val="24"/>
          <w:szCs w:val="24"/>
        </w:rPr>
        <w:tab/>
        <w:t>Wykonawca może wykonać przedmiot umowy przy udziale podwykonawców lub dalszych podwykonawców, zawierając z nimi stosowne umowy w formie pisemnej pod rygorem nieważności.</w:t>
      </w:r>
    </w:p>
    <w:p w:rsidR="0002625D" w:rsidRPr="00677CA0" w:rsidRDefault="00C9560F" w:rsidP="00885E33">
      <w:pPr>
        <w:pStyle w:val="Tekstpodstawowy"/>
        <w:tabs>
          <w:tab w:val="left" w:pos="0"/>
          <w:tab w:val="left" w:pos="360"/>
          <w:tab w:val="right" w:pos="7854"/>
        </w:tabs>
        <w:spacing w:line="276" w:lineRule="auto"/>
        <w:ind w:left="360" w:hanging="360"/>
        <w:jc w:val="both"/>
        <w:rPr>
          <w:rFonts w:ascii="Times New Roman" w:hAnsi="Times New Roman"/>
          <w:sz w:val="24"/>
          <w:szCs w:val="24"/>
        </w:rPr>
      </w:pPr>
      <w:r w:rsidRPr="00677CA0">
        <w:rPr>
          <w:rFonts w:ascii="Times New Roman" w:hAnsi="Times New Roman"/>
          <w:sz w:val="24"/>
          <w:szCs w:val="24"/>
        </w:rPr>
        <w:t>2.</w:t>
      </w:r>
      <w:r w:rsidRPr="00677CA0">
        <w:rPr>
          <w:rFonts w:ascii="Times New Roman" w:hAnsi="Times New Roman"/>
          <w:sz w:val="24"/>
          <w:szCs w:val="24"/>
        </w:rPr>
        <w:tab/>
        <w:t xml:space="preserve">Wykonawca jest zobowiązany przedstawić Zamawiającemu projekt umowy lub </w:t>
      </w:r>
      <w:r w:rsidR="00B4189E" w:rsidRPr="00677CA0">
        <w:rPr>
          <w:rFonts w:ascii="Times New Roman" w:hAnsi="Times New Roman"/>
          <w:sz w:val="24"/>
          <w:szCs w:val="24"/>
        </w:rPr>
        <w:t xml:space="preserve">projekt </w:t>
      </w:r>
      <w:r w:rsidRPr="00677CA0">
        <w:rPr>
          <w:rFonts w:ascii="Times New Roman" w:hAnsi="Times New Roman"/>
          <w:sz w:val="24"/>
          <w:szCs w:val="24"/>
        </w:rPr>
        <w:t>zmian</w:t>
      </w:r>
      <w:r w:rsidR="00B4189E" w:rsidRPr="00677CA0">
        <w:rPr>
          <w:rFonts w:ascii="Times New Roman" w:hAnsi="Times New Roman"/>
          <w:sz w:val="24"/>
          <w:szCs w:val="24"/>
        </w:rPr>
        <w:t>y</w:t>
      </w:r>
      <w:r w:rsidRPr="00677CA0">
        <w:rPr>
          <w:rFonts w:ascii="Times New Roman" w:hAnsi="Times New Roman"/>
          <w:sz w:val="24"/>
          <w:szCs w:val="24"/>
        </w:rPr>
        <w:t xml:space="preserve"> umowy o podwykonawstwo, której przedmiotem są roboty budowlane. Nie zgłoszenie przez Zamawiającego w terminie 14 dni od dnia otrzymania projektu umowy lub</w:t>
      </w:r>
      <w:r w:rsidR="00B4189E" w:rsidRPr="00677CA0">
        <w:rPr>
          <w:rFonts w:ascii="Times New Roman" w:hAnsi="Times New Roman"/>
          <w:sz w:val="24"/>
          <w:szCs w:val="24"/>
        </w:rPr>
        <w:t xml:space="preserve"> projektu</w:t>
      </w:r>
      <w:r w:rsidRPr="00677CA0">
        <w:rPr>
          <w:rFonts w:ascii="Times New Roman" w:hAnsi="Times New Roman"/>
          <w:sz w:val="24"/>
          <w:szCs w:val="24"/>
        </w:rPr>
        <w:t xml:space="preserve"> je</w:t>
      </w:r>
      <w:r w:rsidR="00B4189E" w:rsidRPr="00677CA0">
        <w:rPr>
          <w:rFonts w:ascii="Times New Roman" w:hAnsi="Times New Roman"/>
          <w:sz w:val="24"/>
          <w:szCs w:val="24"/>
        </w:rPr>
        <w:t>j</w:t>
      </w:r>
      <w:r w:rsidRPr="00677CA0">
        <w:rPr>
          <w:rFonts w:ascii="Times New Roman" w:hAnsi="Times New Roman"/>
          <w:sz w:val="24"/>
          <w:szCs w:val="24"/>
        </w:rPr>
        <w:t xml:space="preserve"> zmiany, pisemnych zastrzeżeń, uważa się za akceptację projektu umowy lub </w:t>
      </w:r>
      <w:r w:rsidR="00B4189E" w:rsidRPr="00677CA0">
        <w:rPr>
          <w:rFonts w:ascii="Times New Roman" w:hAnsi="Times New Roman"/>
          <w:sz w:val="24"/>
          <w:szCs w:val="24"/>
        </w:rPr>
        <w:t xml:space="preserve">projektu </w:t>
      </w:r>
      <w:r w:rsidRPr="00677CA0">
        <w:rPr>
          <w:rFonts w:ascii="Times New Roman" w:hAnsi="Times New Roman"/>
          <w:sz w:val="24"/>
          <w:szCs w:val="24"/>
        </w:rPr>
        <w:t>je</w:t>
      </w:r>
      <w:r w:rsidR="00B4189E" w:rsidRPr="00677CA0">
        <w:rPr>
          <w:rFonts w:ascii="Times New Roman" w:hAnsi="Times New Roman"/>
          <w:sz w:val="24"/>
          <w:szCs w:val="24"/>
        </w:rPr>
        <w:t>j</w:t>
      </w:r>
      <w:r w:rsidRPr="00677CA0">
        <w:rPr>
          <w:rFonts w:ascii="Times New Roman" w:hAnsi="Times New Roman"/>
          <w:sz w:val="24"/>
          <w:szCs w:val="24"/>
        </w:rPr>
        <w:t xml:space="preserve"> zmiany. </w:t>
      </w:r>
    </w:p>
    <w:p w:rsidR="00EC0955" w:rsidRPr="00677CA0" w:rsidRDefault="00C9560F" w:rsidP="00885E33">
      <w:pPr>
        <w:pStyle w:val="Tekstpodstawowy"/>
        <w:tabs>
          <w:tab w:val="left" w:pos="0"/>
          <w:tab w:val="left" w:pos="360"/>
          <w:tab w:val="right" w:pos="7854"/>
        </w:tabs>
        <w:spacing w:line="276" w:lineRule="auto"/>
        <w:ind w:left="360" w:hanging="360"/>
        <w:jc w:val="both"/>
        <w:rPr>
          <w:rFonts w:ascii="Times New Roman" w:hAnsi="Times New Roman"/>
          <w:sz w:val="24"/>
          <w:szCs w:val="24"/>
        </w:rPr>
      </w:pPr>
      <w:r w:rsidRPr="00677CA0">
        <w:rPr>
          <w:rFonts w:ascii="Times New Roman" w:hAnsi="Times New Roman"/>
          <w:sz w:val="24"/>
          <w:szCs w:val="24"/>
        </w:rPr>
        <w:t>3.</w:t>
      </w:r>
      <w:r w:rsidRPr="00677CA0">
        <w:rPr>
          <w:rFonts w:ascii="Times New Roman" w:hAnsi="Times New Roman"/>
          <w:sz w:val="24"/>
          <w:szCs w:val="24"/>
        </w:rPr>
        <w:tab/>
        <w:t xml:space="preserve">Wykonawca jest zobowiązany przedstawić Zamawiającemu poświadczoną za zgodność </w:t>
      </w:r>
      <w:r w:rsidR="001D2017" w:rsidRPr="00677CA0">
        <w:rPr>
          <w:rFonts w:ascii="Times New Roman" w:hAnsi="Times New Roman"/>
          <w:sz w:val="24"/>
          <w:szCs w:val="24"/>
        </w:rPr>
        <w:br/>
      </w:r>
      <w:r w:rsidRPr="00677CA0">
        <w:rPr>
          <w:rFonts w:ascii="Times New Roman" w:hAnsi="Times New Roman"/>
          <w:sz w:val="24"/>
          <w:szCs w:val="24"/>
        </w:rPr>
        <w:t xml:space="preserve">z oryginałem </w:t>
      </w:r>
      <w:r w:rsidR="001D2017" w:rsidRPr="00677CA0">
        <w:rPr>
          <w:rFonts w:ascii="Times New Roman" w:hAnsi="Times New Roman"/>
          <w:sz w:val="24"/>
          <w:szCs w:val="24"/>
        </w:rPr>
        <w:t>kopi</w:t>
      </w:r>
      <w:r w:rsidR="00EC0955" w:rsidRPr="00677CA0">
        <w:rPr>
          <w:rFonts w:ascii="Times New Roman" w:hAnsi="Times New Roman"/>
          <w:sz w:val="24"/>
          <w:szCs w:val="24"/>
        </w:rPr>
        <w:t xml:space="preserve">ę </w:t>
      </w:r>
      <w:r w:rsidRPr="00677CA0">
        <w:rPr>
          <w:rFonts w:ascii="Times New Roman" w:hAnsi="Times New Roman"/>
          <w:sz w:val="24"/>
          <w:szCs w:val="24"/>
        </w:rPr>
        <w:t>umow</w:t>
      </w:r>
      <w:r w:rsidR="001D2017" w:rsidRPr="00677CA0">
        <w:rPr>
          <w:rFonts w:ascii="Times New Roman" w:hAnsi="Times New Roman"/>
          <w:sz w:val="24"/>
          <w:szCs w:val="24"/>
        </w:rPr>
        <w:t>y</w:t>
      </w:r>
      <w:r w:rsidRPr="00677CA0">
        <w:rPr>
          <w:rFonts w:ascii="Times New Roman" w:hAnsi="Times New Roman"/>
          <w:sz w:val="24"/>
          <w:szCs w:val="24"/>
        </w:rPr>
        <w:t xml:space="preserve"> o podwykonawstwo w terminie 7 dni od dnia jej zawarcia, jak również zmiany do tej umowy</w:t>
      </w:r>
      <w:r w:rsidR="00EC0955" w:rsidRPr="00677CA0">
        <w:rPr>
          <w:rFonts w:ascii="Times New Roman" w:hAnsi="Times New Roman"/>
          <w:sz w:val="24"/>
          <w:szCs w:val="24"/>
        </w:rPr>
        <w:t>,</w:t>
      </w:r>
      <w:r w:rsidRPr="00677CA0">
        <w:rPr>
          <w:rFonts w:ascii="Times New Roman" w:hAnsi="Times New Roman"/>
          <w:sz w:val="24"/>
          <w:szCs w:val="24"/>
        </w:rPr>
        <w:t xml:space="preserve"> w terminie 7 dni od dnia ich wprowadzenia. Jeśli Zamawiający </w:t>
      </w:r>
      <w:r w:rsidR="00F825BD" w:rsidRPr="00677CA0">
        <w:rPr>
          <w:rFonts w:ascii="Times New Roman" w:hAnsi="Times New Roman"/>
          <w:sz w:val="24"/>
          <w:szCs w:val="24"/>
        </w:rPr>
        <w:br/>
      </w:r>
      <w:r w:rsidRPr="00677CA0">
        <w:rPr>
          <w:rFonts w:ascii="Times New Roman" w:hAnsi="Times New Roman"/>
          <w:sz w:val="24"/>
          <w:szCs w:val="24"/>
        </w:rPr>
        <w:t xml:space="preserve">w terminie 14 dni od dnia otrzymania umowy o podwykonawstwo lub zmian do umowy </w:t>
      </w:r>
      <w:r w:rsidR="00F825BD" w:rsidRPr="00677CA0">
        <w:rPr>
          <w:rFonts w:ascii="Times New Roman" w:hAnsi="Times New Roman"/>
          <w:sz w:val="24"/>
          <w:szCs w:val="24"/>
        </w:rPr>
        <w:br/>
      </w:r>
      <w:r w:rsidRPr="00677CA0">
        <w:rPr>
          <w:rFonts w:ascii="Times New Roman" w:hAnsi="Times New Roman"/>
          <w:sz w:val="24"/>
          <w:szCs w:val="24"/>
        </w:rPr>
        <w:t>o podwykonawstwo</w:t>
      </w:r>
      <w:r w:rsidR="00EC0955" w:rsidRPr="00677CA0">
        <w:rPr>
          <w:rFonts w:ascii="Times New Roman" w:hAnsi="Times New Roman"/>
          <w:sz w:val="24"/>
          <w:szCs w:val="24"/>
        </w:rPr>
        <w:t>,</w:t>
      </w:r>
      <w:r w:rsidRPr="00677CA0">
        <w:rPr>
          <w:rFonts w:ascii="Times New Roman" w:hAnsi="Times New Roman"/>
          <w:sz w:val="24"/>
          <w:szCs w:val="24"/>
        </w:rPr>
        <w:t xml:space="preserve"> nie zgłosi na piśmie sprzeciwu, uważa się, że wyraził zgodę na zawarcie umowy lub wprowadzenie zmian.</w:t>
      </w:r>
    </w:p>
    <w:p w:rsidR="00C9560F" w:rsidRPr="00677CA0" w:rsidRDefault="00C9560F" w:rsidP="00885E33">
      <w:pPr>
        <w:pStyle w:val="Tekstpodstawowy"/>
        <w:tabs>
          <w:tab w:val="left" w:pos="0"/>
          <w:tab w:val="left" w:pos="360"/>
          <w:tab w:val="right" w:pos="7854"/>
        </w:tabs>
        <w:spacing w:line="276" w:lineRule="auto"/>
        <w:jc w:val="both"/>
        <w:rPr>
          <w:rFonts w:ascii="Times New Roman" w:hAnsi="Times New Roman"/>
          <w:sz w:val="24"/>
          <w:szCs w:val="24"/>
        </w:rPr>
      </w:pPr>
      <w:r w:rsidRPr="00677CA0">
        <w:rPr>
          <w:rFonts w:ascii="Times New Roman" w:hAnsi="Times New Roman"/>
          <w:sz w:val="24"/>
          <w:szCs w:val="24"/>
        </w:rPr>
        <w:t>4.</w:t>
      </w:r>
      <w:r w:rsidRPr="00677CA0">
        <w:rPr>
          <w:rFonts w:ascii="Times New Roman" w:hAnsi="Times New Roman"/>
          <w:sz w:val="24"/>
          <w:szCs w:val="24"/>
        </w:rPr>
        <w:tab/>
        <w:t>Umowa na roboty budowlane z Podwykonawcą musi zawierać w szczególności:</w:t>
      </w:r>
    </w:p>
    <w:p w:rsidR="00C9560F" w:rsidRPr="00677CA0" w:rsidRDefault="00C9560F" w:rsidP="00885E33">
      <w:pPr>
        <w:numPr>
          <w:ilvl w:val="0"/>
          <w:numId w:val="9"/>
        </w:numPr>
        <w:suppressAutoHyphens/>
        <w:spacing w:line="276" w:lineRule="auto"/>
        <w:jc w:val="both"/>
        <w:rPr>
          <w:sz w:val="24"/>
          <w:szCs w:val="24"/>
        </w:rPr>
      </w:pPr>
      <w:r w:rsidRPr="00677CA0">
        <w:rPr>
          <w:sz w:val="24"/>
          <w:szCs w:val="24"/>
        </w:rPr>
        <w:t>zakres robót powierzony Podwykonawcy wraz z częścią dokumentacji dotyczącą wykonania robót objętych umową,</w:t>
      </w:r>
    </w:p>
    <w:p w:rsidR="00C9560F" w:rsidRPr="00677CA0" w:rsidRDefault="00C9560F" w:rsidP="00885E33">
      <w:pPr>
        <w:numPr>
          <w:ilvl w:val="0"/>
          <w:numId w:val="9"/>
        </w:numPr>
        <w:tabs>
          <w:tab w:val="num" w:pos="709"/>
        </w:tabs>
        <w:suppressAutoHyphens/>
        <w:spacing w:line="276" w:lineRule="auto"/>
        <w:ind w:left="1134" w:hanging="708"/>
        <w:jc w:val="both"/>
        <w:rPr>
          <w:sz w:val="24"/>
          <w:szCs w:val="24"/>
        </w:rPr>
      </w:pPr>
      <w:r w:rsidRPr="00677CA0">
        <w:rPr>
          <w:sz w:val="24"/>
          <w:szCs w:val="24"/>
        </w:rPr>
        <w:t>kwotę wynagrodzenia,</w:t>
      </w:r>
    </w:p>
    <w:p w:rsidR="005C7C65" w:rsidRPr="00677CA0" w:rsidRDefault="00C9560F" w:rsidP="00885E33">
      <w:pPr>
        <w:numPr>
          <w:ilvl w:val="0"/>
          <w:numId w:val="9"/>
        </w:numPr>
        <w:tabs>
          <w:tab w:val="num" w:pos="709"/>
        </w:tabs>
        <w:suppressAutoHyphens/>
        <w:spacing w:line="276" w:lineRule="auto"/>
        <w:ind w:left="1134" w:hanging="708"/>
        <w:jc w:val="both"/>
        <w:rPr>
          <w:sz w:val="24"/>
          <w:szCs w:val="24"/>
        </w:rPr>
      </w:pPr>
      <w:r w:rsidRPr="00677CA0">
        <w:rPr>
          <w:sz w:val="24"/>
          <w:szCs w:val="24"/>
        </w:rPr>
        <w:t>termin wykonania robót objętych umową,</w:t>
      </w:r>
    </w:p>
    <w:p w:rsidR="00C9560F" w:rsidRPr="00677CA0" w:rsidRDefault="00C9560F" w:rsidP="00885E33">
      <w:pPr>
        <w:numPr>
          <w:ilvl w:val="0"/>
          <w:numId w:val="9"/>
        </w:numPr>
        <w:tabs>
          <w:tab w:val="num" w:pos="709"/>
        </w:tabs>
        <w:suppressAutoHyphens/>
        <w:spacing w:line="276" w:lineRule="auto"/>
        <w:ind w:left="709" w:hanging="283"/>
        <w:jc w:val="both"/>
        <w:rPr>
          <w:sz w:val="24"/>
          <w:szCs w:val="24"/>
        </w:rPr>
      </w:pPr>
      <w:r w:rsidRPr="00677CA0">
        <w:rPr>
          <w:sz w:val="24"/>
          <w:szCs w:val="24"/>
        </w:rPr>
        <w:lastRenderedPageBreak/>
        <w:t>termin zapłaty wynagrodzenia dla Podwykonawcy lub dalszego Podwykonawcy, przewidziany  w umowie o podwykonawstwo, nie może być dłuższy niż 30 dni od dnia doręczenia Wykonawcy przez Podwykonawcę lub Podwykonawcy przez dalszego Podwykonawcę, faktury lub rachunku, potwierdzających wykonanie zleconej Podwykonawcy lub dalszemu Podwykonawcy roboty budowlanej, dostawy lub usługi,</w:t>
      </w:r>
    </w:p>
    <w:p w:rsidR="00EB265D" w:rsidRPr="00677CA0" w:rsidRDefault="00C9560F" w:rsidP="00885E33">
      <w:pPr>
        <w:numPr>
          <w:ilvl w:val="0"/>
          <w:numId w:val="9"/>
        </w:numPr>
        <w:tabs>
          <w:tab w:val="num" w:pos="709"/>
        </w:tabs>
        <w:suppressAutoHyphens/>
        <w:spacing w:line="276" w:lineRule="auto"/>
        <w:ind w:left="709" w:hanging="283"/>
        <w:jc w:val="both"/>
        <w:rPr>
          <w:sz w:val="24"/>
          <w:szCs w:val="24"/>
        </w:rPr>
      </w:pPr>
      <w:r w:rsidRPr="00677CA0">
        <w:rPr>
          <w:sz w:val="24"/>
          <w:szCs w:val="24"/>
        </w:rPr>
        <w:t xml:space="preserve">w przypadku podzlecenia przez Wykonawcę prac objętych przedmiotem umowy </w:t>
      </w:r>
      <w:r w:rsidR="001D2017" w:rsidRPr="00677CA0">
        <w:rPr>
          <w:sz w:val="24"/>
          <w:szCs w:val="24"/>
        </w:rPr>
        <w:t>P</w:t>
      </w:r>
      <w:r w:rsidRPr="00677CA0">
        <w:rPr>
          <w:sz w:val="24"/>
          <w:szCs w:val="24"/>
        </w:rPr>
        <w:t>odwykonawcy, termin wynagrodzenia płatnego przez Wykonawcę za wykonane prace przez Podwykonawcę powinien być ustalony w taki sposób, aby przypadał wcześniej niż termin zapłaty wynagrodzenia należnego za wykonanie tych prac Wykonawcy przez Zamawiającego,</w:t>
      </w:r>
    </w:p>
    <w:p w:rsidR="00C9560F" w:rsidRPr="00677CA0" w:rsidRDefault="00C9560F" w:rsidP="00885E33">
      <w:pPr>
        <w:numPr>
          <w:ilvl w:val="0"/>
          <w:numId w:val="9"/>
        </w:numPr>
        <w:tabs>
          <w:tab w:val="num" w:pos="709"/>
        </w:tabs>
        <w:suppressAutoHyphens/>
        <w:spacing w:line="276" w:lineRule="auto"/>
        <w:ind w:left="709" w:hanging="283"/>
        <w:jc w:val="both"/>
        <w:rPr>
          <w:sz w:val="24"/>
          <w:szCs w:val="24"/>
        </w:rPr>
      </w:pPr>
      <w:r w:rsidRPr="00677CA0">
        <w:rPr>
          <w:sz w:val="24"/>
          <w:szCs w:val="24"/>
        </w:rPr>
        <w:t xml:space="preserve">wniesienie przez </w:t>
      </w:r>
      <w:r w:rsidR="001D2017" w:rsidRPr="00677CA0">
        <w:rPr>
          <w:sz w:val="24"/>
          <w:szCs w:val="24"/>
        </w:rPr>
        <w:t>P</w:t>
      </w:r>
      <w:r w:rsidRPr="00677CA0">
        <w:rPr>
          <w:sz w:val="24"/>
          <w:szCs w:val="24"/>
        </w:rPr>
        <w:t>odwykonawcę na rzecz Wykonawcy wszelkiego rodzaju zabezpieczeń, kaucji itp.  powinno nastąpić w innych formach niż pieniężna,</w:t>
      </w:r>
    </w:p>
    <w:p w:rsidR="00C9560F" w:rsidRPr="00677CA0" w:rsidRDefault="00C9560F" w:rsidP="00885E33">
      <w:pPr>
        <w:numPr>
          <w:ilvl w:val="0"/>
          <w:numId w:val="9"/>
        </w:numPr>
        <w:tabs>
          <w:tab w:val="num" w:pos="709"/>
        </w:tabs>
        <w:suppressAutoHyphens/>
        <w:spacing w:line="276" w:lineRule="auto"/>
        <w:ind w:left="709" w:hanging="283"/>
        <w:jc w:val="both"/>
        <w:rPr>
          <w:sz w:val="24"/>
          <w:szCs w:val="24"/>
        </w:rPr>
      </w:pPr>
      <w:r w:rsidRPr="00677CA0">
        <w:rPr>
          <w:sz w:val="24"/>
          <w:szCs w:val="24"/>
        </w:rPr>
        <w:t xml:space="preserve">płatność faktur następować będzie tylko za roboty odebrane przez Zamawiającego </w:t>
      </w:r>
      <w:r w:rsidRPr="00677CA0">
        <w:rPr>
          <w:sz w:val="24"/>
          <w:szCs w:val="24"/>
        </w:rPr>
        <w:br/>
        <w:t>od Wykonawcy, po uprzednim potwierdzeniu przez Wykonawcę zakresu rzeczowego robót zrealizowanych przez podwykonawcę,</w:t>
      </w:r>
    </w:p>
    <w:p w:rsidR="00C9560F" w:rsidRPr="00677CA0" w:rsidRDefault="00C9560F" w:rsidP="00885E33">
      <w:pPr>
        <w:numPr>
          <w:ilvl w:val="0"/>
          <w:numId w:val="9"/>
        </w:numPr>
        <w:tabs>
          <w:tab w:val="num" w:pos="709"/>
        </w:tabs>
        <w:suppressAutoHyphens/>
        <w:spacing w:line="276" w:lineRule="auto"/>
        <w:ind w:left="1134" w:hanging="708"/>
        <w:jc w:val="both"/>
        <w:rPr>
          <w:sz w:val="24"/>
          <w:szCs w:val="24"/>
        </w:rPr>
      </w:pPr>
      <w:r w:rsidRPr="00677CA0">
        <w:rPr>
          <w:sz w:val="24"/>
          <w:szCs w:val="24"/>
        </w:rPr>
        <w:t>wszelkie zmiany umowy powinny następować w formie pisemnej,</w:t>
      </w:r>
    </w:p>
    <w:p w:rsidR="00C9560F" w:rsidRPr="00677CA0" w:rsidRDefault="00C9560F" w:rsidP="00885E33">
      <w:pPr>
        <w:numPr>
          <w:ilvl w:val="0"/>
          <w:numId w:val="9"/>
        </w:numPr>
        <w:tabs>
          <w:tab w:val="num" w:pos="709"/>
        </w:tabs>
        <w:suppressAutoHyphens/>
        <w:spacing w:line="276" w:lineRule="auto"/>
        <w:ind w:left="1134" w:hanging="708"/>
        <w:jc w:val="both"/>
        <w:rPr>
          <w:sz w:val="24"/>
          <w:szCs w:val="24"/>
        </w:rPr>
      </w:pPr>
      <w:r w:rsidRPr="00677CA0">
        <w:rPr>
          <w:sz w:val="24"/>
          <w:szCs w:val="24"/>
        </w:rPr>
        <w:t>brak zgody na przelew wierzytelności wynikających z umowy.</w:t>
      </w:r>
    </w:p>
    <w:p w:rsidR="008C2733" w:rsidRPr="00677CA0" w:rsidRDefault="00844B61" w:rsidP="00885E33">
      <w:pPr>
        <w:suppressAutoHyphens/>
        <w:spacing w:line="276" w:lineRule="auto"/>
        <w:ind w:left="426" w:hanging="426"/>
        <w:jc w:val="both"/>
        <w:rPr>
          <w:sz w:val="24"/>
          <w:szCs w:val="24"/>
        </w:rPr>
      </w:pPr>
      <w:r w:rsidRPr="00677CA0">
        <w:rPr>
          <w:sz w:val="24"/>
          <w:szCs w:val="24"/>
        </w:rPr>
        <w:t xml:space="preserve">5.  </w:t>
      </w:r>
      <w:r w:rsidR="00C9560F" w:rsidRPr="00677CA0">
        <w:rPr>
          <w:sz w:val="24"/>
          <w:szCs w:val="24"/>
        </w:rPr>
        <w:t xml:space="preserve">Wykonawca, Podwykonawca lub dalszy Podwykonawca robót budowlanych zobowiązany jest przedstawić Zamawiającemu, zawarte umowy poświadczone za zgodność z oryginałem, których przedmiotem są dostawy lub usługi w terminie 7 dni od dnia ich zawarcia. Obowiązek nie dotyczy umów o wartości mniejszej niż 0,5 % wartości umowy, z tym, że wyłączenie, o którym mowa powyżej nie dotyczy umów o wartości większej niż </w:t>
      </w:r>
      <w:r w:rsidR="00125D18" w:rsidRPr="00677CA0">
        <w:rPr>
          <w:sz w:val="24"/>
          <w:szCs w:val="24"/>
        </w:rPr>
        <w:t>5</w:t>
      </w:r>
      <w:r w:rsidR="00C9560F" w:rsidRPr="00677CA0">
        <w:rPr>
          <w:sz w:val="24"/>
          <w:szCs w:val="24"/>
        </w:rPr>
        <w:t>0 000,00 zł.</w:t>
      </w:r>
    </w:p>
    <w:p w:rsidR="00C9560F" w:rsidRPr="00677CA0" w:rsidRDefault="00C9560F" w:rsidP="00885E33">
      <w:pPr>
        <w:tabs>
          <w:tab w:val="num" w:pos="-6096"/>
        </w:tabs>
        <w:suppressAutoHyphens/>
        <w:spacing w:line="276" w:lineRule="auto"/>
        <w:ind w:left="426" w:hanging="426"/>
        <w:jc w:val="both"/>
        <w:rPr>
          <w:sz w:val="24"/>
          <w:szCs w:val="24"/>
        </w:rPr>
      </w:pPr>
      <w:r w:rsidRPr="00677CA0">
        <w:rPr>
          <w:sz w:val="24"/>
          <w:szCs w:val="24"/>
        </w:rPr>
        <w:t>6.</w:t>
      </w:r>
      <w:r w:rsidRPr="00677CA0">
        <w:rPr>
          <w:sz w:val="24"/>
          <w:szCs w:val="24"/>
        </w:rPr>
        <w:tab/>
        <w:t xml:space="preserve">Umowa pomiędzy Podwykonawcą a dalszym Podwykonawcą musi zawierać zapisy określone </w:t>
      </w:r>
      <w:r w:rsidRPr="00677CA0">
        <w:rPr>
          <w:sz w:val="24"/>
          <w:szCs w:val="24"/>
        </w:rPr>
        <w:br/>
        <w:t>w ust. 4 niniejszego paragrafu. Załącznikiem do umowy jest zgoda Wykonawcy na zawarcie umowy o dalsze podwykonawstwo.</w:t>
      </w:r>
    </w:p>
    <w:p w:rsidR="00C9560F" w:rsidRPr="00677CA0" w:rsidRDefault="00C9560F" w:rsidP="00885E33">
      <w:pPr>
        <w:tabs>
          <w:tab w:val="num" w:pos="-6096"/>
        </w:tabs>
        <w:suppressAutoHyphens/>
        <w:spacing w:line="276" w:lineRule="auto"/>
        <w:ind w:left="426" w:hanging="426"/>
        <w:jc w:val="both"/>
        <w:rPr>
          <w:sz w:val="24"/>
          <w:szCs w:val="24"/>
        </w:rPr>
      </w:pPr>
      <w:r w:rsidRPr="00677CA0">
        <w:rPr>
          <w:sz w:val="24"/>
          <w:szCs w:val="24"/>
        </w:rPr>
        <w:t>7.</w:t>
      </w:r>
      <w:r w:rsidRPr="00677CA0">
        <w:rPr>
          <w:sz w:val="24"/>
          <w:szCs w:val="24"/>
        </w:rPr>
        <w:tab/>
        <w:t>Wykonawca zobowiązany jest na żądanie Zamawiającego udzielić mu wszelkich informacji dotyczących Podwykonawców.</w:t>
      </w:r>
    </w:p>
    <w:p w:rsidR="00AC59D6" w:rsidRPr="00677CA0" w:rsidRDefault="00C9560F" w:rsidP="00885E33">
      <w:pPr>
        <w:tabs>
          <w:tab w:val="num" w:pos="-6096"/>
        </w:tabs>
        <w:suppressAutoHyphens/>
        <w:spacing w:line="276" w:lineRule="auto"/>
        <w:ind w:left="426" w:hanging="426"/>
        <w:jc w:val="both"/>
        <w:rPr>
          <w:sz w:val="24"/>
          <w:szCs w:val="24"/>
        </w:rPr>
      </w:pPr>
      <w:r w:rsidRPr="00677CA0">
        <w:rPr>
          <w:sz w:val="24"/>
          <w:szCs w:val="24"/>
        </w:rPr>
        <w:t>8.</w:t>
      </w:r>
      <w:r w:rsidRPr="00677CA0">
        <w:rPr>
          <w:sz w:val="24"/>
          <w:szCs w:val="24"/>
        </w:rPr>
        <w:tab/>
        <w:t>Wykonawca ponosi wobec Zamawiającego pełną odpowiedzialność za roboty, które wykonuje przy pomocy Podwykonawców.</w:t>
      </w:r>
    </w:p>
    <w:p w:rsidR="00CF1CF5" w:rsidRPr="00677CA0" w:rsidRDefault="00C9560F" w:rsidP="00885E33">
      <w:pPr>
        <w:tabs>
          <w:tab w:val="num" w:pos="-6096"/>
        </w:tabs>
        <w:suppressAutoHyphens/>
        <w:spacing w:line="276" w:lineRule="auto"/>
        <w:ind w:left="426" w:hanging="426"/>
        <w:jc w:val="both"/>
        <w:rPr>
          <w:sz w:val="24"/>
          <w:szCs w:val="24"/>
        </w:rPr>
      </w:pPr>
      <w:r w:rsidRPr="00677CA0">
        <w:rPr>
          <w:sz w:val="24"/>
          <w:szCs w:val="24"/>
        </w:rPr>
        <w:t>9.</w:t>
      </w:r>
      <w:r w:rsidRPr="00677CA0">
        <w:rPr>
          <w:sz w:val="24"/>
          <w:szCs w:val="24"/>
        </w:rPr>
        <w:tab/>
        <w:t xml:space="preserve">Niezależnie od postanowień zawartych w ust. 3 i 4 niniejszego paragrafu, zamiar wprowadzenia Podwykonawcy na teren budowy, w celu wykonania robót objętych przedmiotem umowy, Wykonawca powinien zgłosić Zamawiającemu z co najmniej 5 - dniowym wyprzedzeniem. Bez zgody Zamawiającego, Wykonawca nie może umożliwić Podwykonawcy wejścia na teren </w:t>
      </w:r>
    </w:p>
    <w:p w:rsidR="0002625D" w:rsidRPr="00677CA0" w:rsidRDefault="00CF1CF5" w:rsidP="00885E33">
      <w:pPr>
        <w:tabs>
          <w:tab w:val="num" w:pos="-6096"/>
        </w:tabs>
        <w:suppressAutoHyphens/>
        <w:spacing w:line="276" w:lineRule="auto"/>
        <w:ind w:left="426" w:hanging="426"/>
        <w:jc w:val="both"/>
        <w:rPr>
          <w:sz w:val="24"/>
          <w:szCs w:val="24"/>
        </w:rPr>
      </w:pPr>
      <w:r w:rsidRPr="00677CA0">
        <w:rPr>
          <w:sz w:val="24"/>
          <w:szCs w:val="24"/>
        </w:rPr>
        <w:tab/>
      </w:r>
      <w:r w:rsidR="00C9560F" w:rsidRPr="00677CA0">
        <w:rPr>
          <w:sz w:val="24"/>
          <w:szCs w:val="24"/>
        </w:rPr>
        <w:t>budowy i rozpoczęcia prac, zaś sprzeczne z niniejszymi postanowieniami postępowanie Wykonawcy poczytywane będzie za nienależyte wykonanie umowy.</w:t>
      </w:r>
    </w:p>
    <w:p w:rsidR="00940340" w:rsidRPr="00677CA0" w:rsidRDefault="00C9560F" w:rsidP="00885E33">
      <w:pPr>
        <w:tabs>
          <w:tab w:val="num" w:pos="-6096"/>
        </w:tabs>
        <w:suppressAutoHyphens/>
        <w:spacing w:line="276" w:lineRule="auto"/>
        <w:ind w:left="426" w:hanging="426"/>
        <w:jc w:val="both"/>
        <w:rPr>
          <w:sz w:val="24"/>
          <w:szCs w:val="24"/>
        </w:rPr>
      </w:pPr>
      <w:r w:rsidRPr="00677CA0">
        <w:rPr>
          <w:sz w:val="24"/>
          <w:szCs w:val="24"/>
        </w:rPr>
        <w:t>10.</w:t>
      </w:r>
      <w:r w:rsidRPr="00677CA0">
        <w:rPr>
          <w:sz w:val="24"/>
          <w:szCs w:val="24"/>
        </w:rPr>
        <w:tab/>
        <w:t>Wykonawca ponosi wobec Zamawiającego pełną odpowiedzialność za roboty, które wykonuje przy pomocy podwykonawcy(ów).</w:t>
      </w:r>
    </w:p>
    <w:p w:rsidR="006A30B0" w:rsidRPr="00677CA0" w:rsidRDefault="006A30B0" w:rsidP="00885E33">
      <w:pPr>
        <w:spacing w:line="276" w:lineRule="auto"/>
        <w:rPr>
          <w:b/>
          <w:sz w:val="24"/>
          <w:szCs w:val="24"/>
        </w:rPr>
      </w:pPr>
    </w:p>
    <w:p w:rsidR="00C9560F" w:rsidRPr="00677CA0" w:rsidRDefault="00C9560F" w:rsidP="00885E33">
      <w:pPr>
        <w:spacing w:line="276" w:lineRule="auto"/>
        <w:jc w:val="center"/>
        <w:rPr>
          <w:b/>
          <w:sz w:val="24"/>
          <w:szCs w:val="24"/>
        </w:rPr>
      </w:pPr>
      <w:r w:rsidRPr="00677CA0">
        <w:rPr>
          <w:b/>
          <w:sz w:val="24"/>
          <w:szCs w:val="24"/>
        </w:rPr>
        <w:t>§ 6</w:t>
      </w:r>
    </w:p>
    <w:p w:rsidR="00C9560F" w:rsidRPr="00677CA0" w:rsidRDefault="00C9560F" w:rsidP="00885E33">
      <w:pPr>
        <w:spacing w:line="276" w:lineRule="auto"/>
        <w:jc w:val="center"/>
        <w:rPr>
          <w:b/>
          <w:sz w:val="24"/>
          <w:szCs w:val="24"/>
        </w:rPr>
      </w:pPr>
      <w:r w:rsidRPr="00677CA0">
        <w:rPr>
          <w:b/>
          <w:sz w:val="24"/>
          <w:szCs w:val="24"/>
        </w:rPr>
        <w:t>ODBI</w:t>
      </w:r>
      <w:r w:rsidR="005F5B0B" w:rsidRPr="00677CA0">
        <w:rPr>
          <w:b/>
          <w:sz w:val="24"/>
          <w:szCs w:val="24"/>
        </w:rPr>
        <w:t>ÓR ROBÓT</w:t>
      </w:r>
    </w:p>
    <w:p w:rsidR="00C9560F" w:rsidRPr="00677CA0" w:rsidRDefault="00C9560F" w:rsidP="00885E33">
      <w:pPr>
        <w:spacing w:line="276" w:lineRule="auto"/>
        <w:jc w:val="center"/>
        <w:rPr>
          <w:b/>
          <w:sz w:val="24"/>
          <w:szCs w:val="24"/>
        </w:rPr>
      </w:pPr>
    </w:p>
    <w:p w:rsidR="00C9560F" w:rsidRPr="00677CA0" w:rsidRDefault="00C9560F" w:rsidP="00885E33">
      <w:pPr>
        <w:numPr>
          <w:ilvl w:val="0"/>
          <w:numId w:val="8"/>
        </w:numPr>
        <w:tabs>
          <w:tab w:val="clear" w:pos="720"/>
          <w:tab w:val="num" w:pos="360"/>
          <w:tab w:val="num" w:pos="540"/>
        </w:tabs>
        <w:spacing w:line="276" w:lineRule="auto"/>
        <w:ind w:left="426" w:hanging="426"/>
        <w:jc w:val="both"/>
        <w:rPr>
          <w:sz w:val="24"/>
          <w:szCs w:val="24"/>
        </w:rPr>
      </w:pPr>
      <w:r w:rsidRPr="00677CA0">
        <w:rPr>
          <w:sz w:val="24"/>
          <w:szCs w:val="24"/>
        </w:rPr>
        <w:t xml:space="preserve"> Wykonawca ponosi pełną odpowiedzialność za wykonane prace do czasu odbioru końcowego robót. </w:t>
      </w:r>
    </w:p>
    <w:p w:rsidR="005C7C65" w:rsidRPr="00677CA0" w:rsidRDefault="00C9560F" w:rsidP="00885E33">
      <w:pPr>
        <w:pStyle w:val="Zwykytekst"/>
        <w:numPr>
          <w:ilvl w:val="0"/>
          <w:numId w:val="8"/>
        </w:numPr>
        <w:tabs>
          <w:tab w:val="clear" w:pos="720"/>
          <w:tab w:val="num" w:pos="426"/>
        </w:tabs>
        <w:spacing w:line="276" w:lineRule="auto"/>
        <w:ind w:left="540" w:hanging="540"/>
        <w:jc w:val="both"/>
        <w:rPr>
          <w:rFonts w:ascii="Times New Roman" w:eastAsia="MS Mincho" w:hAnsi="Times New Roman" w:cs="Times New Roman"/>
          <w:sz w:val="24"/>
          <w:szCs w:val="24"/>
        </w:rPr>
      </w:pPr>
      <w:r w:rsidRPr="00677CA0">
        <w:rPr>
          <w:rFonts w:ascii="Times New Roman" w:eastAsia="MS Mincho" w:hAnsi="Times New Roman" w:cs="Times New Roman"/>
          <w:sz w:val="24"/>
          <w:szCs w:val="24"/>
        </w:rPr>
        <w:t>Wykonawca zgłosi pisemnie Zamawiającemu gotowość do odbioru końcowego.</w:t>
      </w:r>
    </w:p>
    <w:p w:rsidR="00C9560F" w:rsidRPr="00677CA0" w:rsidRDefault="00C9560F" w:rsidP="00885E33">
      <w:pPr>
        <w:pStyle w:val="Zwykytekst"/>
        <w:numPr>
          <w:ilvl w:val="0"/>
          <w:numId w:val="8"/>
        </w:numPr>
        <w:tabs>
          <w:tab w:val="clear" w:pos="720"/>
        </w:tabs>
        <w:spacing w:line="276" w:lineRule="auto"/>
        <w:ind w:left="426" w:hanging="426"/>
        <w:jc w:val="both"/>
        <w:rPr>
          <w:rFonts w:ascii="Times New Roman" w:eastAsia="MS Mincho" w:hAnsi="Times New Roman" w:cs="Times New Roman"/>
          <w:sz w:val="24"/>
          <w:szCs w:val="24"/>
        </w:rPr>
      </w:pPr>
      <w:r w:rsidRPr="00677CA0">
        <w:rPr>
          <w:rFonts w:ascii="Times New Roman" w:hAnsi="Times New Roman" w:cs="Times New Roman"/>
          <w:sz w:val="24"/>
          <w:szCs w:val="24"/>
        </w:rPr>
        <w:t xml:space="preserve">Zamawiający w możliwie najkrótszym terminie, ale nie później niż w ciągu 10 dni </w:t>
      </w:r>
      <w:r w:rsidR="008216AE" w:rsidRPr="00677CA0">
        <w:rPr>
          <w:rFonts w:ascii="Times New Roman" w:hAnsi="Times New Roman" w:cs="Times New Roman"/>
          <w:sz w:val="24"/>
          <w:szCs w:val="24"/>
        </w:rPr>
        <w:t xml:space="preserve">kalendarzowych </w:t>
      </w:r>
      <w:r w:rsidRPr="00677CA0">
        <w:rPr>
          <w:rFonts w:ascii="Times New Roman" w:hAnsi="Times New Roman" w:cs="Times New Roman"/>
          <w:sz w:val="24"/>
          <w:szCs w:val="24"/>
        </w:rPr>
        <w:t>od dnia zgłoszenia rozpocznie czynności odbiorowe zawiadamiając o tym Wykonawcę</w:t>
      </w:r>
      <w:r w:rsidRPr="00677CA0">
        <w:rPr>
          <w:rFonts w:ascii="Times New Roman" w:eastAsia="MS Mincho" w:hAnsi="Times New Roman" w:cs="Times New Roman"/>
          <w:sz w:val="24"/>
          <w:szCs w:val="24"/>
        </w:rPr>
        <w:t>.</w:t>
      </w:r>
    </w:p>
    <w:p w:rsidR="00EB265D" w:rsidRPr="00677CA0" w:rsidRDefault="00C9560F" w:rsidP="00885E33">
      <w:pPr>
        <w:tabs>
          <w:tab w:val="left" w:pos="-6096"/>
        </w:tabs>
        <w:spacing w:line="276" w:lineRule="auto"/>
        <w:ind w:left="6" w:hanging="4"/>
        <w:jc w:val="both"/>
        <w:rPr>
          <w:sz w:val="24"/>
          <w:szCs w:val="24"/>
        </w:rPr>
      </w:pPr>
      <w:r w:rsidRPr="00677CA0">
        <w:rPr>
          <w:sz w:val="24"/>
          <w:szCs w:val="24"/>
        </w:rPr>
        <w:lastRenderedPageBreak/>
        <w:t xml:space="preserve">4. </w:t>
      </w:r>
      <w:r w:rsidR="000D22EB" w:rsidRPr="00677CA0">
        <w:rPr>
          <w:sz w:val="24"/>
          <w:szCs w:val="24"/>
        </w:rPr>
        <w:tab/>
      </w:r>
      <w:r w:rsidR="000D22EB" w:rsidRPr="00677CA0">
        <w:rPr>
          <w:sz w:val="24"/>
          <w:szCs w:val="24"/>
        </w:rPr>
        <w:tab/>
      </w:r>
      <w:r w:rsidR="000D22EB" w:rsidRPr="00677CA0">
        <w:rPr>
          <w:sz w:val="24"/>
          <w:szCs w:val="24"/>
        </w:rPr>
        <w:tab/>
        <w:t xml:space="preserve">   </w:t>
      </w:r>
      <w:r w:rsidRPr="00677CA0">
        <w:rPr>
          <w:sz w:val="24"/>
          <w:szCs w:val="24"/>
        </w:rPr>
        <w:t>Przed dniem wyznaczonym jako termin rozpoczęcia czynności odbiorowych, Wykonawca</w:t>
      </w:r>
      <w:r w:rsidRPr="00677CA0">
        <w:rPr>
          <w:sz w:val="24"/>
          <w:szCs w:val="24"/>
        </w:rPr>
        <w:br/>
        <w:t xml:space="preserve">       przekaże Zamawiającemu dokumentację odbiorową, w tym w szczególności</w:t>
      </w:r>
      <w:r w:rsidR="00885E33" w:rsidRPr="00677CA0">
        <w:rPr>
          <w:sz w:val="24"/>
          <w:szCs w:val="24"/>
        </w:rPr>
        <w:t xml:space="preserve"> </w:t>
      </w:r>
      <w:r w:rsidRPr="00677CA0">
        <w:rPr>
          <w:sz w:val="24"/>
          <w:szCs w:val="24"/>
        </w:rPr>
        <w:t>dokumentację</w:t>
      </w:r>
      <w:r w:rsidR="00885E33" w:rsidRPr="00677CA0">
        <w:rPr>
          <w:sz w:val="24"/>
          <w:szCs w:val="24"/>
        </w:rPr>
        <w:br/>
        <w:t xml:space="preserve">      </w:t>
      </w:r>
      <w:r w:rsidRPr="00677CA0">
        <w:rPr>
          <w:sz w:val="24"/>
          <w:szCs w:val="24"/>
        </w:rPr>
        <w:t xml:space="preserve"> powykonawczą, tabelaryczne zestawienie środków trwałych z wykazaniem</w:t>
      </w:r>
      <w:r w:rsidR="00885E33" w:rsidRPr="00677CA0">
        <w:rPr>
          <w:sz w:val="24"/>
          <w:szCs w:val="24"/>
        </w:rPr>
        <w:t xml:space="preserve"> </w:t>
      </w:r>
      <w:r w:rsidRPr="00677CA0">
        <w:rPr>
          <w:sz w:val="24"/>
          <w:szCs w:val="24"/>
        </w:rPr>
        <w:t>poszczególnych cen</w:t>
      </w:r>
      <w:r w:rsidR="00885E33" w:rsidRPr="00677CA0">
        <w:rPr>
          <w:sz w:val="24"/>
          <w:szCs w:val="24"/>
        </w:rPr>
        <w:br/>
        <w:t xml:space="preserve">      </w:t>
      </w:r>
      <w:r w:rsidRPr="00677CA0">
        <w:rPr>
          <w:sz w:val="24"/>
          <w:szCs w:val="24"/>
        </w:rPr>
        <w:t xml:space="preserve"> netto i brutto</w:t>
      </w:r>
      <w:r w:rsidR="000D22EB" w:rsidRPr="00677CA0">
        <w:rPr>
          <w:sz w:val="24"/>
          <w:szCs w:val="24"/>
        </w:rPr>
        <w:t xml:space="preserve">, </w:t>
      </w:r>
      <w:r w:rsidRPr="00677CA0">
        <w:rPr>
          <w:sz w:val="24"/>
          <w:szCs w:val="24"/>
        </w:rPr>
        <w:t>geodezję powykonawczą</w:t>
      </w:r>
      <w:r w:rsidR="007A22A6" w:rsidRPr="00677CA0">
        <w:rPr>
          <w:sz w:val="24"/>
          <w:szCs w:val="24"/>
        </w:rPr>
        <w:t xml:space="preserve"> wraz potwierdzani</w:t>
      </w:r>
      <w:r w:rsidR="00987E8C" w:rsidRPr="00677CA0">
        <w:rPr>
          <w:sz w:val="24"/>
          <w:szCs w:val="24"/>
        </w:rPr>
        <w:t>em</w:t>
      </w:r>
      <w:r w:rsidR="007A22A6" w:rsidRPr="00677CA0">
        <w:rPr>
          <w:sz w:val="24"/>
          <w:szCs w:val="24"/>
        </w:rPr>
        <w:t xml:space="preserve"> złożenia przez</w:t>
      </w:r>
      <w:r w:rsidR="00885E33" w:rsidRPr="00677CA0">
        <w:rPr>
          <w:sz w:val="24"/>
          <w:szCs w:val="24"/>
        </w:rPr>
        <w:t xml:space="preserve"> </w:t>
      </w:r>
      <w:r w:rsidR="007A22A6" w:rsidRPr="00677CA0">
        <w:rPr>
          <w:sz w:val="24"/>
          <w:szCs w:val="24"/>
        </w:rPr>
        <w:t>Wykonawcę mapy</w:t>
      </w:r>
      <w:r w:rsidR="00885E33" w:rsidRPr="00677CA0">
        <w:rPr>
          <w:sz w:val="24"/>
          <w:szCs w:val="24"/>
        </w:rPr>
        <w:br/>
        <w:t xml:space="preserve">      </w:t>
      </w:r>
      <w:r w:rsidR="007A22A6" w:rsidRPr="00677CA0">
        <w:rPr>
          <w:sz w:val="24"/>
          <w:szCs w:val="24"/>
        </w:rPr>
        <w:t xml:space="preserve"> geodezyjnej powykonawczej w Miejskim Ośrodku Dokumentacji Geodezyjnej i Kartograficznej</w:t>
      </w:r>
      <w:r w:rsidR="00885E33" w:rsidRPr="00677CA0">
        <w:rPr>
          <w:sz w:val="24"/>
          <w:szCs w:val="24"/>
        </w:rPr>
        <w:br/>
        <w:t xml:space="preserve">      </w:t>
      </w:r>
      <w:r w:rsidR="007A22A6" w:rsidRPr="00677CA0">
        <w:rPr>
          <w:sz w:val="24"/>
          <w:szCs w:val="24"/>
        </w:rPr>
        <w:t xml:space="preserve"> oraz kopią złożonej mapy</w:t>
      </w:r>
      <w:r w:rsidR="00990588" w:rsidRPr="00677CA0">
        <w:rPr>
          <w:sz w:val="24"/>
          <w:szCs w:val="24"/>
        </w:rPr>
        <w:t>.</w:t>
      </w:r>
    </w:p>
    <w:p w:rsidR="00C9560F" w:rsidRPr="00677CA0" w:rsidRDefault="00C9560F" w:rsidP="00885E33">
      <w:pPr>
        <w:tabs>
          <w:tab w:val="left" w:pos="-6096"/>
        </w:tabs>
        <w:spacing w:line="276" w:lineRule="auto"/>
        <w:jc w:val="both"/>
        <w:rPr>
          <w:sz w:val="24"/>
          <w:szCs w:val="24"/>
        </w:rPr>
      </w:pPr>
      <w:r w:rsidRPr="00677CA0">
        <w:rPr>
          <w:sz w:val="24"/>
          <w:szCs w:val="24"/>
        </w:rPr>
        <w:t xml:space="preserve">       W razie nie przekazania dokumentacji odbiorowej lub stwierdzenia braków, czynności</w:t>
      </w:r>
      <w:r w:rsidRPr="00677CA0">
        <w:rPr>
          <w:sz w:val="24"/>
          <w:szCs w:val="24"/>
        </w:rPr>
        <w:br/>
        <w:t xml:space="preserve">       odbiorowe nie zostaną rozpoczęte. W takim przypadku zgłoszenie gotowości do odbioru,</w:t>
      </w:r>
      <w:r w:rsidRPr="00677CA0">
        <w:rPr>
          <w:sz w:val="24"/>
          <w:szCs w:val="24"/>
        </w:rPr>
        <w:br/>
        <w:t xml:space="preserve">       zostanie uznane za nieskuteczne. </w:t>
      </w:r>
    </w:p>
    <w:p w:rsidR="00C9560F" w:rsidRPr="00677CA0" w:rsidRDefault="00C9560F" w:rsidP="00885E33">
      <w:pPr>
        <w:tabs>
          <w:tab w:val="left" w:pos="426"/>
          <w:tab w:val="num" w:pos="720"/>
        </w:tabs>
        <w:spacing w:line="276" w:lineRule="auto"/>
        <w:ind w:left="360" w:hanging="360"/>
        <w:jc w:val="both"/>
        <w:rPr>
          <w:sz w:val="24"/>
          <w:szCs w:val="24"/>
        </w:rPr>
      </w:pPr>
      <w:r w:rsidRPr="00677CA0">
        <w:rPr>
          <w:sz w:val="24"/>
          <w:szCs w:val="24"/>
        </w:rPr>
        <w:t>5.</w:t>
      </w:r>
      <w:r w:rsidRPr="00677CA0">
        <w:rPr>
          <w:sz w:val="24"/>
          <w:szCs w:val="24"/>
        </w:rPr>
        <w:tab/>
        <w:t xml:space="preserve">Przez odbiór robót w rozumieniu niniejszej umowy rozumieć należy odbiór bez wad. </w:t>
      </w:r>
      <w:r w:rsidRPr="00677CA0">
        <w:rPr>
          <w:sz w:val="24"/>
          <w:szCs w:val="24"/>
        </w:rPr>
        <w:br/>
        <w:t>W tym przypadku terminem zakończenia realizacji przedmiotu umowy będzie dzień zgłoszenia gotowości do odbioru</w:t>
      </w:r>
      <w:r w:rsidR="007A22A6" w:rsidRPr="00677CA0">
        <w:rPr>
          <w:sz w:val="24"/>
          <w:szCs w:val="24"/>
        </w:rPr>
        <w:t xml:space="preserve"> końcowego</w:t>
      </w:r>
      <w:r w:rsidRPr="00677CA0">
        <w:rPr>
          <w:sz w:val="24"/>
          <w:szCs w:val="24"/>
        </w:rPr>
        <w:t xml:space="preserve">, o którym mowa w ust. 2.  </w:t>
      </w:r>
    </w:p>
    <w:p w:rsidR="00885E33" w:rsidRPr="00677CA0" w:rsidRDefault="00C9560F" w:rsidP="00E67041">
      <w:pPr>
        <w:tabs>
          <w:tab w:val="left" w:pos="360"/>
        </w:tabs>
        <w:spacing w:line="276" w:lineRule="auto"/>
        <w:ind w:left="360" w:hanging="360"/>
        <w:jc w:val="both"/>
        <w:rPr>
          <w:sz w:val="24"/>
          <w:szCs w:val="24"/>
        </w:rPr>
      </w:pPr>
      <w:r w:rsidRPr="00677CA0">
        <w:rPr>
          <w:sz w:val="24"/>
          <w:szCs w:val="24"/>
        </w:rPr>
        <w:t>6.</w:t>
      </w:r>
      <w:r w:rsidRPr="00677CA0">
        <w:rPr>
          <w:sz w:val="24"/>
          <w:szCs w:val="24"/>
        </w:rPr>
        <w:tab/>
        <w:t>J</w:t>
      </w:r>
      <w:r w:rsidRPr="00677CA0">
        <w:rPr>
          <w:rFonts w:eastAsia="MS Mincho"/>
          <w:sz w:val="24"/>
          <w:szCs w:val="24"/>
        </w:rPr>
        <w:t xml:space="preserve">eśli w toku czynności odbiorowych zostaną stwierdzone wady nadające się do usunięcia, wówczas  Zamawiający wyznaczy termin na ich usunięcie. </w:t>
      </w:r>
      <w:r w:rsidRPr="00677CA0">
        <w:rPr>
          <w:sz w:val="24"/>
          <w:szCs w:val="24"/>
        </w:rPr>
        <w:t>Po usunięciu wad sporządza się protokół odbioru</w:t>
      </w:r>
      <w:r w:rsidR="007A22A6" w:rsidRPr="00677CA0">
        <w:rPr>
          <w:sz w:val="24"/>
          <w:szCs w:val="24"/>
        </w:rPr>
        <w:t xml:space="preserve"> końcowego</w:t>
      </w:r>
      <w:r w:rsidRPr="00677CA0">
        <w:rPr>
          <w:sz w:val="24"/>
          <w:szCs w:val="24"/>
        </w:rPr>
        <w:t xml:space="preserve"> robót. W przypadku usunięcia wad w terminie wyznaczonym przez Zamawiającego, terminem zakończenia realizacji przedmiotu umowy będzie dzień zgłoszenia gotowości do odbioru</w:t>
      </w:r>
      <w:r w:rsidR="007A22A6" w:rsidRPr="00677CA0">
        <w:rPr>
          <w:sz w:val="24"/>
          <w:szCs w:val="24"/>
        </w:rPr>
        <w:t xml:space="preserve"> </w:t>
      </w:r>
    </w:p>
    <w:p w:rsidR="000D22EB" w:rsidRPr="00677CA0" w:rsidRDefault="00885E33" w:rsidP="00885E33">
      <w:pPr>
        <w:tabs>
          <w:tab w:val="left" w:pos="360"/>
        </w:tabs>
        <w:spacing w:line="276" w:lineRule="auto"/>
        <w:ind w:left="360" w:hanging="360"/>
        <w:jc w:val="both"/>
        <w:rPr>
          <w:sz w:val="24"/>
          <w:szCs w:val="24"/>
        </w:rPr>
      </w:pPr>
      <w:r w:rsidRPr="00677CA0">
        <w:rPr>
          <w:sz w:val="24"/>
          <w:szCs w:val="24"/>
        </w:rPr>
        <w:tab/>
      </w:r>
      <w:r w:rsidR="007A22A6" w:rsidRPr="00677CA0">
        <w:rPr>
          <w:sz w:val="24"/>
          <w:szCs w:val="24"/>
        </w:rPr>
        <w:t>końcowego</w:t>
      </w:r>
      <w:r w:rsidR="00C9560F" w:rsidRPr="00677CA0">
        <w:rPr>
          <w:sz w:val="24"/>
          <w:szCs w:val="24"/>
        </w:rPr>
        <w:t xml:space="preserve">, o którym mowa w ust. 2, zaś w przypadku nie usunięcia wad w wyznaczonym przez Zamawiającego terminie, terminem zakończenia realizacji przedmiotu umowy będzie dzień podpisania protokołu odbioru </w:t>
      </w:r>
      <w:r w:rsidR="007A22A6" w:rsidRPr="00677CA0">
        <w:rPr>
          <w:sz w:val="24"/>
          <w:szCs w:val="24"/>
        </w:rPr>
        <w:t xml:space="preserve">końcowego </w:t>
      </w:r>
      <w:r w:rsidR="00C9560F" w:rsidRPr="00677CA0">
        <w:rPr>
          <w:sz w:val="24"/>
          <w:szCs w:val="24"/>
        </w:rPr>
        <w:t>robót. W przypadku nie usunięcia wad w wyznaczonym terminie, Zamawiający – niezależnie od innych przysługujących mu uprawnień - ma prawo powierzyć usunięcie wad innej osobie na koszt i ryzyko Wykonawcy.</w:t>
      </w:r>
    </w:p>
    <w:p w:rsidR="00C9560F" w:rsidRPr="00677CA0" w:rsidRDefault="00C9560F" w:rsidP="00885E33">
      <w:pPr>
        <w:tabs>
          <w:tab w:val="left" w:pos="360"/>
        </w:tabs>
        <w:spacing w:line="276" w:lineRule="auto"/>
        <w:ind w:left="360" w:hanging="360"/>
        <w:jc w:val="both"/>
        <w:rPr>
          <w:rFonts w:eastAsia="MS Mincho"/>
          <w:sz w:val="24"/>
          <w:szCs w:val="24"/>
        </w:rPr>
      </w:pPr>
      <w:r w:rsidRPr="00677CA0">
        <w:rPr>
          <w:sz w:val="24"/>
          <w:szCs w:val="24"/>
        </w:rPr>
        <w:t xml:space="preserve">7. </w:t>
      </w:r>
      <w:r w:rsidRPr="00677CA0">
        <w:rPr>
          <w:sz w:val="24"/>
          <w:szCs w:val="24"/>
        </w:rPr>
        <w:tab/>
        <w:t>J</w:t>
      </w:r>
      <w:r w:rsidRPr="00677CA0">
        <w:rPr>
          <w:rFonts w:eastAsia="MS Mincho"/>
          <w:sz w:val="24"/>
          <w:szCs w:val="24"/>
        </w:rPr>
        <w:t xml:space="preserve">eśli w toku czynności odbiorowych zostaną stwierdzone wady i nie nadają się one </w:t>
      </w:r>
      <w:r w:rsidRPr="00677CA0">
        <w:rPr>
          <w:rFonts w:eastAsia="MS Mincho"/>
          <w:sz w:val="24"/>
          <w:szCs w:val="24"/>
        </w:rPr>
        <w:br/>
        <w:t>do usunięcia, to Zamawiającemu przysługują następujące uprawnienia:</w:t>
      </w:r>
    </w:p>
    <w:p w:rsidR="00C9560F" w:rsidRPr="00677CA0" w:rsidRDefault="00C9560F" w:rsidP="00885E33">
      <w:pPr>
        <w:pStyle w:val="Zwykytekst"/>
        <w:numPr>
          <w:ilvl w:val="0"/>
          <w:numId w:val="12"/>
        </w:numPr>
        <w:spacing w:line="276" w:lineRule="auto"/>
        <w:ind w:left="851" w:hanging="284"/>
        <w:jc w:val="both"/>
        <w:rPr>
          <w:rFonts w:ascii="Times New Roman" w:eastAsia="MS Mincho" w:hAnsi="Times New Roman" w:cs="Times New Roman"/>
          <w:sz w:val="24"/>
          <w:szCs w:val="24"/>
        </w:rPr>
      </w:pPr>
      <w:r w:rsidRPr="00677CA0">
        <w:rPr>
          <w:rFonts w:ascii="Times New Roman" w:eastAsia="MS Mincho" w:hAnsi="Times New Roman" w:cs="Times New Roman"/>
          <w:sz w:val="24"/>
          <w:szCs w:val="24"/>
        </w:rPr>
        <w:t>jeżeli wady nie uniemożliwiają użytkowania przedmiotu umowy zgodnie z przeznaczeniem, Zamawiający może dokonać odbioru i obniżyć odpowiednio</w:t>
      </w:r>
      <w:r w:rsidR="005F5B0B" w:rsidRPr="00677CA0">
        <w:rPr>
          <w:rFonts w:ascii="Times New Roman" w:eastAsia="MS Mincho" w:hAnsi="Times New Roman" w:cs="Times New Roman"/>
          <w:sz w:val="24"/>
          <w:szCs w:val="24"/>
        </w:rPr>
        <w:t xml:space="preserve"> </w:t>
      </w:r>
      <w:r w:rsidRPr="00677CA0">
        <w:rPr>
          <w:rFonts w:ascii="Times New Roman" w:eastAsia="MS Mincho" w:hAnsi="Times New Roman" w:cs="Times New Roman"/>
          <w:sz w:val="24"/>
          <w:szCs w:val="24"/>
        </w:rPr>
        <w:t xml:space="preserve">wynagrodzenie Wykonawcy, </w:t>
      </w:r>
    </w:p>
    <w:p w:rsidR="00CF1CF5" w:rsidRPr="00677CA0" w:rsidRDefault="00C9560F" w:rsidP="00885E33">
      <w:pPr>
        <w:pStyle w:val="Zwykytekst"/>
        <w:spacing w:line="276" w:lineRule="auto"/>
        <w:ind w:left="1080" w:hanging="513"/>
        <w:jc w:val="both"/>
        <w:rPr>
          <w:rFonts w:ascii="Times New Roman" w:eastAsia="MS Mincho" w:hAnsi="Times New Roman" w:cs="Times New Roman"/>
          <w:sz w:val="24"/>
          <w:szCs w:val="24"/>
        </w:rPr>
      </w:pPr>
      <w:r w:rsidRPr="00677CA0">
        <w:rPr>
          <w:rFonts w:ascii="Times New Roman" w:eastAsia="MS Mincho" w:hAnsi="Times New Roman" w:cs="Times New Roman"/>
          <w:sz w:val="24"/>
          <w:szCs w:val="24"/>
        </w:rPr>
        <w:t>lub</w:t>
      </w:r>
    </w:p>
    <w:p w:rsidR="00EE4421" w:rsidRPr="00677CA0" w:rsidRDefault="00C9560F" w:rsidP="00885E33">
      <w:pPr>
        <w:pStyle w:val="Zwykytekst"/>
        <w:tabs>
          <w:tab w:val="left" w:pos="851"/>
        </w:tabs>
        <w:spacing w:line="276" w:lineRule="auto"/>
        <w:ind w:left="851" w:hanging="284"/>
        <w:jc w:val="both"/>
        <w:rPr>
          <w:rFonts w:ascii="Times New Roman" w:hAnsi="Times New Roman" w:cs="Times New Roman"/>
          <w:sz w:val="24"/>
          <w:szCs w:val="24"/>
        </w:rPr>
      </w:pPr>
      <w:r w:rsidRPr="00677CA0">
        <w:rPr>
          <w:rFonts w:ascii="Times New Roman" w:eastAsia="MS Mincho" w:hAnsi="Times New Roman" w:cs="Times New Roman"/>
          <w:sz w:val="24"/>
          <w:szCs w:val="24"/>
        </w:rPr>
        <w:t xml:space="preserve">2) </w:t>
      </w:r>
      <w:r w:rsidRPr="00677CA0">
        <w:rPr>
          <w:rFonts w:ascii="Times New Roman" w:eastAsia="MS Mincho" w:hAnsi="Times New Roman" w:cs="Times New Roman"/>
          <w:sz w:val="24"/>
          <w:szCs w:val="24"/>
        </w:rPr>
        <w:tab/>
      </w:r>
      <w:r w:rsidRPr="00677CA0">
        <w:rPr>
          <w:rFonts w:ascii="Times New Roman" w:eastAsia="MS Mincho" w:hAnsi="Times New Roman" w:cs="Times New Roman"/>
          <w:sz w:val="24"/>
          <w:szCs w:val="24"/>
        </w:rPr>
        <w:tab/>
        <w:t xml:space="preserve">jeżeli wady uniemożliwiają użytkowanie przedmiotu umowy zgodnie z przeznaczeniem Zamawiający może odstąpić od umowy lub żądać wykonania umowy po raz drugi, zachowując przy tym prawo do domagania się od Wykonawcy odszkodowania za szkody wynikłe </w:t>
      </w:r>
      <w:r w:rsidR="00DC0B09" w:rsidRPr="00677CA0">
        <w:rPr>
          <w:rFonts w:ascii="Times New Roman" w:eastAsia="MS Mincho" w:hAnsi="Times New Roman" w:cs="Times New Roman"/>
          <w:sz w:val="24"/>
          <w:szCs w:val="24"/>
        </w:rPr>
        <w:br/>
      </w:r>
      <w:r w:rsidRPr="00677CA0">
        <w:rPr>
          <w:rFonts w:ascii="Times New Roman" w:eastAsia="MS Mincho" w:hAnsi="Times New Roman" w:cs="Times New Roman"/>
          <w:sz w:val="24"/>
          <w:szCs w:val="24"/>
        </w:rPr>
        <w:t xml:space="preserve">ze zwłoki wykonania przedmiotu umowy w terminie wskazanym w umowie. W przypadku żądania przez Zamawiającego wykonania umowy po raz drugi, wszelkie koszty związane </w:t>
      </w:r>
      <w:r w:rsidR="00DC0B09" w:rsidRPr="00677CA0">
        <w:rPr>
          <w:rFonts w:ascii="Times New Roman" w:eastAsia="MS Mincho" w:hAnsi="Times New Roman" w:cs="Times New Roman"/>
          <w:sz w:val="24"/>
          <w:szCs w:val="24"/>
        </w:rPr>
        <w:br/>
      </w:r>
      <w:r w:rsidRPr="00677CA0">
        <w:rPr>
          <w:rFonts w:ascii="Times New Roman" w:eastAsia="MS Mincho" w:hAnsi="Times New Roman" w:cs="Times New Roman"/>
          <w:sz w:val="24"/>
          <w:szCs w:val="24"/>
        </w:rPr>
        <w:t xml:space="preserve">z wykonaniem umowy po raz drugi obciążają Wykonawcę. </w:t>
      </w:r>
      <w:r w:rsidRPr="00677CA0">
        <w:rPr>
          <w:rFonts w:ascii="Times New Roman" w:hAnsi="Times New Roman" w:cs="Times New Roman"/>
          <w:sz w:val="24"/>
          <w:szCs w:val="24"/>
        </w:rPr>
        <w:t>Zamawiający</w:t>
      </w:r>
    </w:p>
    <w:p w:rsidR="00476002" w:rsidRPr="00677CA0" w:rsidRDefault="00EE4421" w:rsidP="00885E33">
      <w:pPr>
        <w:pStyle w:val="Zwykytekst"/>
        <w:tabs>
          <w:tab w:val="left" w:pos="851"/>
        </w:tabs>
        <w:spacing w:line="276" w:lineRule="auto"/>
        <w:ind w:left="852" w:hanging="426"/>
        <w:jc w:val="both"/>
        <w:rPr>
          <w:rFonts w:ascii="Times New Roman" w:hAnsi="Times New Roman" w:cs="Times New Roman"/>
          <w:sz w:val="24"/>
          <w:szCs w:val="24"/>
        </w:rPr>
      </w:pPr>
      <w:r w:rsidRPr="00677CA0">
        <w:rPr>
          <w:rFonts w:ascii="Times New Roman" w:hAnsi="Times New Roman" w:cs="Times New Roman"/>
          <w:sz w:val="24"/>
          <w:szCs w:val="24"/>
        </w:rPr>
        <w:tab/>
      </w:r>
      <w:r w:rsidR="00C9560F" w:rsidRPr="00677CA0">
        <w:rPr>
          <w:rFonts w:ascii="Times New Roman" w:hAnsi="Times New Roman" w:cs="Times New Roman"/>
          <w:sz w:val="24"/>
          <w:szCs w:val="24"/>
        </w:rPr>
        <w:t xml:space="preserve"> może odstąpić od umowy w terminie 15 dni od powzięcia wiadomości o okolicznościach</w:t>
      </w:r>
      <w:r w:rsidRPr="00677CA0">
        <w:rPr>
          <w:rFonts w:ascii="Times New Roman" w:hAnsi="Times New Roman" w:cs="Times New Roman"/>
          <w:sz w:val="24"/>
          <w:szCs w:val="24"/>
        </w:rPr>
        <w:br/>
        <w:t xml:space="preserve"> </w:t>
      </w:r>
      <w:r w:rsidR="00C9560F" w:rsidRPr="00677CA0">
        <w:rPr>
          <w:rFonts w:ascii="Times New Roman" w:hAnsi="Times New Roman" w:cs="Times New Roman"/>
          <w:sz w:val="24"/>
          <w:szCs w:val="24"/>
        </w:rPr>
        <w:t>stanowiących podstawę odstąpienia</w:t>
      </w:r>
      <w:r w:rsidR="005F5B0B" w:rsidRPr="00677CA0">
        <w:rPr>
          <w:rFonts w:ascii="Times New Roman" w:hAnsi="Times New Roman" w:cs="Times New Roman"/>
          <w:sz w:val="24"/>
          <w:szCs w:val="24"/>
        </w:rPr>
        <w:t>.</w:t>
      </w:r>
    </w:p>
    <w:p w:rsidR="00C9560F" w:rsidRPr="00677CA0" w:rsidRDefault="00C9560F" w:rsidP="00885E33">
      <w:pPr>
        <w:pStyle w:val="Zwykytekst"/>
        <w:spacing w:line="276" w:lineRule="auto"/>
        <w:jc w:val="both"/>
        <w:rPr>
          <w:rFonts w:ascii="Times New Roman" w:eastAsia="MS Mincho" w:hAnsi="Times New Roman" w:cs="Times New Roman"/>
          <w:sz w:val="24"/>
          <w:szCs w:val="24"/>
        </w:rPr>
      </w:pPr>
      <w:r w:rsidRPr="00677CA0">
        <w:rPr>
          <w:rFonts w:ascii="Times New Roman" w:eastAsia="MS Mincho" w:hAnsi="Times New Roman" w:cs="Times New Roman"/>
          <w:sz w:val="24"/>
          <w:szCs w:val="24"/>
        </w:rPr>
        <w:t xml:space="preserve">8. </w:t>
      </w:r>
      <w:r w:rsidR="005F5B0B" w:rsidRPr="00677CA0">
        <w:rPr>
          <w:rFonts w:ascii="Times New Roman" w:eastAsia="MS Mincho" w:hAnsi="Times New Roman" w:cs="Times New Roman"/>
          <w:sz w:val="24"/>
          <w:szCs w:val="24"/>
        </w:rPr>
        <w:tab/>
      </w:r>
      <w:r w:rsidR="005F5B0B" w:rsidRPr="00677CA0">
        <w:rPr>
          <w:rFonts w:ascii="Times New Roman" w:eastAsia="MS Mincho" w:hAnsi="Times New Roman" w:cs="Times New Roman"/>
          <w:sz w:val="24"/>
          <w:szCs w:val="24"/>
        </w:rPr>
        <w:tab/>
      </w:r>
      <w:r w:rsidR="005F5B0B" w:rsidRPr="00677CA0">
        <w:rPr>
          <w:rFonts w:ascii="Times New Roman" w:eastAsia="MS Mincho" w:hAnsi="Times New Roman" w:cs="Times New Roman"/>
          <w:sz w:val="24"/>
          <w:szCs w:val="24"/>
        </w:rPr>
        <w:tab/>
        <w:t xml:space="preserve">   </w:t>
      </w:r>
      <w:r w:rsidRPr="00677CA0">
        <w:rPr>
          <w:rFonts w:ascii="Times New Roman" w:eastAsia="MS Mincho" w:hAnsi="Times New Roman" w:cs="Times New Roman"/>
          <w:sz w:val="24"/>
          <w:szCs w:val="24"/>
        </w:rPr>
        <w:t>Jeżeli w ustalonym w umowie terminie na zakończenie prac, Wykonawca nie zgłosi</w:t>
      </w:r>
      <w:r w:rsidRPr="00677CA0">
        <w:rPr>
          <w:rFonts w:ascii="Times New Roman" w:eastAsia="MS Mincho" w:hAnsi="Times New Roman" w:cs="Times New Roman"/>
          <w:sz w:val="24"/>
          <w:szCs w:val="24"/>
        </w:rPr>
        <w:br/>
        <w:t xml:space="preserve">       przedmiotu umowy do odbioru, to Zamawiający:</w:t>
      </w:r>
    </w:p>
    <w:p w:rsidR="00C9560F" w:rsidRPr="00677CA0" w:rsidRDefault="00DC0B09" w:rsidP="00885E33">
      <w:pPr>
        <w:pStyle w:val="Zwykytekst"/>
        <w:numPr>
          <w:ilvl w:val="0"/>
          <w:numId w:val="25"/>
        </w:numPr>
        <w:tabs>
          <w:tab w:val="left" w:pos="567"/>
        </w:tabs>
        <w:spacing w:line="276" w:lineRule="auto"/>
        <w:jc w:val="both"/>
        <w:rPr>
          <w:rFonts w:ascii="Times New Roman" w:eastAsia="MS Mincho" w:hAnsi="Times New Roman" w:cs="Times New Roman"/>
          <w:sz w:val="24"/>
          <w:szCs w:val="24"/>
        </w:rPr>
      </w:pPr>
      <w:r w:rsidRPr="00677CA0">
        <w:rPr>
          <w:rFonts w:ascii="Times New Roman" w:eastAsia="MS Mincho" w:hAnsi="Times New Roman" w:cs="Times New Roman"/>
          <w:sz w:val="24"/>
          <w:szCs w:val="24"/>
        </w:rPr>
        <w:t xml:space="preserve">  </w:t>
      </w:r>
      <w:r w:rsidR="00C9560F" w:rsidRPr="00677CA0">
        <w:rPr>
          <w:rFonts w:ascii="Times New Roman" w:eastAsia="MS Mincho" w:hAnsi="Times New Roman" w:cs="Times New Roman"/>
          <w:sz w:val="24"/>
          <w:szCs w:val="24"/>
        </w:rPr>
        <w:t xml:space="preserve">w przypadku stwierdzenia braku wykonania przedmiotu umowy z winy Wykonawcy Zamawiający, wezwie Wykonawcę do wykonania prac i wyznaczy nowy termin </w:t>
      </w:r>
      <w:r w:rsidR="005F5B0B" w:rsidRPr="00677CA0">
        <w:rPr>
          <w:rFonts w:ascii="Times New Roman" w:eastAsia="MS Mincho" w:hAnsi="Times New Roman" w:cs="Times New Roman"/>
          <w:sz w:val="24"/>
          <w:szCs w:val="24"/>
        </w:rPr>
        <w:br/>
      </w:r>
      <w:r w:rsidR="00C9560F" w:rsidRPr="00677CA0">
        <w:rPr>
          <w:rFonts w:ascii="Times New Roman" w:eastAsia="MS Mincho" w:hAnsi="Times New Roman" w:cs="Times New Roman"/>
          <w:sz w:val="24"/>
          <w:szCs w:val="24"/>
        </w:rPr>
        <w:t xml:space="preserve">ich zakończenia oraz naliczy kary umowne za zwłokę w wykonaniu przedmiotu umowy, </w:t>
      </w:r>
      <w:r w:rsidR="005F5B0B" w:rsidRPr="00677CA0">
        <w:rPr>
          <w:rFonts w:ascii="Times New Roman" w:eastAsia="MS Mincho" w:hAnsi="Times New Roman" w:cs="Times New Roman"/>
          <w:sz w:val="24"/>
          <w:szCs w:val="24"/>
        </w:rPr>
        <w:br/>
      </w:r>
      <w:r w:rsidR="00C9560F" w:rsidRPr="00677CA0">
        <w:rPr>
          <w:rFonts w:ascii="Times New Roman" w:eastAsia="MS Mincho" w:hAnsi="Times New Roman" w:cs="Times New Roman"/>
          <w:sz w:val="24"/>
          <w:szCs w:val="24"/>
        </w:rPr>
        <w:t>od dnia ustalonego w § 2 do dnia odbioru końcowego robót,</w:t>
      </w:r>
    </w:p>
    <w:p w:rsidR="00C9560F" w:rsidRPr="00677CA0" w:rsidRDefault="00DC0B09" w:rsidP="00885E33">
      <w:pPr>
        <w:pStyle w:val="Zwykytekst"/>
        <w:numPr>
          <w:ilvl w:val="0"/>
          <w:numId w:val="25"/>
        </w:numPr>
        <w:tabs>
          <w:tab w:val="left" w:pos="567"/>
        </w:tabs>
        <w:spacing w:line="276" w:lineRule="auto"/>
        <w:jc w:val="both"/>
        <w:rPr>
          <w:rFonts w:ascii="Times New Roman" w:eastAsia="MS Mincho" w:hAnsi="Times New Roman" w:cs="Times New Roman"/>
          <w:sz w:val="24"/>
          <w:szCs w:val="24"/>
        </w:rPr>
      </w:pPr>
      <w:r w:rsidRPr="00677CA0">
        <w:rPr>
          <w:rFonts w:ascii="Times New Roman" w:eastAsia="MS Mincho" w:hAnsi="Times New Roman" w:cs="Times New Roman"/>
          <w:sz w:val="24"/>
          <w:szCs w:val="24"/>
        </w:rPr>
        <w:t xml:space="preserve">   </w:t>
      </w:r>
      <w:r w:rsidR="00C9560F" w:rsidRPr="00677CA0">
        <w:rPr>
          <w:rFonts w:ascii="Times New Roman" w:eastAsia="MS Mincho" w:hAnsi="Times New Roman" w:cs="Times New Roman"/>
          <w:sz w:val="24"/>
          <w:szCs w:val="24"/>
        </w:rPr>
        <w:t xml:space="preserve">jeżeli mimo wezwania, o którym mowa wyżej, Wykonawca we wskazanym terminie  nie wykona przedmiotu umowy, Zamawiający może odstąpić od umowy z winy Wykonawcy – </w:t>
      </w:r>
      <w:r w:rsidR="00C9560F" w:rsidRPr="00677CA0">
        <w:rPr>
          <w:rFonts w:ascii="Times New Roman" w:hAnsi="Times New Roman" w:cs="Times New Roman"/>
          <w:sz w:val="24"/>
          <w:szCs w:val="24"/>
        </w:rPr>
        <w:t xml:space="preserve">Zamawiający może odstąpić od umowy w terminie 15 dni od powzięcia wiadomości </w:t>
      </w:r>
      <w:r w:rsidR="005F5B0B" w:rsidRPr="00677CA0">
        <w:rPr>
          <w:rFonts w:ascii="Times New Roman" w:hAnsi="Times New Roman" w:cs="Times New Roman"/>
          <w:sz w:val="24"/>
          <w:szCs w:val="24"/>
        </w:rPr>
        <w:br/>
      </w:r>
      <w:r w:rsidR="00C9560F" w:rsidRPr="00677CA0">
        <w:rPr>
          <w:rFonts w:ascii="Times New Roman" w:hAnsi="Times New Roman" w:cs="Times New Roman"/>
          <w:sz w:val="24"/>
          <w:szCs w:val="24"/>
        </w:rPr>
        <w:t xml:space="preserve">o okolicznościach stanowiących podstawę odstąpienia, </w:t>
      </w:r>
    </w:p>
    <w:p w:rsidR="00EB265D" w:rsidRPr="00677CA0" w:rsidRDefault="00DC0B09" w:rsidP="00885E33">
      <w:pPr>
        <w:pStyle w:val="Zwykytekst"/>
        <w:numPr>
          <w:ilvl w:val="0"/>
          <w:numId w:val="25"/>
        </w:numPr>
        <w:tabs>
          <w:tab w:val="left" w:pos="567"/>
        </w:tabs>
        <w:spacing w:line="276" w:lineRule="auto"/>
        <w:jc w:val="both"/>
        <w:rPr>
          <w:rFonts w:ascii="Times New Roman" w:eastAsia="MS Mincho" w:hAnsi="Times New Roman" w:cs="Times New Roman"/>
          <w:sz w:val="24"/>
          <w:szCs w:val="24"/>
        </w:rPr>
      </w:pPr>
      <w:r w:rsidRPr="00677CA0">
        <w:rPr>
          <w:rFonts w:ascii="Times New Roman" w:eastAsia="MS Mincho" w:hAnsi="Times New Roman" w:cs="Times New Roman"/>
          <w:sz w:val="24"/>
          <w:szCs w:val="24"/>
        </w:rPr>
        <w:lastRenderedPageBreak/>
        <w:t xml:space="preserve">   </w:t>
      </w:r>
      <w:r w:rsidR="00C9560F" w:rsidRPr="00677CA0">
        <w:rPr>
          <w:rFonts w:ascii="Times New Roman" w:eastAsia="MS Mincho" w:hAnsi="Times New Roman" w:cs="Times New Roman"/>
          <w:sz w:val="24"/>
          <w:szCs w:val="24"/>
        </w:rPr>
        <w:t>w celu zapewnienia wykonania przedmiotu umowy Zamawiający może zlecić dokończenie prac innemu wykonawcy lub wykonać je siłami własnymi, a kosztami za wykonane prace obciążyć Wykonawcę.</w:t>
      </w:r>
    </w:p>
    <w:p w:rsidR="00C9560F" w:rsidRPr="00677CA0" w:rsidRDefault="00C9560F" w:rsidP="00885E33">
      <w:pPr>
        <w:pStyle w:val="Zwykytekst"/>
        <w:tabs>
          <w:tab w:val="left" w:pos="426"/>
        </w:tabs>
        <w:spacing w:line="276" w:lineRule="auto"/>
        <w:jc w:val="both"/>
        <w:rPr>
          <w:rFonts w:ascii="Times New Roman" w:eastAsia="MS Mincho" w:hAnsi="Times New Roman" w:cs="Times New Roman"/>
          <w:sz w:val="24"/>
          <w:szCs w:val="24"/>
        </w:rPr>
      </w:pPr>
      <w:r w:rsidRPr="00677CA0">
        <w:rPr>
          <w:rFonts w:ascii="Times New Roman" w:eastAsia="MS Mincho" w:hAnsi="Times New Roman" w:cs="Times New Roman"/>
          <w:sz w:val="24"/>
          <w:szCs w:val="24"/>
        </w:rPr>
        <w:t>9.</w:t>
      </w:r>
      <w:r w:rsidR="00DC0B09" w:rsidRPr="00677CA0">
        <w:rPr>
          <w:rFonts w:ascii="Times New Roman" w:eastAsia="MS Mincho" w:hAnsi="Times New Roman" w:cs="Times New Roman"/>
          <w:sz w:val="24"/>
          <w:szCs w:val="24"/>
        </w:rPr>
        <w:t xml:space="preserve"> </w:t>
      </w:r>
      <w:r w:rsidRPr="00677CA0">
        <w:rPr>
          <w:rFonts w:ascii="Times New Roman" w:eastAsia="MS Mincho" w:hAnsi="Times New Roman" w:cs="Times New Roman"/>
          <w:sz w:val="24"/>
          <w:szCs w:val="24"/>
        </w:rPr>
        <w:t>Strony postanawiają, że z czynności odbiorowych będzie sporządzony protokół odbioru</w:t>
      </w:r>
      <w:r w:rsidR="007A22A6" w:rsidRPr="00677CA0">
        <w:rPr>
          <w:rFonts w:ascii="Times New Roman" w:eastAsia="MS Mincho" w:hAnsi="Times New Roman" w:cs="Times New Roman"/>
          <w:sz w:val="24"/>
          <w:szCs w:val="24"/>
        </w:rPr>
        <w:br/>
        <w:t xml:space="preserve">       końcowego </w:t>
      </w:r>
      <w:r w:rsidRPr="00677CA0">
        <w:rPr>
          <w:rFonts w:ascii="Times New Roman" w:eastAsia="MS Mincho" w:hAnsi="Times New Roman" w:cs="Times New Roman"/>
          <w:sz w:val="24"/>
          <w:szCs w:val="24"/>
        </w:rPr>
        <w:t>robót, zawierający wszelkie ustalenia dokonane w toku odbioru, jak też terminy</w:t>
      </w:r>
      <w:r w:rsidRPr="00677CA0">
        <w:rPr>
          <w:rFonts w:ascii="Times New Roman" w:eastAsia="MS Mincho" w:hAnsi="Times New Roman" w:cs="Times New Roman"/>
          <w:sz w:val="24"/>
          <w:szCs w:val="24"/>
        </w:rPr>
        <w:br/>
        <w:t xml:space="preserve">       wyznaczone  na usunięcie stwierdzonych przy odbiorze wad.</w:t>
      </w:r>
    </w:p>
    <w:p w:rsidR="00C9560F" w:rsidRPr="00677CA0" w:rsidRDefault="00C9560F" w:rsidP="00885E33">
      <w:pPr>
        <w:pStyle w:val="Zwykytekst"/>
        <w:tabs>
          <w:tab w:val="left" w:pos="426"/>
          <w:tab w:val="num" w:pos="540"/>
        </w:tabs>
        <w:spacing w:line="276" w:lineRule="auto"/>
        <w:ind w:left="426" w:hanging="568"/>
        <w:jc w:val="both"/>
        <w:rPr>
          <w:rFonts w:ascii="Times New Roman" w:hAnsi="Times New Roman" w:cs="Times New Roman"/>
          <w:sz w:val="24"/>
          <w:szCs w:val="24"/>
        </w:rPr>
      </w:pPr>
      <w:r w:rsidRPr="00677CA0">
        <w:rPr>
          <w:rFonts w:ascii="Times New Roman" w:eastAsia="MS Mincho" w:hAnsi="Times New Roman" w:cs="Times New Roman"/>
          <w:sz w:val="24"/>
          <w:szCs w:val="24"/>
        </w:rPr>
        <w:t>10</w:t>
      </w:r>
      <w:r w:rsidR="003D3979" w:rsidRPr="00677CA0">
        <w:rPr>
          <w:rFonts w:ascii="Times New Roman" w:eastAsia="MS Mincho" w:hAnsi="Times New Roman" w:cs="Times New Roman"/>
          <w:sz w:val="24"/>
          <w:szCs w:val="24"/>
        </w:rPr>
        <w:t>.</w:t>
      </w:r>
      <w:r w:rsidRPr="00677CA0">
        <w:rPr>
          <w:rFonts w:ascii="Times New Roman" w:hAnsi="Times New Roman" w:cs="Times New Roman"/>
          <w:sz w:val="24"/>
          <w:szCs w:val="24"/>
        </w:rPr>
        <w:t xml:space="preserve">    Protokół odbioru końcowego robót - podpisany przez Strony - będzie stanowił podstawę uznania prawidłowej realizacji przedmiotu umowy i wystawienia końcowej faktury VAT </w:t>
      </w:r>
      <w:r w:rsidRPr="00677CA0">
        <w:rPr>
          <w:rFonts w:ascii="Times New Roman" w:hAnsi="Times New Roman" w:cs="Times New Roman"/>
          <w:sz w:val="24"/>
          <w:szCs w:val="24"/>
        </w:rPr>
        <w:br/>
        <w:t>za zrealizowany przedmiot umowy.</w:t>
      </w:r>
    </w:p>
    <w:p w:rsidR="00F4679B" w:rsidRPr="00677CA0" w:rsidRDefault="00F4679B" w:rsidP="00885E33">
      <w:pPr>
        <w:pStyle w:val="Tekstpodstawowywcity"/>
        <w:spacing w:line="276" w:lineRule="auto"/>
        <w:rPr>
          <w:b/>
          <w:bCs/>
          <w:snapToGrid w:val="0"/>
          <w:sz w:val="24"/>
          <w:szCs w:val="24"/>
        </w:rPr>
      </w:pPr>
    </w:p>
    <w:p w:rsidR="005F250C" w:rsidRPr="00677CA0" w:rsidRDefault="005F250C" w:rsidP="00885E33">
      <w:pPr>
        <w:pStyle w:val="Tekstpodstawowywcity"/>
        <w:spacing w:line="276" w:lineRule="auto"/>
        <w:jc w:val="center"/>
        <w:rPr>
          <w:b/>
          <w:bCs/>
          <w:snapToGrid w:val="0"/>
          <w:sz w:val="24"/>
          <w:szCs w:val="24"/>
        </w:rPr>
      </w:pPr>
      <w:r w:rsidRPr="00677CA0">
        <w:rPr>
          <w:b/>
          <w:bCs/>
          <w:snapToGrid w:val="0"/>
          <w:sz w:val="24"/>
          <w:szCs w:val="24"/>
        </w:rPr>
        <w:t xml:space="preserve">§ </w:t>
      </w:r>
      <w:r w:rsidR="005F5B0B" w:rsidRPr="00677CA0">
        <w:rPr>
          <w:b/>
          <w:bCs/>
          <w:snapToGrid w:val="0"/>
          <w:sz w:val="24"/>
          <w:szCs w:val="24"/>
        </w:rPr>
        <w:t>7</w:t>
      </w:r>
    </w:p>
    <w:p w:rsidR="005F250C" w:rsidRPr="00677CA0" w:rsidRDefault="005F250C" w:rsidP="00885E33">
      <w:pPr>
        <w:pStyle w:val="Tekstpodstawowywcity"/>
        <w:spacing w:line="276" w:lineRule="auto"/>
        <w:jc w:val="center"/>
        <w:rPr>
          <w:b/>
          <w:bCs/>
          <w:snapToGrid w:val="0"/>
          <w:sz w:val="24"/>
          <w:szCs w:val="24"/>
        </w:rPr>
      </w:pPr>
      <w:r w:rsidRPr="00677CA0">
        <w:rPr>
          <w:b/>
          <w:bCs/>
          <w:snapToGrid w:val="0"/>
          <w:sz w:val="24"/>
          <w:szCs w:val="24"/>
        </w:rPr>
        <w:t>PRZEDSTAWICIELE STRON</w:t>
      </w:r>
    </w:p>
    <w:p w:rsidR="005F250C" w:rsidRPr="00677CA0" w:rsidRDefault="005F250C" w:rsidP="00885E33">
      <w:pPr>
        <w:pStyle w:val="Tekstpodstawowywcity"/>
        <w:spacing w:line="276" w:lineRule="auto"/>
        <w:jc w:val="center"/>
        <w:rPr>
          <w:snapToGrid w:val="0"/>
          <w:sz w:val="24"/>
          <w:szCs w:val="24"/>
        </w:rPr>
      </w:pPr>
    </w:p>
    <w:p w:rsidR="005F250C" w:rsidRPr="00677CA0" w:rsidRDefault="005F250C" w:rsidP="00885E33">
      <w:pPr>
        <w:pStyle w:val="Tekstpodstawowy"/>
        <w:numPr>
          <w:ilvl w:val="0"/>
          <w:numId w:val="2"/>
        </w:numPr>
        <w:tabs>
          <w:tab w:val="right" w:pos="7854"/>
          <w:tab w:val="left" w:pos="0"/>
        </w:tabs>
        <w:spacing w:line="276" w:lineRule="auto"/>
        <w:ind w:left="357" w:hanging="357"/>
        <w:jc w:val="both"/>
        <w:rPr>
          <w:rFonts w:ascii="Times New Roman" w:hAnsi="Times New Roman"/>
          <w:sz w:val="24"/>
          <w:szCs w:val="24"/>
        </w:rPr>
      </w:pPr>
      <w:r w:rsidRPr="00677CA0">
        <w:rPr>
          <w:rFonts w:ascii="Times New Roman" w:hAnsi="Times New Roman"/>
          <w:sz w:val="24"/>
          <w:szCs w:val="24"/>
        </w:rPr>
        <w:t>Przedstawiciel Zamawiającego</w:t>
      </w:r>
      <w:r w:rsidR="008C2E36" w:rsidRPr="00677CA0">
        <w:rPr>
          <w:rFonts w:ascii="Times New Roman" w:hAnsi="Times New Roman"/>
          <w:sz w:val="24"/>
          <w:szCs w:val="24"/>
        </w:rPr>
        <w:t>: ……………………</w:t>
      </w:r>
      <w:r w:rsidRPr="00677CA0">
        <w:rPr>
          <w:rFonts w:ascii="Times New Roman" w:hAnsi="Times New Roman"/>
          <w:sz w:val="24"/>
          <w:szCs w:val="24"/>
        </w:rPr>
        <w:t>.....................................................................</w:t>
      </w:r>
    </w:p>
    <w:p w:rsidR="000D22EB" w:rsidRPr="00677CA0" w:rsidRDefault="005F250C" w:rsidP="00885E33">
      <w:pPr>
        <w:pStyle w:val="Tekstpodstawowy"/>
        <w:numPr>
          <w:ilvl w:val="0"/>
          <w:numId w:val="2"/>
        </w:numPr>
        <w:tabs>
          <w:tab w:val="right" w:pos="7854"/>
          <w:tab w:val="left" w:pos="0"/>
        </w:tabs>
        <w:spacing w:line="276" w:lineRule="auto"/>
        <w:jc w:val="both"/>
        <w:rPr>
          <w:rFonts w:ascii="Times New Roman" w:hAnsi="Times New Roman"/>
          <w:sz w:val="24"/>
          <w:szCs w:val="24"/>
        </w:rPr>
      </w:pPr>
      <w:r w:rsidRPr="00677CA0">
        <w:rPr>
          <w:rFonts w:ascii="Times New Roman" w:hAnsi="Times New Roman"/>
          <w:sz w:val="24"/>
          <w:szCs w:val="24"/>
        </w:rPr>
        <w:t>Przedstawicie</w:t>
      </w:r>
      <w:r w:rsidR="00EE4421" w:rsidRPr="00677CA0">
        <w:rPr>
          <w:rFonts w:ascii="Times New Roman" w:hAnsi="Times New Roman"/>
          <w:sz w:val="24"/>
          <w:szCs w:val="24"/>
        </w:rPr>
        <w:t xml:space="preserve">l </w:t>
      </w:r>
      <w:r w:rsidRPr="00677CA0">
        <w:rPr>
          <w:rFonts w:ascii="Times New Roman" w:hAnsi="Times New Roman"/>
          <w:sz w:val="24"/>
          <w:szCs w:val="24"/>
        </w:rPr>
        <w:t>Wykonawcy</w:t>
      </w:r>
      <w:r w:rsidR="008C2E36" w:rsidRPr="00677CA0">
        <w:rPr>
          <w:rFonts w:ascii="Times New Roman" w:hAnsi="Times New Roman"/>
          <w:sz w:val="24"/>
          <w:szCs w:val="24"/>
        </w:rPr>
        <w:t>: ……………………</w:t>
      </w:r>
      <w:r w:rsidRPr="00677CA0">
        <w:rPr>
          <w:rFonts w:ascii="Times New Roman" w:hAnsi="Times New Roman"/>
          <w:sz w:val="24"/>
          <w:szCs w:val="24"/>
        </w:rPr>
        <w:t xml:space="preserve">.......................................................................... </w:t>
      </w:r>
    </w:p>
    <w:p w:rsidR="00E62026" w:rsidRPr="00677CA0" w:rsidRDefault="00E62026" w:rsidP="00E67041">
      <w:pPr>
        <w:pStyle w:val="Tekstpodstawowywcity"/>
        <w:spacing w:line="276" w:lineRule="auto"/>
        <w:rPr>
          <w:b/>
          <w:bCs/>
          <w:snapToGrid w:val="0"/>
          <w:sz w:val="24"/>
          <w:szCs w:val="24"/>
        </w:rPr>
      </w:pPr>
    </w:p>
    <w:p w:rsidR="005F250C" w:rsidRPr="00677CA0" w:rsidRDefault="005F250C" w:rsidP="00885E33">
      <w:pPr>
        <w:pStyle w:val="Tekstpodstawowywcity"/>
        <w:spacing w:line="276" w:lineRule="auto"/>
        <w:jc w:val="center"/>
        <w:rPr>
          <w:b/>
          <w:bCs/>
          <w:snapToGrid w:val="0"/>
          <w:sz w:val="24"/>
          <w:szCs w:val="24"/>
        </w:rPr>
      </w:pPr>
      <w:r w:rsidRPr="00677CA0">
        <w:rPr>
          <w:b/>
          <w:bCs/>
          <w:snapToGrid w:val="0"/>
          <w:sz w:val="24"/>
          <w:szCs w:val="24"/>
        </w:rPr>
        <w:t xml:space="preserve">§ </w:t>
      </w:r>
      <w:r w:rsidR="005F5B0B" w:rsidRPr="00677CA0">
        <w:rPr>
          <w:b/>
          <w:bCs/>
          <w:snapToGrid w:val="0"/>
          <w:sz w:val="24"/>
          <w:szCs w:val="24"/>
        </w:rPr>
        <w:t>8</w:t>
      </w:r>
    </w:p>
    <w:p w:rsidR="005F250C" w:rsidRPr="00677CA0" w:rsidRDefault="005F250C" w:rsidP="00885E33">
      <w:pPr>
        <w:pStyle w:val="Tekstpodstawowywcity"/>
        <w:spacing w:line="276" w:lineRule="auto"/>
        <w:jc w:val="center"/>
        <w:rPr>
          <w:b/>
          <w:bCs/>
          <w:snapToGrid w:val="0"/>
          <w:sz w:val="24"/>
          <w:szCs w:val="24"/>
        </w:rPr>
      </w:pPr>
      <w:r w:rsidRPr="00677CA0">
        <w:rPr>
          <w:b/>
          <w:bCs/>
          <w:snapToGrid w:val="0"/>
          <w:sz w:val="24"/>
          <w:szCs w:val="24"/>
        </w:rPr>
        <w:t>KARY UMOWNE</w:t>
      </w:r>
    </w:p>
    <w:p w:rsidR="005F250C" w:rsidRPr="00677CA0" w:rsidRDefault="005F250C" w:rsidP="00885E33">
      <w:pPr>
        <w:pStyle w:val="Tekstpodstawowywcity"/>
        <w:spacing w:line="276" w:lineRule="auto"/>
        <w:jc w:val="center"/>
        <w:rPr>
          <w:snapToGrid w:val="0"/>
          <w:sz w:val="24"/>
          <w:szCs w:val="24"/>
        </w:rPr>
      </w:pPr>
    </w:p>
    <w:p w:rsidR="005F5B0B" w:rsidRPr="00677CA0" w:rsidRDefault="005F5B0B" w:rsidP="00885E33">
      <w:pPr>
        <w:pStyle w:val="Tekstpodstawowy2"/>
        <w:numPr>
          <w:ilvl w:val="0"/>
          <w:numId w:val="1"/>
        </w:numPr>
        <w:tabs>
          <w:tab w:val="clear" w:pos="0"/>
          <w:tab w:val="num" w:pos="426"/>
        </w:tabs>
        <w:spacing w:line="276" w:lineRule="auto"/>
        <w:ind w:left="426" w:hanging="426"/>
        <w:rPr>
          <w:sz w:val="24"/>
          <w:szCs w:val="24"/>
        </w:rPr>
      </w:pPr>
      <w:r w:rsidRPr="00677CA0">
        <w:rPr>
          <w:sz w:val="24"/>
          <w:szCs w:val="24"/>
        </w:rPr>
        <w:t xml:space="preserve">Strony ustalają odpowiedzialność za niewykonanie lub nienależyte wykonanie umowy </w:t>
      </w:r>
      <w:r w:rsidRPr="00677CA0">
        <w:rPr>
          <w:sz w:val="24"/>
          <w:szCs w:val="24"/>
        </w:rPr>
        <w:br/>
        <w:t xml:space="preserve">na poniższych zasadach. </w:t>
      </w:r>
    </w:p>
    <w:p w:rsidR="005F5B0B" w:rsidRPr="00677CA0" w:rsidRDefault="005F5B0B" w:rsidP="00885E33">
      <w:pPr>
        <w:pStyle w:val="Tekstpodstawowy2"/>
        <w:numPr>
          <w:ilvl w:val="0"/>
          <w:numId w:val="1"/>
        </w:numPr>
        <w:tabs>
          <w:tab w:val="clear" w:pos="0"/>
          <w:tab w:val="num" w:pos="426"/>
        </w:tabs>
        <w:spacing w:line="276" w:lineRule="auto"/>
        <w:ind w:left="426" w:hanging="426"/>
        <w:rPr>
          <w:sz w:val="24"/>
          <w:szCs w:val="24"/>
        </w:rPr>
      </w:pPr>
      <w:r w:rsidRPr="00677CA0">
        <w:rPr>
          <w:sz w:val="24"/>
          <w:szCs w:val="24"/>
        </w:rPr>
        <w:t xml:space="preserve">Wykonawca zapłaci Zamawiającemu kary umowne: </w:t>
      </w:r>
    </w:p>
    <w:p w:rsidR="005136CD" w:rsidRPr="00677CA0" w:rsidRDefault="005F5B0B" w:rsidP="00885E33">
      <w:pPr>
        <w:pStyle w:val="Akapitzlist"/>
        <w:numPr>
          <w:ilvl w:val="0"/>
          <w:numId w:val="10"/>
        </w:numPr>
        <w:spacing w:after="0"/>
        <w:ind w:left="709" w:hanging="283"/>
        <w:jc w:val="both"/>
        <w:rPr>
          <w:rFonts w:ascii="Times New Roman" w:hAnsi="Times New Roman"/>
          <w:sz w:val="24"/>
          <w:szCs w:val="24"/>
        </w:rPr>
      </w:pPr>
      <w:r w:rsidRPr="00677CA0">
        <w:rPr>
          <w:rFonts w:ascii="Times New Roman" w:hAnsi="Times New Roman"/>
          <w:sz w:val="24"/>
          <w:szCs w:val="24"/>
        </w:rPr>
        <w:t xml:space="preserve"> za zwłokę w wykonaniu przedmiotu umowy - w wysokości 0,3 % wynagrodzenia ryczałtowego, o którym mowa w § 4 ust. 1 umowy, za każdy dzień zwłoki; Poczynając od </w:t>
      </w:r>
      <w:r w:rsidR="005159D4" w:rsidRPr="00677CA0">
        <w:rPr>
          <w:rFonts w:ascii="Times New Roman" w:hAnsi="Times New Roman"/>
          <w:sz w:val="24"/>
          <w:szCs w:val="24"/>
        </w:rPr>
        <w:t>8</w:t>
      </w:r>
      <w:r w:rsidRPr="00677CA0">
        <w:rPr>
          <w:rFonts w:ascii="Times New Roman" w:hAnsi="Times New Roman"/>
          <w:sz w:val="24"/>
          <w:szCs w:val="24"/>
        </w:rPr>
        <w:t>-go dnia zwłoki Zamawiający ma prawo odstąpić od umowy i obciążyć Wykonawcę przewidzianą za to karą umowną jak za odstąpienie,</w:t>
      </w:r>
    </w:p>
    <w:p w:rsidR="0002625D" w:rsidRPr="00677CA0" w:rsidRDefault="005F5B0B" w:rsidP="00885E33">
      <w:pPr>
        <w:pStyle w:val="Tekstpodstawowy2"/>
        <w:tabs>
          <w:tab w:val="right" w:pos="-3969"/>
        </w:tabs>
        <w:spacing w:line="276" w:lineRule="auto"/>
        <w:ind w:left="720" w:hanging="294"/>
        <w:rPr>
          <w:sz w:val="24"/>
          <w:szCs w:val="24"/>
        </w:rPr>
      </w:pPr>
      <w:r w:rsidRPr="00677CA0">
        <w:rPr>
          <w:sz w:val="24"/>
          <w:szCs w:val="24"/>
        </w:rPr>
        <w:t>2)</w:t>
      </w:r>
      <w:r w:rsidRPr="00677CA0">
        <w:rPr>
          <w:sz w:val="24"/>
          <w:szCs w:val="24"/>
        </w:rPr>
        <w:tab/>
        <w:t>za zwłokę w usunięciu wad stwierdzonych przy odbiorze robót - w wysokości 0,</w:t>
      </w:r>
      <w:r w:rsidR="006D3CAD" w:rsidRPr="00677CA0">
        <w:rPr>
          <w:sz w:val="24"/>
          <w:szCs w:val="24"/>
        </w:rPr>
        <w:t>2</w:t>
      </w:r>
      <w:r w:rsidRPr="00677CA0">
        <w:rPr>
          <w:sz w:val="24"/>
          <w:szCs w:val="24"/>
        </w:rPr>
        <w:t xml:space="preserve"> % wynagrodzenia ryczałtowego, o którym mowa w § 4 ust. 1 umowy, za każdy dzień zwłoki,</w:t>
      </w:r>
    </w:p>
    <w:p w:rsidR="00C9399C" w:rsidRPr="00677CA0" w:rsidRDefault="005F5B0B" w:rsidP="00885E33">
      <w:pPr>
        <w:tabs>
          <w:tab w:val="left" w:pos="709"/>
          <w:tab w:val="num" w:pos="2484"/>
        </w:tabs>
        <w:spacing w:line="276" w:lineRule="auto"/>
        <w:ind w:left="705" w:hanging="705"/>
        <w:jc w:val="both"/>
        <w:rPr>
          <w:sz w:val="24"/>
          <w:szCs w:val="24"/>
        </w:rPr>
      </w:pPr>
      <w:r w:rsidRPr="00677CA0">
        <w:rPr>
          <w:sz w:val="24"/>
          <w:szCs w:val="24"/>
        </w:rPr>
        <w:t xml:space="preserve">       3)</w:t>
      </w:r>
      <w:r w:rsidRPr="00677CA0">
        <w:rPr>
          <w:sz w:val="24"/>
          <w:szCs w:val="24"/>
        </w:rPr>
        <w:tab/>
        <w:t xml:space="preserve">za zwłokę w usunięciu wad stwierdzonych w okresie gwarancji </w:t>
      </w:r>
      <w:r w:rsidR="006D3CAD" w:rsidRPr="00677CA0">
        <w:rPr>
          <w:sz w:val="24"/>
          <w:szCs w:val="24"/>
        </w:rPr>
        <w:t>lub</w:t>
      </w:r>
      <w:r w:rsidRPr="00677CA0">
        <w:rPr>
          <w:sz w:val="24"/>
          <w:szCs w:val="24"/>
        </w:rPr>
        <w:t xml:space="preserve"> rękojmi -  w wysokości </w:t>
      </w:r>
      <w:r w:rsidR="006D3CAD" w:rsidRPr="00677CA0">
        <w:rPr>
          <w:sz w:val="24"/>
          <w:szCs w:val="24"/>
        </w:rPr>
        <w:br/>
      </w:r>
      <w:r w:rsidR="009D6220" w:rsidRPr="00677CA0">
        <w:rPr>
          <w:sz w:val="24"/>
          <w:szCs w:val="24"/>
        </w:rPr>
        <w:t xml:space="preserve">0,1 </w:t>
      </w:r>
      <w:r w:rsidRPr="00677CA0">
        <w:rPr>
          <w:sz w:val="24"/>
          <w:szCs w:val="24"/>
        </w:rPr>
        <w:t>% wynagrodzenia ryczałtowego, o którym mowa w § 4 ust. 1 umowy, za każdy dzień zwłoki</w:t>
      </w:r>
      <w:r w:rsidR="005159D4" w:rsidRPr="00677CA0">
        <w:rPr>
          <w:sz w:val="24"/>
          <w:szCs w:val="24"/>
        </w:rPr>
        <w:t>; Poczynając od 8-go dnia zwłoki Zamawiający ma prawo powierzyć usunięcie wad innemu podmiotowi na koszt i ryzyko Wykonawcy,</w:t>
      </w:r>
    </w:p>
    <w:p w:rsidR="00476002" w:rsidRPr="00677CA0" w:rsidRDefault="005F5B0B" w:rsidP="00885E33">
      <w:pPr>
        <w:tabs>
          <w:tab w:val="left" w:pos="709"/>
          <w:tab w:val="num" w:pos="2484"/>
        </w:tabs>
        <w:spacing w:line="276" w:lineRule="auto"/>
        <w:ind w:left="705" w:hanging="705"/>
        <w:jc w:val="both"/>
        <w:rPr>
          <w:sz w:val="24"/>
          <w:szCs w:val="24"/>
        </w:rPr>
      </w:pPr>
      <w:r w:rsidRPr="00677CA0">
        <w:rPr>
          <w:sz w:val="24"/>
          <w:szCs w:val="24"/>
        </w:rPr>
        <w:t xml:space="preserve">       </w:t>
      </w:r>
      <w:r w:rsidR="00E50FB8" w:rsidRPr="00677CA0">
        <w:rPr>
          <w:sz w:val="24"/>
          <w:szCs w:val="24"/>
        </w:rPr>
        <w:t>4</w:t>
      </w:r>
      <w:r w:rsidRPr="00677CA0">
        <w:rPr>
          <w:sz w:val="24"/>
          <w:szCs w:val="24"/>
        </w:rPr>
        <w:t>)</w:t>
      </w:r>
      <w:r w:rsidRPr="00677CA0">
        <w:rPr>
          <w:sz w:val="24"/>
          <w:szCs w:val="24"/>
        </w:rPr>
        <w:tab/>
        <w:t>za wprowadzenie na plac budowy Podwykonawcy, który nie został zgłoszony Zamawiającemu zgodnie z zapisami § 5</w:t>
      </w:r>
      <w:r w:rsidR="005159D4" w:rsidRPr="00677CA0">
        <w:rPr>
          <w:sz w:val="24"/>
          <w:szCs w:val="24"/>
        </w:rPr>
        <w:t xml:space="preserve"> umowy</w:t>
      </w:r>
      <w:r w:rsidR="00F825BD" w:rsidRPr="00677CA0">
        <w:rPr>
          <w:sz w:val="24"/>
          <w:szCs w:val="24"/>
        </w:rPr>
        <w:t xml:space="preserve"> - </w:t>
      </w:r>
      <w:r w:rsidRPr="00677CA0">
        <w:rPr>
          <w:sz w:val="24"/>
          <w:szCs w:val="24"/>
        </w:rPr>
        <w:t xml:space="preserve">w wysokości </w:t>
      </w:r>
      <w:r w:rsidR="009D6220" w:rsidRPr="00677CA0">
        <w:rPr>
          <w:sz w:val="24"/>
          <w:szCs w:val="24"/>
        </w:rPr>
        <w:t>2 000, 00 zł</w:t>
      </w:r>
      <w:r w:rsidRPr="00677CA0">
        <w:rPr>
          <w:sz w:val="24"/>
          <w:szCs w:val="24"/>
        </w:rPr>
        <w:t>, za każde zdarzenie,</w:t>
      </w:r>
    </w:p>
    <w:p w:rsidR="005F5B0B" w:rsidRPr="00677CA0" w:rsidRDefault="00E50FB8" w:rsidP="00885E33">
      <w:pPr>
        <w:pStyle w:val="Tekstpodstawowy2"/>
        <w:tabs>
          <w:tab w:val="right" w:pos="-3969"/>
        </w:tabs>
        <w:spacing w:line="276" w:lineRule="auto"/>
        <w:ind w:left="720" w:hanging="294"/>
        <w:rPr>
          <w:sz w:val="24"/>
          <w:szCs w:val="24"/>
        </w:rPr>
      </w:pPr>
      <w:r w:rsidRPr="00677CA0">
        <w:rPr>
          <w:sz w:val="24"/>
          <w:szCs w:val="24"/>
        </w:rPr>
        <w:t>5</w:t>
      </w:r>
      <w:r w:rsidR="005F5B0B" w:rsidRPr="00677CA0">
        <w:rPr>
          <w:sz w:val="24"/>
          <w:szCs w:val="24"/>
        </w:rPr>
        <w:t>)</w:t>
      </w:r>
      <w:r w:rsidR="005F5B0B" w:rsidRPr="00677CA0">
        <w:rPr>
          <w:sz w:val="24"/>
          <w:szCs w:val="24"/>
        </w:rPr>
        <w:tab/>
        <w:t>w przypadku nieprzedłożenia do zaakceptowania projektu umowy o podwykonawstwo, której przedmiotem są roboty budowlane lub projektu jej zmiany</w:t>
      </w:r>
      <w:r w:rsidR="00F825BD" w:rsidRPr="00677CA0">
        <w:rPr>
          <w:sz w:val="24"/>
          <w:szCs w:val="24"/>
        </w:rPr>
        <w:t xml:space="preserve"> - </w:t>
      </w:r>
      <w:r w:rsidR="005F5B0B" w:rsidRPr="00677CA0">
        <w:rPr>
          <w:sz w:val="24"/>
          <w:szCs w:val="24"/>
        </w:rPr>
        <w:t xml:space="preserve">w wysokości </w:t>
      </w:r>
      <w:r w:rsidR="00C1376C" w:rsidRPr="00677CA0">
        <w:rPr>
          <w:sz w:val="24"/>
          <w:szCs w:val="24"/>
        </w:rPr>
        <w:t>3</w:t>
      </w:r>
      <w:r w:rsidR="009D6220" w:rsidRPr="00677CA0">
        <w:rPr>
          <w:sz w:val="24"/>
          <w:szCs w:val="24"/>
        </w:rPr>
        <w:t xml:space="preserve"> 000,00 </w:t>
      </w:r>
      <w:r w:rsidR="005F5B0B" w:rsidRPr="00677CA0">
        <w:rPr>
          <w:sz w:val="24"/>
          <w:szCs w:val="24"/>
        </w:rPr>
        <w:t xml:space="preserve">zł za każde zdarzenie, </w:t>
      </w:r>
    </w:p>
    <w:p w:rsidR="005F5B0B" w:rsidRPr="00677CA0" w:rsidRDefault="00E50FB8" w:rsidP="00885E33">
      <w:pPr>
        <w:pStyle w:val="Tekstpodstawowy2"/>
        <w:tabs>
          <w:tab w:val="right" w:pos="-3969"/>
        </w:tabs>
        <w:spacing w:line="276" w:lineRule="auto"/>
        <w:ind w:left="720" w:hanging="294"/>
        <w:rPr>
          <w:sz w:val="24"/>
          <w:szCs w:val="24"/>
        </w:rPr>
      </w:pPr>
      <w:r w:rsidRPr="00677CA0">
        <w:rPr>
          <w:sz w:val="24"/>
          <w:szCs w:val="24"/>
        </w:rPr>
        <w:t>6</w:t>
      </w:r>
      <w:r w:rsidR="005F5B0B" w:rsidRPr="00677CA0">
        <w:rPr>
          <w:sz w:val="24"/>
          <w:szCs w:val="24"/>
        </w:rPr>
        <w:t>)</w:t>
      </w:r>
      <w:r w:rsidR="005F5B0B" w:rsidRPr="00677CA0">
        <w:rPr>
          <w:sz w:val="24"/>
          <w:szCs w:val="24"/>
        </w:rPr>
        <w:tab/>
        <w:t xml:space="preserve">w przypadku nieprzedłożenia poświadczonej za zgodność z oryginałem kopii umowy                      o podwykonawstwo lub jej zmiany, w wysokości 1 000,00 zł za każde zdarzenie, </w:t>
      </w:r>
    </w:p>
    <w:p w:rsidR="005C7C65" w:rsidRPr="00677CA0" w:rsidRDefault="00E50FB8" w:rsidP="00885E33">
      <w:pPr>
        <w:pStyle w:val="Tekstpodstawowy2"/>
        <w:tabs>
          <w:tab w:val="right" w:pos="-3969"/>
        </w:tabs>
        <w:spacing w:line="276" w:lineRule="auto"/>
        <w:ind w:left="720" w:hanging="294"/>
        <w:rPr>
          <w:sz w:val="24"/>
          <w:szCs w:val="24"/>
        </w:rPr>
      </w:pPr>
      <w:r w:rsidRPr="00677CA0">
        <w:rPr>
          <w:sz w:val="24"/>
          <w:szCs w:val="24"/>
        </w:rPr>
        <w:t>7</w:t>
      </w:r>
      <w:r w:rsidR="005F5B0B" w:rsidRPr="00677CA0">
        <w:rPr>
          <w:sz w:val="24"/>
          <w:szCs w:val="24"/>
        </w:rPr>
        <w:t>)</w:t>
      </w:r>
      <w:r w:rsidR="005F5B0B" w:rsidRPr="00677CA0">
        <w:rPr>
          <w:sz w:val="24"/>
          <w:szCs w:val="24"/>
        </w:rPr>
        <w:tab/>
        <w:t xml:space="preserve">w przypadku braku zmiany umowy o podwykonawstwo w zakresie terminu zapłaty, </w:t>
      </w:r>
      <w:r w:rsidR="005F5B0B" w:rsidRPr="00677CA0">
        <w:rPr>
          <w:sz w:val="24"/>
          <w:szCs w:val="24"/>
        </w:rPr>
        <w:br/>
        <w:t xml:space="preserve">w wysokości 2 000,00 zł za każde zdarzenie, </w:t>
      </w:r>
    </w:p>
    <w:p w:rsidR="00844B61" w:rsidRPr="00677CA0" w:rsidRDefault="00E50FB8" w:rsidP="00885E33">
      <w:pPr>
        <w:pStyle w:val="Tekstpodstawowy2"/>
        <w:tabs>
          <w:tab w:val="right" w:pos="-3969"/>
        </w:tabs>
        <w:spacing w:line="276" w:lineRule="auto"/>
        <w:ind w:left="720" w:hanging="294"/>
        <w:rPr>
          <w:sz w:val="24"/>
          <w:szCs w:val="24"/>
        </w:rPr>
      </w:pPr>
      <w:r w:rsidRPr="00677CA0">
        <w:rPr>
          <w:sz w:val="24"/>
          <w:szCs w:val="24"/>
        </w:rPr>
        <w:t>8</w:t>
      </w:r>
      <w:r w:rsidR="005F5B0B" w:rsidRPr="00677CA0">
        <w:rPr>
          <w:sz w:val="24"/>
          <w:szCs w:val="24"/>
        </w:rPr>
        <w:t>)</w:t>
      </w:r>
      <w:r w:rsidR="005F5B0B" w:rsidRPr="00677CA0">
        <w:rPr>
          <w:sz w:val="24"/>
          <w:szCs w:val="24"/>
        </w:rPr>
        <w:tab/>
        <w:t xml:space="preserve">w przypadku braku lub nieterminowej zapłaty wynagrodzenia należnego Podwykonawcy </w:t>
      </w:r>
      <w:r w:rsidR="00C6291D" w:rsidRPr="00677CA0">
        <w:rPr>
          <w:sz w:val="24"/>
          <w:szCs w:val="24"/>
        </w:rPr>
        <w:br/>
      </w:r>
      <w:r w:rsidR="005F5B0B" w:rsidRPr="00677CA0">
        <w:rPr>
          <w:sz w:val="24"/>
          <w:szCs w:val="24"/>
        </w:rPr>
        <w:t xml:space="preserve">lub dalszemu Podwykonawcy </w:t>
      </w:r>
      <w:r w:rsidR="00F825BD" w:rsidRPr="00677CA0">
        <w:rPr>
          <w:sz w:val="24"/>
          <w:szCs w:val="24"/>
        </w:rPr>
        <w:t xml:space="preserve">- </w:t>
      </w:r>
      <w:r w:rsidR="005F5B0B" w:rsidRPr="00677CA0">
        <w:rPr>
          <w:sz w:val="24"/>
          <w:szCs w:val="24"/>
        </w:rPr>
        <w:t>w wysokości</w:t>
      </w:r>
      <w:r w:rsidR="005F5B0B" w:rsidRPr="00677CA0">
        <w:rPr>
          <w:color w:val="FF0000"/>
          <w:sz w:val="24"/>
          <w:szCs w:val="24"/>
        </w:rPr>
        <w:t xml:space="preserve"> </w:t>
      </w:r>
      <w:r w:rsidR="00DA0ECD" w:rsidRPr="00677CA0">
        <w:rPr>
          <w:sz w:val="24"/>
          <w:szCs w:val="24"/>
        </w:rPr>
        <w:t xml:space="preserve">3 000,00 </w:t>
      </w:r>
      <w:r w:rsidR="005F5B0B" w:rsidRPr="00677CA0">
        <w:rPr>
          <w:sz w:val="24"/>
          <w:szCs w:val="24"/>
        </w:rPr>
        <w:t xml:space="preserve">zł za każde zdarzenie, </w:t>
      </w:r>
    </w:p>
    <w:p w:rsidR="00EB265D" w:rsidRPr="00677CA0" w:rsidRDefault="005F5B0B" w:rsidP="00885E33">
      <w:pPr>
        <w:spacing w:line="276" w:lineRule="auto"/>
        <w:ind w:left="708" w:hanging="468"/>
        <w:jc w:val="both"/>
        <w:rPr>
          <w:sz w:val="24"/>
          <w:szCs w:val="24"/>
        </w:rPr>
      </w:pPr>
      <w:r w:rsidRPr="00677CA0">
        <w:rPr>
          <w:sz w:val="24"/>
          <w:szCs w:val="24"/>
        </w:rPr>
        <w:lastRenderedPageBreak/>
        <w:t xml:space="preserve"> </w:t>
      </w:r>
      <w:r w:rsidR="00E50FB8" w:rsidRPr="00677CA0">
        <w:rPr>
          <w:sz w:val="24"/>
          <w:szCs w:val="24"/>
        </w:rPr>
        <w:t xml:space="preserve">  9</w:t>
      </w:r>
      <w:r w:rsidRPr="00677CA0">
        <w:rPr>
          <w:sz w:val="24"/>
          <w:szCs w:val="24"/>
        </w:rPr>
        <w:t>)</w:t>
      </w:r>
      <w:r w:rsidRPr="00677CA0">
        <w:rPr>
          <w:sz w:val="24"/>
          <w:szCs w:val="24"/>
        </w:rPr>
        <w:tab/>
      </w:r>
      <w:r w:rsidR="006D3CAD" w:rsidRPr="00677CA0">
        <w:rPr>
          <w:sz w:val="24"/>
          <w:szCs w:val="24"/>
        </w:rPr>
        <w:t xml:space="preserve">w przypadku braku zatrudnienia, przez Wykonawcę lub Podwykonawcę, przy realizacji </w:t>
      </w:r>
      <w:r w:rsidR="006D3CAD" w:rsidRPr="00677CA0">
        <w:rPr>
          <w:sz w:val="24"/>
          <w:szCs w:val="24"/>
        </w:rPr>
        <w:br/>
        <w:t xml:space="preserve">zadania, na podstawie stosunku pracy osób wykonujących czynności fizyczne związane </w:t>
      </w:r>
      <w:r w:rsidR="006D3CAD" w:rsidRPr="00677CA0">
        <w:rPr>
          <w:sz w:val="24"/>
          <w:szCs w:val="24"/>
        </w:rPr>
        <w:br/>
        <w:t xml:space="preserve">z realizacją zamówienia lub w przypadku nie przedstawienia, na wezwanie Zamawiającego, </w:t>
      </w:r>
    </w:p>
    <w:p w:rsidR="006D3CAD" w:rsidRPr="00677CA0" w:rsidRDefault="00DA0ECD" w:rsidP="00885E33">
      <w:pPr>
        <w:spacing w:line="276" w:lineRule="auto"/>
        <w:ind w:left="708" w:hanging="468"/>
        <w:jc w:val="both"/>
        <w:rPr>
          <w:sz w:val="24"/>
          <w:szCs w:val="24"/>
        </w:rPr>
      </w:pPr>
      <w:r w:rsidRPr="00677CA0">
        <w:rPr>
          <w:sz w:val="24"/>
          <w:szCs w:val="24"/>
        </w:rPr>
        <w:t xml:space="preserve"> </w:t>
      </w:r>
      <w:r w:rsidRPr="00677CA0">
        <w:rPr>
          <w:sz w:val="24"/>
          <w:szCs w:val="24"/>
        </w:rPr>
        <w:tab/>
      </w:r>
      <w:r w:rsidR="006D3CAD" w:rsidRPr="00677CA0">
        <w:rPr>
          <w:sz w:val="24"/>
          <w:szCs w:val="24"/>
        </w:rPr>
        <w:t>dowodów potwierdzających zatrudnienie tych osób, Wykonawcy zostanie naliczona kara</w:t>
      </w:r>
      <w:r w:rsidR="006D3CAD" w:rsidRPr="00677CA0">
        <w:rPr>
          <w:sz w:val="24"/>
          <w:szCs w:val="24"/>
        </w:rPr>
        <w:br/>
        <w:t>umowna w wysokości 2 000,00 zł za każdą niezatrudnioną osobę lub każdy przypadek nie</w:t>
      </w:r>
      <w:r w:rsidR="006D3CAD" w:rsidRPr="00677CA0">
        <w:rPr>
          <w:sz w:val="24"/>
          <w:szCs w:val="24"/>
        </w:rPr>
        <w:br/>
        <w:t xml:space="preserve">przedstawienia dowodów, o których mowa w § 1 ust. </w:t>
      </w:r>
      <w:r w:rsidR="00E50FB8" w:rsidRPr="00677CA0">
        <w:rPr>
          <w:sz w:val="24"/>
          <w:szCs w:val="24"/>
        </w:rPr>
        <w:t>7</w:t>
      </w:r>
      <w:r w:rsidR="006D3CAD" w:rsidRPr="00677CA0">
        <w:rPr>
          <w:sz w:val="24"/>
          <w:szCs w:val="24"/>
        </w:rPr>
        <w:t xml:space="preserve"> pkt 3 umowy,</w:t>
      </w:r>
    </w:p>
    <w:p w:rsidR="005F5B0B" w:rsidRPr="00677CA0" w:rsidRDefault="005F5B0B" w:rsidP="00885E33">
      <w:pPr>
        <w:pStyle w:val="Tekstpodstawowy2"/>
        <w:tabs>
          <w:tab w:val="right" w:pos="-3969"/>
        </w:tabs>
        <w:spacing w:line="276" w:lineRule="auto"/>
        <w:ind w:left="708" w:hanging="424"/>
        <w:rPr>
          <w:sz w:val="24"/>
          <w:szCs w:val="24"/>
        </w:rPr>
      </w:pPr>
      <w:r w:rsidRPr="00677CA0">
        <w:rPr>
          <w:sz w:val="24"/>
          <w:szCs w:val="24"/>
        </w:rPr>
        <w:t>1</w:t>
      </w:r>
      <w:r w:rsidR="00E50FB8" w:rsidRPr="00677CA0">
        <w:rPr>
          <w:sz w:val="24"/>
          <w:szCs w:val="24"/>
        </w:rPr>
        <w:t>0</w:t>
      </w:r>
      <w:r w:rsidRPr="00677CA0">
        <w:rPr>
          <w:sz w:val="24"/>
          <w:szCs w:val="24"/>
        </w:rPr>
        <w:t>)</w:t>
      </w:r>
      <w:r w:rsidRPr="00677CA0">
        <w:rPr>
          <w:sz w:val="24"/>
          <w:szCs w:val="24"/>
        </w:rPr>
        <w:tab/>
        <w:t xml:space="preserve">za odstąpienie od umowy przez Wykonawcę lub przez Zamawiającego, z przyczyn leżących </w:t>
      </w:r>
      <w:r w:rsidR="00C6291D" w:rsidRPr="00677CA0">
        <w:rPr>
          <w:sz w:val="24"/>
          <w:szCs w:val="24"/>
        </w:rPr>
        <w:br/>
      </w:r>
      <w:r w:rsidRPr="00677CA0">
        <w:rPr>
          <w:sz w:val="24"/>
          <w:szCs w:val="24"/>
        </w:rPr>
        <w:t>po stronie Wykonawcy</w:t>
      </w:r>
      <w:r w:rsidR="00F825BD" w:rsidRPr="00677CA0">
        <w:rPr>
          <w:sz w:val="24"/>
          <w:szCs w:val="24"/>
        </w:rPr>
        <w:t xml:space="preserve"> - </w:t>
      </w:r>
      <w:r w:rsidRPr="00677CA0">
        <w:rPr>
          <w:sz w:val="24"/>
          <w:szCs w:val="24"/>
        </w:rPr>
        <w:t xml:space="preserve">w wysokości </w:t>
      </w:r>
      <w:r w:rsidR="006D3CAD" w:rsidRPr="00677CA0">
        <w:rPr>
          <w:sz w:val="24"/>
          <w:szCs w:val="24"/>
        </w:rPr>
        <w:t>5</w:t>
      </w:r>
      <w:r w:rsidRPr="00677CA0">
        <w:rPr>
          <w:sz w:val="24"/>
          <w:szCs w:val="24"/>
        </w:rPr>
        <w:t xml:space="preserve"> % wynagrodzenia ryczałtowego, o którym mowa </w:t>
      </w:r>
      <w:r w:rsidR="006D3CAD" w:rsidRPr="00677CA0">
        <w:rPr>
          <w:sz w:val="24"/>
          <w:szCs w:val="24"/>
        </w:rPr>
        <w:br/>
      </w:r>
      <w:r w:rsidRPr="00677CA0">
        <w:rPr>
          <w:sz w:val="24"/>
          <w:szCs w:val="24"/>
        </w:rPr>
        <w:t>w § 4 ust. 1 umowy.</w:t>
      </w:r>
    </w:p>
    <w:p w:rsidR="00E627DB" w:rsidRPr="00677CA0" w:rsidRDefault="005F5B0B" w:rsidP="00885E33">
      <w:pPr>
        <w:tabs>
          <w:tab w:val="num" w:pos="0"/>
        </w:tabs>
        <w:spacing w:line="276" w:lineRule="auto"/>
        <w:ind w:left="426" w:hanging="426"/>
        <w:jc w:val="both"/>
        <w:rPr>
          <w:sz w:val="24"/>
          <w:szCs w:val="24"/>
        </w:rPr>
      </w:pPr>
      <w:r w:rsidRPr="00677CA0">
        <w:rPr>
          <w:sz w:val="24"/>
          <w:szCs w:val="24"/>
        </w:rPr>
        <w:t xml:space="preserve">3.  </w:t>
      </w:r>
      <w:r w:rsidR="00E627DB" w:rsidRPr="00677CA0">
        <w:rPr>
          <w:sz w:val="24"/>
          <w:szCs w:val="24"/>
        </w:rPr>
        <w:t xml:space="preserve">Zamawiający będzie mógł odstąpić od umowy, w terminie 30 dni od powzięcia wiadomości </w:t>
      </w:r>
      <w:r w:rsidR="00E627DB" w:rsidRPr="00677CA0">
        <w:rPr>
          <w:sz w:val="24"/>
          <w:szCs w:val="24"/>
        </w:rPr>
        <w:br/>
        <w:t>o okolicznościach stanowiących podstawę odstąpienia, o których mowa w niniejszym paragrafie.</w:t>
      </w:r>
    </w:p>
    <w:p w:rsidR="005F5B0B" w:rsidRPr="00677CA0" w:rsidRDefault="00E627DB" w:rsidP="00885E33">
      <w:pPr>
        <w:tabs>
          <w:tab w:val="num" w:pos="0"/>
        </w:tabs>
        <w:spacing w:line="276" w:lineRule="auto"/>
        <w:ind w:left="426" w:hanging="426"/>
        <w:jc w:val="both"/>
        <w:rPr>
          <w:sz w:val="24"/>
          <w:szCs w:val="24"/>
        </w:rPr>
      </w:pPr>
      <w:r w:rsidRPr="00677CA0">
        <w:rPr>
          <w:sz w:val="24"/>
          <w:szCs w:val="24"/>
        </w:rPr>
        <w:t>4.</w:t>
      </w:r>
      <w:r w:rsidRPr="00677CA0">
        <w:rPr>
          <w:sz w:val="24"/>
          <w:szCs w:val="24"/>
        </w:rPr>
        <w:tab/>
      </w:r>
      <w:r w:rsidR="005F5B0B" w:rsidRPr="00677CA0">
        <w:rPr>
          <w:sz w:val="24"/>
          <w:szCs w:val="24"/>
        </w:rPr>
        <w:t>Zamawiający zapłaci Wykonawcy za odstąpienie od umowy przez Wykonawcę lub przez Zamawiającego, z winy Zamawiającego – karę umowną w wysokości 5 % wynagrodzenia ryczałtowego, o którym mowa w § 4 ust. 1 umowy.</w:t>
      </w:r>
    </w:p>
    <w:p w:rsidR="00885E33" w:rsidRPr="00677CA0" w:rsidRDefault="00E627DB" w:rsidP="00E67041">
      <w:pPr>
        <w:tabs>
          <w:tab w:val="num" w:pos="426"/>
        </w:tabs>
        <w:spacing w:line="276" w:lineRule="auto"/>
        <w:ind w:left="426" w:hanging="426"/>
        <w:jc w:val="both"/>
        <w:rPr>
          <w:sz w:val="24"/>
          <w:szCs w:val="24"/>
        </w:rPr>
      </w:pPr>
      <w:r w:rsidRPr="00677CA0">
        <w:rPr>
          <w:sz w:val="24"/>
          <w:szCs w:val="24"/>
        </w:rPr>
        <w:t>5</w:t>
      </w:r>
      <w:r w:rsidR="006D3CAD" w:rsidRPr="00677CA0">
        <w:rPr>
          <w:sz w:val="24"/>
          <w:szCs w:val="24"/>
        </w:rPr>
        <w:t>.</w:t>
      </w:r>
      <w:r w:rsidR="006D3CAD" w:rsidRPr="00677CA0">
        <w:rPr>
          <w:sz w:val="24"/>
          <w:szCs w:val="24"/>
        </w:rPr>
        <w:tab/>
        <w:t>Maksymalna wysokość kar umownych nie może przekroczyć 25 % wynagrodzenia ryczałtowego, o którym mowa § 4 ust. 1 umowy.</w:t>
      </w:r>
    </w:p>
    <w:p w:rsidR="006D3CAD" w:rsidRPr="00677CA0" w:rsidRDefault="00E627DB" w:rsidP="00885E33">
      <w:pPr>
        <w:spacing w:line="276" w:lineRule="auto"/>
        <w:jc w:val="both"/>
        <w:rPr>
          <w:sz w:val="24"/>
          <w:szCs w:val="24"/>
        </w:rPr>
      </w:pPr>
      <w:r w:rsidRPr="00677CA0">
        <w:rPr>
          <w:sz w:val="24"/>
          <w:szCs w:val="24"/>
        </w:rPr>
        <w:t>6</w:t>
      </w:r>
      <w:r w:rsidR="005F5B0B" w:rsidRPr="00677CA0">
        <w:rPr>
          <w:sz w:val="24"/>
          <w:szCs w:val="24"/>
        </w:rPr>
        <w:t xml:space="preserve">. </w:t>
      </w:r>
      <w:r w:rsidR="00EC0955" w:rsidRPr="00677CA0">
        <w:rPr>
          <w:sz w:val="24"/>
          <w:szCs w:val="24"/>
        </w:rPr>
        <w:t xml:space="preserve"> </w:t>
      </w:r>
      <w:r w:rsidR="005F5B0B" w:rsidRPr="00677CA0">
        <w:rPr>
          <w:sz w:val="24"/>
          <w:szCs w:val="24"/>
        </w:rPr>
        <w:t xml:space="preserve"> </w:t>
      </w:r>
      <w:r w:rsidR="00EC0955" w:rsidRPr="00677CA0">
        <w:rPr>
          <w:sz w:val="24"/>
          <w:szCs w:val="24"/>
        </w:rPr>
        <w:t xml:space="preserve"> </w:t>
      </w:r>
      <w:r w:rsidR="005F5B0B" w:rsidRPr="00677CA0">
        <w:rPr>
          <w:sz w:val="24"/>
          <w:szCs w:val="24"/>
        </w:rPr>
        <w:tab/>
      </w:r>
      <w:r w:rsidR="006D3CAD" w:rsidRPr="00677CA0">
        <w:rPr>
          <w:sz w:val="24"/>
          <w:szCs w:val="24"/>
        </w:rPr>
        <w:t>Zamawiający ma prawo dochodzić odszkodowania uzupełniającego na zasadach Kodeksu</w:t>
      </w:r>
      <w:r w:rsidR="006D3CAD" w:rsidRPr="00677CA0">
        <w:rPr>
          <w:sz w:val="24"/>
          <w:szCs w:val="24"/>
        </w:rPr>
        <w:br/>
        <w:t xml:space="preserve">     </w:t>
      </w:r>
      <w:r w:rsidR="00EC0955" w:rsidRPr="00677CA0">
        <w:rPr>
          <w:sz w:val="24"/>
          <w:szCs w:val="24"/>
        </w:rPr>
        <w:t xml:space="preserve"> </w:t>
      </w:r>
      <w:r w:rsidR="006D3CAD" w:rsidRPr="00677CA0">
        <w:rPr>
          <w:sz w:val="24"/>
          <w:szCs w:val="24"/>
        </w:rPr>
        <w:t xml:space="preserve"> cywilnego, jeżeli szkoda przewyższy wysokość kar umownych.</w:t>
      </w:r>
    </w:p>
    <w:p w:rsidR="00FC2443" w:rsidRPr="00677CA0" w:rsidRDefault="00E627DB" w:rsidP="00885E33">
      <w:pPr>
        <w:tabs>
          <w:tab w:val="left" w:pos="426"/>
        </w:tabs>
        <w:autoSpaceDE w:val="0"/>
        <w:autoSpaceDN w:val="0"/>
        <w:adjustRightInd w:val="0"/>
        <w:spacing w:line="276" w:lineRule="auto"/>
        <w:ind w:left="426" w:hanging="426"/>
        <w:jc w:val="both"/>
        <w:rPr>
          <w:sz w:val="24"/>
          <w:szCs w:val="24"/>
        </w:rPr>
      </w:pPr>
      <w:r w:rsidRPr="00677CA0">
        <w:rPr>
          <w:sz w:val="24"/>
          <w:szCs w:val="24"/>
        </w:rPr>
        <w:t>7</w:t>
      </w:r>
      <w:r w:rsidR="005F5B0B" w:rsidRPr="00677CA0">
        <w:rPr>
          <w:sz w:val="24"/>
          <w:szCs w:val="24"/>
        </w:rPr>
        <w:t>.</w:t>
      </w:r>
      <w:r w:rsidR="005F5B0B" w:rsidRPr="00677CA0">
        <w:rPr>
          <w:sz w:val="24"/>
          <w:szCs w:val="24"/>
        </w:rPr>
        <w:tab/>
        <w:t xml:space="preserve">Wykonawca wyraża zgodę na zapłatę kar umownych w drodze potrącenia </w:t>
      </w:r>
      <w:r w:rsidR="005F5B0B" w:rsidRPr="00677CA0">
        <w:rPr>
          <w:sz w:val="24"/>
          <w:szCs w:val="24"/>
        </w:rPr>
        <w:br/>
        <w:t>z przysługujących mu należności, bez dodatkowego wezwania.</w:t>
      </w:r>
    </w:p>
    <w:p w:rsidR="005F5B0B" w:rsidRPr="00677CA0" w:rsidRDefault="00E627DB" w:rsidP="00885E33">
      <w:pPr>
        <w:autoSpaceDE w:val="0"/>
        <w:autoSpaceDN w:val="0"/>
        <w:adjustRightInd w:val="0"/>
        <w:spacing w:line="276" w:lineRule="auto"/>
        <w:ind w:left="426" w:hanging="426"/>
        <w:jc w:val="both"/>
        <w:rPr>
          <w:sz w:val="24"/>
          <w:szCs w:val="24"/>
        </w:rPr>
      </w:pPr>
      <w:r w:rsidRPr="00677CA0">
        <w:rPr>
          <w:sz w:val="24"/>
          <w:szCs w:val="24"/>
        </w:rPr>
        <w:t>8</w:t>
      </w:r>
      <w:r w:rsidR="005F5B0B" w:rsidRPr="00677CA0">
        <w:rPr>
          <w:sz w:val="24"/>
          <w:szCs w:val="24"/>
        </w:rPr>
        <w:t>.    Roszczenie o zapłatę kar umownych z tytułu zwłoki, ustalonych za każdy rozpoczęty</w:t>
      </w:r>
    </w:p>
    <w:p w:rsidR="005F5B0B" w:rsidRPr="00677CA0" w:rsidRDefault="005F5B0B" w:rsidP="00885E33">
      <w:pPr>
        <w:autoSpaceDE w:val="0"/>
        <w:autoSpaceDN w:val="0"/>
        <w:adjustRightInd w:val="0"/>
        <w:spacing w:line="276" w:lineRule="auto"/>
        <w:ind w:left="426"/>
        <w:jc w:val="both"/>
        <w:rPr>
          <w:sz w:val="24"/>
          <w:szCs w:val="24"/>
        </w:rPr>
      </w:pPr>
      <w:r w:rsidRPr="00677CA0">
        <w:rPr>
          <w:sz w:val="24"/>
          <w:szCs w:val="24"/>
        </w:rPr>
        <w:t>dzień zwłoki, staje się wymagalne:</w:t>
      </w:r>
    </w:p>
    <w:p w:rsidR="002C5B51" w:rsidRPr="00677CA0" w:rsidRDefault="005F5B0B" w:rsidP="00885E33">
      <w:pPr>
        <w:autoSpaceDE w:val="0"/>
        <w:autoSpaceDN w:val="0"/>
        <w:adjustRightInd w:val="0"/>
        <w:spacing w:line="276" w:lineRule="auto"/>
        <w:ind w:left="426"/>
        <w:jc w:val="both"/>
        <w:rPr>
          <w:sz w:val="24"/>
          <w:szCs w:val="24"/>
        </w:rPr>
      </w:pPr>
      <w:r w:rsidRPr="00677CA0">
        <w:rPr>
          <w:sz w:val="24"/>
          <w:szCs w:val="24"/>
        </w:rPr>
        <w:t>1)  za pierwszy rozpoczęty dzień zwłoki - w tym dniu,</w:t>
      </w:r>
    </w:p>
    <w:p w:rsidR="005F5B0B" w:rsidRPr="00677CA0" w:rsidRDefault="005F5B0B" w:rsidP="00885E33">
      <w:pPr>
        <w:spacing w:line="276" w:lineRule="auto"/>
        <w:ind w:left="426"/>
        <w:jc w:val="both"/>
        <w:rPr>
          <w:sz w:val="24"/>
          <w:szCs w:val="24"/>
        </w:rPr>
      </w:pPr>
      <w:r w:rsidRPr="00677CA0">
        <w:rPr>
          <w:sz w:val="24"/>
          <w:szCs w:val="24"/>
        </w:rPr>
        <w:t xml:space="preserve">2)  za każdy następny rozpoczęty dzień zwłoki - odpowiednio w każdym z tych dni. </w:t>
      </w:r>
    </w:p>
    <w:p w:rsidR="00753D8B" w:rsidRPr="00677CA0" w:rsidRDefault="00E627DB" w:rsidP="00885E33">
      <w:pPr>
        <w:spacing w:line="276" w:lineRule="auto"/>
        <w:ind w:left="426" w:hanging="426"/>
        <w:jc w:val="both"/>
        <w:rPr>
          <w:sz w:val="24"/>
          <w:szCs w:val="24"/>
        </w:rPr>
      </w:pPr>
      <w:r w:rsidRPr="00677CA0">
        <w:rPr>
          <w:sz w:val="24"/>
          <w:szCs w:val="24"/>
        </w:rPr>
        <w:t>9</w:t>
      </w:r>
      <w:r w:rsidR="005F5B0B" w:rsidRPr="00677CA0">
        <w:rPr>
          <w:sz w:val="24"/>
          <w:szCs w:val="24"/>
        </w:rPr>
        <w:t xml:space="preserve">. </w:t>
      </w:r>
      <w:r w:rsidR="006D3CAD" w:rsidRPr="00677CA0">
        <w:rPr>
          <w:sz w:val="24"/>
          <w:szCs w:val="24"/>
        </w:rPr>
        <w:tab/>
      </w:r>
      <w:r w:rsidR="005F5B0B" w:rsidRPr="00677CA0">
        <w:rPr>
          <w:sz w:val="24"/>
          <w:szCs w:val="24"/>
        </w:rPr>
        <w:t xml:space="preserve">Poza przypadkiem, o którym mowa w ust. </w:t>
      </w:r>
      <w:r w:rsidRPr="00677CA0">
        <w:rPr>
          <w:sz w:val="24"/>
          <w:szCs w:val="24"/>
        </w:rPr>
        <w:t>8</w:t>
      </w:r>
      <w:r w:rsidR="005F5B0B" w:rsidRPr="00677CA0">
        <w:rPr>
          <w:sz w:val="24"/>
          <w:szCs w:val="24"/>
        </w:rPr>
        <w:t xml:space="preserve">, roszczenie o zapłatę kary umownej staje </w:t>
      </w:r>
      <w:r w:rsidR="005F5B0B" w:rsidRPr="00677CA0">
        <w:rPr>
          <w:sz w:val="24"/>
          <w:szCs w:val="24"/>
        </w:rPr>
        <w:br/>
        <w:t>się wymagalne z dniem zaistnienia zdarzenia uzasadniającego obciążenie Wykonawcy karą umowną</w:t>
      </w:r>
      <w:r w:rsidR="00AC59D6" w:rsidRPr="00677CA0">
        <w:rPr>
          <w:sz w:val="24"/>
          <w:szCs w:val="24"/>
        </w:rPr>
        <w:t>.</w:t>
      </w:r>
    </w:p>
    <w:p w:rsidR="0002625D" w:rsidRPr="00677CA0" w:rsidRDefault="0002625D" w:rsidP="00885E33">
      <w:pPr>
        <w:pStyle w:val="Tekstpodstawowywcity"/>
        <w:spacing w:line="276" w:lineRule="auto"/>
        <w:rPr>
          <w:b/>
          <w:sz w:val="24"/>
          <w:szCs w:val="24"/>
        </w:rPr>
      </w:pPr>
    </w:p>
    <w:p w:rsidR="00462DBA" w:rsidRPr="00677CA0" w:rsidRDefault="00462DBA" w:rsidP="00885E33">
      <w:pPr>
        <w:pStyle w:val="Tekstpodstawowywcity"/>
        <w:spacing w:line="276" w:lineRule="auto"/>
        <w:jc w:val="center"/>
        <w:rPr>
          <w:b/>
          <w:sz w:val="24"/>
          <w:szCs w:val="24"/>
        </w:rPr>
      </w:pPr>
      <w:r w:rsidRPr="00677CA0">
        <w:rPr>
          <w:b/>
          <w:sz w:val="24"/>
          <w:szCs w:val="24"/>
        </w:rPr>
        <w:t>§ 9</w:t>
      </w:r>
    </w:p>
    <w:p w:rsidR="00462DBA" w:rsidRPr="00677CA0" w:rsidRDefault="00462DBA" w:rsidP="00885E33">
      <w:pPr>
        <w:pStyle w:val="Tekstpodstawowywcity"/>
        <w:spacing w:line="276" w:lineRule="auto"/>
        <w:jc w:val="center"/>
        <w:rPr>
          <w:b/>
          <w:sz w:val="24"/>
          <w:szCs w:val="24"/>
        </w:rPr>
      </w:pPr>
      <w:r w:rsidRPr="00677CA0">
        <w:rPr>
          <w:b/>
          <w:sz w:val="24"/>
          <w:szCs w:val="24"/>
        </w:rPr>
        <w:t>ZABEZPIECZENIE NALEŻYTEGO WYKONANIA UMOWY</w:t>
      </w:r>
    </w:p>
    <w:p w:rsidR="00462DBA" w:rsidRPr="00677CA0" w:rsidRDefault="00462DBA" w:rsidP="00885E33">
      <w:pPr>
        <w:pStyle w:val="Tekstpodstawowywcity"/>
        <w:spacing w:line="276" w:lineRule="auto"/>
        <w:jc w:val="center"/>
        <w:rPr>
          <w:b/>
          <w:sz w:val="24"/>
          <w:szCs w:val="24"/>
        </w:rPr>
      </w:pPr>
    </w:p>
    <w:p w:rsidR="00462DBA" w:rsidRPr="00677CA0" w:rsidRDefault="00462DBA" w:rsidP="00885E33">
      <w:pPr>
        <w:pStyle w:val="Tekstpodstawowy"/>
        <w:tabs>
          <w:tab w:val="left" w:pos="-1843"/>
          <w:tab w:val="left" w:pos="0"/>
          <w:tab w:val="left" w:pos="851"/>
          <w:tab w:val="right" w:pos="7854"/>
          <w:tab w:val="left" w:pos="0"/>
        </w:tabs>
        <w:spacing w:line="276" w:lineRule="auto"/>
        <w:jc w:val="both"/>
        <w:rPr>
          <w:rFonts w:ascii="Times New Roman" w:hAnsi="Times New Roman"/>
          <w:sz w:val="24"/>
          <w:szCs w:val="24"/>
        </w:rPr>
      </w:pPr>
      <w:r w:rsidRPr="00677CA0">
        <w:rPr>
          <w:rFonts w:ascii="Times New Roman" w:hAnsi="Times New Roman"/>
          <w:sz w:val="24"/>
          <w:szCs w:val="24"/>
        </w:rPr>
        <w:t>1.  W celu zabezpieczenia ewentualnych roszczeń Zamawiającego wynikających z niewykonania lub</w:t>
      </w:r>
      <w:r w:rsidRPr="00677CA0">
        <w:rPr>
          <w:rFonts w:ascii="Times New Roman" w:hAnsi="Times New Roman"/>
          <w:sz w:val="24"/>
          <w:szCs w:val="24"/>
        </w:rPr>
        <w:br/>
        <w:t xml:space="preserve">      nienależytego wykonania niniejszej umowy Wykonawca wnosi zabezpieczenie w wysokości 5 % </w:t>
      </w:r>
    </w:p>
    <w:p w:rsidR="008D1D72" w:rsidRPr="00677CA0" w:rsidRDefault="00462DBA" w:rsidP="00885E33">
      <w:pPr>
        <w:pStyle w:val="Tekstpodstawowy"/>
        <w:tabs>
          <w:tab w:val="left" w:pos="-1843"/>
          <w:tab w:val="left" w:pos="0"/>
          <w:tab w:val="left" w:pos="851"/>
          <w:tab w:val="right" w:pos="7854"/>
          <w:tab w:val="left" w:pos="0"/>
        </w:tabs>
        <w:spacing w:line="276" w:lineRule="auto"/>
        <w:ind w:left="360"/>
        <w:jc w:val="both"/>
        <w:rPr>
          <w:rFonts w:ascii="Times New Roman" w:hAnsi="Times New Roman"/>
          <w:sz w:val="24"/>
          <w:szCs w:val="24"/>
        </w:rPr>
      </w:pPr>
      <w:r w:rsidRPr="00677CA0">
        <w:rPr>
          <w:rFonts w:ascii="Times New Roman" w:hAnsi="Times New Roman"/>
          <w:sz w:val="24"/>
          <w:szCs w:val="24"/>
        </w:rPr>
        <w:t xml:space="preserve">całkowitej podanej w ofercie Wykonawcy, tj. na kwotę ………………………….…..…. zł (słownie: …...................................................) w formie ................................................................... .  </w:t>
      </w:r>
    </w:p>
    <w:p w:rsidR="005C7C65" w:rsidRPr="00677CA0" w:rsidRDefault="00462DBA" w:rsidP="00885E33">
      <w:pPr>
        <w:tabs>
          <w:tab w:val="left" w:pos="426"/>
        </w:tabs>
        <w:spacing w:line="276" w:lineRule="auto"/>
        <w:ind w:left="5" w:hanging="3"/>
        <w:jc w:val="both"/>
        <w:rPr>
          <w:sz w:val="24"/>
          <w:szCs w:val="24"/>
        </w:rPr>
      </w:pPr>
      <w:r w:rsidRPr="00677CA0">
        <w:rPr>
          <w:sz w:val="24"/>
          <w:szCs w:val="24"/>
        </w:rPr>
        <w:t>2. Zabezpieczenie zostanie zwrócone Wykonawcy przez Zamawiającego w terminie 30 dni</w:t>
      </w:r>
      <w:r w:rsidRPr="00677CA0">
        <w:rPr>
          <w:sz w:val="24"/>
          <w:szCs w:val="24"/>
        </w:rPr>
        <w:br/>
        <w:t xml:space="preserve">      od dnia wykonania przedmiotu umowy i uznania przez Zamawiającego za należycie wykonany,</w:t>
      </w:r>
      <w:r w:rsidRPr="00677CA0">
        <w:rPr>
          <w:sz w:val="24"/>
          <w:szCs w:val="24"/>
        </w:rPr>
        <w:br/>
        <w:t xml:space="preserve">      przy czym 30 % wysokości zabezpieczenia Zamawiający pozostawia na zabezpieczenie roszczeń </w:t>
      </w:r>
      <w:r w:rsidRPr="00677CA0">
        <w:rPr>
          <w:sz w:val="24"/>
          <w:szCs w:val="24"/>
        </w:rPr>
        <w:br/>
        <w:t xml:space="preserve">     z tytułu rękojmi za wady lub gwarancji i zwróci Wykonawcy nie później niż w 15. dniu </w:t>
      </w:r>
      <w:r w:rsidRPr="00677CA0">
        <w:rPr>
          <w:sz w:val="24"/>
          <w:szCs w:val="24"/>
        </w:rPr>
        <w:br/>
        <w:t xml:space="preserve">     po upływie okresu rękojmi za wady lub gwarancji.</w:t>
      </w:r>
    </w:p>
    <w:p w:rsidR="00462DBA" w:rsidRPr="00677CA0" w:rsidRDefault="00462DBA" w:rsidP="00885E33">
      <w:pPr>
        <w:tabs>
          <w:tab w:val="left" w:pos="142"/>
        </w:tabs>
        <w:spacing w:line="276" w:lineRule="auto"/>
        <w:ind w:left="284" w:hanging="426"/>
        <w:jc w:val="both"/>
        <w:rPr>
          <w:sz w:val="24"/>
          <w:szCs w:val="24"/>
        </w:rPr>
      </w:pPr>
      <w:r w:rsidRPr="00677CA0">
        <w:rPr>
          <w:sz w:val="24"/>
          <w:szCs w:val="24"/>
        </w:rPr>
        <w:t xml:space="preserve">  3.  W przypadku, gdy termin realizacji lub okres rękojmi zostanie przedłużony, wówczas Wykonawca zobowiązany jest do przedłużenia terminu ważności zabezpieczenia należytego wykonania umowy tak, by termin ten upływał z dniem upływu terminu realizacji lub okresu rękojmi. Przedłużenie terminu ważności zabezpieczenia należytego wykonania umowy winno nastąpić w okresie 7 dni </w:t>
      </w:r>
      <w:r w:rsidRPr="00677CA0">
        <w:rPr>
          <w:sz w:val="24"/>
          <w:szCs w:val="24"/>
        </w:rPr>
        <w:br/>
        <w:t xml:space="preserve">od dnia przedłużenia terminu realizacji lub okresu rękojmi.   </w:t>
      </w:r>
    </w:p>
    <w:p w:rsidR="00AC59D6" w:rsidRPr="00677CA0" w:rsidRDefault="00AC59D6" w:rsidP="00885E33">
      <w:pPr>
        <w:spacing w:line="276" w:lineRule="auto"/>
        <w:jc w:val="both"/>
        <w:rPr>
          <w:sz w:val="24"/>
          <w:szCs w:val="24"/>
        </w:rPr>
      </w:pPr>
    </w:p>
    <w:p w:rsidR="005F250C" w:rsidRPr="00677CA0" w:rsidRDefault="005F250C" w:rsidP="00885E33">
      <w:pPr>
        <w:pStyle w:val="Tekstpodstawowywcity"/>
        <w:spacing w:line="276" w:lineRule="auto"/>
        <w:jc w:val="center"/>
        <w:rPr>
          <w:b/>
          <w:bCs/>
          <w:sz w:val="24"/>
          <w:szCs w:val="24"/>
        </w:rPr>
      </w:pPr>
      <w:r w:rsidRPr="00677CA0">
        <w:rPr>
          <w:b/>
          <w:bCs/>
          <w:sz w:val="24"/>
          <w:szCs w:val="24"/>
        </w:rPr>
        <w:t xml:space="preserve">§ </w:t>
      </w:r>
      <w:r w:rsidR="00462DBA" w:rsidRPr="00677CA0">
        <w:rPr>
          <w:b/>
          <w:bCs/>
          <w:sz w:val="24"/>
          <w:szCs w:val="24"/>
        </w:rPr>
        <w:t>10</w:t>
      </w:r>
    </w:p>
    <w:p w:rsidR="005F250C" w:rsidRPr="00677CA0" w:rsidRDefault="005F250C" w:rsidP="00885E33">
      <w:pPr>
        <w:pStyle w:val="Tekstpodstawowywcity"/>
        <w:spacing w:line="276" w:lineRule="auto"/>
        <w:jc w:val="center"/>
        <w:rPr>
          <w:b/>
          <w:bCs/>
          <w:sz w:val="24"/>
          <w:szCs w:val="24"/>
        </w:rPr>
      </w:pPr>
      <w:r w:rsidRPr="00677CA0">
        <w:rPr>
          <w:b/>
          <w:bCs/>
          <w:sz w:val="24"/>
          <w:szCs w:val="24"/>
        </w:rPr>
        <w:t>ODSTĄPIENIE OD UMOWY</w:t>
      </w:r>
    </w:p>
    <w:p w:rsidR="005F250C" w:rsidRPr="00677CA0" w:rsidRDefault="005F250C" w:rsidP="00885E33">
      <w:pPr>
        <w:pStyle w:val="Tekstpodstawowywcity"/>
        <w:spacing w:line="276" w:lineRule="auto"/>
        <w:jc w:val="center"/>
        <w:rPr>
          <w:sz w:val="24"/>
          <w:szCs w:val="24"/>
        </w:rPr>
      </w:pPr>
    </w:p>
    <w:p w:rsidR="00940340" w:rsidRPr="00677CA0" w:rsidRDefault="008F75DA" w:rsidP="00885E33">
      <w:pPr>
        <w:pStyle w:val="Tekstpodstawowywcity"/>
        <w:tabs>
          <w:tab w:val="left" w:pos="379"/>
        </w:tabs>
        <w:spacing w:line="276" w:lineRule="auto"/>
        <w:jc w:val="both"/>
        <w:rPr>
          <w:sz w:val="24"/>
          <w:szCs w:val="24"/>
        </w:rPr>
      </w:pPr>
      <w:r w:rsidRPr="00677CA0">
        <w:rPr>
          <w:sz w:val="24"/>
          <w:szCs w:val="24"/>
        </w:rPr>
        <w:t xml:space="preserve">Zamawiający może odstąpić od umowy na podstawie art. 456 ustawy. W takim przypadku Wykonawca może żądać wyłącznie wynagrodzenia należnego z tytułu wykonania części umowy. </w:t>
      </w:r>
    </w:p>
    <w:p w:rsidR="00C6291D" w:rsidRPr="00677CA0" w:rsidRDefault="00C6291D" w:rsidP="00885E33">
      <w:pPr>
        <w:pStyle w:val="Tekstpodstawowywcity"/>
        <w:spacing w:line="276" w:lineRule="auto"/>
        <w:rPr>
          <w:b/>
          <w:bCs/>
          <w:sz w:val="24"/>
          <w:szCs w:val="24"/>
        </w:rPr>
      </w:pPr>
    </w:p>
    <w:p w:rsidR="008F75DA" w:rsidRPr="00677CA0" w:rsidRDefault="008F75DA" w:rsidP="00885E33">
      <w:pPr>
        <w:pStyle w:val="Tekstpodstawowywcity"/>
        <w:spacing w:line="276" w:lineRule="auto"/>
        <w:jc w:val="center"/>
        <w:rPr>
          <w:b/>
          <w:bCs/>
          <w:sz w:val="24"/>
          <w:szCs w:val="24"/>
        </w:rPr>
      </w:pPr>
      <w:r w:rsidRPr="00677CA0">
        <w:rPr>
          <w:b/>
          <w:bCs/>
          <w:sz w:val="24"/>
          <w:szCs w:val="24"/>
        </w:rPr>
        <w:t xml:space="preserve">§ </w:t>
      </w:r>
      <w:r w:rsidR="00D66804" w:rsidRPr="00677CA0">
        <w:rPr>
          <w:b/>
          <w:bCs/>
          <w:sz w:val="24"/>
          <w:szCs w:val="24"/>
        </w:rPr>
        <w:t>1</w:t>
      </w:r>
      <w:r w:rsidR="00462DBA" w:rsidRPr="00677CA0">
        <w:rPr>
          <w:b/>
          <w:bCs/>
          <w:sz w:val="24"/>
          <w:szCs w:val="24"/>
        </w:rPr>
        <w:t>1</w:t>
      </w:r>
    </w:p>
    <w:p w:rsidR="008F75DA" w:rsidRPr="00677CA0" w:rsidRDefault="008F75DA" w:rsidP="00885E33">
      <w:pPr>
        <w:pStyle w:val="Tekstpodstawowywcity"/>
        <w:spacing w:line="276" w:lineRule="auto"/>
        <w:jc w:val="center"/>
        <w:rPr>
          <w:b/>
          <w:bCs/>
          <w:sz w:val="24"/>
          <w:szCs w:val="24"/>
        </w:rPr>
      </w:pPr>
      <w:r w:rsidRPr="00677CA0">
        <w:rPr>
          <w:b/>
          <w:bCs/>
          <w:sz w:val="24"/>
          <w:szCs w:val="24"/>
        </w:rPr>
        <w:t>PRZELEW WIERZYTELNOŚCI</w:t>
      </w:r>
    </w:p>
    <w:p w:rsidR="008F75DA" w:rsidRPr="00677CA0" w:rsidRDefault="008F75DA" w:rsidP="00885E33">
      <w:pPr>
        <w:pStyle w:val="Tekstpodstawowywcity"/>
        <w:spacing w:line="276" w:lineRule="auto"/>
        <w:jc w:val="center"/>
        <w:rPr>
          <w:sz w:val="24"/>
          <w:szCs w:val="24"/>
        </w:rPr>
      </w:pPr>
    </w:p>
    <w:p w:rsidR="008F75DA" w:rsidRPr="00677CA0" w:rsidRDefault="008F75DA" w:rsidP="00885E33">
      <w:pPr>
        <w:spacing w:line="276" w:lineRule="auto"/>
        <w:jc w:val="both"/>
        <w:rPr>
          <w:sz w:val="24"/>
          <w:szCs w:val="24"/>
        </w:rPr>
      </w:pPr>
      <w:r w:rsidRPr="00677CA0">
        <w:rPr>
          <w:sz w:val="24"/>
          <w:szCs w:val="24"/>
        </w:rPr>
        <w:t>Wierzytelności przysługujące Wykonawcy z tytułu niniejszej umowy nie mogą być przedmiotem przelewu.</w:t>
      </w:r>
    </w:p>
    <w:p w:rsidR="00885E33" w:rsidRPr="00677CA0" w:rsidRDefault="00885E33" w:rsidP="00E67041">
      <w:pPr>
        <w:pStyle w:val="Tekstpodstawowywcity"/>
        <w:spacing w:line="276" w:lineRule="auto"/>
        <w:rPr>
          <w:b/>
          <w:bCs/>
          <w:sz w:val="24"/>
          <w:szCs w:val="24"/>
        </w:rPr>
      </w:pPr>
    </w:p>
    <w:p w:rsidR="00D66804" w:rsidRPr="00677CA0" w:rsidRDefault="00D66804" w:rsidP="00885E33">
      <w:pPr>
        <w:pStyle w:val="Tekstpodstawowywcity"/>
        <w:spacing w:line="276" w:lineRule="auto"/>
        <w:jc w:val="center"/>
        <w:rPr>
          <w:b/>
          <w:bCs/>
          <w:sz w:val="24"/>
          <w:szCs w:val="24"/>
        </w:rPr>
      </w:pPr>
      <w:r w:rsidRPr="00677CA0">
        <w:rPr>
          <w:b/>
          <w:bCs/>
          <w:sz w:val="24"/>
          <w:szCs w:val="24"/>
        </w:rPr>
        <w:t>§ 1</w:t>
      </w:r>
      <w:r w:rsidR="00462DBA" w:rsidRPr="00677CA0">
        <w:rPr>
          <w:b/>
          <w:bCs/>
          <w:sz w:val="24"/>
          <w:szCs w:val="24"/>
        </w:rPr>
        <w:t>2</w:t>
      </w:r>
    </w:p>
    <w:p w:rsidR="00D66804" w:rsidRPr="00677CA0" w:rsidRDefault="00D66804" w:rsidP="00885E33">
      <w:pPr>
        <w:pStyle w:val="Tekstpodstawowywcity"/>
        <w:spacing w:line="276" w:lineRule="auto"/>
        <w:jc w:val="center"/>
        <w:rPr>
          <w:b/>
          <w:bCs/>
          <w:sz w:val="24"/>
          <w:szCs w:val="24"/>
        </w:rPr>
      </w:pPr>
      <w:r w:rsidRPr="00677CA0">
        <w:rPr>
          <w:b/>
          <w:bCs/>
          <w:sz w:val="24"/>
          <w:szCs w:val="24"/>
        </w:rPr>
        <w:t>ZMIANA UMOWY</w:t>
      </w:r>
    </w:p>
    <w:p w:rsidR="00F4679B" w:rsidRPr="00677CA0" w:rsidRDefault="00F4679B" w:rsidP="00885E33">
      <w:pPr>
        <w:pStyle w:val="Tekstpodstawowywcity"/>
        <w:spacing w:line="276" w:lineRule="auto"/>
        <w:jc w:val="center"/>
        <w:rPr>
          <w:b/>
          <w:bCs/>
          <w:sz w:val="24"/>
          <w:szCs w:val="24"/>
        </w:rPr>
      </w:pPr>
    </w:p>
    <w:p w:rsidR="00F4679B" w:rsidRPr="00677CA0" w:rsidRDefault="00F4679B" w:rsidP="00885E33">
      <w:pPr>
        <w:tabs>
          <w:tab w:val="left" w:pos="360"/>
        </w:tabs>
        <w:spacing w:line="276" w:lineRule="auto"/>
        <w:ind w:left="360" w:hanging="360"/>
        <w:jc w:val="both"/>
        <w:rPr>
          <w:sz w:val="24"/>
          <w:szCs w:val="24"/>
        </w:rPr>
      </w:pPr>
      <w:bookmarkStart w:id="4" w:name="_Hlk31963757"/>
      <w:r w:rsidRPr="00677CA0">
        <w:rPr>
          <w:sz w:val="24"/>
          <w:szCs w:val="24"/>
        </w:rPr>
        <w:t>Zmiana umowy:</w:t>
      </w:r>
    </w:p>
    <w:p w:rsidR="00F4679B" w:rsidRPr="00677CA0" w:rsidRDefault="00F4679B" w:rsidP="00885E33">
      <w:pPr>
        <w:pStyle w:val="Akapitzlist"/>
        <w:numPr>
          <w:ilvl w:val="0"/>
          <w:numId w:val="18"/>
        </w:numPr>
        <w:spacing w:after="0"/>
        <w:ind w:left="284" w:hanging="284"/>
        <w:jc w:val="both"/>
        <w:rPr>
          <w:rFonts w:ascii="Times New Roman" w:hAnsi="Times New Roman"/>
          <w:sz w:val="24"/>
          <w:szCs w:val="24"/>
        </w:rPr>
      </w:pPr>
      <w:bookmarkStart w:id="5" w:name="_Hlk68789350"/>
      <w:r w:rsidRPr="00677CA0">
        <w:rPr>
          <w:rFonts w:ascii="Times New Roman" w:hAnsi="Times New Roman"/>
          <w:sz w:val="24"/>
          <w:szCs w:val="24"/>
        </w:rPr>
        <w:t xml:space="preserve">zmiana postanowień niniejszej umowy może nastąpić na podstawie i pod rygorami </w:t>
      </w:r>
      <w:r w:rsidRPr="00677CA0">
        <w:rPr>
          <w:rFonts w:ascii="Times New Roman" w:hAnsi="Times New Roman"/>
          <w:sz w:val="24"/>
          <w:szCs w:val="24"/>
        </w:rPr>
        <w:br/>
        <w:t>art. 455 ustawy,</w:t>
      </w:r>
    </w:p>
    <w:p w:rsidR="00F4679B" w:rsidRPr="00677CA0" w:rsidRDefault="00990588" w:rsidP="00885E33">
      <w:pPr>
        <w:pStyle w:val="Akapitzlist"/>
        <w:numPr>
          <w:ilvl w:val="0"/>
          <w:numId w:val="18"/>
        </w:numPr>
        <w:spacing w:after="0"/>
        <w:ind w:left="284" w:hanging="284"/>
        <w:jc w:val="both"/>
        <w:rPr>
          <w:rFonts w:ascii="Times New Roman" w:hAnsi="Times New Roman"/>
          <w:sz w:val="24"/>
          <w:szCs w:val="24"/>
        </w:rPr>
      </w:pPr>
      <w:r w:rsidRPr="00677CA0">
        <w:rPr>
          <w:rFonts w:ascii="Times New Roman" w:eastAsia="MS Mincho" w:hAnsi="Times New Roman"/>
          <w:sz w:val="24"/>
          <w:szCs w:val="24"/>
        </w:rPr>
        <w:t xml:space="preserve">  </w:t>
      </w:r>
      <w:r w:rsidR="00F4679B" w:rsidRPr="00677CA0">
        <w:rPr>
          <w:rFonts w:ascii="Times New Roman" w:eastAsia="MS Mincho" w:hAnsi="Times New Roman"/>
          <w:sz w:val="24"/>
          <w:szCs w:val="24"/>
        </w:rPr>
        <w:t>Zamawiający przewiduje możliwość zmiany umowy w przypadku:</w:t>
      </w:r>
    </w:p>
    <w:p w:rsidR="00F4679B" w:rsidRPr="00677CA0" w:rsidRDefault="00F4679B" w:rsidP="00885E33">
      <w:pPr>
        <w:pStyle w:val="Akapitzlist"/>
        <w:numPr>
          <w:ilvl w:val="0"/>
          <w:numId w:val="11"/>
        </w:numPr>
        <w:tabs>
          <w:tab w:val="left" w:pos="567"/>
        </w:tabs>
        <w:spacing w:after="0"/>
        <w:ind w:left="567" w:hanging="283"/>
        <w:jc w:val="both"/>
        <w:rPr>
          <w:rFonts w:ascii="Times New Roman" w:hAnsi="Times New Roman"/>
          <w:sz w:val="24"/>
          <w:szCs w:val="24"/>
        </w:rPr>
      </w:pPr>
      <w:r w:rsidRPr="00677CA0">
        <w:rPr>
          <w:rFonts w:ascii="Times New Roman" w:hAnsi="Times New Roman"/>
          <w:sz w:val="24"/>
          <w:szCs w:val="24"/>
        </w:rPr>
        <w:t xml:space="preserve">konieczności przedłużenia terminu wykonania przedmiotu umowy o czas opóźnienia, jeżeli takie opóźnienie jest lub będzie miało wpływ na wykonanie przedmiotu umowy </w:t>
      </w:r>
      <w:r w:rsidRPr="00677CA0">
        <w:rPr>
          <w:rFonts w:ascii="Times New Roman" w:hAnsi="Times New Roman"/>
          <w:sz w:val="24"/>
          <w:szCs w:val="24"/>
        </w:rPr>
        <w:br/>
        <w:t>w przypadku:</w:t>
      </w:r>
    </w:p>
    <w:p w:rsidR="00F4679B" w:rsidRPr="00677CA0" w:rsidRDefault="00F4679B" w:rsidP="00885E33">
      <w:pPr>
        <w:pStyle w:val="Akapitzlist"/>
        <w:numPr>
          <w:ilvl w:val="0"/>
          <w:numId w:val="23"/>
        </w:numPr>
        <w:tabs>
          <w:tab w:val="left" w:pos="-6237"/>
        </w:tabs>
        <w:spacing w:after="0"/>
        <w:ind w:left="851" w:hanging="284"/>
        <w:jc w:val="both"/>
        <w:rPr>
          <w:rFonts w:ascii="Times New Roman" w:hAnsi="Times New Roman"/>
          <w:sz w:val="24"/>
          <w:szCs w:val="24"/>
        </w:rPr>
      </w:pPr>
      <w:bookmarkStart w:id="6" w:name="_Hlk145578346"/>
      <w:r w:rsidRPr="00677CA0">
        <w:rPr>
          <w:rFonts w:ascii="Times New Roman" w:hAnsi="Times New Roman"/>
          <w:sz w:val="24"/>
          <w:szCs w:val="24"/>
        </w:rPr>
        <w:t xml:space="preserve">zawieszenia robót przez organy nadzoru budowlanego z przyczyn niezależnych   </w:t>
      </w:r>
      <w:r w:rsidR="00990588" w:rsidRPr="00677CA0">
        <w:rPr>
          <w:rFonts w:ascii="Times New Roman" w:hAnsi="Times New Roman"/>
          <w:sz w:val="24"/>
          <w:szCs w:val="24"/>
        </w:rPr>
        <w:t xml:space="preserve"> </w:t>
      </w:r>
      <w:r w:rsidRPr="00677CA0">
        <w:rPr>
          <w:rFonts w:ascii="Times New Roman" w:hAnsi="Times New Roman"/>
          <w:sz w:val="24"/>
          <w:szCs w:val="24"/>
        </w:rPr>
        <w:t>Wykonawcy,</w:t>
      </w:r>
    </w:p>
    <w:p w:rsidR="00F4679B" w:rsidRPr="00677CA0" w:rsidRDefault="00F4679B" w:rsidP="00885E33">
      <w:pPr>
        <w:pStyle w:val="Akapitzlist"/>
        <w:numPr>
          <w:ilvl w:val="0"/>
          <w:numId w:val="23"/>
        </w:numPr>
        <w:tabs>
          <w:tab w:val="left" w:pos="-6237"/>
        </w:tabs>
        <w:spacing w:after="0"/>
        <w:ind w:left="851" w:hanging="284"/>
        <w:jc w:val="both"/>
        <w:rPr>
          <w:rFonts w:ascii="Times New Roman" w:hAnsi="Times New Roman"/>
          <w:sz w:val="24"/>
          <w:szCs w:val="24"/>
        </w:rPr>
      </w:pPr>
      <w:r w:rsidRPr="00677CA0">
        <w:rPr>
          <w:rFonts w:ascii="Times New Roman" w:hAnsi="Times New Roman"/>
          <w:sz w:val="24"/>
          <w:szCs w:val="24"/>
        </w:rPr>
        <w:t>siły wyższej, klęski żywiołowej,</w:t>
      </w:r>
    </w:p>
    <w:p w:rsidR="00F4679B" w:rsidRPr="00677CA0" w:rsidRDefault="00F4679B" w:rsidP="00885E33">
      <w:pPr>
        <w:pStyle w:val="Akapitzlist"/>
        <w:numPr>
          <w:ilvl w:val="0"/>
          <w:numId w:val="23"/>
        </w:numPr>
        <w:tabs>
          <w:tab w:val="left" w:pos="-6237"/>
        </w:tabs>
        <w:spacing w:after="0"/>
        <w:ind w:left="851" w:hanging="284"/>
        <w:jc w:val="both"/>
        <w:rPr>
          <w:rFonts w:ascii="Times New Roman" w:hAnsi="Times New Roman"/>
          <w:sz w:val="24"/>
          <w:szCs w:val="24"/>
        </w:rPr>
      </w:pPr>
      <w:r w:rsidRPr="00677CA0">
        <w:rPr>
          <w:rFonts w:ascii="Times New Roman" w:hAnsi="Times New Roman"/>
          <w:sz w:val="24"/>
          <w:szCs w:val="24"/>
        </w:rPr>
        <w:t>szczególnie niesprzyjających warunków atmosferycznych uniemożliwiających prowadzenie robót budowlanych, przeprowadzanie prób i sprawdzeń, dokonywanie odbiorów,</w:t>
      </w:r>
    </w:p>
    <w:p w:rsidR="00F4679B" w:rsidRPr="00677CA0" w:rsidRDefault="00F4679B" w:rsidP="00885E33">
      <w:pPr>
        <w:pStyle w:val="Akapitzlist"/>
        <w:numPr>
          <w:ilvl w:val="0"/>
          <w:numId w:val="23"/>
        </w:numPr>
        <w:tabs>
          <w:tab w:val="left" w:pos="-6237"/>
        </w:tabs>
        <w:spacing w:after="0"/>
        <w:ind w:left="851" w:hanging="284"/>
        <w:jc w:val="both"/>
        <w:rPr>
          <w:rFonts w:ascii="Times New Roman" w:hAnsi="Times New Roman"/>
          <w:sz w:val="24"/>
          <w:szCs w:val="24"/>
        </w:rPr>
      </w:pPr>
      <w:r w:rsidRPr="00677CA0">
        <w:rPr>
          <w:rFonts w:ascii="Times New Roman" w:hAnsi="Times New Roman"/>
          <w:sz w:val="24"/>
          <w:szCs w:val="24"/>
        </w:rPr>
        <w:t>jakiegokolwiek opóźnienia, utrudnienia lub przeszkody spowodowane przez lub dających się przypisać Zamawiającemu lub innemu wykonawcy zatrudnionemu  przez Zamawiającego na terenie budowy,</w:t>
      </w:r>
    </w:p>
    <w:p w:rsidR="00F4679B" w:rsidRPr="00677CA0" w:rsidRDefault="00F4679B" w:rsidP="00885E33">
      <w:pPr>
        <w:pStyle w:val="Akapitzlist"/>
        <w:numPr>
          <w:ilvl w:val="0"/>
          <w:numId w:val="23"/>
        </w:numPr>
        <w:tabs>
          <w:tab w:val="left" w:pos="-6237"/>
        </w:tabs>
        <w:spacing w:after="0"/>
        <w:ind w:left="851" w:hanging="284"/>
        <w:jc w:val="both"/>
        <w:rPr>
          <w:rFonts w:ascii="Times New Roman" w:hAnsi="Times New Roman"/>
          <w:sz w:val="24"/>
          <w:szCs w:val="24"/>
        </w:rPr>
      </w:pPr>
      <w:r w:rsidRPr="00677CA0">
        <w:rPr>
          <w:rFonts w:ascii="Times New Roman" w:hAnsi="Times New Roman"/>
          <w:sz w:val="24"/>
          <w:szCs w:val="24"/>
        </w:rPr>
        <w:t>konieczności wykonania zamówienia z art. 214 ust. 1 pkt 7 ustawy, robót zamiennych, robot dodatkowych, których realizacja ma wpływ na termin wykonania umowy.</w:t>
      </w:r>
    </w:p>
    <w:p w:rsidR="00F4679B" w:rsidRPr="00677CA0" w:rsidRDefault="00F4679B" w:rsidP="00885E33">
      <w:pPr>
        <w:pStyle w:val="Akapitzlist"/>
        <w:numPr>
          <w:ilvl w:val="0"/>
          <w:numId w:val="11"/>
        </w:numPr>
        <w:tabs>
          <w:tab w:val="num" w:pos="567"/>
          <w:tab w:val="left" w:pos="709"/>
        </w:tabs>
        <w:spacing w:after="0"/>
        <w:ind w:left="567" w:hanging="283"/>
        <w:jc w:val="both"/>
        <w:rPr>
          <w:rFonts w:ascii="Times New Roman" w:hAnsi="Times New Roman"/>
          <w:sz w:val="24"/>
          <w:szCs w:val="24"/>
        </w:rPr>
      </w:pPr>
      <w:bookmarkStart w:id="7" w:name="_Hlk145578396"/>
      <w:bookmarkStart w:id="8" w:name="_Hlk94512406"/>
      <w:bookmarkEnd w:id="6"/>
      <w:r w:rsidRPr="00677CA0">
        <w:rPr>
          <w:rFonts w:ascii="Times New Roman" w:hAnsi="Times New Roman"/>
          <w:sz w:val="24"/>
          <w:szCs w:val="24"/>
        </w:rPr>
        <w:t xml:space="preserve">wystąpienia zmian będących następstwem okoliczności leżących po stronie Zamawiającego, </w:t>
      </w:r>
      <w:r w:rsidRPr="00677CA0">
        <w:rPr>
          <w:rFonts w:ascii="Times New Roman" w:hAnsi="Times New Roman"/>
          <w:sz w:val="24"/>
          <w:szCs w:val="24"/>
        </w:rPr>
        <w:br/>
        <w:t>w szczególności:</w:t>
      </w:r>
    </w:p>
    <w:p w:rsidR="00F4679B" w:rsidRPr="00677CA0" w:rsidRDefault="00F4679B" w:rsidP="00885E33">
      <w:pPr>
        <w:numPr>
          <w:ilvl w:val="0"/>
          <w:numId w:val="16"/>
        </w:numPr>
        <w:tabs>
          <w:tab w:val="left" w:pos="-6096"/>
          <w:tab w:val="left" w:pos="709"/>
        </w:tabs>
        <w:spacing w:line="276" w:lineRule="auto"/>
        <w:ind w:left="851" w:hanging="284"/>
        <w:jc w:val="both"/>
        <w:rPr>
          <w:sz w:val="24"/>
          <w:szCs w:val="24"/>
        </w:rPr>
      </w:pPr>
      <w:bookmarkStart w:id="9" w:name="_Hlk145578453"/>
      <w:bookmarkEnd w:id="7"/>
      <w:r w:rsidRPr="00677CA0">
        <w:rPr>
          <w:sz w:val="24"/>
          <w:szCs w:val="24"/>
        </w:rPr>
        <w:t>wstrzymania robót przez Zamawiającego,</w:t>
      </w:r>
    </w:p>
    <w:p w:rsidR="00F4679B" w:rsidRPr="00677CA0" w:rsidRDefault="00F4679B" w:rsidP="00885E33">
      <w:pPr>
        <w:numPr>
          <w:ilvl w:val="0"/>
          <w:numId w:val="16"/>
        </w:numPr>
        <w:tabs>
          <w:tab w:val="left" w:pos="-6096"/>
        </w:tabs>
        <w:spacing w:line="276" w:lineRule="auto"/>
        <w:ind w:left="851" w:hanging="284"/>
        <w:jc w:val="both"/>
        <w:rPr>
          <w:sz w:val="24"/>
          <w:szCs w:val="24"/>
        </w:rPr>
      </w:pPr>
      <w:r w:rsidRPr="00677CA0">
        <w:rPr>
          <w:sz w:val="24"/>
          <w:szCs w:val="24"/>
        </w:rPr>
        <w:t>konieczności usunięcia błędów lub wprowadzenia zmian w dokumentacji</w:t>
      </w:r>
      <w:r w:rsidRPr="00677CA0">
        <w:rPr>
          <w:sz w:val="24"/>
          <w:szCs w:val="24"/>
        </w:rPr>
        <w:br/>
        <w:t>projektowej,</w:t>
      </w:r>
    </w:p>
    <w:p w:rsidR="00F4679B" w:rsidRPr="00677CA0" w:rsidRDefault="00F4679B" w:rsidP="00885E33">
      <w:pPr>
        <w:numPr>
          <w:ilvl w:val="0"/>
          <w:numId w:val="16"/>
        </w:numPr>
        <w:tabs>
          <w:tab w:val="left" w:pos="-6096"/>
        </w:tabs>
        <w:spacing w:line="276" w:lineRule="auto"/>
        <w:ind w:left="851" w:hanging="284"/>
        <w:jc w:val="both"/>
        <w:rPr>
          <w:sz w:val="24"/>
          <w:szCs w:val="24"/>
        </w:rPr>
      </w:pPr>
      <w:r w:rsidRPr="00677CA0">
        <w:rPr>
          <w:sz w:val="24"/>
          <w:szCs w:val="24"/>
        </w:rPr>
        <w:t>zaniechania realizacji części prac,</w:t>
      </w:r>
    </w:p>
    <w:p w:rsidR="00F4679B" w:rsidRPr="00677CA0" w:rsidRDefault="00F4679B" w:rsidP="00885E33">
      <w:pPr>
        <w:spacing w:line="276" w:lineRule="auto"/>
        <w:ind w:left="567"/>
        <w:jc w:val="both"/>
        <w:rPr>
          <w:sz w:val="24"/>
          <w:szCs w:val="24"/>
        </w:rPr>
      </w:pPr>
      <w:r w:rsidRPr="00677CA0">
        <w:rPr>
          <w:sz w:val="24"/>
          <w:szCs w:val="24"/>
        </w:rPr>
        <w:t>lub powstania konieczności zrealizowania przedmiotu umowy przy zastosowaniu</w:t>
      </w:r>
      <w:r w:rsidRPr="00677CA0">
        <w:rPr>
          <w:sz w:val="24"/>
          <w:szCs w:val="24"/>
        </w:rPr>
        <w:br/>
        <w:t xml:space="preserve">innych rozwiązań technicznych/technologicznych niż wskazane w dokumentacji projektowej, </w:t>
      </w:r>
      <w:r w:rsidRPr="00677CA0">
        <w:rPr>
          <w:sz w:val="24"/>
          <w:szCs w:val="24"/>
        </w:rPr>
        <w:br/>
        <w:t>w szczególności:</w:t>
      </w:r>
    </w:p>
    <w:p w:rsidR="00F4679B" w:rsidRPr="00677CA0" w:rsidRDefault="00F4679B" w:rsidP="00885E33">
      <w:pPr>
        <w:pStyle w:val="Akapitzlist"/>
        <w:numPr>
          <w:ilvl w:val="0"/>
          <w:numId w:val="15"/>
        </w:numPr>
        <w:tabs>
          <w:tab w:val="num" w:pos="720"/>
        </w:tabs>
        <w:spacing w:after="0"/>
        <w:ind w:left="851" w:hanging="284"/>
        <w:jc w:val="both"/>
        <w:rPr>
          <w:rFonts w:ascii="Times New Roman" w:hAnsi="Times New Roman"/>
          <w:sz w:val="24"/>
          <w:szCs w:val="24"/>
        </w:rPr>
      </w:pPr>
      <w:r w:rsidRPr="00677CA0">
        <w:rPr>
          <w:rFonts w:ascii="Times New Roman" w:hAnsi="Times New Roman"/>
          <w:sz w:val="24"/>
          <w:szCs w:val="24"/>
        </w:rPr>
        <w:t>w sytuacji, gdyby zastosowanie przewidzianych  rozwiązań  groziłoby niewykonaniem lub wadliwym wykonaniem przedmiotu umowy,</w:t>
      </w:r>
    </w:p>
    <w:p w:rsidR="00F4679B" w:rsidRPr="00677CA0" w:rsidRDefault="00F4679B" w:rsidP="00885E33">
      <w:pPr>
        <w:pStyle w:val="Akapitzlist"/>
        <w:numPr>
          <w:ilvl w:val="0"/>
          <w:numId w:val="15"/>
        </w:numPr>
        <w:tabs>
          <w:tab w:val="num" w:pos="720"/>
        </w:tabs>
        <w:spacing w:after="0"/>
        <w:ind w:left="851" w:hanging="284"/>
        <w:jc w:val="both"/>
        <w:rPr>
          <w:rFonts w:ascii="Times New Roman" w:hAnsi="Times New Roman"/>
          <w:sz w:val="24"/>
          <w:szCs w:val="24"/>
        </w:rPr>
      </w:pPr>
      <w:r w:rsidRPr="00677CA0">
        <w:rPr>
          <w:rFonts w:ascii="Times New Roman" w:hAnsi="Times New Roman"/>
          <w:sz w:val="24"/>
          <w:szCs w:val="24"/>
        </w:rPr>
        <w:lastRenderedPageBreak/>
        <w:t>w przypadku zaistnienia odmiennych od przyjętych w dokumentacji projektowej warunków geologicznych (kategoria gruntu, kurzawka, itp.) skutkujących niemożnością należytego zrealizowania przedmiotu umowy przy pierwotnie przyjętych założeniach technologicznych,</w:t>
      </w:r>
    </w:p>
    <w:p w:rsidR="00F4679B" w:rsidRPr="00677CA0" w:rsidRDefault="00F4679B" w:rsidP="00885E33">
      <w:pPr>
        <w:pStyle w:val="Akapitzlist"/>
        <w:numPr>
          <w:ilvl w:val="0"/>
          <w:numId w:val="15"/>
        </w:numPr>
        <w:tabs>
          <w:tab w:val="num" w:pos="720"/>
        </w:tabs>
        <w:spacing w:after="0"/>
        <w:ind w:left="851" w:hanging="284"/>
        <w:jc w:val="both"/>
        <w:rPr>
          <w:rFonts w:ascii="Times New Roman" w:hAnsi="Times New Roman"/>
          <w:sz w:val="24"/>
          <w:szCs w:val="24"/>
        </w:rPr>
      </w:pPr>
      <w:r w:rsidRPr="00677CA0">
        <w:rPr>
          <w:rFonts w:ascii="Times New Roman" w:hAnsi="Times New Roman"/>
          <w:sz w:val="24"/>
          <w:szCs w:val="24"/>
        </w:rPr>
        <w:t>jeżeli rozwiązania te będą miały znaczący wpływ na obniżenie kosztów eksploatacji, poprawy bezpieczeństwa, które ze względu na postęp techniczno-technologiczny nie były znane</w:t>
      </w:r>
      <w:r w:rsidR="00990588" w:rsidRPr="00677CA0">
        <w:rPr>
          <w:rFonts w:ascii="Times New Roman" w:hAnsi="Times New Roman"/>
          <w:sz w:val="24"/>
          <w:szCs w:val="24"/>
        </w:rPr>
        <w:t xml:space="preserve"> </w:t>
      </w:r>
      <w:r w:rsidR="00885E33" w:rsidRPr="00677CA0">
        <w:rPr>
          <w:rFonts w:ascii="Times New Roman" w:hAnsi="Times New Roman"/>
          <w:sz w:val="24"/>
          <w:szCs w:val="24"/>
        </w:rPr>
        <w:br/>
      </w:r>
      <w:r w:rsidRPr="00677CA0">
        <w:rPr>
          <w:rFonts w:ascii="Times New Roman" w:hAnsi="Times New Roman"/>
          <w:sz w:val="24"/>
          <w:szCs w:val="24"/>
        </w:rPr>
        <w:t xml:space="preserve">w okresie opracowywania dokumentacji projektowej, </w:t>
      </w:r>
    </w:p>
    <w:p w:rsidR="00F4679B" w:rsidRPr="00677CA0" w:rsidRDefault="00F4679B" w:rsidP="00885E33">
      <w:pPr>
        <w:pStyle w:val="Akapitzlist"/>
        <w:numPr>
          <w:ilvl w:val="0"/>
          <w:numId w:val="15"/>
        </w:numPr>
        <w:tabs>
          <w:tab w:val="num" w:pos="720"/>
        </w:tabs>
        <w:spacing w:after="0"/>
        <w:ind w:left="851" w:hanging="284"/>
        <w:jc w:val="both"/>
        <w:rPr>
          <w:rFonts w:ascii="Times New Roman" w:hAnsi="Times New Roman"/>
          <w:sz w:val="24"/>
          <w:szCs w:val="24"/>
        </w:rPr>
      </w:pPr>
      <w:r w:rsidRPr="00677CA0">
        <w:rPr>
          <w:rFonts w:ascii="Times New Roman" w:hAnsi="Times New Roman"/>
          <w:sz w:val="24"/>
          <w:szCs w:val="24"/>
        </w:rPr>
        <w:t>konieczności zrealizowania przedmiotu umowy przy zastosowaniu innych rozwiązań technicznych lub materiałowych ze względu na zmiany obowiązującego  prawa,</w:t>
      </w:r>
    </w:p>
    <w:p w:rsidR="00F4679B" w:rsidRPr="00677CA0" w:rsidRDefault="00F4679B" w:rsidP="00885E33">
      <w:pPr>
        <w:pStyle w:val="Akapitzlist"/>
        <w:numPr>
          <w:ilvl w:val="0"/>
          <w:numId w:val="15"/>
        </w:numPr>
        <w:tabs>
          <w:tab w:val="num" w:pos="720"/>
        </w:tabs>
        <w:spacing w:after="0"/>
        <w:ind w:left="851" w:hanging="284"/>
        <w:jc w:val="both"/>
        <w:rPr>
          <w:rFonts w:ascii="Times New Roman" w:hAnsi="Times New Roman"/>
          <w:sz w:val="24"/>
          <w:szCs w:val="24"/>
        </w:rPr>
      </w:pPr>
      <w:r w:rsidRPr="00677CA0">
        <w:rPr>
          <w:rFonts w:ascii="Times New Roman" w:hAnsi="Times New Roman"/>
          <w:sz w:val="24"/>
          <w:szCs w:val="24"/>
        </w:rPr>
        <w:t>w konieczności zrealizowania przedmiotu umowy przy zastosowaniu innych rozwiązań technicznych lub materiałowych z uwagi na czasową lub całkowitą niedostępność materiałów lub technologii (np. zaprzestanie produkcji materiału).</w:t>
      </w:r>
    </w:p>
    <w:p w:rsidR="00F4679B" w:rsidRPr="00677CA0" w:rsidRDefault="00F4679B" w:rsidP="00885E33">
      <w:pPr>
        <w:tabs>
          <w:tab w:val="num" w:pos="851"/>
        </w:tabs>
        <w:spacing w:line="276" w:lineRule="auto"/>
        <w:ind w:left="851"/>
        <w:jc w:val="both"/>
        <w:rPr>
          <w:sz w:val="24"/>
          <w:szCs w:val="24"/>
        </w:rPr>
      </w:pPr>
      <w:r w:rsidRPr="00677CA0">
        <w:rPr>
          <w:sz w:val="24"/>
          <w:szCs w:val="24"/>
        </w:rPr>
        <w:t xml:space="preserve">Zmiany, o których mowa w ww. </w:t>
      </w:r>
      <w:proofErr w:type="spellStart"/>
      <w:r w:rsidRPr="00677CA0">
        <w:rPr>
          <w:sz w:val="24"/>
          <w:szCs w:val="24"/>
        </w:rPr>
        <w:t>ppkt</w:t>
      </w:r>
      <w:proofErr w:type="spellEnd"/>
      <w:r w:rsidRPr="00677CA0">
        <w:rPr>
          <w:sz w:val="24"/>
          <w:szCs w:val="24"/>
        </w:rPr>
        <w:t xml:space="preserve"> B, z wyjątkiem lit. c),  mogą być w szczególności powiązane ze zmianą wynagrodzenia na zasadach określonych przez Strony, tj. Wykonawca wykona wycenę robót budowlanych w formie kosztorysu sporządzonego metodą szczegółową, przy zastosowaniu następujących nośników cenotwórczych: </w:t>
      </w:r>
    </w:p>
    <w:p w:rsidR="00F4679B" w:rsidRPr="00677CA0" w:rsidRDefault="00F4679B" w:rsidP="00885E33">
      <w:pPr>
        <w:tabs>
          <w:tab w:val="left" w:pos="-6096"/>
        </w:tabs>
        <w:spacing w:line="276" w:lineRule="auto"/>
        <w:ind w:left="1276" w:hanging="425"/>
        <w:jc w:val="both"/>
        <w:rPr>
          <w:sz w:val="24"/>
          <w:szCs w:val="24"/>
        </w:rPr>
      </w:pPr>
      <w:r w:rsidRPr="00677CA0">
        <w:rPr>
          <w:sz w:val="24"/>
          <w:szCs w:val="24"/>
        </w:rPr>
        <w:t>1a.</w:t>
      </w:r>
      <w:r w:rsidRPr="00677CA0">
        <w:rPr>
          <w:sz w:val="24"/>
          <w:szCs w:val="24"/>
        </w:rPr>
        <w:tab/>
        <w:t xml:space="preserve">stawka roboczogodziny R – średnia dla województwa zachodniopomorskiego </w:t>
      </w:r>
      <w:r w:rsidRPr="00677CA0">
        <w:rPr>
          <w:sz w:val="24"/>
          <w:szCs w:val="24"/>
        </w:rPr>
        <w:br/>
        <w:t xml:space="preserve">wg publikacji </w:t>
      </w:r>
      <w:proofErr w:type="spellStart"/>
      <w:r w:rsidRPr="00677CA0">
        <w:rPr>
          <w:sz w:val="24"/>
          <w:szCs w:val="24"/>
        </w:rPr>
        <w:t>Sekocenbud</w:t>
      </w:r>
      <w:proofErr w:type="spellEnd"/>
      <w:r w:rsidRPr="00677CA0">
        <w:rPr>
          <w:sz w:val="24"/>
          <w:szCs w:val="24"/>
        </w:rPr>
        <w:t xml:space="preserve"> aktualnego na dzień sporządzania kosztorysu,</w:t>
      </w:r>
    </w:p>
    <w:p w:rsidR="00F4679B" w:rsidRPr="00677CA0" w:rsidRDefault="00F4679B" w:rsidP="00885E33">
      <w:pPr>
        <w:tabs>
          <w:tab w:val="left" w:pos="-6096"/>
        </w:tabs>
        <w:spacing w:line="276" w:lineRule="auto"/>
        <w:ind w:left="1276" w:hanging="425"/>
        <w:jc w:val="both"/>
        <w:rPr>
          <w:sz w:val="24"/>
          <w:szCs w:val="24"/>
        </w:rPr>
      </w:pPr>
      <w:r w:rsidRPr="00677CA0">
        <w:rPr>
          <w:sz w:val="24"/>
          <w:szCs w:val="24"/>
        </w:rPr>
        <w:t>1b.</w:t>
      </w:r>
      <w:r w:rsidRPr="00677CA0">
        <w:rPr>
          <w:sz w:val="24"/>
          <w:szCs w:val="24"/>
        </w:rPr>
        <w:tab/>
        <w:t xml:space="preserve">koszty pośrednie </w:t>
      </w:r>
      <w:proofErr w:type="spellStart"/>
      <w:r w:rsidRPr="00677CA0">
        <w:rPr>
          <w:sz w:val="24"/>
          <w:szCs w:val="24"/>
        </w:rPr>
        <w:t>Kp</w:t>
      </w:r>
      <w:proofErr w:type="spellEnd"/>
      <w:r w:rsidRPr="00677CA0">
        <w:rPr>
          <w:sz w:val="24"/>
          <w:szCs w:val="24"/>
        </w:rPr>
        <w:t xml:space="preserve"> (liczone od R+S) – średnie wg publikacji </w:t>
      </w:r>
      <w:proofErr w:type="spellStart"/>
      <w:r w:rsidRPr="00677CA0">
        <w:rPr>
          <w:sz w:val="24"/>
          <w:szCs w:val="24"/>
        </w:rPr>
        <w:t>Sekocenbud</w:t>
      </w:r>
      <w:proofErr w:type="spellEnd"/>
      <w:r w:rsidRPr="00677CA0">
        <w:rPr>
          <w:sz w:val="24"/>
          <w:szCs w:val="24"/>
        </w:rPr>
        <w:t xml:space="preserve"> aktualnego </w:t>
      </w:r>
      <w:r w:rsidR="00885E33" w:rsidRPr="00677CA0">
        <w:rPr>
          <w:sz w:val="24"/>
          <w:szCs w:val="24"/>
        </w:rPr>
        <w:br/>
      </w:r>
      <w:r w:rsidRPr="00677CA0">
        <w:rPr>
          <w:sz w:val="24"/>
          <w:szCs w:val="24"/>
        </w:rPr>
        <w:t>na dzień sporządzania kosztorysu,</w:t>
      </w:r>
    </w:p>
    <w:p w:rsidR="00F4679B" w:rsidRPr="00677CA0" w:rsidRDefault="00F4679B" w:rsidP="00885E33">
      <w:pPr>
        <w:tabs>
          <w:tab w:val="left" w:pos="-6096"/>
        </w:tabs>
        <w:spacing w:line="276" w:lineRule="auto"/>
        <w:ind w:left="1276" w:hanging="1276"/>
        <w:jc w:val="both"/>
        <w:rPr>
          <w:sz w:val="24"/>
          <w:szCs w:val="24"/>
        </w:rPr>
      </w:pPr>
      <w:r w:rsidRPr="00677CA0">
        <w:rPr>
          <w:sz w:val="24"/>
          <w:szCs w:val="24"/>
        </w:rPr>
        <w:t xml:space="preserve">              1c.</w:t>
      </w:r>
      <w:r w:rsidRPr="00677CA0">
        <w:rPr>
          <w:sz w:val="24"/>
          <w:szCs w:val="24"/>
        </w:rPr>
        <w:tab/>
        <w:t xml:space="preserve">zysk Z (liczone od </w:t>
      </w:r>
      <w:proofErr w:type="spellStart"/>
      <w:r w:rsidRPr="00677CA0">
        <w:rPr>
          <w:sz w:val="24"/>
          <w:szCs w:val="24"/>
        </w:rPr>
        <w:t>R+S+Kp</w:t>
      </w:r>
      <w:proofErr w:type="spellEnd"/>
      <w:r w:rsidRPr="00677CA0">
        <w:rPr>
          <w:sz w:val="24"/>
          <w:szCs w:val="24"/>
        </w:rPr>
        <w:t xml:space="preserve">) – średni wg publikacji </w:t>
      </w:r>
      <w:proofErr w:type="spellStart"/>
      <w:r w:rsidRPr="00677CA0">
        <w:rPr>
          <w:sz w:val="24"/>
          <w:szCs w:val="24"/>
        </w:rPr>
        <w:t>Sekocenbud</w:t>
      </w:r>
      <w:proofErr w:type="spellEnd"/>
      <w:r w:rsidRPr="00677CA0">
        <w:rPr>
          <w:sz w:val="24"/>
          <w:szCs w:val="24"/>
        </w:rPr>
        <w:t xml:space="preserve"> aktualnego </w:t>
      </w:r>
      <w:r w:rsidRPr="00677CA0">
        <w:rPr>
          <w:sz w:val="24"/>
          <w:szCs w:val="24"/>
        </w:rPr>
        <w:br/>
        <w:t>na dzień sporządzania kosztorysu,</w:t>
      </w:r>
    </w:p>
    <w:p w:rsidR="00F4679B" w:rsidRPr="00677CA0" w:rsidRDefault="00F4679B" w:rsidP="00885E33">
      <w:pPr>
        <w:tabs>
          <w:tab w:val="left" w:pos="-6096"/>
        </w:tabs>
        <w:spacing w:line="276" w:lineRule="auto"/>
        <w:ind w:left="1276" w:hanging="1276"/>
        <w:jc w:val="both"/>
        <w:rPr>
          <w:sz w:val="24"/>
          <w:szCs w:val="24"/>
        </w:rPr>
      </w:pPr>
      <w:r w:rsidRPr="00677CA0">
        <w:rPr>
          <w:sz w:val="24"/>
          <w:szCs w:val="24"/>
        </w:rPr>
        <w:t xml:space="preserve">              1d. ceny jednostkowe sprzętu i materiałów (łącznie z kosztami zakupu) będą przyjmowane według średnich cen rynkowych zawartych w publikacji </w:t>
      </w:r>
      <w:proofErr w:type="spellStart"/>
      <w:r w:rsidRPr="00677CA0">
        <w:rPr>
          <w:sz w:val="24"/>
          <w:szCs w:val="24"/>
        </w:rPr>
        <w:t>Sekocenbud</w:t>
      </w:r>
      <w:proofErr w:type="spellEnd"/>
      <w:r w:rsidRPr="00677CA0">
        <w:rPr>
          <w:sz w:val="24"/>
          <w:szCs w:val="24"/>
        </w:rPr>
        <w:t xml:space="preserve"> aktualnego na dzień sporządzenia kosztorysu, a w przypadku ich braku ceny materiałów i sprzętu zostaną przyjęte na podstawie ogólnie dostępnych katalogów, w tym również cen dostawców na stronach internetowych, ofert handlowych, itp.</w:t>
      </w:r>
    </w:p>
    <w:p w:rsidR="00F4679B" w:rsidRPr="00677CA0" w:rsidRDefault="00F4679B" w:rsidP="00885E33">
      <w:pPr>
        <w:tabs>
          <w:tab w:val="left" w:pos="-6096"/>
        </w:tabs>
        <w:spacing w:line="276" w:lineRule="auto"/>
        <w:ind w:left="1276" w:hanging="1276"/>
        <w:jc w:val="both"/>
        <w:rPr>
          <w:sz w:val="24"/>
          <w:szCs w:val="24"/>
        </w:rPr>
      </w:pPr>
      <w:r w:rsidRPr="00677CA0">
        <w:rPr>
          <w:sz w:val="24"/>
          <w:szCs w:val="24"/>
        </w:rPr>
        <w:t xml:space="preserve">               1e.</w:t>
      </w:r>
      <w:r w:rsidRPr="00677CA0">
        <w:rPr>
          <w:sz w:val="24"/>
          <w:szCs w:val="24"/>
        </w:rPr>
        <w:tab/>
        <w:t xml:space="preserve">nakłady rzeczowe – w oparciu o Katalogi Nakładów Rzeczowych KNR.  </w:t>
      </w:r>
    </w:p>
    <w:p w:rsidR="00F4679B" w:rsidRPr="00677CA0" w:rsidRDefault="00F4679B" w:rsidP="00885E33">
      <w:pPr>
        <w:tabs>
          <w:tab w:val="num" w:pos="851"/>
        </w:tabs>
        <w:spacing w:line="276" w:lineRule="auto"/>
        <w:ind w:left="851"/>
        <w:jc w:val="both"/>
        <w:rPr>
          <w:sz w:val="24"/>
          <w:szCs w:val="24"/>
        </w:rPr>
      </w:pPr>
      <w:r w:rsidRPr="00677CA0">
        <w:rPr>
          <w:sz w:val="24"/>
          <w:szCs w:val="24"/>
        </w:rPr>
        <w:t xml:space="preserve">  Zmiana, o której mowa w lit. c) ww. </w:t>
      </w:r>
      <w:proofErr w:type="spellStart"/>
      <w:r w:rsidRPr="00677CA0">
        <w:rPr>
          <w:sz w:val="24"/>
          <w:szCs w:val="24"/>
        </w:rPr>
        <w:t>ppkt</w:t>
      </w:r>
      <w:proofErr w:type="spellEnd"/>
      <w:r w:rsidRPr="00677CA0">
        <w:rPr>
          <w:sz w:val="24"/>
          <w:szCs w:val="24"/>
        </w:rPr>
        <w:t xml:space="preserve"> B może być powiązana w szczególności </w:t>
      </w:r>
      <w:r w:rsidRPr="00677CA0">
        <w:rPr>
          <w:sz w:val="24"/>
          <w:szCs w:val="24"/>
        </w:rPr>
        <w:br/>
        <w:t xml:space="preserve">  ze zmianą wynagrodzenia na zasadach określonych przez Strony, tj. Wykonawca</w:t>
      </w:r>
      <w:r w:rsidRPr="00677CA0">
        <w:rPr>
          <w:sz w:val="24"/>
          <w:szCs w:val="24"/>
        </w:rPr>
        <w:br/>
        <w:t xml:space="preserve">  wykona wycenę robót budowlanych w formie kosztorysu, przy zastosowaniu</w:t>
      </w:r>
      <w:r w:rsidRPr="00677CA0">
        <w:rPr>
          <w:sz w:val="24"/>
          <w:szCs w:val="24"/>
        </w:rPr>
        <w:br/>
        <w:t xml:space="preserve">  nośników cenotwórczych lub pozycji zawartych w kosztorysie ofertowym. </w:t>
      </w:r>
      <w:bookmarkEnd w:id="8"/>
    </w:p>
    <w:p w:rsidR="00F4679B" w:rsidRPr="00677CA0" w:rsidRDefault="00F4679B" w:rsidP="00885E33">
      <w:pPr>
        <w:pStyle w:val="Akapitzlist"/>
        <w:numPr>
          <w:ilvl w:val="0"/>
          <w:numId w:val="11"/>
        </w:numPr>
        <w:spacing w:after="0"/>
        <w:ind w:left="709" w:hanging="283"/>
        <w:jc w:val="both"/>
        <w:rPr>
          <w:rFonts w:ascii="Times New Roman" w:hAnsi="Times New Roman"/>
          <w:sz w:val="24"/>
          <w:szCs w:val="24"/>
        </w:rPr>
      </w:pPr>
      <w:bookmarkStart w:id="10" w:name="_Hlk145578658"/>
      <w:bookmarkEnd w:id="9"/>
      <w:r w:rsidRPr="00677CA0">
        <w:rPr>
          <w:rFonts w:ascii="Times New Roman" w:hAnsi="Times New Roman"/>
          <w:sz w:val="24"/>
          <w:szCs w:val="24"/>
        </w:rPr>
        <w:t>powstania okoliczności będących następstwem działania organów administracji,</w:t>
      </w:r>
      <w:r w:rsidRPr="00677CA0">
        <w:rPr>
          <w:rFonts w:ascii="Times New Roman" w:hAnsi="Times New Roman"/>
          <w:sz w:val="24"/>
          <w:szCs w:val="24"/>
        </w:rPr>
        <w:br/>
        <w:t>w szczególności przekroczenia zakreślonych przez prawo terminów wydawania przez organy administracji decyzji, zezwoleń, itp.,</w:t>
      </w:r>
    </w:p>
    <w:bookmarkEnd w:id="10"/>
    <w:p w:rsidR="005C7C65" w:rsidRPr="00677CA0" w:rsidRDefault="00F4679B" w:rsidP="00885E33">
      <w:pPr>
        <w:pStyle w:val="Akapitzlist"/>
        <w:numPr>
          <w:ilvl w:val="0"/>
          <w:numId w:val="11"/>
        </w:numPr>
        <w:spacing w:after="0"/>
        <w:ind w:left="709" w:hanging="283"/>
        <w:jc w:val="both"/>
        <w:rPr>
          <w:rFonts w:ascii="Times New Roman" w:hAnsi="Times New Roman"/>
          <w:sz w:val="24"/>
          <w:szCs w:val="24"/>
        </w:rPr>
      </w:pPr>
      <w:r w:rsidRPr="00677CA0">
        <w:rPr>
          <w:rFonts w:ascii="Times New Roman" w:hAnsi="Times New Roman"/>
          <w:sz w:val="24"/>
          <w:szCs w:val="24"/>
        </w:rPr>
        <w:t xml:space="preserve">zmiany stawki podatku od towarów i usług, </w:t>
      </w:r>
      <w:bookmarkStart w:id="11" w:name="_Hlk510010386"/>
      <w:r w:rsidRPr="00677CA0">
        <w:rPr>
          <w:rFonts w:ascii="Times New Roman" w:hAnsi="Times New Roman"/>
          <w:sz w:val="24"/>
          <w:szCs w:val="24"/>
        </w:rPr>
        <w:t xml:space="preserve">wysokości minimalnego wynagrodzenia </w:t>
      </w:r>
      <w:r w:rsidRPr="00677CA0">
        <w:rPr>
          <w:rFonts w:ascii="Times New Roman" w:hAnsi="Times New Roman"/>
          <w:sz w:val="24"/>
          <w:szCs w:val="24"/>
        </w:rPr>
        <w:br/>
        <w:t>za pracę albo wysokości minimalnej stawki godzinowej, zasad podlegania ubezpieczeniom społecznym lub ubezpieczeniu zdrowotnemu lub wysokości stawki składki na ubezpieczenie społeczne lub zdrowotne, powodującej zwiększenie lub zmniejszenie kwoty  wynagrodzenia Wykonawcy</w:t>
      </w:r>
      <w:bookmarkEnd w:id="11"/>
      <w:r w:rsidRPr="00677CA0">
        <w:rPr>
          <w:rFonts w:ascii="Times New Roman" w:hAnsi="Times New Roman"/>
          <w:sz w:val="24"/>
          <w:szCs w:val="24"/>
        </w:rPr>
        <w:t>; zasady wprowadzania zmian:</w:t>
      </w:r>
    </w:p>
    <w:p w:rsidR="00F4679B" w:rsidRPr="00677CA0" w:rsidRDefault="00F4679B" w:rsidP="00885E33">
      <w:pPr>
        <w:pStyle w:val="Akapitzlist"/>
        <w:numPr>
          <w:ilvl w:val="0"/>
          <w:numId w:val="19"/>
        </w:numPr>
        <w:spacing w:after="0"/>
        <w:ind w:left="993" w:hanging="284"/>
        <w:jc w:val="both"/>
        <w:rPr>
          <w:rStyle w:val="Uwydatnienie"/>
          <w:rFonts w:ascii="Times New Roman" w:hAnsi="Times New Roman"/>
          <w:i w:val="0"/>
          <w:iCs w:val="0"/>
          <w:sz w:val="24"/>
          <w:szCs w:val="24"/>
        </w:rPr>
      </w:pPr>
      <w:r w:rsidRPr="00677CA0">
        <w:rPr>
          <w:rStyle w:val="Uwydatnienie"/>
          <w:rFonts w:ascii="Times New Roman" w:hAnsi="Times New Roman"/>
          <w:i w:val="0"/>
          <w:iCs w:val="0"/>
          <w:sz w:val="24"/>
          <w:szCs w:val="24"/>
        </w:rPr>
        <w:t xml:space="preserve"> Wykonawca najpóźniej w terminie 30 dni od dnia wejścia w życie przepisów wprowadzających zmiany, o których mowa wyżej, może wystąpić do Zamawiającego </w:t>
      </w:r>
      <w:r w:rsidRPr="00677CA0">
        <w:rPr>
          <w:rStyle w:val="Uwydatnienie"/>
          <w:rFonts w:ascii="Times New Roman" w:hAnsi="Times New Roman"/>
          <w:i w:val="0"/>
          <w:iCs w:val="0"/>
          <w:sz w:val="24"/>
          <w:szCs w:val="24"/>
        </w:rPr>
        <w:br/>
        <w:t xml:space="preserve">z pisemnym wnioskiem o dokonanie zmiany umowy w zakresie wysokości wynagrodzenia wraz z jej uzasadnieniem oraz dokumentami niezbędnymi do oceny przez Zamawiającego, czy zmiany mają wpływ na koszty wykonania umowy przez Wykonawcę oraz w jakim </w:t>
      </w:r>
      <w:r w:rsidRPr="00677CA0">
        <w:rPr>
          <w:rStyle w:val="Uwydatnienie"/>
          <w:rFonts w:ascii="Times New Roman" w:hAnsi="Times New Roman"/>
          <w:i w:val="0"/>
          <w:iCs w:val="0"/>
          <w:sz w:val="24"/>
          <w:szCs w:val="24"/>
        </w:rPr>
        <w:lastRenderedPageBreak/>
        <w:t>stopniu zmiany tych kosztów uzasadniają zmianę wysokości wynagrodzenia Wykonawcy określonego w umowie, a w szczególności:</w:t>
      </w:r>
    </w:p>
    <w:p w:rsidR="00F4679B" w:rsidRPr="00677CA0" w:rsidRDefault="00F4679B" w:rsidP="00885E33">
      <w:pPr>
        <w:pStyle w:val="Akapitzlist"/>
        <w:numPr>
          <w:ilvl w:val="0"/>
          <w:numId w:val="20"/>
        </w:numPr>
        <w:spacing w:after="0"/>
        <w:ind w:left="1276" w:hanging="283"/>
        <w:jc w:val="both"/>
        <w:rPr>
          <w:rStyle w:val="Uwydatnienie"/>
          <w:rFonts w:ascii="Times New Roman" w:hAnsi="Times New Roman"/>
          <w:i w:val="0"/>
          <w:iCs w:val="0"/>
          <w:sz w:val="24"/>
          <w:szCs w:val="24"/>
        </w:rPr>
      </w:pPr>
      <w:bookmarkStart w:id="12" w:name="_Hlk145578790"/>
      <w:r w:rsidRPr="00677CA0">
        <w:rPr>
          <w:rStyle w:val="Uwydatnienie"/>
          <w:rFonts w:ascii="Times New Roman" w:hAnsi="Times New Roman"/>
          <w:i w:val="0"/>
          <w:iCs w:val="0"/>
          <w:sz w:val="24"/>
          <w:szCs w:val="24"/>
        </w:rPr>
        <w:t>szczegółową kalkulację proponowanej zmienionej wysokości wynagrodzenia Wykonawcy oraz wykazanie adekwatności propozycji do zmiany wysokości kosztów wykonania umowy przez Wykonawcę,</w:t>
      </w:r>
    </w:p>
    <w:p w:rsidR="00F4679B" w:rsidRPr="00677CA0" w:rsidRDefault="00F4679B" w:rsidP="00885E33">
      <w:pPr>
        <w:pStyle w:val="Akapitzlist"/>
        <w:numPr>
          <w:ilvl w:val="0"/>
          <w:numId w:val="20"/>
        </w:numPr>
        <w:spacing w:after="0"/>
        <w:ind w:left="1276" w:hanging="283"/>
        <w:jc w:val="both"/>
        <w:rPr>
          <w:rStyle w:val="Uwydatnienie"/>
          <w:rFonts w:ascii="Times New Roman" w:hAnsi="Times New Roman"/>
          <w:i w:val="0"/>
          <w:iCs w:val="0"/>
          <w:sz w:val="24"/>
          <w:szCs w:val="24"/>
        </w:rPr>
      </w:pPr>
      <w:r w:rsidRPr="00677CA0">
        <w:rPr>
          <w:rStyle w:val="Uwydatnienie"/>
          <w:rFonts w:ascii="Times New Roman" w:hAnsi="Times New Roman"/>
          <w:i w:val="0"/>
          <w:iCs w:val="0"/>
          <w:sz w:val="24"/>
          <w:szCs w:val="24"/>
        </w:rPr>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bookmarkEnd w:id="12"/>
    <w:p w:rsidR="00F4679B" w:rsidRPr="00677CA0" w:rsidRDefault="00F4679B" w:rsidP="00885E33">
      <w:pPr>
        <w:pStyle w:val="Akapitzlist"/>
        <w:numPr>
          <w:ilvl w:val="0"/>
          <w:numId w:val="19"/>
        </w:numPr>
        <w:spacing w:after="0"/>
        <w:ind w:left="993" w:hanging="284"/>
        <w:jc w:val="both"/>
        <w:rPr>
          <w:rStyle w:val="Uwydatnienie"/>
          <w:rFonts w:ascii="Times New Roman" w:hAnsi="Times New Roman"/>
          <w:i w:val="0"/>
          <w:iCs w:val="0"/>
          <w:sz w:val="24"/>
          <w:szCs w:val="24"/>
        </w:rPr>
      </w:pPr>
      <w:r w:rsidRPr="00677CA0">
        <w:rPr>
          <w:rStyle w:val="Uwydatnienie"/>
          <w:rFonts w:ascii="Times New Roman" w:hAnsi="Times New Roman"/>
          <w:i w:val="0"/>
          <w:iCs w:val="0"/>
          <w:sz w:val="24"/>
          <w:szCs w:val="24"/>
        </w:rPr>
        <w:t xml:space="preserve"> </w:t>
      </w:r>
      <w:bookmarkStart w:id="13" w:name="_Hlk145578838"/>
      <w:r w:rsidRPr="00677CA0">
        <w:rPr>
          <w:rStyle w:val="Uwydatnienie"/>
          <w:rFonts w:ascii="Times New Roman" w:hAnsi="Times New Roman"/>
          <w:i w:val="0"/>
          <w:iCs w:val="0"/>
          <w:sz w:val="24"/>
          <w:szCs w:val="24"/>
        </w:rPr>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przekazaniem ww. wniosku, Zamawiający może zwrócić się do Wykonawcy </w:t>
      </w:r>
      <w:r w:rsidR="00885E33" w:rsidRPr="00677CA0">
        <w:rPr>
          <w:rStyle w:val="Uwydatnienie"/>
          <w:rFonts w:ascii="Times New Roman" w:hAnsi="Times New Roman"/>
          <w:i w:val="0"/>
          <w:iCs w:val="0"/>
          <w:sz w:val="24"/>
          <w:szCs w:val="24"/>
        </w:rPr>
        <w:br/>
      </w:r>
      <w:r w:rsidRPr="00677CA0">
        <w:rPr>
          <w:rStyle w:val="Uwydatnienie"/>
          <w:rFonts w:ascii="Times New Roman" w:hAnsi="Times New Roman"/>
          <w:i w:val="0"/>
          <w:iCs w:val="0"/>
          <w:sz w:val="24"/>
          <w:szCs w:val="24"/>
        </w:rPr>
        <w:t xml:space="preserve">o udzielenie informacji lub przekazanie wyjaśnień lub dokumentów (oryginałów do wglądu lub kopii potwierdzonych za zgodność z oryginałem) niezbędnych do oceny przez Zamawiającego, czy zmiany, o których mowa wyżej, mają wpływ na koszty wykonania umowy przez Wykonawcę oraz w jakim stopniu zmiany tych kosztów uzasadniają zmianę wysokości wynagrodzenia. </w:t>
      </w:r>
    </w:p>
    <w:p w:rsidR="00F4679B" w:rsidRPr="00677CA0" w:rsidRDefault="00F4679B" w:rsidP="00885E33">
      <w:pPr>
        <w:pStyle w:val="Akapitzlist"/>
        <w:numPr>
          <w:ilvl w:val="0"/>
          <w:numId w:val="11"/>
        </w:numPr>
        <w:spacing w:after="0"/>
        <w:jc w:val="both"/>
        <w:rPr>
          <w:rFonts w:ascii="Times New Roman" w:hAnsi="Times New Roman"/>
          <w:sz w:val="24"/>
          <w:szCs w:val="24"/>
        </w:rPr>
      </w:pPr>
      <w:bookmarkStart w:id="14" w:name="_Hlk145578880"/>
      <w:bookmarkEnd w:id="13"/>
      <w:r w:rsidRPr="00677CA0">
        <w:rPr>
          <w:rFonts w:ascii="Times New Roman" w:hAnsi="Times New Roman"/>
          <w:sz w:val="24"/>
          <w:szCs w:val="24"/>
        </w:rPr>
        <w:t>innej okoliczności prawnej, ekonomicznej lub technicznej skutkującej niemoż</w:t>
      </w:r>
      <w:r w:rsidR="005C7C65" w:rsidRPr="00677CA0">
        <w:rPr>
          <w:rFonts w:ascii="Times New Roman" w:hAnsi="Times New Roman"/>
          <w:sz w:val="24"/>
          <w:szCs w:val="24"/>
        </w:rPr>
        <w:t xml:space="preserve">nością </w:t>
      </w:r>
      <w:r w:rsidRPr="00677CA0">
        <w:rPr>
          <w:rFonts w:ascii="Times New Roman" w:hAnsi="Times New Roman"/>
          <w:sz w:val="24"/>
          <w:szCs w:val="24"/>
        </w:rPr>
        <w:t xml:space="preserve"> wykonania lub nienależytym wykonaniem umowy,</w:t>
      </w:r>
    </w:p>
    <w:p w:rsidR="00990588" w:rsidRPr="00677CA0" w:rsidRDefault="00F4679B" w:rsidP="00885E33">
      <w:pPr>
        <w:pStyle w:val="Akapitzlist"/>
        <w:numPr>
          <w:ilvl w:val="0"/>
          <w:numId w:val="11"/>
        </w:numPr>
        <w:spacing w:after="0"/>
        <w:jc w:val="both"/>
        <w:rPr>
          <w:rFonts w:ascii="Times New Roman" w:hAnsi="Times New Roman"/>
          <w:sz w:val="24"/>
          <w:szCs w:val="24"/>
        </w:rPr>
      </w:pPr>
      <w:bookmarkStart w:id="15" w:name="_Hlk145578925"/>
      <w:bookmarkEnd w:id="14"/>
      <w:r w:rsidRPr="00677CA0">
        <w:rPr>
          <w:rFonts w:ascii="Times New Roman" w:hAnsi="Times New Roman"/>
          <w:sz w:val="24"/>
          <w:szCs w:val="24"/>
        </w:rPr>
        <w:t xml:space="preserve">wystąpienia nieprzewidzianych warunków realizacji zadania, np. odkrycia nieinwentaryzowanych przedmiotów, obiektów, instalacji podziemnych i będzie </w:t>
      </w:r>
      <w:r w:rsidRPr="00677CA0">
        <w:rPr>
          <w:rFonts w:ascii="Times New Roman" w:hAnsi="Times New Roman"/>
          <w:sz w:val="24"/>
          <w:szCs w:val="24"/>
        </w:rPr>
        <w:br/>
        <w:t>to miało wpływ na harmonogram i termin wykonania zadania,</w:t>
      </w:r>
      <w:bookmarkStart w:id="16" w:name="_Hlk145578963"/>
      <w:bookmarkEnd w:id="4"/>
      <w:bookmarkEnd w:id="5"/>
      <w:bookmarkEnd w:id="15"/>
    </w:p>
    <w:bookmarkEnd w:id="16"/>
    <w:p w:rsidR="00F4679B" w:rsidRPr="00677CA0" w:rsidRDefault="00F4679B" w:rsidP="00885E33">
      <w:pPr>
        <w:pStyle w:val="Akapitzlist"/>
        <w:numPr>
          <w:ilvl w:val="0"/>
          <w:numId w:val="18"/>
        </w:numPr>
        <w:tabs>
          <w:tab w:val="right" w:pos="-2410"/>
          <w:tab w:val="left" w:pos="284"/>
        </w:tabs>
        <w:spacing w:after="0"/>
        <w:jc w:val="both"/>
        <w:rPr>
          <w:rFonts w:ascii="Times New Roman" w:hAnsi="Times New Roman"/>
          <w:sz w:val="24"/>
          <w:szCs w:val="24"/>
        </w:rPr>
      </w:pPr>
      <w:r w:rsidRPr="00677CA0">
        <w:rPr>
          <w:rFonts w:ascii="Times New Roman" w:hAnsi="Times New Roman"/>
          <w:sz w:val="24"/>
          <w:szCs w:val="24"/>
        </w:rPr>
        <w:t xml:space="preserve">Zmiana umowy nastąpić może z inicjatywy Zamawiającego albo Wykonawcy, </w:t>
      </w:r>
      <w:r w:rsidRPr="00677CA0">
        <w:rPr>
          <w:rFonts w:ascii="Times New Roman" w:hAnsi="Times New Roman"/>
          <w:sz w:val="24"/>
          <w:szCs w:val="24"/>
        </w:rPr>
        <w:br/>
        <w:t>przez przedstawienie drugiej Stronie propozycji zmiany w formie pisemnej, które powinny zawierać:</w:t>
      </w:r>
    </w:p>
    <w:p w:rsidR="00F4679B" w:rsidRPr="00677CA0" w:rsidRDefault="00F4679B" w:rsidP="00885E33">
      <w:pPr>
        <w:pStyle w:val="Akapitzlist"/>
        <w:spacing w:after="0"/>
        <w:ind w:left="722"/>
        <w:jc w:val="both"/>
        <w:rPr>
          <w:rFonts w:ascii="Times New Roman" w:hAnsi="Times New Roman"/>
          <w:sz w:val="24"/>
          <w:szCs w:val="24"/>
        </w:rPr>
      </w:pPr>
      <w:r w:rsidRPr="00677CA0">
        <w:rPr>
          <w:rFonts w:ascii="Times New Roman" w:hAnsi="Times New Roman"/>
          <w:sz w:val="24"/>
          <w:szCs w:val="24"/>
        </w:rPr>
        <w:t>a)    rodzaj i zakres zmian,</w:t>
      </w:r>
    </w:p>
    <w:p w:rsidR="00F4679B" w:rsidRPr="00677CA0" w:rsidRDefault="00F4679B" w:rsidP="00885E33">
      <w:pPr>
        <w:pStyle w:val="Akapitzlist"/>
        <w:spacing w:after="0"/>
        <w:ind w:left="722"/>
        <w:jc w:val="both"/>
        <w:rPr>
          <w:rFonts w:ascii="Times New Roman" w:hAnsi="Times New Roman"/>
          <w:sz w:val="24"/>
          <w:szCs w:val="24"/>
        </w:rPr>
      </w:pPr>
      <w:r w:rsidRPr="00677CA0">
        <w:rPr>
          <w:rFonts w:ascii="Times New Roman" w:hAnsi="Times New Roman"/>
          <w:sz w:val="24"/>
          <w:szCs w:val="24"/>
        </w:rPr>
        <w:t>b)    warunki wprowadzenia zmian,</w:t>
      </w:r>
    </w:p>
    <w:p w:rsidR="00F4679B" w:rsidRPr="00677CA0" w:rsidRDefault="00F4679B" w:rsidP="00885E33">
      <w:pPr>
        <w:pStyle w:val="Akapitzlist"/>
        <w:spacing w:after="0"/>
        <w:ind w:left="722"/>
        <w:jc w:val="both"/>
        <w:rPr>
          <w:rFonts w:ascii="Times New Roman" w:hAnsi="Times New Roman"/>
          <w:sz w:val="24"/>
          <w:szCs w:val="24"/>
        </w:rPr>
      </w:pPr>
      <w:r w:rsidRPr="00677CA0">
        <w:rPr>
          <w:rFonts w:ascii="Times New Roman" w:hAnsi="Times New Roman"/>
          <w:sz w:val="24"/>
          <w:szCs w:val="24"/>
        </w:rPr>
        <w:t>c)    ustalenie, że zmiany nie modyfikują ogólnego charakteru umowy.</w:t>
      </w:r>
    </w:p>
    <w:p w:rsidR="00A64605" w:rsidRPr="00677CA0" w:rsidRDefault="00990588" w:rsidP="00885E33">
      <w:pPr>
        <w:tabs>
          <w:tab w:val="right" w:pos="-2410"/>
        </w:tabs>
        <w:spacing w:line="276" w:lineRule="auto"/>
        <w:ind w:left="704" w:hanging="420"/>
        <w:jc w:val="both"/>
        <w:rPr>
          <w:sz w:val="24"/>
          <w:szCs w:val="24"/>
        </w:rPr>
      </w:pPr>
      <w:r w:rsidRPr="00677CA0">
        <w:rPr>
          <w:sz w:val="24"/>
          <w:szCs w:val="24"/>
        </w:rPr>
        <w:t>5</w:t>
      </w:r>
      <w:r w:rsidR="00F4679B" w:rsidRPr="00677CA0">
        <w:rPr>
          <w:sz w:val="24"/>
          <w:szCs w:val="24"/>
        </w:rPr>
        <w:t>)</w:t>
      </w:r>
      <w:r w:rsidR="00F4679B" w:rsidRPr="00677CA0">
        <w:rPr>
          <w:sz w:val="24"/>
          <w:szCs w:val="24"/>
        </w:rPr>
        <w:tab/>
        <w:t xml:space="preserve">Warunkiem wprowadzenia zmian do umowy będzie potwierdzenie powstałych okoliczności </w:t>
      </w:r>
      <w:r w:rsidR="00F4679B" w:rsidRPr="00677CA0">
        <w:rPr>
          <w:sz w:val="24"/>
          <w:szCs w:val="24"/>
        </w:rPr>
        <w:br/>
        <w:t>w formie opisowej i właściwie umotywowanej (protokół wraz z uzasadnieniem zawierającym co najmniej elementy, o których mowa wyżej) przez powołaną przez Zamawiającego komisję techniczną, w składzie której będą m.in. inspektor nadzoru, kierownik budowy, projektant.</w:t>
      </w:r>
    </w:p>
    <w:p w:rsidR="00F4679B" w:rsidRPr="00677CA0" w:rsidRDefault="00990588" w:rsidP="00885E33">
      <w:pPr>
        <w:spacing w:line="276" w:lineRule="auto"/>
        <w:ind w:left="704" w:hanging="420"/>
        <w:jc w:val="both"/>
        <w:rPr>
          <w:sz w:val="24"/>
          <w:szCs w:val="24"/>
        </w:rPr>
      </w:pPr>
      <w:r w:rsidRPr="00677CA0">
        <w:rPr>
          <w:sz w:val="24"/>
          <w:szCs w:val="24"/>
        </w:rPr>
        <w:t>6</w:t>
      </w:r>
      <w:r w:rsidR="00F4679B" w:rsidRPr="00677CA0">
        <w:rPr>
          <w:sz w:val="24"/>
          <w:szCs w:val="24"/>
        </w:rPr>
        <w:t xml:space="preserve">) W przypadku, gdy Wykonawca wystąpi z inicjatywą zmiany albo rezygnacji </w:t>
      </w:r>
      <w:r w:rsidR="00F4679B" w:rsidRPr="00677CA0">
        <w:rPr>
          <w:sz w:val="24"/>
          <w:szCs w:val="24"/>
        </w:rPr>
        <w:br/>
        <w:t xml:space="preserve">z Podwykonawcy, na którego zasoby Wykonawca powoływał się, na zasadach określonych </w:t>
      </w:r>
      <w:r w:rsidR="00F4679B" w:rsidRPr="00677CA0">
        <w:rPr>
          <w:sz w:val="24"/>
          <w:szCs w:val="24"/>
        </w:rPr>
        <w:br/>
        <w:t>w art. 118 i dalsze  ustawy w celu wykazania spełniania warunków udziału w postępowaniu, Wykonawca obowiązany będzie wykazać Zamawiającemu, iż proponowany inny Podwykonawca lub Wykonawca samodzielnie spełnia je w stopniu nie mniejszym niż wymagany w trakcie postępowania o udzielenie zamówienia.</w:t>
      </w:r>
    </w:p>
    <w:p w:rsidR="00F4679B" w:rsidRPr="00677CA0" w:rsidRDefault="00990588" w:rsidP="00885E33">
      <w:pPr>
        <w:tabs>
          <w:tab w:val="right" w:pos="-2410"/>
        </w:tabs>
        <w:spacing w:line="276" w:lineRule="auto"/>
        <w:ind w:left="704" w:hanging="420"/>
        <w:jc w:val="both"/>
        <w:rPr>
          <w:sz w:val="24"/>
          <w:szCs w:val="24"/>
        </w:rPr>
      </w:pPr>
      <w:r w:rsidRPr="00677CA0">
        <w:rPr>
          <w:sz w:val="24"/>
          <w:szCs w:val="24"/>
        </w:rPr>
        <w:t>7</w:t>
      </w:r>
      <w:r w:rsidR="00F4679B" w:rsidRPr="00677CA0">
        <w:rPr>
          <w:sz w:val="24"/>
          <w:szCs w:val="24"/>
        </w:rPr>
        <w:t>)</w:t>
      </w:r>
      <w:r w:rsidR="00F4679B" w:rsidRPr="00677CA0">
        <w:rPr>
          <w:sz w:val="24"/>
          <w:szCs w:val="24"/>
        </w:rPr>
        <w:tab/>
        <w:t xml:space="preserve">Niezależnie od powyższego, Zamawiający i Wykonawca dopuszczają możliwość zmian redakcyjnych umowy oraz zmian będących następstwem zmian danych Stron ujawnionych  </w:t>
      </w:r>
      <w:r w:rsidR="00F4679B" w:rsidRPr="00677CA0">
        <w:rPr>
          <w:sz w:val="24"/>
          <w:szCs w:val="24"/>
        </w:rPr>
        <w:br/>
        <w:t>w rejestrach publicznych.</w:t>
      </w:r>
    </w:p>
    <w:p w:rsidR="00F4679B" w:rsidRPr="00677CA0" w:rsidRDefault="00990588" w:rsidP="00885E33">
      <w:pPr>
        <w:tabs>
          <w:tab w:val="right" w:pos="-2410"/>
        </w:tabs>
        <w:spacing w:line="276" w:lineRule="auto"/>
        <w:ind w:left="704" w:hanging="420"/>
        <w:jc w:val="both"/>
        <w:rPr>
          <w:sz w:val="24"/>
          <w:szCs w:val="24"/>
        </w:rPr>
      </w:pPr>
      <w:r w:rsidRPr="00677CA0">
        <w:rPr>
          <w:sz w:val="24"/>
          <w:szCs w:val="24"/>
        </w:rPr>
        <w:lastRenderedPageBreak/>
        <w:t>8</w:t>
      </w:r>
      <w:r w:rsidR="00F4679B" w:rsidRPr="00677CA0">
        <w:rPr>
          <w:sz w:val="24"/>
          <w:szCs w:val="24"/>
        </w:rPr>
        <w:t>)</w:t>
      </w:r>
      <w:r w:rsidR="00F4679B" w:rsidRPr="00677CA0">
        <w:rPr>
          <w:sz w:val="24"/>
          <w:szCs w:val="24"/>
        </w:rPr>
        <w:tab/>
      </w:r>
      <w:r w:rsidR="00F4679B" w:rsidRPr="00677CA0">
        <w:rPr>
          <w:sz w:val="24"/>
          <w:szCs w:val="24"/>
        </w:rPr>
        <w:tab/>
        <w:t xml:space="preserve">Zamawiający dopuszcza możliwość wprowadzenia robót zamiennych, których wartość nie zwiększa wynagrodzenia umownego, określonego w umowie.  Podstawą wprowadzenia robót zamiennych będzie protokół konieczności robót zamiennych sporządzony przez inspektora nadzoru inwestorskiego na zasadach określonych w niniejszym </w:t>
      </w:r>
      <w:r w:rsidR="00A64605" w:rsidRPr="00677CA0">
        <w:rPr>
          <w:sz w:val="24"/>
          <w:szCs w:val="24"/>
        </w:rPr>
        <w:t>paragrafie</w:t>
      </w:r>
      <w:r w:rsidR="00F4679B" w:rsidRPr="00677CA0">
        <w:rPr>
          <w:sz w:val="24"/>
          <w:szCs w:val="24"/>
        </w:rPr>
        <w:t>.</w:t>
      </w:r>
    </w:p>
    <w:p w:rsidR="005F250C" w:rsidRPr="00677CA0" w:rsidRDefault="005F250C" w:rsidP="00885E33">
      <w:pPr>
        <w:pStyle w:val="Tekstpodstawowywcity"/>
        <w:spacing w:line="276" w:lineRule="auto"/>
        <w:jc w:val="both"/>
        <w:rPr>
          <w:sz w:val="24"/>
          <w:szCs w:val="24"/>
        </w:rPr>
      </w:pPr>
    </w:p>
    <w:p w:rsidR="005F250C" w:rsidRPr="00677CA0" w:rsidRDefault="005F250C" w:rsidP="00885E33">
      <w:pPr>
        <w:pStyle w:val="Tekstpodstawowywcity"/>
        <w:spacing w:line="276" w:lineRule="auto"/>
        <w:jc w:val="center"/>
        <w:rPr>
          <w:b/>
          <w:bCs/>
          <w:sz w:val="24"/>
          <w:szCs w:val="24"/>
        </w:rPr>
      </w:pPr>
      <w:r w:rsidRPr="00677CA0">
        <w:rPr>
          <w:b/>
          <w:bCs/>
          <w:sz w:val="24"/>
          <w:szCs w:val="24"/>
        </w:rPr>
        <w:t xml:space="preserve">§ </w:t>
      </w:r>
      <w:r w:rsidR="00D66804" w:rsidRPr="00677CA0">
        <w:rPr>
          <w:b/>
          <w:bCs/>
          <w:sz w:val="24"/>
          <w:szCs w:val="24"/>
        </w:rPr>
        <w:t>1</w:t>
      </w:r>
      <w:r w:rsidR="00462DBA" w:rsidRPr="00677CA0">
        <w:rPr>
          <w:b/>
          <w:bCs/>
          <w:sz w:val="24"/>
          <w:szCs w:val="24"/>
        </w:rPr>
        <w:t>3</w:t>
      </w:r>
    </w:p>
    <w:p w:rsidR="005F250C" w:rsidRPr="00677CA0" w:rsidRDefault="005F250C" w:rsidP="00885E33">
      <w:pPr>
        <w:pStyle w:val="Tekstpodstawowywcity"/>
        <w:spacing w:line="276" w:lineRule="auto"/>
        <w:jc w:val="center"/>
        <w:rPr>
          <w:b/>
          <w:bCs/>
          <w:sz w:val="24"/>
          <w:szCs w:val="24"/>
        </w:rPr>
      </w:pPr>
      <w:r w:rsidRPr="00677CA0">
        <w:rPr>
          <w:b/>
          <w:bCs/>
          <w:sz w:val="24"/>
          <w:szCs w:val="24"/>
        </w:rPr>
        <w:t>POSTANOWIENIA KOŃCOWE</w:t>
      </w:r>
    </w:p>
    <w:p w:rsidR="005F250C" w:rsidRPr="00677CA0" w:rsidRDefault="005F250C" w:rsidP="00885E33">
      <w:pPr>
        <w:pStyle w:val="Tekstpodstawowywcity"/>
        <w:spacing w:line="276" w:lineRule="auto"/>
        <w:jc w:val="center"/>
        <w:rPr>
          <w:sz w:val="24"/>
          <w:szCs w:val="24"/>
        </w:rPr>
      </w:pPr>
    </w:p>
    <w:p w:rsidR="00940340" w:rsidRPr="00677CA0" w:rsidRDefault="00940340" w:rsidP="00885E33">
      <w:pPr>
        <w:tabs>
          <w:tab w:val="left" w:pos="284"/>
        </w:tabs>
        <w:spacing w:line="276" w:lineRule="auto"/>
        <w:ind w:left="5" w:hanging="5"/>
        <w:jc w:val="both"/>
        <w:rPr>
          <w:spacing w:val="-2"/>
          <w:sz w:val="24"/>
          <w:szCs w:val="24"/>
        </w:rPr>
      </w:pPr>
      <w:r w:rsidRPr="00677CA0">
        <w:rPr>
          <w:sz w:val="24"/>
          <w:szCs w:val="24"/>
        </w:rPr>
        <w:t>1.</w:t>
      </w:r>
      <w:r w:rsidRPr="00677CA0">
        <w:rPr>
          <w:sz w:val="24"/>
          <w:szCs w:val="24"/>
        </w:rPr>
        <w:tab/>
        <w:t>Strony umowy dołożą wszelkich starań w celu rozstrzygnięcia ewentualnych sporów drogą</w:t>
      </w:r>
      <w:r w:rsidRPr="00677CA0">
        <w:rPr>
          <w:sz w:val="24"/>
          <w:szCs w:val="24"/>
        </w:rPr>
        <w:br/>
        <w:t xml:space="preserve">     </w:t>
      </w:r>
      <w:r w:rsidRPr="00677CA0">
        <w:rPr>
          <w:spacing w:val="-2"/>
          <w:sz w:val="24"/>
          <w:szCs w:val="24"/>
        </w:rPr>
        <w:t>polubowną.</w:t>
      </w:r>
    </w:p>
    <w:p w:rsidR="00C50850" w:rsidRPr="00677CA0" w:rsidRDefault="0034493F" w:rsidP="00885E33">
      <w:pPr>
        <w:tabs>
          <w:tab w:val="left" w:pos="284"/>
        </w:tabs>
        <w:spacing w:line="276" w:lineRule="auto"/>
        <w:ind w:left="5" w:hanging="5"/>
        <w:jc w:val="both"/>
        <w:rPr>
          <w:spacing w:val="-1"/>
          <w:sz w:val="24"/>
          <w:szCs w:val="24"/>
        </w:rPr>
      </w:pPr>
      <w:r w:rsidRPr="00677CA0">
        <w:rPr>
          <w:spacing w:val="-2"/>
          <w:sz w:val="24"/>
          <w:szCs w:val="24"/>
        </w:rPr>
        <w:t>2.</w:t>
      </w:r>
      <w:r w:rsidRPr="00677CA0">
        <w:rPr>
          <w:spacing w:val="-2"/>
          <w:sz w:val="24"/>
          <w:szCs w:val="24"/>
        </w:rPr>
        <w:tab/>
      </w:r>
      <w:r w:rsidR="00940340" w:rsidRPr="00677CA0">
        <w:rPr>
          <w:spacing w:val="6"/>
          <w:sz w:val="24"/>
          <w:szCs w:val="24"/>
        </w:rPr>
        <w:t>W przypadku braku rozwiązań polubownych spory wynikłe na tle realizacji niniejszej</w:t>
      </w:r>
      <w:r w:rsidRPr="00677CA0">
        <w:rPr>
          <w:spacing w:val="6"/>
          <w:sz w:val="24"/>
          <w:szCs w:val="24"/>
        </w:rPr>
        <w:br/>
        <w:t xml:space="preserve">    </w:t>
      </w:r>
      <w:r w:rsidR="00940340" w:rsidRPr="00677CA0">
        <w:rPr>
          <w:spacing w:val="-1"/>
          <w:sz w:val="24"/>
          <w:szCs w:val="24"/>
        </w:rPr>
        <w:t>umowy będzie rozstrzygał właściwy rzeczowo sąd powszechny w Szczecinie.</w:t>
      </w:r>
    </w:p>
    <w:p w:rsidR="008F75DA" w:rsidRPr="00677CA0" w:rsidRDefault="00940340" w:rsidP="00885E33">
      <w:pPr>
        <w:tabs>
          <w:tab w:val="left" w:pos="284"/>
          <w:tab w:val="num" w:pos="426"/>
        </w:tabs>
        <w:spacing w:line="276" w:lineRule="auto"/>
        <w:ind w:left="284" w:hanging="284"/>
        <w:jc w:val="both"/>
        <w:rPr>
          <w:sz w:val="24"/>
          <w:szCs w:val="24"/>
        </w:rPr>
      </w:pPr>
      <w:r w:rsidRPr="00677CA0">
        <w:rPr>
          <w:spacing w:val="-1"/>
          <w:sz w:val="24"/>
          <w:szCs w:val="24"/>
        </w:rPr>
        <w:t>3.</w:t>
      </w:r>
      <w:r w:rsidRPr="00677CA0">
        <w:rPr>
          <w:spacing w:val="-1"/>
          <w:sz w:val="24"/>
          <w:szCs w:val="24"/>
        </w:rPr>
        <w:tab/>
      </w:r>
      <w:r w:rsidR="008F75DA" w:rsidRPr="00677CA0">
        <w:rPr>
          <w:sz w:val="24"/>
          <w:szCs w:val="24"/>
        </w:rPr>
        <w:t>W sprawach nie uregulowanych niniejszą umową będą miały zastosowanie odpowiednie</w:t>
      </w:r>
      <w:r w:rsidR="0034493F" w:rsidRPr="00677CA0">
        <w:rPr>
          <w:sz w:val="24"/>
          <w:szCs w:val="24"/>
        </w:rPr>
        <w:t xml:space="preserve"> </w:t>
      </w:r>
      <w:r w:rsidR="008F75DA" w:rsidRPr="00677CA0">
        <w:rPr>
          <w:sz w:val="24"/>
          <w:szCs w:val="24"/>
        </w:rPr>
        <w:t>przepisy Kodeksu cywilnego i ustawy z dnia 11 września 2019 r. Prawo zamówień</w:t>
      </w:r>
      <w:r w:rsidR="001D2017" w:rsidRPr="00677CA0">
        <w:rPr>
          <w:sz w:val="24"/>
          <w:szCs w:val="24"/>
        </w:rPr>
        <w:t xml:space="preserve"> </w:t>
      </w:r>
      <w:r w:rsidR="008F75DA" w:rsidRPr="00677CA0">
        <w:rPr>
          <w:sz w:val="24"/>
          <w:szCs w:val="24"/>
        </w:rPr>
        <w:t>publicznych.</w:t>
      </w:r>
    </w:p>
    <w:p w:rsidR="00885E33" w:rsidRPr="00677CA0" w:rsidRDefault="001D2017" w:rsidP="00E67041">
      <w:pPr>
        <w:spacing w:line="276" w:lineRule="auto"/>
        <w:ind w:left="284" w:hanging="284"/>
        <w:jc w:val="both"/>
        <w:rPr>
          <w:sz w:val="24"/>
          <w:szCs w:val="24"/>
        </w:rPr>
      </w:pPr>
      <w:r w:rsidRPr="00677CA0">
        <w:rPr>
          <w:sz w:val="24"/>
          <w:szCs w:val="24"/>
        </w:rPr>
        <w:t xml:space="preserve">4. </w:t>
      </w:r>
      <w:bookmarkStart w:id="17" w:name="_Hlk69304464"/>
      <w:r w:rsidRPr="00677CA0">
        <w:rPr>
          <w:sz w:val="24"/>
          <w:szCs w:val="24"/>
        </w:rPr>
        <w:t xml:space="preserve">Niniejsza umowa stanowi informację publiczną w rozumieniu art. 1 ustawy z dnia 6 września </w:t>
      </w:r>
      <w:r w:rsidR="00EC0955" w:rsidRPr="00677CA0">
        <w:rPr>
          <w:sz w:val="24"/>
          <w:szCs w:val="24"/>
        </w:rPr>
        <w:br/>
      </w:r>
      <w:r w:rsidRPr="00677CA0">
        <w:rPr>
          <w:sz w:val="24"/>
          <w:szCs w:val="24"/>
        </w:rPr>
        <w:t>2001 r. o dostępie do informacji publicznej i podlega udostępnieniu na zasadach i w trybie określonych w ww. ustawie.</w:t>
      </w:r>
    </w:p>
    <w:p w:rsidR="0002625D" w:rsidRPr="00677CA0" w:rsidRDefault="001D2017" w:rsidP="00885E33">
      <w:pPr>
        <w:tabs>
          <w:tab w:val="left" w:pos="284"/>
          <w:tab w:val="num" w:pos="2160"/>
        </w:tabs>
        <w:spacing w:line="276" w:lineRule="auto"/>
        <w:ind w:left="-142"/>
        <w:jc w:val="both"/>
        <w:rPr>
          <w:spacing w:val="-1"/>
          <w:sz w:val="24"/>
          <w:szCs w:val="24"/>
        </w:rPr>
      </w:pPr>
      <w:bookmarkStart w:id="18" w:name="_Hlk17977034"/>
      <w:bookmarkEnd w:id="17"/>
      <w:r w:rsidRPr="00677CA0">
        <w:rPr>
          <w:sz w:val="24"/>
          <w:szCs w:val="24"/>
        </w:rPr>
        <w:t xml:space="preserve">  5</w:t>
      </w:r>
      <w:r w:rsidR="008F75DA" w:rsidRPr="00677CA0">
        <w:rPr>
          <w:sz w:val="24"/>
          <w:szCs w:val="24"/>
        </w:rPr>
        <w:t>.</w:t>
      </w:r>
      <w:r w:rsidR="0034493F" w:rsidRPr="00677CA0">
        <w:rPr>
          <w:sz w:val="24"/>
          <w:szCs w:val="24"/>
        </w:rPr>
        <w:tab/>
      </w:r>
      <w:r w:rsidR="008F75DA" w:rsidRPr="00677CA0">
        <w:rPr>
          <w:spacing w:val="-1"/>
          <w:sz w:val="24"/>
          <w:szCs w:val="24"/>
        </w:rPr>
        <w:t>Wykonawca oświadcza, że zapoznał się z klauzulą informacyjną stanowiącą załącznik</w:t>
      </w:r>
      <w:r w:rsidR="008F75DA" w:rsidRPr="00677CA0">
        <w:rPr>
          <w:spacing w:val="-1"/>
          <w:sz w:val="24"/>
          <w:szCs w:val="24"/>
        </w:rPr>
        <w:br/>
        <w:t xml:space="preserve">       do niniejszej umowy.</w:t>
      </w:r>
    </w:p>
    <w:bookmarkEnd w:id="18"/>
    <w:p w:rsidR="005F250C" w:rsidRPr="00677CA0" w:rsidRDefault="001D2017" w:rsidP="00885E33">
      <w:pPr>
        <w:spacing w:line="276" w:lineRule="auto"/>
        <w:ind w:left="284" w:hanging="284"/>
        <w:jc w:val="both"/>
        <w:rPr>
          <w:sz w:val="24"/>
          <w:szCs w:val="24"/>
        </w:rPr>
      </w:pPr>
      <w:r w:rsidRPr="00677CA0">
        <w:rPr>
          <w:sz w:val="24"/>
          <w:szCs w:val="24"/>
        </w:rPr>
        <w:t>6</w:t>
      </w:r>
      <w:r w:rsidR="005F250C" w:rsidRPr="00677CA0">
        <w:rPr>
          <w:sz w:val="24"/>
          <w:szCs w:val="24"/>
        </w:rPr>
        <w:t>.</w:t>
      </w:r>
      <w:r w:rsidR="005F250C" w:rsidRPr="00677CA0">
        <w:rPr>
          <w:sz w:val="24"/>
          <w:szCs w:val="24"/>
        </w:rPr>
        <w:tab/>
        <w:t>Umowę sporządzono w 3 jednobrzmiących egzemplarzach</w:t>
      </w:r>
      <w:r w:rsidR="000D22EB" w:rsidRPr="00677CA0">
        <w:rPr>
          <w:sz w:val="24"/>
          <w:szCs w:val="24"/>
        </w:rPr>
        <w:t xml:space="preserve">: </w:t>
      </w:r>
      <w:r w:rsidR="005F250C" w:rsidRPr="00677CA0">
        <w:rPr>
          <w:sz w:val="24"/>
          <w:szCs w:val="24"/>
        </w:rPr>
        <w:t xml:space="preserve">2 egzemplarze dla Zamawiającego </w:t>
      </w:r>
      <w:r w:rsidR="005F250C" w:rsidRPr="00677CA0">
        <w:rPr>
          <w:sz w:val="24"/>
          <w:szCs w:val="24"/>
        </w:rPr>
        <w:br/>
        <w:t>i 1 egzemplarz dla Wykonawcy.</w:t>
      </w:r>
    </w:p>
    <w:p w:rsidR="00C45ECB" w:rsidRPr="00677CA0" w:rsidRDefault="00C45ECB" w:rsidP="00885E33">
      <w:pPr>
        <w:spacing w:line="276" w:lineRule="auto"/>
        <w:rPr>
          <w:sz w:val="24"/>
          <w:szCs w:val="24"/>
        </w:rPr>
      </w:pPr>
    </w:p>
    <w:p w:rsidR="002C5B51" w:rsidRPr="00677CA0" w:rsidRDefault="002C5B51" w:rsidP="00885E33">
      <w:pPr>
        <w:spacing w:line="276" w:lineRule="auto"/>
        <w:rPr>
          <w:sz w:val="24"/>
          <w:szCs w:val="24"/>
        </w:rPr>
      </w:pPr>
    </w:p>
    <w:p w:rsidR="002C5B51" w:rsidRPr="00677CA0" w:rsidRDefault="002C5B51" w:rsidP="00885E33">
      <w:pPr>
        <w:spacing w:line="276" w:lineRule="auto"/>
        <w:rPr>
          <w:sz w:val="24"/>
          <w:szCs w:val="24"/>
        </w:rPr>
      </w:pPr>
    </w:p>
    <w:p w:rsidR="002C5B51" w:rsidRPr="00677CA0" w:rsidRDefault="002C5B51" w:rsidP="00885E33">
      <w:pPr>
        <w:spacing w:line="276" w:lineRule="auto"/>
        <w:rPr>
          <w:sz w:val="24"/>
          <w:szCs w:val="24"/>
        </w:rPr>
      </w:pPr>
    </w:p>
    <w:p w:rsidR="00885E33" w:rsidRDefault="00885E33" w:rsidP="00885E33">
      <w:pPr>
        <w:spacing w:line="276" w:lineRule="auto"/>
        <w:rPr>
          <w:sz w:val="24"/>
          <w:szCs w:val="24"/>
        </w:rPr>
      </w:pPr>
    </w:p>
    <w:p w:rsidR="00677CA0" w:rsidRDefault="00677CA0" w:rsidP="00885E33">
      <w:pPr>
        <w:spacing w:line="276" w:lineRule="auto"/>
        <w:rPr>
          <w:sz w:val="24"/>
          <w:szCs w:val="24"/>
        </w:rPr>
      </w:pPr>
    </w:p>
    <w:p w:rsidR="00677CA0" w:rsidRDefault="00677CA0" w:rsidP="00885E33">
      <w:pPr>
        <w:spacing w:line="276" w:lineRule="auto"/>
        <w:rPr>
          <w:sz w:val="24"/>
          <w:szCs w:val="24"/>
        </w:rPr>
      </w:pPr>
    </w:p>
    <w:p w:rsidR="00677CA0" w:rsidRDefault="00677CA0" w:rsidP="00885E33">
      <w:pPr>
        <w:spacing w:line="276" w:lineRule="auto"/>
        <w:rPr>
          <w:sz w:val="24"/>
          <w:szCs w:val="24"/>
        </w:rPr>
      </w:pPr>
    </w:p>
    <w:p w:rsidR="00677CA0" w:rsidRDefault="00677CA0" w:rsidP="00885E33">
      <w:pPr>
        <w:spacing w:line="276" w:lineRule="auto"/>
        <w:rPr>
          <w:sz w:val="24"/>
          <w:szCs w:val="24"/>
        </w:rPr>
      </w:pPr>
    </w:p>
    <w:p w:rsidR="00677CA0" w:rsidRDefault="00677CA0" w:rsidP="00885E33">
      <w:pPr>
        <w:spacing w:line="276" w:lineRule="auto"/>
        <w:rPr>
          <w:sz w:val="24"/>
          <w:szCs w:val="24"/>
        </w:rPr>
      </w:pPr>
    </w:p>
    <w:p w:rsidR="00677CA0" w:rsidRPr="00677CA0" w:rsidRDefault="00677CA0" w:rsidP="00885E33">
      <w:pPr>
        <w:spacing w:line="276" w:lineRule="auto"/>
        <w:rPr>
          <w:sz w:val="24"/>
          <w:szCs w:val="24"/>
        </w:rPr>
      </w:pPr>
    </w:p>
    <w:p w:rsidR="00885E33" w:rsidRPr="00677CA0" w:rsidRDefault="00885E33" w:rsidP="00885E33">
      <w:pPr>
        <w:spacing w:line="276" w:lineRule="auto"/>
        <w:rPr>
          <w:sz w:val="24"/>
          <w:szCs w:val="24"/>
        </w:rPr>
      </w:pPr>
    </w:p>
    <w:p w:rsidR="00AC59D6" w:rsidRPr="00677CA0" w:rsidRDefault="00AC59D6" w:rsidP="00885E33">
      <w:pPr>
        <w:spacing w:line="276" w:lineRule="auto"/>
        <w:jc w:val="both"/>
        <w:rPr>
          <w:sz w:val="24"/>
          <w:szCs w:val="24"/>
        </w:rPr>
      </w:pPr>
      <w:r w:rsidRPr="00677CA0">
        <w:rPr>
          <w:sz w:val="24"/>
          <w:szCs w:val="24"/>
        </w:rPr>
        <w:t>Wykonawca to*:</w:t>
      </w:r>
    </w:p>
    <w:p w:rsidR="00AC59D6" w:rsidRPr="00677CA0" w:rsidRDefault="00AC59D6" w:rsidP="00885E33">
      <w:pPr>
        <w:spacing w:line="276" w:lineRule="auto"/>
        <w:rPr>
          <w:sz w:val="24"/>
          <w:szCs w:val="24"/>
        </w:rPr>
      </w:pPr>
      <w:r w:rsidRPr="00677CA0">
        <w:rPr>
          <w:b/>
          <w:sz w:val="24"/>
          <w:szCs w:val="24"/>
        </w:rPr>
        <w:t xml:space="preserve">□ </w:t>
      </w:r>
      <w:r w:rsidRPr="00677CA0">
        <w:rPr>
          <w:sz w:val="24"/>
          <w:szCs w:val="24"/>
          <w:lang w:eastAsia="ar-SA"/>
        </w:rPr>
        <w:t>mikroprzedsiębiorstwo</w:t>
      </w:r>
      <w:r w:rsidRPr="00677CA0">
        <w:rPr>
          <w:sz w:val="24"/>
          <w:szCs w:val="24"/>
        </w:rPr>
        <w:t xml:space="preserve"> </w:t>
      </w:r>
    </w:p>
    <w:p w:rsidR="00AC59D6" w:rsidRPr="00677CA0" w:rsidRDefault="00AC59D6" w:rsidP="00885E33">
      <w:pPr>
        <w:spacing w:line="276" w:lineRule="auto"/>
        <w:rPr>
          <w:sz w:val="24"/>
          <w:szCs w:val="24"/>
        </w:rPr>
      </w:pPr>
      <w:r w:rsidRPr="00677CA0">
        <w:rPr>
          <w:b/>
          <w:sz w:val="24"/>
          <w:szCs w:val="24"/>
        </w:rPr>
        <w:t xml:space="preserve">□ </w:t>
      </w:r>
      <w:r w:rsidRPr="00677CA0">
        <w:rPr>
          <w:sz w:val="24"/>
          <w:szCs w:val="24"/>
          <w:lang w:eastAsia="ar-SA"/>
        </w:rPr>
        <w:t>małe przedsiębiorstwo</w:t>
      </w:r>
    </w:p>
    <w:p w:rsidR="00AC59D6" w:rsidRPr="00677CA0" w:rsidRDefault="00AC59D6" w:rsidP="00885E33">
      <w:pPr>
        <w:spacing w:line="276" w:lineRule="auto"/>
        <w:rPr>
          <w:sz w:val="24"/>
          <w:szCs w:val="24"/>
          <w:lang w:eastAsia="ar-SA"/>
        </w:rPr>
      </w:pPr>
      <w:r w:rsidRPr="00677CA0">
        <w:rPr>
          <w:b/>
          <w:sz w:val="24"/>
          <w:szCs w:val="24"/>
        </w:rPr>
        <w:t xml:space="preserve">□ </w:t>
      </w:r>
      <w:r w:rsidRPr="00677CA0">
        <w:rPr>
          <w:sz w:val="24"/>
          <w:szCs w:val="24"/>
        </w:rPr>
        <w:t>średnie</w:t>
      </w:r>
      <w:r w:rsidRPr="00677CA0">
        <w:rPr>
          <w:b/>
          <w:sz w:val="24"/>
          <w:szCs w:val="24"/>
        </w:rPr>
        <w:t xml:space="preserve"> </w:t>
      </w:r>
      <w:r w:rsidRPr="00677CA0">
        <w:rPr>
          <w:sz w:val="24"/>
          <w:szCs w:val="24"/>
          <w:lang w:eastAsia="ar-SA"/>
        </w:rPr>
        <w:t>przedsiębiorstwo</w:t>
      </w:r>
    </w:p>
    <w:p w:rsidR="00AC59D6" w:rsidRPr="00677CA0" w:rsidRDefault="00AC59D6" w:rsidP="00885E33">
      <w:pPr>
        <w:spacing w:line="276" w:lineRule="auto"/>
        <w:jc w:val="both"/>
        <w:rPr>
          <w:sz w:val="24"/>
          <w:szCs w:val="24"/>
        </w:rPr>
      </w:pPr>
    </w:p>
    <w:p w:rsidR="00AC59D6" w:rsidRPr="00677CA0" w:rsidRDefault="00AC59D6" w:rsidP="00885E33">
      <w:pPr>
        <w:spacing w:line="276" w:lineRule="auto"/>
        <w:jc w:val="both"/>
        <w:rPr>
          <w:sz w:val="24"/>
          <w:szCs w:val="24"/>
        </w:rPr>
      </w:pPr>
      <w:r w:rsidRPr="00677CA0">
        <w:rPr>
          <w:sz w:val="24"/>
          <w:szCs w:val="24"/>
          <w:lang w:val="de-DE"/>
        </w:rPr>
        <w:t>*    zaznaczyć właściwe</w:t>
      </w:r>
    </w:p>
    <w:p w:rsidR="00E50FB8" w:rsidRPr="00677CA0" w:rsidRDefault="00E50FB8" w:rsidP="00885E33">
      <w:pPr>
        <w:spacing w:line="276" w:lineRule="auto"/>
        <w:rPr>
          <w:sz w:val="24"/>
          <w:szCs w:val="24"/>
        </w:rPr>
      </w:pPr>
    </w:p>
    <w:sectPr w:rsidR="00E50FB8" w:rsidRPr="00677CA0" w:rsidSect="008F75DA">
      <w:footerReference w:type="default" r:id="rId8"/>
      <w:pgSz w:w="11905" w:h="16837" w:code="9"/>
      <w:pgMar w:top="993" w:right="1021" w:bottom="907" w:left="1021"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37A25" w:rsidRDefault="00037A25">
      <w:r>
        <w:separator/>
      </w:r>
    </w:p>
  </w:endnote>
  <w:endnote w:type="continuationSeparator" w:id="0">
    <w:p w:rsidR="00037A25" w:rsidRDefault="00037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25C58" w:rsidRDefault="00225C58" w:rsidP="00337842">
    <w:pPr>
      <w:pStyle w:val="Stopka"/>
    </w:pPr>
  </w:p>
  <w:p w:rsidR="00225C58" w:rsidRDefault="00225C58" w:rsidP="00337842">
    <w:pPr>
      <w:pStyle w:val="Stopka"/>
      <w:jc w:val="center"/>
    </w:pPr>
    <w:r>
      <w:t xml:space="preserve">Strona </w:t>
    </w:r>
    <w:r>
      <w:fldChar w:fldCharType="begin"/>
    </w:r>
    <w:r>
      <w:instrText xml:space="preserve"> PAGE </w:instrText>
    </w:r>
    <w:r>
      <w:fldChar w:fldCharType="separate"/>
    </w:r>
    <w:r w:rsidR="005108AC">
      <w:rPr>
        <w:noProof/>
      </w:rPr>
      <w:t>8</w:t>
    </w:r>
    <w:r>
      <w:fldChar w:fldCharType="end"/>
    </w:r>
    <w:r>
      <w:t xml:space="preserve"> z </w:t>
    </w:r>
    <w:r w:rsidR="0034423B">
      <w:fldChar w:fldCharType="begin"/>
    </w:r>
    <w:r w:rsidR="0034423B">
      <w:instrText xml:space="preserve"> NUMPAGES </w:instrText>
    </w:r>
    <w:r w:rsidR="0034423B">
      <w:fldChar w:fldCharType="separate"/>
    </w:r>
    <w:r w:rsidR="005108AC">
      <w:rPr>
        <w:noProof/>
      </w:rPr>
      <w:t>8</w:t>
    </w:r>
    <w:r w:rsidR="0034423B">
      <w:rPr>
        <w:noProof/>
      </w:rPr>
      <w:fldChar w:fldCharType="end"/>
    </w:r>
  </w:p>
  <w:p w:rsidR="00225C58" w:rsidRDefault="00225C58" w:rsidP="00337842">
    <w:pPr>
      <w:pStyle w:val="Stopka"/>
      <w:framePr w:wrap="around" w:vAnchor="text" w:hAnchor="margin" w:xAlign="right" w:y="1"/>
      <w:rPr>
        <w:rStyle w:val="Numerstrony"/>
      </w:rPr>
    </w:pPr>
    <w:r>
      <w:rPr>
        <w:rStyle w:val="Numerstrony"/>
      </w:rPr>
      <w:t xml:space="preserve">  </w:t>
    </w:r>
  </w:p>
  <w:p w:rsidR="00225C58" w:rsidRDefault="00225C58" w:rsidP="00337842">
    <w:pPr>
      <w:tabs>
        <w:tab w:val="left" w:pos="4536"/>
      </w:tabs>
      <w:ind w:left="-540" w:right="-1057"/>
      <w:jc w:val="center"/>
      <w:rPr>
        <w:rStyle w:val="apple-style-span"/>
        <w:rFonts w:ascii="Arial" w:hAnsi="Arial" w:cs="Arial"/>
        <w:sz w:val="16"/>
        <w:szCs w:val="16"/>
      </w:rPr>
    </w:pPr>
  </w:p>
  <w:p w:rsidR="00225C58" w:rsidRDefault="00225C58" w:rsidP="006119AB">
    <w:pPr>
      <w:pStyle w:val="Stopka"/>
    </w:pPr>
  </w:p>
  <w:p w:rsidR="00225C58" w:rsidRPr="005F220E" w:rsidRDefault="00225C58">
    <w:pPr>
      <w:jc w:val="center"/>
    </w:pPr>
  </w:p>
  <w:p w:rsidR="00225C58" w:rsidRDefault="00225C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37A25" w:rsidRDefault="00037A25">
      <w:r>
        <w:separator/>
      </w:r>
    </w:p>
  </w:footnote>
  <w:footnote w:type="continuationSeparator" w:id="0">
    <w:p w:rsidR="00037A25" w:rsidRDefault="00037A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76A30"/>
    <w:multiLevelType w:val="hybridMultilevel"/>
    <w:tmpl w:val="E8FA6BB0"/>
    <w:lvl w:ilvl="0" w:tplc="BBC8A0F2">
      <w:start w:val="1"/>
      <w:numFmt w:val="lowerLetter"/>
      <w:lvlText w:val="%1)"/>
      <w:lvlJc w:val="left"/>
      <w:pPr>
        <w:ind w:left="1413" w:hanging="360"/>
      </w:pPr>
      <w:rPr>
        <w:rFonts w:hint="default"/>
      </w:rPr>
    </w:lvl>
    <w:lvl w:ilvl="1" w:tplc="04150019" w:tentative="1">
      <w:start w:val="1"/>
      <w:numFmt w:val="lowerLetter"/>
      <w:lvlText w:val="%2."/>
      <w:lvlJc w:val="left"/>
      <w:pPr>
        <w:ind w:left="2133" w:hanging="360"/>
      </w:pPr>
    </w:lvl>
    <w:lvl w:ilvl="2" w:tplc="0415001B" w:tentative="1">
      <w:start w:val="1"/>
      <w:numFmt w:val="lowerRoman"/>
      <w:lvlText w:val="%3."/>
      <w:lvlJc w:val="right"/>
      <w:pPr>
        <w:ind w:left="2853" w:hanging="180"/>
      </w:pPr>
    </w:lvl>
    <w:lvl w:ilvl="3" w:tplc="0415000F" w:tentative="1">
      <w:start w:val="1"/>
      <w:numFmt w:val="decimal"/>
      <w:lvlText w:val="%4."/>
      <w:lvlJc w:val="left"/>
      <w:pPr>
        <w:ind w:left="3573" w:hanging="360"/>
      </w:pPr>
    </w:lvl>
    <w:lvl w:ilvl="4" w:tplc="04150019" w:tentative="1">
      <w:start w:val="1"/>
      <w:numFmt w:val="lowerLetter"/>
      <w:lvlText w:val="%5."/>
      <w:lvlJc w:val="left"/>
      <w:pPr>
        <w:ind w:left="4293" w:hanging="360"/>
      </w:pPr>
    </w:lvl>
    <w:lvl w:ilvl="5" w:tplc="0415001B" w:tentative="1">
      <w:start w:val="1"/>
      <w:numFmt w:val="lowerRoman"/>
      <w:lvlText w:val="%6."/>
      <w:lvlJc w:val="right"/>
      <w:pPr>
        <w:ind w:left="5013" w:hanging="180"/>
      </w:pPr>
    </w:lvl>
    <w:lvl w:ilvl="6" w:tplc="0415000F" w:tentative="1">
      <w:start w:val="1"/>
      <w:numFmt w:val="decimal"/>
      <w:lvlText w:val="%7."/>
      <w:lvlJc w:val="left"/>
      <w:pPr>
        <w:ind w:left="5733" w:hanging="360"/>
      </w:pPr>
    </w:lvl>
    <w:lvl w:ilvl="7" w:tplc="04150019" w:tentative="1">
      <w:start w:val="1"/>
      <w:numFmt w:val="lowerLetter"/>
      <w:lvlText w:val="%8."/>
      <w:lvlJc w:val="left"/>
      <w:pPr>
        <w:ind w:left="6453" w:hanging="360"/>
      </w:pPr>
    </w:lvl>
    <w:lvl w:ilvl="8" w:tplc="0415001B" w:tentative="1">
      <w:start w:val="1"/>
      <w:numFmt w:val="lowerRoman"/>
      <w:lvlText w:val="%9."/>
      <w:lvlJc w:val="right"/>
      <w:pPr>
        <w:ind w:left="7173" w:hanging="180"/>
      </w:pPr>
    </w:lvl>
  </w:abstractNum>
  <w:abstractNum w:abstractNumId="1" w15:restartNumberingAfterBreak="0">
    <w:nsid w:val="0DDB4F21"/>
    <w:multiLevelType w:val="hybridMultilevel"/>
    <w:tmpl w:val="AB7C59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2E6F28"/>
    <w:multiLevelType w:val="hybridMultilevel"/>
    <w:tmpl w:val="4350B55E"/>
    <w:lvl w:ilvl="0" w:tplc="90DE138C">
      <w:start w:val="4"/>
      <w:numFmt w:val="lowerLetter"/>
      <w:lvlText w:val="%1)"/>
      <w:lvlJc w:val="left"/>
      <w:pPr>
        <w:ind w:left="1320" w:hanging="360"/>
      </w:pPr>
      <w:rPr>
        <w:rFonts w:hint="default"/>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 w15:restartNumberingAfterBreak="0">
    <w:nsid w:val="1D2E1456"/>
    <w:multiLevelType w:val="hybridMultilevel"/>
    <w:tmpl w:val="CD5AB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BA3CD0"/>
    <w:multiLevelType w:val="hybridMultilevel"/>
    <w:tmpl w:val="915290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AD75FC"/>
    <w:multiLevelType w:val="hybridMultilevel"/>
    <w:tmpl w:val="5900D012"/>
    <w:lvl w:ilvl="0" w:tplc="97007E0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2623D4"/>
    <w:multiLevelType w:val="hybridMultilevel"/>
    <w:tmpl w:val="776CFCF0"/>
    <w:lvl w:ilvl="0" w:tplc="4AD8AF6A">
      <w:start w:val="1"/>
      <w:numFmt w:val="decimal"/>
      <w:lvlText w:val="%1."/>
      <w:lvlJc w:val="left"/>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2A7E2B"/>
    <w:multiLevelType w:val="hybridMultilevel"/>
    <w:tmpl w:val="81F8A5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F9763B6"/>
    <w:multiLevelType w:val="singleLevel"/>
    <w:tmpl w:val="B944F450"/>
    <w:lvl w:ilvl="0">
      <w:start w:val="1"/>
      <w:numFmt w:val="decimal"/>
      <w:lvlText w:val="%1."/>
      <w:lvlJc w:val="left"/>
      <w:pPr>
        <w:tabs>
          <w:tab w:val="num" w:pos="360"/>
        </w:tabs>
        <w:ind w:left="360" w:hanging="360"/>
      </w:pPr>
      <w:rPr>
        <w:rFonts w:ascii="Times New Roman" w:hAnsi="Times New Roman" w:cs="Times New Roman" w:hint="default"/>
        <w:b w:val="0"/>
        <w:i w:val="0"/>
        <w:sz w:val="24"/>
        <w:szCs w:val="24"/>
      </w:rPr>
    </w:lvl>
  </w:abstractNum>
  <w:abstractNum w:abstractNumId="9" w15:restartNumberingAfterBreak="0">
    <w:nsid w:val="332B41C0"/>
    <w:multiLevelType w:val="hybridMultilevel"/>
    <w:tmpl w:val="300C85BE"/>
    <w:lvl w:ilvl="0" w:tplc="6C28CADC">
      <w:start w:val="1"/>
      <w:numFmt w:val="lowerLetter"/>
      <w:lvlText w:val="%1)"/>
      <w:lvlJc w:val="left"/>
      <w:pPr>
        <w:ind w:left="1442" w:hanging="360"/>
      </w:pPr>
      <w:rPr>
        <w:rFonts w:hint="default"/>
        <w:color w:val="auto"/>
      </w:r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10" w15:restartNumberingAfterBreak="0">
    <w:nsid w:val="3A16132B"/>
    <w:multiLevelType w:val="hybridMultilevel"/>
    <w:tmpl w:val="9A4E14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B846A33"/>
    <w:multiLevelType w:val="hybridMultilevel"/>
    <w:tmpl w:val="FE2096DC"/>
    <w:lvl w:ilvl="0" w:tplc="8DEC2EB6">
      <w:start w:val="1"/>
      <w:numFmt w:val="bullet"/>
      <w:lvlText w:val=""/>
      <w:lvlJc w:val="left"/>
      <w:pPr>
        <w:ind w:left="2565" w:hanging="360"/>
      </w:pPr>
      <w:rPr>
        <w:rFonts w:ascii="Symbol" w:hAnsi="Symbol" w:hint="default"/>
      </w:rPr>
    </w:lvl>
    <w:lvl w:ilvl="1" w:tplc="04150003" w:tentative="1">
      <w:start w:val="1"/>
      <w:numFmt w:val="bullet"/>
      <w:lvlText w:val="o"/>
      <w:lvlJc w:val="left"/>
      <w:pPr>
        <w:ind w:left="3285" w:hanging="360"/>
      </w:pPr>
      <w:rPr>
        <w:rFonts w:ascii="Courier New" w:hAnsi="Courier New" w:cs="Courier New" w:hint="default"/>
      </w:rPr>
    </w:lvl>
    <w:lvl w:ilvl="2" w:tplc="04150005" w:tentative="1">
      <w:start w:val="1"/>
      <w:numFmt w:val="bullet"/>
      <w:lvlText w:val=""/>
      <w:lvlJc w:val="left"/>
      <w:pPr>
        <w:ind w:left="4005" w:hanging="360"/>
      </w:pPr>
      <w:rPr>
        <w:rFonts w:ascii="Wingdings" w:hAnsi="Wingdings" w:hint="default"/>
      </w:rPr>
    </w:lvl>
    <w:lvl w:ilvl="3" w:tplc="04150001" w:tentative="1">
      <w:start w:val="1"/>
      <w:numFmt w:val="bullet"/>
      <w:lvlText w:val=""/>
      <w:lvlJc w:val="left"/>
      <w:pPr>
        <w:ind w:left="4725" w:hanging="360"/>
      </w:pPr>
      <w:rPr>
        <w:rFonts w:ascii="Symbol" w:hAnsi="Symbol" w:hint="default"/>
      </w:rPr>
    </w:lvl>
    <w:lvl w:ilvl="4" w:tplc="04150003" w:tentative="1">
      <w:start w:val="1"/>
      <w:numFmt w:val="bullet"/>
      <w:lvlText w:val="o"/>
      <w:lvlJc w:val="left"/>
      <w:pPr>
        <w:ind w:left="5445" w:hanging="360"/>
      </w:pPr>
      <w:rPr>
        <w:rFonts w:ascii="Courier New" w:hAnsi="Courier New" w:cs="Courier New" w:hint="default"/>
      </w:rPr>
    </w:lvl>
    <w:lvl w:ilvl="5" w:tplc="04150005" w:tentative="1">
      <w:start w:val="1"/>
      <w:numFmt w:val="bullet"/>
      <w:lvlText w:val=""/>
      <w:lvlJc w:val="left"/>
      <w:pPr>
        <w:ind w:left="6165" w:hanging="360"/>
      </w:pPr>
      <w:rPr>
        <w:rFonts w:ascii="Wingdings" w:hAnsi="Wingdings" w:hint="default"/>
      </w:rPr>
    </w:lvl>
    <w:lvl w:ilvl="6" w:tplc="04150001" w:tentative="1">
      <w:start w:val="1"/>
      <w:numFmt w:val="bullet"/>
      <w:lvlText w:val=""/>
      <w:lvlJc w:val="left"/>
      <w:pPr>
        <w:ind w:left="6885" w:hanging="360"/>
      </w:pPr>
      <w:rPr>
        <w:rFonts w:ascii="Symbol" w:hAnsi="Symbol" w:hint="default"/>
      </w:rPr>
    </w:lvl>
    <w:lvl w:ilvl="7" w:tplc="04150003" w:tentative="1">
      <w:start w:val="1"/>
      <w:numFmt w:val="bullet"/>
      <w:lvlText w:val="o"/>
      <w:lvlJc w:val="left"/>
      <w:pPr>
        <w:ind w:left="7605" w:hanging="360"/>
      </w:pPr>
      <w:rPr>
        <w:rFonts w:ascii="Courier New" w:hAnsi="Courier New" w:cs="Courier New" w:hint="default"/>
      </w:rPr>
    </w:lvl>
    <w:lvl w:ilvl="8" w:tplc="04150005" w:tentative="1">
      <w:start w:val="1"/>
      <w:numFmt w:val="bullet"/>
      <w:lvlText w:val=""/>
      <w:lvlJc w:val="left"/>
      <w:pPr>
        <w:ind w:left="8325" w:hanging="360"/>
      </w:pPr>
      <w:rPr>
        <w:rFonts w:ascii="Wingdings" w:hAnsi="Wingdings" w:hint="default"/>
      </w:rPr>
    </w:lvl>
  </w:abstractNum>
  <w:abstractNum w:abstractNumId="12" w15:restartNumberingAfterBreak="0">
    <w:nsid w:val="3BFC7101"/>
    <w:multiLevelType w:val="hybridMultilevel"/>
    <w:tmpl w:val="9A4260B6"/>
    <w:lvl w:ilvl="0" w:tplc="BC50D7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EB27128"/>
    <w:multiLevelType w:val="hybridMultilevel"/>
    <w:tmpl w:val="54D24D14"/>
    <w:lvl w:ilvl="0" w:tplc="5D6C9680">
      <w:start w:val="1"/>
      <w:numFmt w:val="upp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4" w15:restartNumberingAfterBreak="0">
    <w:nsid w:val="3F7820F3"/>
    <w:multiLevelType w:val="hybridMultilevel"/>
    <w:tmpl w:val="8A3E13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1B708D"/>
    <w:multiLevelType w:val="hybridMultilevel"/>
    <w:tmpl w:val="507E85F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5C02AB8"/>
    <w:multiLevelType w:val="hybridMultilevel"/>
    <w:tmpl w:val="03121A6E"/>
    <w:lvl w:ilvl="0" w:tplc="04150011">
      <w:start w:val="1"/>
      <w:numFmt w:val="decimal"/>
      <w:lvlText w:val="%1)"/>
      <w:lvlJc w:val="left"/>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7" w15:restartNumberingAfterBreak="0">
    <w:nsid w:val="460C00DE"/>
    <w:multiLevelType w:val="hybridMultilevel"/>
    <w:tmpl w:val="F4FAB8E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714229"/>
    <w:multiLevelType w:val="hybridMultilevel"/>
    <w:tmpl w:val="B0D8C8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C32DD7"/>
    <w:multiLevelType w:val="hybridMultilevel"/>
    <w:tmpl w:val="62780AD4"/>
    <w:lvl w:ilvl="0" w:tplc="DEC844A0">
      <w:start w:val="1"/>
      <w:numFmt w:val="decimal"/>
      <w:lvlText w:val="%1."/>
      <w:lvlJc w:val="left"/>
      <w:pPr>
        <w:ind w:left="724" w:hanging="360"/>
      </w:pPr>
      <w:rPr>
        <w:rFonts w:ascii="Times New Roman" w:hAnsi="Times New Roman" w:hint="default"/>
        <w:b w:val="0"/>
        <w:i w:val="0"/>
        <w:sz w:val="24"/>
      </w:rPr>
    </w:lvl>
    <w:lvl w:ilvl="1" w:tplc="04150019">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0" w15:restartNumberingAfterBreak="0">
    <w:nsid w:val="4EE748A6"/>
    <w:multiLevelType w:val="hybridMultilevel"/>
    <w:tmpl w:val="81F8A5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F14086"/>
    <w:multiLevelType w:val="hybridMultilevel"/>
    <w:tmpl w:val="4B00B5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3DA1C4E"/>
    <w:multiLevelType w:val="hybridMultilevel"/>
    <w:tmpl w:val="DEEA440C"/>
    <w:lvl w:ilvl="0" w:tplc="78EC68DA">
      <w:start w:val="1"/>
      <w:numFmt w:val="decimal"/>
      <w:lvlText w:val="%1)"/>
      <w:lvlJc w:val="left"/>
      <w:pPr>
        <w:ind w:left="1926" w:hanging="360"/>
      </w:pPr>
      <w:rPr>
        <w:rFonts w:hint="default"/>
      </w:rPr>
    </w:lvl>
    <w:lvl w:ilvl="1" w:tplc="04150019" w:tentative="1">
      <w:start w:val="1"/>
      <w:numFmt w:val="lowerLetter"/>
      <w:lvlText w:val="%2."/>
      <w:lvlJc w:val="left"/>
      <w:pPr>
        <w:ind w:left="2646" w:hanging="360"/>
      </w:pPr>
    </w:lvl>
    <w:lvl w:ilvl="2" w:tplc="0415001B" w:tentative="1">
      <w:start w:val="1"/>
      <w:numFmt w:val="lowerRoman"/>
      <w:lvlText w:val="%3."/>
      <w:lvlJc w:val="right"/>
      <w:pPr>
        <w:ind w:left="3366" w:hanging="180"/>
      </w:pPr>
    </w:lvl>
    <w:lvl w:ilvl="3" w:tplc="0415000F" w:tentative="1">
      <w:start w:val="1"/>
      <w:numFmt w:val="decimal"/>
      <w:lvlText w:val="%4."/>
      <w:lvlJc w:val="left"/>
      <w:pPr>
        <w:ind w:left="4086" w:hanging="360"/>
      </w:pPr>
    </w:lvl>
    <w:lvl w:ilvl="4" w:tplc="04150019" w:tentative="1">
      <w:start w:val="1"/>
      <w:numFmt w:val="lowerLetter"/>
      <w:lvlText w:val="%5."/>
      <w:lvlJc w:val="left"/>
      <w:pPr>
        <w:ind w:left="4806" w:hanging="360"/>
      </w:pPr>
    </w:lvl>
    <w:lvl w:ilvl="5" w:tplc="0415001B" w:tentative="1">
      <w:start w:val="1"/>
      <w:numFmt w:val="lowerRoman"/>
      <w:lvlText w:val="%6."/>
      <w:lvlJc w:val="right"/>
      <w:pPr>
        <w:ind w:left="5526" w:hanging="180"/>
      </w:pPr>
    </w:lvl>
    <w:lvl w:ilvl="6" w:tplc="0415000F" w:tentative="1">
      <w:start w:val="1"/>
      <w:numFmt w:val="decimal"/>
      <w:lvlText w:val="%7."/>
      <w:lvlJc w:val="left"/>
      <w:pPr>
        <w:ind w:left="6246" w:hanging="360"/>
      </w:pPr>
    </w:lvl>
    <w:lvl w:ilvl="7" w:tplc="04150019" w:tentative="1">
      <w:start w:val="1"/>
      <w:numFmt w:val="lowerLetter"/>
      <w:lvlText w:val="%8."/>
      <w:lvlJc w:val="left"/>
      <w:pPr>
        <w:ind w:left="6966" w:hanging="360"/>
      </w:pPr>
    </w:lvl>
    <w:lvl w:ilvl="8" w:tplc="0415001B" w:tentative="1">
      <w:start w:val="1"/>
      <w:numFmt w:val="lowerRoman"/>
      <w:lvlText w:val="%9."/>
      <w:lvlJc w:val="right"/>
      <w:pPr>
        <w:ind w:left="7686" w:hanging="180"/>
      </w:pPr>
    </w:lvl>
  </w:abstractNum>
  <w:abstractNum w:abstractNumId="23" w15:restartNumberingAfterBreak="0">
    <w:nsid w:val="54E76756"/>
    <w:multiLevelType w:val="hybridMultilevel"/>
    <w:tmpl w:val="A44A2746"/>
    <w:lvl w:ilvl="0" w:tplc="1D024964">
      <w:start w:val="1"/>
      <w:numFmt w:val="decimal"/>
      <w:lvlText w:val="%1)"/>
      <w:lvlJc w:val="left"/>
      <w:pPr>
        <w:ind w:left="780" w:hanging="360"/>
      </w:pPr>
      <w:rPr>
        <w:rFonts w:ascii="Times New Roman" w:eastAsia="Times New Roman" w:hAnsi="Times New Roman" w:cs="Times New Roman"/>
        <w:color w:val="auto"/>
      </w:rPr>
    </w:lvl>
    <w:lvl w:ilvl="1" w:tplc="FFFFFFFF" w:tentative="1">
      <w:start w:val="1"/>
      <w:numFmt w:val="lowerLetter"/>
      <w:lvlText w:val="%2."/>
      <w:lvlJc w:val="left"/>
      <w:pPr>
        <w:ind w:left="1500" w:hanging="360"/>
      </w:pPr>
      <w:rPr>
        <w:rFonts w:cs="Times New Roman"/>
      </w:rPr>
    </w:lvl>
    <w:lvl w:ilvl="2" w:tplc="FFFFFFFF" w:tentative="1">
      <w:start w:val="1"/>
      <w:numFmt w:val="lowerRoman"/>
      <w:lvlText w:val="%3."/>
      <w:lvlJc w:val="right"/>
      <w:pPr>
        <w:ind w:left="2220" w:hanging="180"/>
      </w:pPr>
      <w:rPr>
        <w:rFonts w:cs="Times New Roman"/>
      </w:rPr>
    </w:lvl>
    <w:lvl w:ilvl="3" w:tplc="FFFFFFFF" w:tentative="1">
      <w:start w:val="1"/>
      <w:numFmt w:val="decimal"/>
      <w:lvlText w:val="%4."/>
      <w:lvlJc w:val="left"/>
      <w:pPr>
        <w:ind w:left="2940" w:hanging="360"/>
      </w:pPr>
      <w:rPr>
        <w:rFonts w:cs="Times New Roman"/>
      </w:rPr>
    </w:lvl>
    <w:lvl w:ilvl="4" w:tplc="FFFFFFFF" w:tentative="1">
      <w:start w:val="1"/>
      <w:numFmt w:val="lowerLetter"/>
      <w:lvlText w:val="%5."/>
      <w:lvlJc w:val="left"/>
      <w:pPr>
        <w:ind w:left="3660" w:hanging="360"/>
      </w:pPr>
      <w:rPr>
        <w:rFonts w:cs="Times New Roman"/>
      </w:rPr>
    </w:lvl>
    <w:lvl w:ilvl="5" w:tplc="FFFFFFFF" w:tentative="1">
      <w:start w:val="1"/>
      <w:numFmt w:val="lowerRoman"/>
      <w:lvlText w:val="%6."/>
      <w:lvlJc w:val="right"/>
      <w:pPr>
        <w:ind w:left="4380" w:hanging="180"/>
      </w:pPr>
      <w:rPr>
        <w:rFonts w:cs="Times New Roman"/>
      </w:rPr>
    </w:lvl>
    <w:lvl w:ilvl="6" w:tplc="FFFFFFFF" w:tentative="1">
      <w:start w:val="1"/>
      <w:numFmt w:val="decimal"/>
      <w:lvlText w:val="%7."/>
      <w:lvlJc w:val="left"/>
      <w:pPr>
        <w:ind w:left="5100" w:hanging="360"/>
      </w:pPr>
      <w:rPr>
        <w:rFonts w:cs="Times New Roman"/>
      </w:rPr>
    </w:lvl>
    <w:lvl w:ilvl="7" w:tplc="FFFFFFFF" w:tentative="1">
      <w:start w:val="1"/>
      <w:numFmt w:val="lowerLetter"/>
      <w:lvlText w:val="%8."/>
      <w:lvlJc w:val="left"/>
      <w:pPr>
        <w:ind w:left="5820" w:hanging="360"/>
      </w:pPr>
      <w:rPr>
        <w:rFonts w:cs="Times New Roman"/>
      </w:rPr>
    </w:lvl>
    <w:lvl w:ilvl="8" w:tplc="FFFFFFFF" w:tentative="1">
      <w:start w:val="1"/>
      <w:numFmt w:val="lowerRoman"/>
      <w:lvlText w:val="%9."/>
      <w:lvlJc w:val="right"/>
      <w:pPr>
        <w:ind w:left="6540" w:hanging="180"/>
      </w:pPr>
      <w:rPr>
        <w:rFonts w:cs="Times New Roman"/>
      </w:rPr>
    </w:lvl>
  </w:abstractNum>
  <w:abstractNum w:abstractNumId="24" w15:restartNumberingAfterBreak="0">
    <w:nsid w:val="5FE638ED"/>
    <w:multiLevelType w:val="hybridMultilevel"/>
    <w:tmpl w:val="42866B78"/>
    <w:lvl w:ilvl="0" w:tplc="9B0CAAAE">
      <w:start w:val="1"/>
      <w:numFmt w:val="upp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70C166C6"/>
    <w:multiLevelType w:val="hybridMultilevel"/>
    <w:tmpl w:val="815C422E"/>
    <w:lvl w:ilvl="0" w:tplc="7B528D78">
      <w:start w:val="1"/>
      <w:numFmt w:val="decimal"/>
      <w:suff w:val="space"/>
      <w:lvlText w:val="%1)"/>
      <w:lvlJc w:val="left"/>
      <w:pPr>
        <w:ind w:left="765" w:hanging="401"/>
      </w:pPr>
      <w:rPr>
        <w:rFonts w:hint="default"/>
        <w:color w:val="auto"/>
      </w:rPr>
    </w:lvl>
    <w:lvl w:ilvl="1" w:tplc="04150019">
      <w:start w:val="1"/>
      <w:numFmt w:val="lowerLetter"/>
      <w:lvlText w:val="%2."/>
      <w:lvlJc w:val="left"/>
      <w:pPr>
        <w:ind w:left="1441" w:hanging="360"/>
      </w:pPr>
    </w:lvl>
    <w:lvl w:ilvl="2" w:tplc="0415001B">
      <w:start w:val="1"/>
      <w:numFmt w:val="lowerRoman"/>
      <w:lvlText w:val="%3."/>
      <w:lvlJc w:val="right"/>
      <w:pPr>
        <w:ind w:left="2161" w:hanging="180"/>
      </w:pPr>
    </w:lvl>
    <w:lvl w:ilvl="3" w:tplc="0415000F">
      <w:start w:val="1"/>
      <w:numFmt w:val="decimal"/>
      <w:lvlText w:val="%4."/>
      <w:lvlJc w:val="left"/>
      <w:pPr>
        <w:ind w:left="2881" w:hanging="360"/>
      </w:pPr>
    </w:lvl>
    <w:lvl w:ilvl="4" w:tplc="04150019">
      <w:start w:val="1"/>
      <w:numFmt w:val="lowerLetter"/>
      <w:lvlText w:val="%5."/>
      <w:lvlJc w:val="left"/>
      <w:pPr>
        <w:ind w:left="3601" w:hanging="360"/>
      </w:pPr>
    </w:lvl>
    <w:lvl w:ilvl="5" w:tplc="0415001B">
      <w:start w:val="1"/>
      <w:numFmt w:val="lowerRoman"/>
      <w:lvlText w:val="%6."/>
      <w:lvlJc w:val="right"/>
      <w:pPr>
        <w:ind w:left="4321" w:hanging="180"/>
      </w:pPr>
    </w:lvl>
    <w:lvl w:ilvl="6" w:tplc="0415000F">
      <w:start w:val="1"/>
      <w:numFmt w:val="decimal"/>
      <w:lvlText w:val="%7."/>
      <w:lvlJc w:val="left"/>
      <w:pPr>
        <w:ind w:left="5041" w:hanging="360"/>
      </w:pPr>
    </w:lvl>
    <w:lvl w:ilvl="7" w:tplc="04150019">
      <w:start w:val="1"/>
      <w:numFmt w:val="lowerLetter"/>
      <w:lvlText w:val="%8."/>
      <w:lvlJc w:val="left"/>
      <w:pPr>
        <w:ind w:left="5761" w:hanging="360"/>
      </w:pPr>
    </w:lvl>
    <w:lvl w:ilvl="8" w:tplc="0415001B">
      <w:start w:val="1"/>
      <w:numFmt w:val="lowerRoman"/>
      <w:lvlText w:val="%9."/>
      <w:lvlJc w:val="right"/>
      <w:pPr>
        <w:ind w:left="6481" w:hanging="180"/>
      </w:pPr>
    </w:lvl>
  </w:abstractNum>
  <w:abstractNum w:abstractNumId="26" w15:restartNumberingAfterBreak="0">
    <w:nsid w:val="776F3DAE"/>
    <w:multiLevelType w:val="hybridMultilevel"/>
    <w:tmpl w:val="901028A2"/>
    <w:lvl w:ilvl="0" w:tplc="E536E036">
      <w:start w:val="1"/>
      <w:numFmt w:val="decimal"/>
      <w:lvlText w:val="%1."/>
      <w:lvlJc w:val="left"/>
      <w:pPr>
        <w:tabs>
          <w:tab w:val="num" w:pos="720"/>
        </w:tabs>
        <w:ind w:left="720" w:hanging="360"/>
      </w:pPr>
    </w:lvl>
    <w:lvl w:ilvl="1" w:tplc="543C0FA4">
      <w:start w:val="1"/>
      <w:numFmt w:val="decimal"/>
      <w:lvlText w:val="%2)"/>
      <w:lvlJc w:val="left"/>
      <w:pPr>
        <w:tabs>
          <w:tab w:val="num" w:pos="1353"/>
        </w:tabs>
        <w:ind w:left="1353"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8231D18"/>
    <w:multiLevelType w:val="hybridMultilevel"/>
    <w:tmpl w:val="9D0C71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DB0748"/>
    <w:multiLevelType w:val="hybridMultilevel"/>
    <w:tmpl w:val="2C3EAB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66817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05202657">
    <w:abstractNumId w:val="8"/>
  </w:num>
  <w:num w:numId="3" w16cid:durableId="192621482">
    <w:abstractNumId w:val="19"/>
  </w:num>
  <w:num w:numId="4" w16cid:durableId="1337535968">
    <w:abstractNumId w:val="25"/>
  </w:num>
  <w:num w:numId="5" w16cid:durableId="758911919">
    <w:abstractNumId w:val="21"/>
  </w:num>
  <w:num w:numId="6" w16cid:durableId="1223759852">
    <w:abstractNumId w:val="17"/>
  </w:num>
  <w:num w:numId="7" w16cid:durableId="1940331976">
    <w:abstractNumId w:val="20"/>
  </w:num>
  <w:num w:numId="8" w16cid:durableId="10805594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9080005">
    <w:abstractNumId w:val="23"/>
  </w:num>
  <w:num w:numId="10" w16cid:durableId="1429934649">
    <w:abstractNumId w:val="22"/>
  </w:num>
  <w:num w:numId="11" w16cid:durableId="153228086">
    <w:abstractNumId w:val="24"/>
  </w:num>
  <w:num w:numId="12" w16cid:durableId="669531247">
    <w:abstractNumId w:val="12"/>
  </w:num>
  <w:num w:numId="13" w16cid:durableId="676007104">
    <w:abstractNumId w:val="18"/>
  </w:num>
  <w:num w:numId="14" w16cid:durableId="1311598446">
    <w:abstractNumId w:val="6"/>
  </w:num>
  <w:num w:numId="15" w16cid:durableId="1855877642">
    <w:abstractNumId w:val="2"/>
  </w:num>
  <w:num w:numId="16" w16cid:durableId="749698162">
    <w:abstractNumId w:val="0"/>
  </w:num>
  <w:num w:numId="17" w16cid:durableId="1075393398">
    <w:abstractNumId w:val="5"/>
  </w:num>
  <w:num w:numId="18" w16cid:durableId="1709186816">
    <w:abstractNumId w:val="1"/>
  </w:num>
  <w:num w:numId="19" w16cid:durableId="174460449">
    <w:abstractNumId w:val="10"/>
  </w:num>
  <w:num w:numId="20" w16cid:durableId="1248733637">
    <w:abstractNumId w:val="11"/>
  </w:num>
  <w:num w:numId="21" w16cid:durableId="887302501">
    <w:abstractNumId w:val="9"/>
  </w:num>
  <w:num w:numId="22" w16cid:durableId="1316060825">
    <w:abstractNumId w:val="13"/>
  </w:num>
  <w:num w:numId="23" w16cid:durableId="318000000">
    <w:abstractNumId w:val="4"/>
  </w:num>
  <w:num w:numId="24" w16cid:durableId="1133786234">
    <w:abstractNumId w:val="27"/>
  </w:num>
  <w:num w:numId="25" w16cid:durableId="87360824">
    <w:abstractNumId w:val="7"/>
  </w:num>
  <w:num w:numId="26" w16cid:durableId="1076048804">
    <w:abstractNumId w:val="16"/>
  </w:num>
  <w:num w:numId="27" w16cid:durableId="962346411">
    <w:abstractNumId w:val="28"/>
  </w:num>
  <w:num w:numId="28" w16cid:durableId="1267810209">
    <w:abstractNumId w:val="14"/>
  </w:num>
  <w:num w:numId="29" w16cid:durableId="1232543495">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740"/>
    <w:rsid w:val="00000D9F"/>
    <w:rsid w:val="00001EA6"/>
    <w:rsid w:val="0000412A"/>
    <w:rsid w:val="00005089"/>
    <w:rsid w:val="00011F71"/>
    <w:rsid w:val="00013A43"/>
    <w:rsid w:val="00014130"/>
    <w:rsid w:val="00022CD9"/>
    <w:rsid w:val="000231E7"/>
    <w:rsid w:val="0002625D"/>
    <w:rsid w:val="00031BF2"/>
    <w:rsid w:val="00032C17"/>
    <w:rsid w:val="00032D6F"/>
    <w:rsid w:val="00034D23"/>
    <w:rsid w:val="0003628E"/>
    <w:rsid w:val="00036E63"/>
    <w:rsid w:val="00037A25"/>
    <w:rsid w:val="00042FC5"/>
    <w:rsid w:val="0004342B"/>
    <w:rsid w:val="00046D88"/>
    <w:rsid w:val="00063F75"/>
    <w:rsid w:val="00066689"/>
    <w:rsid w:val="00067741"/>
    <w:rsid w:val="00071A45"/>
    <w:rsid w:val="0007279B"/>
    <w:rsid w:val="000738E5"/>
    <w:rsid w:val="000745CF"/>
    <w:rsid w:val="00083E8B"/>
    <w:rsid w:val="00094CFC"/>
    <w:rsid w:val="000951AD"/>
    <w:rsid w:val="00097153"/>
    <w:rsid w:val="000A1B35"/>
    <w:rsid w:val="000A24FD"/>
    <w:rsid w:val="000A32FA"/>
    <w:rsid w:val="000B05D9"/>
    <w:rsid w:val="000B43C5"/>
    <w:rsid w:val="000B61EC"/>
    <w:rsid w:val="000B6227"/>
    <w:rsid w:val="000B6877"/>
    <w:rsid w:val="000B70A0"/>
    <w:rsid w:val="000C1962"/>
    <w:rsid w:val="000C6A48"/>
    <w:rsid w:val="000D22EB"/>
    <w:rsid w:val="000D56E6"/>
    <w:rsid w:val="000D5790"/>
    <w:rsid w:val="000D62A2"/>
    <w:rsid w:val="000E2CAA"/>
    <w:rsid w:val="000E4EEB"/>
    <w:rsid w:val="000E6C8A"/>
    <w:rsid w:val="000F5A6C"/>
    <w:rsid w:val="00102599"/>
    <w:rsid w:val="00104D79"/>
    <w:rsid w:val="00111277"/>
    <w:rsid w:val="00112BD6"/>
    <w:rsid w:val="00113ACB"/>
    <w:rsid w:val="00113B2B"/>
    <w:rsid w:val="00113B4E"/>
    <w:rsid w:val="00117AA7"/>
    <w:rsid w:val="00117CB8"/>
    <w:rsid w:val="0012291E"/>
    <w:rsid w:val="001252D7"/>
    <w:rsid w:val="00125D18"/>
    <w:rsid w:val="001276B1"/>
    <w:rsid w:val="00133B66"/>
    <w:rsid w:val="00140873"/>
    <w:rsid w:val="00143FAD"/>
    <w:rsid w:val="00154BA0"/>
    <w:rsid w:val="00156EE2"/>
    <w:rsid w:val="001605EF"/>
    <w:rsid w:val="001610C7"/>
    <w:rsid w:val="00162557"/>
    <w:rsid w:val="001631F7"/>
    <w:rsid w:val="00163EC9"/>
    <w:rsid w:val="00171A32"/>
    <w:rsid w:val="00180871"/>
    <w:rsid w:val="00181552"/>
    <w:rsid w:val="00181E49"/>
    <w:rsid w:val="0018246A"/>
    <w:rsid w:val="00183FFA"/>
    <w:rsid w:val="00195385"/>
    <w:rsid w:val="001971CF"/>
    <w:rsid w:val="00197903"/>
    <w:rsid w:val="001A055C"/>
    <w:rsid w:val="001A50D3"/>
    <w:rsid w:val="001B0653"/>
    <w:rsid w:val="001B576E"/>
    <w:rsid w:val="001B58E9"/>
    <w:rsid w:val="001B6573"/>
    <w:rsid w:val="001C1A8D"/>
    <w:rsid w:val="001C7E8C"/>
    <w:rsid w:val="001D2017"/>
    <w:rsid w:val="001D361F"/>
    <w:rsid w:val="001D3DBF"/>
    <w:rsid w:val="001E11C4"/>
    <w:rsid w:val="001E3CF0"/>
    <w:rsid w:val="001F000A"/>
    <w:rsid w:val="001F6C24"/>
    <w:rsid w:val="0020247F"/>
    <w:rsid w:val="0020431C"/>
    <w:rsid w:val="00204B76"/>
    <w:rsid w:val="00206178"/>
    <w:rsid w:val="002064B3"/>
    <w:rsid w:val="00206BD3"/>
    <w:rsid w:val="00213F19"/>
    <w:rsid w:val="00215C4B"/>
    <w:rsid w:val="0021635C"/>
    <w:rsid w:val="00216ED5"/>
    <w:rsid w:val="0022391E"/>
    <w:rsid w:val="00225AED"/>
    <w:rsid w:val="00225C58"/>
    <w:rsid w:val="00226D9B"/>
    <w:rsid w:val="002278E3"/>
    <w:rsid w:val="00231A1A"/>
    <w:rsid w:val="00231B74"/>
    <w:rsid w:val="002337D8"/>
    <w:rsid w:val="00235945"/>
    <w:rsid w:val="002432B0"/>
    <w:rsid w:val="00256CC5"/>
    <w:rsid w:val="002676B2"/>
    <w:rsid w:val="0026777C"/>
    <w:rsid w:val="0027227F"/>
    <w:rsid w:val="00284C9D"/>
    <w:rsid w:val="002856D7"/>
    <w:rsid w:val="0028669A"/>
    <w:rsid w:val="00287E4A"/>
    <w:rsid w:val="00290A04"/>
    <w:rsid w:val="002A0630"/>
    <w:rsid w:val="002A0716"/>
    <w:rsid w:val="002A0BAB"/>
    <w:rsid w:val="002A2E11"/>
    <w:rsid w:val="002B0C92"/>
    <w:rsid w:val="002B2F6B"/>
    <w:rsid w:val="002C1303"/>
    <w:rsid w:val="002C5016"/>
    <w:rsid w:val="002C5B51"/>
    <w:rsid w:val="002C7A67"/>
    <w:rsid w:val="002C7AB8"/>
    <w:rsid w:val="002D0280"/>
    <w:rsid w:val="002D31B2"/>
    <w:rsid w:val="002D328E"/>
    <w:rsid w:val="002D5870"/>
    <w:rsid w:val="002E249F"/>
    <w:rsid w:val="002E3329"/>
    <w:rsid w:val="002E3847"/>
    <w:rsid w:val="002F150F"/>
    <w:rsid w:val="002F4FCB"/>
    <w:rsid w:val="00300E53"/>
    <w:rsid w:val="00302095"/>
    <w:rsid w:val="00302C79"/>
    <w:rsid w:val="00303794"/>
    <w:rsid w:val="00304DAA"/>
    <w:rsid w:val="00306B46"/>
    <w:rsid w:val="00310C30"/>
    <w:rsid w:val="0031521C"/>
    <w:rsid w:val="00324B77"/>
    <w:rsid w:val="00324D53"/>
    <w:rsid w:val="003275E8"/>
    <w:rsid w:val="00327C13"/>
    <w:rsid w:val="003326AB"/>
    <w:rsid w:val="00334851"/>
    <w:rsid w:val="003353AF"/>
    <w:rsid w:val="00337842"/>
    <w:rsid w:val="003422E3"/>
    <w:rsid w:val="00342730"/>
    <w:rsid w:val="0034423B"/>
    <w:rsid w:val="0034493F"/>
    <w:rsid w:val="00344A4C"/>
    <w:rsid w:val="00352705"/>
    <w:rsid w:val="00353194"/>
    <w:rsid w:val="00357C8C"/>
    <w:rsid w:val="00360343"/>
    <w:rsid w:val="00365CC4"/>
    <w:rsid w:val="003664F9"/>
    <w:rsid w:val="00366737"/>
    <w:rsid w:val="00370B48"/>
    <w:rsid w:val="00372B3D"/>
    <w:rsid w:val="003732A3"/>
    <w:rsid w:val="003749B0"/>
    <w:rsid w:val="00374D9A"/>
    <w:rsid w:val="00374F4E"/>
    <w:rsid w:val="00383196"/>
    <w:rsid w:val="0038544D"/>
    <w:rsid w:val="0039151F"/>
    <w:rsid w:val="00397C0B"/>
    <w:rsid w:val="003A432D"/>
    <w:rsid w:val="003A6035"/>
    <w:rsid w:val="003B0E82"/>
    <w:rsid w:val="003B2236"/>
    <w:rsid w:val="003B4620"/>
    <w:rsid w:val="003B513E"/>
    <w:rsid w:val="003B5533"/>
    <w:rsid w:val="003C3561"/>
    <w:rsid w:val="003C538C"/>
    <w:rsid w:val="003C5619"/>
    <w:rsid w:val="003D3979"/>
    <w:rsid w:val="003D4B49"/>
    <w:rsid w:val="003E063D"/>
    <w:rsid w:val="003E3B91"/>
    <w:rsid w:val="003E7BCB"/>
    <w:rsid w:val="003F038E"/>
    <w:rsid w:val="003F4F3B"/>
    <w:rsid w:val="00401C70"/>
    <w:rsid w:val="0040352C"/>
    <w:rsid w:val="004035B6"/>
    <w:rsid w:val="0040552F"/>
    <w:rsid w:val="00410596"/>
    <w:rsid w:val="00410930"/>
    <w:rsid w:val="004135DC"/>
    <w:rsid w:val="00415473"/>
    <w:rsid w:val="00416D26"/>
    <w:rsid w:val="0041746D"/>
    <w:rsid w:val="00420371"/>
    <w:rsid w:val="00420D9E"/>
    <w:rsid w:val="00423E14"/>
    <w:rsid w:val="004249D8"/>
    <w:rsid w:val="0043129C"/>
    <w:rsid w:val="00432B5F"/>
    <w:rsid w:val="00436732"/>
    <w:rsid w:val="00437A02"/>
    <w:rsid w:val="00437A91"/>
    <w:rsid w:val="00443A11"/>
    <w:rsid w:val="00445E7A"/>
    <w:rsid w:val="0045013F"/>
    <w:rsid w:val="00453D96"/>
    <w:rsid w:val="00454B5A"/>
    <w:rsid w:val="00456DC5"/>
    <w:rsid w:val="00460E7C"/>
    <w:rsid w:val="004624CB"/>
    <w:rsid w:val="00462DBA"/>
    <w:rsid w:val="00464745"/>
    <w:rsid w:val="00465F3E"/>
    <w:rsid w:val="00476002"/>
    <w:rsid w:val="00476195"/>
    <w:rsid w:val="00490734"/>
    <w:rsid w:val="004A0B2F"/>
    <w:rsid w:val="004A0D7C"/>
    <w:rsid w:val="004A1EE8"/>
    <w:rsid w:val="004A421D"/>
    <w:rsid w:val="004A462A"/>
    <w:rsid w:val="004A4699"/>
    <w:rsid w:val="004A4C17"/>
    <w:rsid w:val="004A5803"/>
    <w:rsid w:val="004A688A"/>
    <w:rsid w:val="004A75FE"/>
    <w:rsid w:val="004A76B1"/>
    <w:rsid w:val="004B34B7"/>
    <w:rsid w:val="004B4BAF"/>
    <w:rsid w:val="004B5350"/>
    <w:rsid w:val="004C2292"/>
    <w:rsid w:val="004D173B"/>
    <w:rsid w:val="004D2746"/>
    <w:rsid w:val="004D34DE"/>
    <w:rsid w:val="004D36E7"/>
    <w:rsid w:val="004D5FBB"/>
    <w:rsid w:val="004D6AD0"/>
    <w:rsid w:val="004D6D76"/>
    <w:rsid w:val="004E5748"/>
    <w:rsid w:val="004E7063"/>
    <w:rsid w:val="004E7994"/>
    <w:rsid w:val="004E7E09"/>
    <w:rsid w:val="004F1AA2"/>
    <w:rsid w:val="004F2E91"/>
    <w:rsid w:val="004F3B89"/>
    <w:rsid w:val="0050230B"/>
    <w:rsid w:val="0050243F"/>
    <w:rsid w:val="00503914"/>
    <w:rsid w:val="00506DE9"/>
    <w:rsid w:val="005108AC"/>
    <w:rsid w:val="00512E4D"/>
    <w:rsid w:val="005136CD"/>
    <w:rsid w:val="00513FE4"/>
    <w:rsid w:val="005159D4"/>
    <w:rsid w:val="00522D1B"/>
    <w:rsid w:val="00523943"/>
    <w:rsid w:val="0053585D"/>
    <w:rsid w:val="00536084"/>
    <w:rsid w:val="00536E4C"/>
    <w:rsid w:val="00537EE8"/>
    <w:rsid w:val="00540A3A"/>
    <w:rsid w:val="0054435C"/>
    <w:rsid w:val="00545A5B"/>
    <w:rsid w:val="005503D4"/>
    <w:rsid w:val="00550C00"/>
    <w:rsid w:val="00553385"/>
    <w:rsid w:val="00555627"/>
    <w:rsid w:val="00562C62"/>
    <w:rsid w:val="00562FC1"/>
    <w:rsid w:val="00564B70"/>
    <w:rsid w:val="00570C56"/>
    <w:rsid w:val="0057580B"/>
    <w:rsid w:val="00576F34"/>
    <w:rsid w:val="00583B39"/>
    <w:rsid w:val="005859B9"/>
    <w:rsid w:val="00590D87"/>
    <w:rsid w:val="00591620"/>
    <w:rsid w:val="00591F3F"/>
    <w:rsid w:val="005953AB"/>
    <w:rsid w:val="005B0178"/>
    <w:rsid w:val="005B5959"/>
    <w:rsid w:val="005B7BA9"/>
    <w:rsid w:val="005C3380"/>
    <w:rsid w:val="005C7C65"/>
    <w:rsid w:val="005D0F36"/>
    <w:rsid w:val="005D22B8"/>
    <w:rsid w:val="005D316F"/>
    <w:rsid w:val="005D59C8"/>
    <w:rsid w:val="005E6968"/>
    <w:rsid w:val="005F1DD5"/>
    <w:rsid w:val="005F250C"/>
    <w:rsid w:val="005F2E44"/>
    <w:rsid w:val="005F5B0B"/>
    <w:rsid w:val="005F7656"/>
    <w:rsid w:val="0060359A"/>
    <w:rsid w:val="006119AB"/>
    <w:rsid w:val="00614306"/>
    <w:rsid w:val="006203B2"/>
    <w:rsid w:val="00620D02"/>
    <w:rsid w:val="006226A9"/>
    <w:rsid w:val="006266FC"/>
    <w:rsid w:val="006276D8"/>
    <w:rsid w:val="00631D91"/>
    <w:rsid w:val="00633836"/>
    <w:rsid w:val="006350D2"/>
    <w:rsid w:val="00635654"/>
    <w:rsid w:val="00635701"/>
    <w:rsid w:val="00636250"/>
    <w:rsid w:val="006375CA"/>
    <w:rsid w:val="00637654"/>
    <w:rsid w:val="006400B1"/>
    <w:rsid w:val="0064324B"/>
    <w:rsid w:val="006454B9"/>
    <w:rsid w:val="00653ABC"/>
    <w:rsid w:val="0065495D"/>
    <w:rsid w:val="00655642"/>
    <w:rsid w:val="00655B69"/>
    <w:rsid w:val="00656729"/>
    <w:rsid w:val="00661AFD"/>
    <w:rsid w:val="00662E98"/>
    <w:rsid w:val="00672740"/>
    <w:rsid w:val="006727BF"/>
    <w:rsid w:val="00673C0C"/>
    <w:rsid w:val="00674670"/>
    <w:rsid w:val="00674B93"/>
    <w:rsid w:val="00677CA0"/>
    <w:rsid w:val="00681C1B"/>
    <w:rsid w:val="00685002"/>
    <w:rsid w:val="00686C43"/>
    <w:rsid w:val="00690992"/>
    <w:rsid w:val="00691124"/>
    <w:rsid w:val="00693B7D"/>
    <w:rsid w:val="00697F20"/>
    <w:rsid w:val="00697F8F"/>
    <w:rsid w:val="006A056E"/>
    <w:rsid w:val="006A30B0"/>
    <w:rsid w:val="006A64D2"/>
    <w:rsid w:val="006B3FB5"/>
    <w:rsid w:val="006B5325"/>
    <w:rsid w:val="006C18E5"/>
    <w:rsid w:val="006C2AFD"/>
    <w:rsid w:val="006D29ED"/>
    <w:rsid w:val="006D3CAD"/>
    <w:rsid w:val="006D402C"/>
    <w:rsid w:val="006D7F35"/>
    <w:rsid w:val="006F0E21"/>
    <w:rsid w:val="006F6D49"/>
    <w:rsid w:val="0070311D"/>
    <w:rsid w:val="007055D8"/>
    <w:rsid w:val="00707451"/>
    <w:rsid w:val="00715087"/>
    <w:rsid w:val="00715718"/>
    <w:rsid w:val="00720465"/>
    <w:rsid w:val="007226D3"/>
    <w:rsid w:val="007274B8"/>
    <w:rsid w:val="00732878"/>
    <w:rsid w:val="007446BE"/>
    <w:rsid w:val="00746413"/>
    <w:rsid w:val="00746E30"/>
    <w:rsid w:val="0075042E"/>
    <w:rsid w:val="00752998"/>
    <w:rsid w:val="00753D8B"/>
    <w:rsid w:val="007551BB"/>
    <w:rsid w:val="00757BBC"/>
    <w:rsid w:val="00764A0C"/>
    <w:rsid w:val="007677EC"/>
    <w:rsid w:val="00786B61"/>
    <w:rsid w:val="00787207"/>
    <w:rsid w:val="007A22A6"/>
    <w:rsid w:val="007B2FB3"/>
    <w:rsid w:val="007B643E"/>
    <w:rsid w:val="007C0D13"/>
    <w:rsid w:val="007C152D"/>
    <w:rsid w:val="007C42F1"/>
    <w:rsid w:val="007D374A"/>
    <w:rsid w:val="007E2385"/>
    <w:rsid w:val="007F241E"/>
    <w:rsid w:val="007F3760"/>
    <w:rsid w:val="007F5DDD"/>
    <w:rsid w:val="00800CFC"/>
    <w:rsid w:val="0080390B"/>
    <w:rsid w:val="00821300"/>
    <w:rsid w:val="008216AE"/>
    <w:rsid w:val="00821FC0"/>
    <w:rsid w:val="00825A50"/>
    <w:rsid w:val="008309F6"/>
    <w:rsid w:val="00831AE4"/>
    <w:rsid w:val="008325DA"/>
    <w:rsid w:val="008332D7"/>
    <w:rsid w:val="0083373C"/>
    <w:rsid w:val="0083587C"/>
    <w:rsid w:val="00841A78"/>
    <w:rsid w:val="00844B61"/>
    <w:rsid w:val="00846203"/>
    <w:rsid w:val="00851790"/>
    <w:rsid w:val="0085186C"/>
    <w:rsid w:val="00852074"/>
    <w:rsid w:val="00852CEC"/>
    <w:rsid w:val="00852FFB"/>
    <w:rsid w:val="00853E9A"/>
    <w:rsid w:val="00855A07"/>
    <w:rsid w:val="00856D1B"/>
    <w:rsid w:val="00856E6D"/>
    <w:rsid w:val="0085743B"/>
    <w:rsid w:val="00857AF4"/>
    <w:rsid w:val="008628F6"/>
    <w:rsid w:val="00862A31"/>
    <w:rsid w:val="00875393"/>
    <w:rsid w:val="00885E33"/>
    <w:rsid w:val="00892BA9"/>
    <w:rsid w:val="008943BA"/>
    <w:rsid w:val="008944C4"/>
    <w:rsid w:val="008945DF"/>
    <w:rsid w:val="00895D33"/>
    <w:rsid w:val="00896220"/>
    <w:rsid w:val="008A2B6A"/>
    <w:rsid w:val="008A649F"/>
    <w:rsid w:val="008A66CD"/>
    <w:rsid w:val="008B0DDF"/>
    <w:rsid w:val="008B0FC5"/>
    <w:rsid w:val="008B1ABE"/>
    <w:rsid w:val="008B36A5"/>
    <w:rsid w:val="008B3982"/>
    <w:rsid w:val="008B5CF7"/>
    <w:rsid w:val="008C1545"/>
    <w:rsid w:val="008C2733"/>
    <w:rsid w:val="008C2E36"/>
    <w:rsid w:val="008C6255"/>
    <w:rsid w:val="008C70F7"/>
    <w:rsid w:val="008C7768"/>
    <w:rsid w:val="008D007C"/>
    <w:rsid w:val="008D1490"/>
    <w:rsid w:val="008D1D72"/>
    <w:rsid w:val="008E00E2"/>
    <w:rsid w:val="008E3388"/>
    <w:rsid w:val="008E72DA"/>
    <w:rsid w:val="008F1E5B"/>
    <w:rsid w:val="008F75DA"/>
    <w:rsid w:val="0090552F"/>
    <w:rsid w:val="009059F1"/>
    <w:rsid w:val="00906266"/>
    <w:rsid w:val="00915691"/>
    <w:rsid w:val="00915D8F"/>
    <w:rsid w:val="00916AA7"/>
    <w:rsid w:val="00916FB9"/>
    <w:rsid w:val="009234AE"/>
    <w:rsid w:val="0092497F"/>
    <w:rsid w:val="00930ED1"/>
    <w:rsid w:val="009326EA"/>
    <w:rsid w:val="00933145"/>
    <w:rsid w:val="00933DBF"/>
    <w:rsid w:val="00935E0E"/>
    <w:rsid w:val="0093771A"/>
    <w:rsid w:val="009400E7"/>
    <w:rsid w:val="00940340"/>
    <w:rsid w:val="00941431"/>
    <w:rsid w:val="00941E08"/>
    <w:rsid w:val="00942182"/>
    <w:rsid w:val="00942FDC"/>
    <w:rsid w:val="00946E8A"/>
    <w:rsid w:val="00953D0C"/>
    <w:rsid w:val="00953EE8"/>
    <w:rsid w:val="00956465"/>
    <w:rsid w:val="009565B2"/>
    <w:rsid w:val="00956D82"/>
    <w:rsid w:val="00961DAA"/>
    <w:rsid w:val="00964BCE"/>
    <w:rsid w:val="0096590A"/>
    <w:rsid w:val="00966D33"/>
    <w:rsid w:val="00967325"/>
    <w:rsid w:val="0097259C"/>
    <w:rsid w:val="009773D3"/>
    <w:rsid w:val="00982B25"/>
    <w:rsid w:val="00983B73"/>
    <w:rsid w:val="00984671"/>
    <w:rsid w:val="00987E8C"/>
    <w:rsid w:val="00990588"/>
    <w:rsid w:val="009905D8"/>
    <w:rsid w:val="009944DC"/>
    <w:rsid w:val="00996D18"/>
    <w:rsid w:val="009A1030"/>
    <w:rsid w:val="009A2268"/>
    <w:rsid w:val="009A4F50"/>
    <w:rsid w:val="009B1112"/>
    <w:rsid w:val="009B113F"/>
    <w:rsid w:val="009B496F"/>
    <w:rsid w:val="009B56DE"/>
    <w:rsid w:val="009B5934"/>
    <w:rsid w:val="009B6D82"/>
    <w:rsid w:val="009C09FF"/>
    <w:rsid w:val="009D1AC6"/>
    <w:rsid w:val="009D4078"/>
    <w:rsid w:val="009D6220"/>
    <w:rsid w:val="009D7CA8"/>
    <w:rsid w:val="009E4802"/>
    <w:rsid w:val="009E55B8"/>
    <w:rsid w:val="009F4D5C"/>
    <w:rsid w:val="009F5392"/>
    <w:rsid w:val="009F6A74"/>
    <w:rsid w:val="009F7277"/>
    <w:rsid w:val="00A060FD"/>
    <w:rsid w:val="00A104D6"/>
    <w:rsid w:val="00A10B15"/>
    <w:rsid w:val="00A123F9"/>
    <w:rsid w:val="00A1370B"/>
    <w:rsid w:val="00A14909"/>
    <w:rsid w:val="00A15690"/>
    <w:rsid w:val="00A22CB8"/>
    <w:rsid w:val="00A258EE"/>
    <w:rsid w:val="00A30477"/>
    <w:rsid w:val="00A36012"/>
    <w:rsid w:val="00A36962"/>
    <w:rsid w:val="00A36EB8"/>
    <w:rsid w:val="00A4344A"/>
    <w:rsid w:val="00A43E15"/>
    <w:rsid w:val="00A501FA"/>
    <w:rsid w:val="00A52506"/>
    <w:rsid w:val="00A52D9E"/>
    <w:rsid w:val="00A561F9"/>
    <w:rsid w:val="00A5652D"/>
    <w:rsid w:val="00A5691D"/>
    <w:rsid w:val="00A56F68"/>
    <w:rsid w:val="00A57DDF"/>
    <w:rsid w:val="00A60514"/>
    <w:rsid w:val="00A6456E"/>
    <w:rsid w:val="00A64605"/>
    <w:rsid w:val="00A6632F"/>
    <w:rsid w:val="00A66F02"/>
    <w:rsid w:val="00A729EA"/>
    <w:rsid w:val="00A7513F"/>
    <w:rsid w:val="00A821CF"/>
    <w:rsid w:val="00AA06E7"/>
    <w:rsid w:val="00AA3563"/>
    <w:rsid w:val="00AB07DF"/>
    <w:rsid w:val="00AB3D4E"/>
    <w:rsid w:val="00AC1857"/>
    <w:rsid w:val="00AC213C"/>
    <w:rsid w:val="00AC2AE8"/>
    <w:rsid w:val="00AC2F78"/>
    <w:rsid w:val="00AC59D6"/>
    <w:rsid w:val="00AC6B23"/>
    <w:rsid w:val="00AD038D"/>
    <w:rsid w:val="00AD0851"/>
    <w:rsid w:val="00AD5247"/>
    <w:rsid w:val="00AE00B6"/>
    <w:rsid w:val="00AE3665"/>
    <w:rsid w:val="00AE376F"/>
    <w:rsid w:val="00AE6EDB"/>
    <w:rsid w:val="00B04AF9"/>
    <w:rsid w:val="00B17A88"/>
    <w:rsid w:val="00B4052B"/>
    <w:rsid w:val="00B4189E"/>
    <w:rsid w:val="00B45E39"/>
    <w:rsid w:val="00B517CB"/>
    <w:rsid w:val="00B539C4"/>
    <w:rsid w:val="00B554C3"/>
    <w:rsid w:val="00B563B3"/>
    <w:rsid w:val="00B57376"/>
    <w:rsid w:val="00B63855"/>
    <w:rsid w:val="00B64F58"/>
    <w:rsid w:val="00B65717"/>
    <w:rsid w:val="00B66C93"/>
    <w:rsid w:val="00B73126"/>
    <w:rsid w:val="00B742D5"/>
    <w:rsid w:val="00B80D34"/>
    <w:rsid w:val="00B81497"/>
    <w:rsid w:val="00B82799"/>
    <w:rsid w:val="00B84040"/>
    <w:rsid w:val="00B9056C"/>
    <w:rsid w:val="00B97103"/>
    <w:rsid w:val="00B97A2D"/>
    <w:rsid w:val="00BA2BE4"/>
    <w:rsid w:val="00BA2C54"/>
    <w:rsid w:val="00BA350B"/>
    <w:rsid w:val="00BA76F5"/>
    <w:rsid w:val="00BB1E46"/>
    <w:rsid w:val="00BC345F"/>
    <w:rsid w:val="00BC6A64"/>
    <w:rsid w:val="00BD440A"/>
    <w:rsid w:val="00BD46DB"/>
    <w:rsid w:val="00BD6BFB"/>
    <w:rsid w:val="00BE3E04"/>
    <w:rsid w:val="00BF04DB"/>
    <w:rsid w:val="00BF0502"/>
    <w:rsid w:val="00BF1D25"/>
    <w:rsid w:val="00BF1F1C"/>
    <w:rsid w:val="00BF42CF"/>
    <w:rsid w:val="00C118C2"/>
    <w:rsid w:val="00C1376C"/>
    <w:rsid w:val="00C14586"/>
    <w:rsid w:val="00C17130"/>
    <w:rsid w:val="00C20D30"/>
    <w:rsid w:val="00C20F19"/>
    <w:rsid w:val="00C22E6E"/>
    <w:rsid w:val="00C24BFB"/>
    <w:rsid w:val="00C25950"/>
    <w:rsid w:val="00C25C13"/>
    <w:rsid w:val="00C27210"/>
    <w:rsid w:val="00C27C9F"/>
    <w:rsid w:val="00C30EE0"/>
    <w:rsid w:val="00C31499"/>
    <w:rsid w:val="00C315CC"/>
    <w:rsid w:val="00C31735"/>
    <w:rsid w:val="00C32C5D"/>
    <w:rsid w:val="00C37054"/>
    <w:rsid w:val="00C407E4"/>
    <w:rsid w:val="00C4222E"/>
    <w:rsid w:val="00C4296B"/>
    <w:rsid w:val="00C44BFA"/>
    <w:rsid w:val="00C4524B"/>
    <w:rsid w:val="00C45293"/>
    <w:rsid w:val="00C4593A"/>
    <w:rsid w:val="00C459AD"/>
    <w:rsid w:val="00C45ECB"/>
    <w:rsid w:val="00C50398"/>
    <w:rsid w:val="00C50850"/>
    <w:rsid w:val="00C544AB"/>
    <w:rsid w:val="00C5550D"/>
    <w:rsid w:val="00C559DC"/>
    <w:rsid w:val="00C6291D"/>
    <w:rsid w:val="00C70043"/>
    <w:rsid w:val="00C76BF6"/>
    <w:rsid w:val="00C81772"/>
    <w:rsid w:val="00C90A67"/>
    <w:rsid w:val="00C90DFC"/>
    <w:rsid w:val="00C9399C"/>
    <w:rsid w:val="00C9560F"/>
    <w:rsid w:val="00C966FE"/>
    <w:rsid w:val="00CA3275"/>
    <w:rsid w:val="00CA4D3C"/>
    <w:rsid w:val="00CA5123"/>
    <w:rsid w:val="00CB0BA4"/>
    <w:rsid w:val="00CB2532"/>
    <w:rsid w:val="00CC1623"/>
    <w:rsid w:val="00CC3B9A"/>
    <w:rsid w:val="00CC457F"/>
    <w:rsid w:val="00CC51FD"/>
    <w:rsid w:val="00CC7533"/>
    <w:rsid w:val="00CD131A"/>
    <w:rsid w:val="00CD1967"/>
    <w:rsid w:val="00CD2ECB"/>
    <w:rsid w:val="00CE09AE"/>
    <w:rsid w:val="00CE1191"/>
    <w:rsid w:val="00CE62B8"/>
    <w:rsid w:val="00CE7C9C"/>
    <w:rsid w:val="00CF1CF5"/>
    <w:rsid w:val="00CF2666"/>
    <w:rsid w:val="00CF2B16"/>
    <w:rsid w:val="00CF40E0"/>
    <w:rsid w:val="00CF602D"/>
    <w:rsid w:val="00D03878"/>
    <w:rsid w:val="00D0784A"/>
    <w:rsid w:val="00D11A05"/>
    <w:rsid w:val="00D14CCB"/>
    <w:rsid w:val="00D16639"/>
    <w:rsid w:val="00D22BAF"/>
    <w:rsid w:val="00D273CC"/>
    <w:rsid w:val="00D4625E"/>
    <w:rsid w:val="00D479AB"/>
    <w:rsid w:val="00D519B3"/>
    <w:rsid w:val="00D51F65"/>
    <w:rsid w:val="00D57BE7"/>
    <w:rsid w:val="00D61BFB"/>
    <w:rsid w:val="00D63617"/>
    <w:rsid w:val="00D64351"/>
    <w:rsid w:val="00D66726"/>
    <w:rsid w:val="00D66804"/>
    <w:rsid w:val="00D70083"/>
    <w:rsid w:val="00D72726"/>
    <w:rsid w:val="00D85AB7"/>
    <w:rsid w:val="00D87DE7"/>
    <w:rsid w:val="00D93206"/>
    <w:rsid w:val="00DA042F"/>
    <w:rsid w:val="00DA0ECD"/>
    <w:rsid w:val="00DA2DB3"/>
    <w:rsid w:val="00DA6489"/>
    <w:rsid w:val="00DB211D"/>
    <w:rsid w:val="00DB3DE5"/>
    <w:rsid w:val="00DB4965"/>
    <w:rsid w:val="00DB6915"/>
    <w:rsid w:val="00DB7899"/>
    <w:rsid w:val="00DC0B09"/>
    <w:rsid w:val="00DC15F6"/>
    <w:rsid w:val="00DC5433"/>
    <w:rsid w:val="00DC5BB2"/>
    <w:rsid w:val="00DC7B07"/>
    <w:rsid w:val="00DD11CF"/>
    <w:rsid w:val="00DD3D1F"/>
    <w:rsid w:val="00DE118B"/>
    <w:rsid w:val="00DE3FBC"/>
    <w:rsid w:val="00DE42C3"/>
    <w:rsid w:val="00DE7496"/>
    <w:rsid w:val="00DF3B89"/>
    <w:rsid w:val="00DF61BB"/>
    <w:rsid w:val="00E03E4E"/>
    <w:rsid w:val="00E03FA6"/>
    <w:rsid w:val="00E04F77"/>
    <w:rsid w:val="00E06C56"/>
    <w:rsid w:val="00E071E6"/>
    <w:rsid w:val="00E12D6B"/>
    <w:rsid w:val="00E12E61"/>
    <w:rsid w:val="00E13036"/>
    <w:rsid w:val="00E1488D"/>
    <w:rsid w:val="00E15903"/>
    <w:rsid w:val="00E15DAA"/>
    <w:rsid w:val="00E16B64"/>
    <w:rsid w:val="00E22F2F"/>
    <w:rsid w:val="00E30D96"/>
    <w:rsid w:val="00E33207"/>
    <w:rsid w:val="00E33A7E"/>
    <w:rsid w:val="00E35262"/>
    <w:rsid w:val="00E44781"/>
    <w:rsid w:val="00E50CAE"/>
    <w:rsid w:val="00E50FB8"/>
    <w:rsid w:val="00E544E5"/>
    <w:rsid w:val="00E60F6E"/>
    <w:rsid w:val="00E62026"/>
    <w:rsid w:val="00E627DB"/>
    <w:rsid w:val="00E62D0C"/>
    <w:rsid w:val="00E63AD7"/>
    <w:rsid w:val="00E6540C"/>
    <w:rsid w:val="00E67041"/>
    <w:rsid w:val="00E72D08"/>
    <w:rsid w:val="00E8215C"/>
    <w:rsid w:val="00E8398E"/>
    <w:rsid w:val="00E83B23"/>
    <w:rsid w:val="00E915BD"/>
    <w:rsid w:val="00E9225B"/>
    <w:rsid w:val="00E95D1E"/>
    <w:rsid w:val="00EA56C0"/>
    <w:rsid w:val="00EA719D"/>
    <w:rsid w:val="00EB265D"/>
    <w:rsid w:val="00EB2C91"/>
    <w:rsid w:val="00EB32B1"/>
    <w:rsid w:val="00EB37E9"/>
    <w:rsid w:val="00EB51D3"/>
    <w:rsid w:val="00EC0955"/>
    <w:rsid w:val="00ED404B"/>
    <w:rsid w:val="00ED7792"/>
    <w:rsid w:val="00EE2336"/>
    <w:rsid w:val="00EE4421"/>
    <w:rsid w:val="00EE45F8"/>
    <w:rsid w:val="00EF1ADF"/>
    <w:rsid w:val="00EF4FB9"/>
    <w:rsid w:val="00EF5EC3"/>
    <w:rsid w:val="00EF684B"/>
    <w:rsid w:val="00EF74CD"/>
    <w:rsid w:val="00F02C30"/>
    <w:rsid w:val="00F100E8"/>
    <w:rsid w:val="00F10EF6"/>
    <w:rsid w:val="00F1101C"/>
    <w:rsid w:val="00F1538A"/>
    <w:rsid w:val="00F1571C"/>
    <w:rsid w:val="00F2465C"/>
    <w:rsid w:val="00F2494D"/>
    <w:rsid w:val="00F24EC6"/>
    <w:rsid w:val="00F27645"/>
    <w:rsid w:val="00F30093"/>
    <w:rsid w:val="00F3350E"/>
    <w:rsid w:val="00F35120"/>
    <w:rsid w:val="00F36A31"/>
    <w:rsid w:val="00F417C6"/>
    <w:rsid w:val="00F427F9"/>
    <w:rsid w:val="00F43517"/>
    <w:rsid w:val="00F4679B"/>
    <w:rsid w:val="00F54B6F"/>
    <w:rsid w:val="00F612B4"/>
    <w:rsid w:val="00F622A7"/>
    <w:rsid w:val="00F67CCF"/>
    <w:rsid w:val="00F706AA"/>
    <w:rsid w:val="00F81714"/>
    <w:rsid w:val="00F825BD"/>
    <w:rsid w:val="00F82E9D"/>
    <w:rsid w:val="00F84366"/>
    <w:rsid w:val="00FA0D33"/>
    <w:rsid w:val="00FA0FAF"/>
    <w:rsid w:val="00FA250B"/>
    <w:rsid w:val="00FA4B59"/>
    <w:rsid w:val="00FA4E3F"/>
    <w:rsid w:val="00FB55E8"/>
    <w:rsid w:val="00FB6FC2"/>
    <w:rsid w:val="00FC185C"/>
    <w:rsid w:val="00FC2443"/>
    <w:rsid w:val="00FC3A54"/>
    <w:rsid w:val="00FC679A"/>
    <w:rsid w:val="00FD6A7C"/>
    <w:rsid w:val="00FE065F"/>
    <w:rsid w:val="00FE1948"/>
    <w:rsid w:val="00FE5142"/>
    <w:rsid w:val="00FE6699"/>
    <w:rsid w:val="00FF21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C5C7BC"/>
  <w15:chartTrackingRefBased/>
  <w15:docId w15:val="{AC21456E-A6ED-49C0-A45B-B5DF8FA1C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4D7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672740"/>
    <w:rPr>
      <w:rFonts w:ascii="Arial" w:hAnsi="Arial"/>
      <w:sz w:val="22"/>
    </w:rPr>
  </w:style>
  <w:style w:type="paragraph" w:styleId="Tekstpodstawowywcity">
    <w:name w:val="Body Text Indent"/>
    <w:basedOn w:val="Normalny"/>
    <w:link w:val="TekstpodstawowywcityZnak"/>
    <w:rsid w:val="00672740"/>
    <w:rPr>
      <w:sz w:val="22"/>
    </w:rPr>
  </w:style>
  <w:style w:type="paragraph" w:styleId="Tekstpodstawowy2">
    <w:name w:val="Body Text 2"/>
    <w:basedOn w:val="Normalny"/>
    <w:link w:val="Tekstpodstawowy2Znak"/>
    <w:rsid w:val="00672740"/>
    <w:pPr>
      <w:tabs>
        <w:tab w:val="left" w:pos="0"/>
        <w:tab w:val="right" w:pos="8953"/>
      </w:tabs>
      <w:spacing w:line="240" w:lineRule="atLeast"/>
      <w:jc w:val="both"/>
    </w:pPr>
    <w:rPr>
      <w:sz w:val="22"/>
    </w:rPr>
  </w:style>
  <w:style w:type="paragraph" w:styleId="Stopka">
    <w:name w:val="footer"/>
    <w:basedOn w:val="Normalny"/>
    <w:link w:val="StopkaZnak"/>
    <w:uiPriority w:val="99"/>
    <w:rsid w:val="00672740"/>
    <w:pPr>
      <w:tabs>
        <w:tab w:val="center" w:pos="4536"/>
        <w:tab w:val="right" w:pos="9072"/>
      </w:tabs>
    </w:pPr>
  </w:style>
  <w:style w:type="paragraph" w:styleId="Tekstpodstawowywcity3">
    <w:name w:val="Body Text Indent 3"/>
    <w:basedOn w:val="Normalny"/>
    <w:rsid w:val="00672740"/>
    <w:pPr>
      <w:ind w:left="567"/>
    </w:pPr>
    <w:rPr>
      <w:sz w:val="22"/>
    </w:rPr>
  </w:style>
  <w:style w:type="paragraph" w:styleId="Tekstpodstawowy3">
    <w:name w:val="Body Text 3"/>
    <w:basedOn w:val="Normalny"/>
    <w:rsid w:val="00672740"/>
    <w:pPr>
      <w:ind w:right="-47"/>
    </w:pPr>
    <w:rPr>
      <w:sz w:val="22"/>
    </w:rPr>
  </w:style>
  <w:style w:type="paragraph" w:styleId="Tytu">
    <w:name w:val="Title"/>
    <w:basedOn w:val="Normalny"/>
    <w:link w:val="TytuZnak"/>
    <w:qFormat/>
    <w:rsid w:val="00672740"/>
    <w:pPr>
      <w:jc w:val="center"/>
    </w:pPr>
    <w:rPr>
      <w:sz w:val="24"/>
    </w:rPr>
  </w:style>
  <w:style w:type="paragraph" w:styleId="Tekstpodstawowywcity2">
    <w:name w:val="Body Text Indent 2"/>
    <w:basedOn w:val="Normalny"/>
    <w:rsid w:val="00672740"/>
    <w:pPr>
      <w:spacing w:after="120" w:line="480" w:lineRule="auto"/>
      <w:ind w:left="283"/>
    </w:pPr>
  </w:style>
  <w:style w:type="paragraph" w:styleId="Tekstdymka">
    <w:name w:val="Balloon Text"/>
    <w:basedOn w:val="Normalny"/>
    <w:semiHidden/>
    <w:rsid w:val="00A14909"/>
    <w:rPr>
      <w:rFonts w:ascii="Tahoma" w:hAnsi="Tahoma" w:cs="Tahoma"/>
      <w:sz w:val="16"/>
      <w:szCs w:val="16"/>
    </w:rPr>
  </w:style>
  <w:style w:type="paragraph" w:customStyle="1" w:styleId="pkt">
    <w:name w:val="pkt"/>
    <w:basedOn w:val="Normalny"/>
    <w:rsid w:val="00614306"/>
    <w:pPr>
      <w:spacing w:before="60" w:after="60"/>
      <w:ind w:left="851" w:hanging="295"/>
      <w:jc w:val="both"/>
    </w:pPr>
    <w:rPr>
      <w:sz w:val="24"/>
      <w:szCs w:val="24"/>
    </w:rPr>
  </w:style>
  <w:style w:type="paragraph" w:customStyle="1" w:styleId="st">
    <w:name w:val="st"/>
    <w:basedOn w:val="Normalny"/>
    <w:rsid w:val="000A32FA"/>
    <w:rPr>
      <w:sz w:val="24"/>
    </w:rPr>
  </w:style>
  <w:style w:type="paragraph" w:styleId="Nagwek">
    <w:name w:val="header"/>
    <w:basedOn w:val="Normalny"/>
    <w:link w:val="NagwekZnak"/>
    <w:uiPriority w:val="99"/>
    <w:unhideWhenUsed/>
    <w:rsid w:val="00337842"/>
    <w:pPr>
      <w:tabs>
        <w:tab w:val="center" w:pos="4536"/>
        <w:tab w:val="right" w:pos="9072"/>
      </w:tabs>
    </w:pPr>
  </w:style>
  <w:style w:type="character" w:customStyle="1" w:styleId="NagwekZnak">
    <w:name w:val="Nagłówek Znak"/>
    <w:basedOn w:val="Domylnaczcionkaakapitu"/>
    <w:link w:val="Nagwek"/>
    <w:uiPriority w:val="99"/>
    <w:rsid w:val="00337842"/>
  </w:style>
  <w:style w:type="character" w:styleId="Numerstrony">
    <w:name w:val="page number"/>
    <w:basedOn w:val="Domylnaczcionkaakapitu"/>
    <w:rsid w:val="00337842"/>
  </w:style>
  <w:style w:type="character" w:customStyle="1" w:styleId="StopkaZnak">
    <w:name w:val="Stopka Znak"/>
    <w:basedOn w:val="Domylnaczcionkaakapitu"/>
    <w:link w:val="Stopka"/>
    <w:uiPriority w:val="99"/>
    <w:rsid w:val="00337842"/>
  </w:style>
  <w:style w:type="character" w:customStyle="1" w:styleId="apple-style-span">
    <w:name w:val="apple-style-span"/>
    <w:basedOn w:val="Domylnaczcionkaakapitu"/>
    <w:rsid w:val="00337842"/>
  </w:style>
  <w:style w:type="paragraph" w:styleId="Akapitzlist">
    <w:name w:val="List Paragraph"/>
    <w:aliases w:val="L1,Numerowanie,List Paragraph,Preambuła"/>
    <w:basedOn w:val="Normalny"/>
    <w:link w:val="AkapitzlistZnak"/>
    <w:uiPriority w:val="99"/>
    <w:qFormat/>
    <w:rsid w:val="002D328E"/>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uiPriority w:val="99"/>
    <w:semiHidden/>
    <w:unhideWhenUsed/>
    <w:rsid w:val="00967325"/>
    <w:rPr>
      <w:sz w:val="16"/>
      <w:szCs w:val="16"/>
    </w:rPr>
  </w:style>
  <w:style w:type="paragraph" w:styleId="Tekstkomentarza">
    <w:name w:val="annotation text"/>
    <w:basedOn w:val="Normalny"/>
    <w:link w:val="TekstkomentarzaZnak"/>
    <w:uiPriority w:val="99"/>
    <w:semiHidden/>
    <w:unhideWhenUsed/>
    <w:rsid w:val="00967325"/>
  </w:style>
  <w:style w:type="character" w:customStyle="1" w:styleId="TekstkomentarzaZnak">
    <w:name w:val="Tekst komentarza Znak"/>
    <w:basedOn w:val="Domylnaczcionkaakapitu"/>
    <w:link w:val="Tekstkomentarza"/>
    <w:uiPriority w:val="99"/>
    <w:semiHidden/>
    <w:rsid w:val="00967325"/>
  </w:style>
  <w:style w:type="paragraph" w:styleId="Tematkomentarza">
    <w:name w:val="annotation subject"/>
    <w:basedOn w:val="Tekstkomentarza"/>
    <w:next w:val="Tekstkomentarza"/>
    <w:link w:val="TematkomentarzaZnak"/>
    <w:uiPriority w:val="99"/>
    <w:semiHidden/>
    <w:unhideWhenUsed/>
    <w:rsid w:val="00967325"/>
    <w:rPr>
      <w:b/>
      <w:bCs/>
    </w:rPr>
  </w:style>
  <w:style w:type="character" w:customStyle="1" w:styleId="TematkomentarzaZnak">
    <w:name w:val="Temat komentarza Znak"/>
    <w:link w:val="Tematkomentarza"/>
    <w:uiPriority w:val="99"/>
    <w:semiHidden/>
    <w:rsid w:val="00967325"/>
    <w:rPr>
      <w:b/>
      <w:bCs/>
    </w:rPr>
  </w:style>
  <w:style w:type="character" w:customStyle="1" w:styleId="TekstpodstawowywcityZnak">
    <w:name w:val="Tekst podstawowy wcięty Znak"/>
    <w:link w:val="Tekstpodstawowywcity"/>
    <w:rsid w:val="00540A3A"/>
    <w:rPr>
      <w:sz w:val="22"/>
    </w:rPr>
  </w:style>
  <w:style w:type="character" w:customStyle="1" w:styleId="Tekstpodstawowy2Znak">
    <w:name w:val="Tekst podstawowy 2 Znak"/>
    <w:link w:val="Tekstpodstawowy2"/>
    <w:rsid w:val="00540A3A"/>
    <w:rPr>
      <w:sz w:val="22"/>
    </w:rPr>
  </w:style>
  <w:style w:type="paragraph" w:styleId="Zwykytekst">
    <w:name w:val="Plain Text"/>
    <w:basedOn w:val="Normalny"/>
    <w:link w:val="ZwykytekstZnak"/>
    <w:uiPriority w:val="99"/>
    <w:unhideWhenUsed/>
    <w:rsid w:val="00366737"/>
    <w:pPr>
      <w:suppressAutoHyphens/>
    </w:pPr>
    <w:rPr>
      <w:rFonts w:ascii="Courier New" w:hAnsi="Courier New" w:cs="Courier New"/>
      <w:lang w:eastAsia="ar-SA"/>
    </w:rPr>
  </w:style>
  <w:style w:type="character" w:customStyle="1" w:styleId="ZwykytekstZnak">
    <w:name w:val="Zwykły tekst Znak"/>
    <w:link w:val="Zwykytekst"/>
    <w:uiPriority w:val="99"/>
    <w:rsid w:val="00366737"/>
    <w:rPr>
      <w:rFonts w:ascii="Courier New" w:hAnsi="Courier New" w:cs="Courier New"/>
      <w:lang w:eastAsia="ar-SA"/>
    </w:rPr>
  </w:style>
  <w:style w:type="paragraph" w:customStyle="1" w:styleId="Default">
    <w:name w:val="Default"/>
    <w:basedOn w:val="Normalny"/>
    <w:rsid w:val="00366737"/>
    <w:pPr>
      <w:suppressAutoHyphens/>
      <w:autoSpaceDE w:val="0"/>
    </w:pPr>
    <w:rPr>
      <w:rFonts w:ascii="Calibri" w:hAnsi="Calibri" w:cs="Calibri"/>
      <w:color w:val="000000"/>
      <w:sz w:val="24"/>
      <w:szCs w:val="24"/>
      <w:lang w:eastAsia="hi-IN" w:bidi="hi-IN"/>
    </w:rPr>
  </w:style>
  <w:style w:type="character" w:customStyle="1" w:styleId="TytuZnak">
    <w:name w:val="Tytuł Znak"/>
    <w:link w:val="Tytu"/>
    <w:rsid w:val="008D007C"/>
    <w:rPr>
      <w:sz w:val="24"/>
    </w:rPr>
  </w:style>
  <w:style w:type="paragraph" w:styleId="NormalnyWeb">
    <w:name w:val="Normal (Web)"/>
    <w:basedOn w:val="Normalny"/>
    <w:uiPriority w:val="99"/>
    <w:unhideWhenUsed/>
    <w:rsid w:val="00C315CC"/>
    <w:pPr>
      <w:spacing w:before="100" w:beforeAutospacing="1" w:after="100" w:afterAutospacing="1"/>
    </w:pPr>
    <w:rPr>
      <w:sz w:val="24"/>
      <w:szCs w:val="24"/>
    </w:rPr>
  </w:style>
  <w:style w:type="character" w:styleId="Uwydatnienie">
    <w:name w:val="Emphasis"/>
    <w:uiPriority w:val="20"/>
    <w:qFormat/>
    <w:rsid w:val="001E3CF0"/>
    <w:rPr>
      <w:i/>
      <w:iCs/>
    </w:rPr>
  </w:style>
  <w:style w:type="paragraph" w:customStyle="1" w:styleId="BodyText21">
    <w:name w:val="Body Text 21"/>
    <w:basedOn w:val="Normalny"/>
    <w:rsid w:val="00F1101C"/>
    <w:pPr>
      <w:tabs>
        <w:tab w:val="left" w:pos="0"/>
      </w:tabs>
      <w:jc w:val="both"/>
    </w:pPr>
    <w:rPr>
      <w:sz w:val="24"/>
      <w:szCs w:val="24"/>
    </w:rPr>
  </w:style>
  <w:style w:type="character" w:customStyle="1" w:styleId="AkapitzlistZnak">
    <w:name w:val="Akapit z listą Znak"/>
    <w:aliases w:val="L1 Znak,Numerowanie Znak,List Paragraph Znak,Preambuła Znak"/>
    <w:link w:val="Akapitzlist"/>
    <w:uiPriority w:val="34"/>
    <w:locked/>
    <w:rsid w:val="00A10B15"/>
    <w:rPr>
      <w:rFonts w:ascii="Calibri" w:eastAsia="Calibri" w:hAnsi="Calibri"/>
      <w:sz w:val="22"/>
      <w:szCs w:val="22"/>
      <w:lang w:eastAsia="en-US"/>
    </w:rPr>
  </w:style>
  <w:style w:type="paragraph" w:styleId="Tekstprzypisukocowego">
    <w:name w:val="endnote text"/>
    <w:basedOn w:val="Normalny"/>
    <w:link w:val="TekstprzypisukocowegoZnak"/>
    <w:uiPriority w:val="99"/>
    <w:semiHidden/>
    <w:unhideWhenUsed/>
    <w:rsid w:val="005C3380"/>
  </w:style>
  <w:style w:type="character" w:customStyle="1" w:styleId="TekstprzypisukocowegoZnak">
    <w:name w:val="Tekst przypisu końcowego Znak"/>
    <w:basedOn w:val="Domylnaczcionkaakapitu"/>
    <w:link w:val="Tekstprzypisukocowego"/>
    <w:uiPriority w:val="99"/>
    <w:semiHidden/>
    <w:rsid w:val="005C3380"/>
  </w:style>
  <w:style w:type="character" w:styleId="Odwoanieprzypisukocowego">
    <w:name w:val="endnote reference"/>
    <w:uiPriority w:val="99"/>
    <w:semiHidden/>
    <w:unhideWhenUsed/>
    <w:rsid w:val="005C3380"/>
    <w:rPr>
      <w:vertAlign w:val="superscript"/>
    </w:rPr>
  </w:style>
  <w:style w:type="character" w:customStyle="1" w:styleId="TekstpodstawowyZnak">
    <w:name w:val="Tekst podstawowy Znak"/>
    <w:link w:val="Tekstpodstawowy"/>
    <w:rsid w:val="00753D8B"/>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942974">
      <w:bodyDiv w:val="1"/>
      <w:marLeft w:val="0"/>
      <w:marRight w:val="0"/>
      <w:marTop w:val="0"/>
      <w:marBottom w:val="0"/>
      <w:divBdr>
        <w:top w:val="none" w:sz="0" w:space="0" w:color="auto"/>
        <w:left w:val="none" w:sz="0" w:space="0" w:color="auto"/>
        <w:bottom w:val="none" w:sz="0" w:space="0" w:color="auto"/>
        <w:right w:val="none" w:sz="0" w:space="0" w:color="auto"/>
      </w:divBdr>
    </w:div>
    <w:div w:id="257567799">
      <w:bodyDiv w:val="1"/>
      <w:marLeft w:val="0"/>
      <w:marRight w:val="0"/>
      <w:marTop w:val="0"/>
      <w:marBottom w:val="0"/>
      <w:divBdr>
        <w:top w:val="none" w:sz="0" w:space="0" w:color="auto"/>
        <w:left w:val="none" w:sz="0" w:space="0" w:color="auto"/>
        <w:bottom w:val="none" w:sz="0" w:space="0" w:color="auto"/>
        <w:right w:val="none" w:sz="0" w:space="0" w:color="auto"/>
      </w:divBdr>
    </w:div>
    <w:div w:id="485822542">
      <w:bodyDiv w:val="1"/>
      <w:marLeft w:val="0"/>
      <w:marRight w:val="0"/>
      <w:marTop w:val="0"/>
      <w:marBottom w:val="0"/>
      <w:divBdr>
        <w:top w:val="none" w:sz="0" w:space="0" w:color="auto"/>
        <w:left w:val="none" w:sz="0" w:space="0" w:color="auto"/>
        <w:bottom w:val="none" w:sz="0" w:space="0" w:color="auto"/>
        <w:right w:val="none" w:sz="0" w:space="0" w:color="auto"/>
      </w:divBdr>
    </w:div>
    <w:div w:id="1337616661">
      <w:bodyDiv w:val="1"/>
      <w:marLeft w:val="0"/>
      <w:marRight w:val="0"/>
      <w:marTop w:val="0"/>
      <w:marBottom w:val="0"/>
      <w:divBdr>
        <w:top w:val="none" w:sz="0" w:space="0" w:color="auto"/>
        <w:left w:val="none" w:sz="0" w:space="0" w:color="auto"/>
        <w:bottom w:val="none" w:sz="0" w:space="0" w:color="auto"/>
        <w:right w:val="none" w:sz="0" w:space="0" w:color="auto"/>
      </w:divBdr>
    </w:div>
    <w:div w:id="1505627983">
      <w:bodyDiv w:val="1"/>
      <w:marLeft w:val="0"/>
      <w:marRight w:val="0"/>
      <w:marTop w:val="0"/>
      <w:marBottom w:val="0"/>
      <w:divBdr>
        <w:top w:val="none" w:sz="0" w:space="0" w:color="auto"/>
        <w:left w:val="none" w:sz="0" w:space="0" w:color="auto"/>
        <w:bottom w:val="none" w:sz="0" w:space="0" w:color="auto"/>
        <w:right w:val="none" w:sz="0" w:space="0" w:color="auto"/>
      </w:divBdr>
    </w:div>
    <w:div w:id="1708917646">
      <w:bodyDiv w:val="1"/>
      <w:marLeft w:val="0"/>
      <w:marRight w:val="0"/>
      <w:marTop w:val="0"/>
      <w:marBottom w:val="0"/>
      <w:divBdr>
        <w:top w:val="none" w:sz="0" w:space="0" w:color="auto"/>
        <w:left w:val="none" w:sz="0" w:space="0" w:color="auto"/>
        <w:bottom w:val="none" w:sz="0" w:space="0" w:color="auto"/>
        <w:right w:val="none" w:sz="0" w:space="0" w:color="auto"/>
      </w:divBdr>
    </w:div>
    <w:div w:id="1792938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30BE1-C5FD-47F5-8AD3-8C767256B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13</Pages>
  <Words>4632</Words>
  <Characters>30821</Characters>
  <Application>Microsoft Office Word</Application>
  <DocSecurity>0</DocSecurity>
  <Lines>256</Lines>
  <Paragraphs>70</Paragraphs>
  <ScaleCrop>false</ScaleCrop>
  <HeadingPairs>
    <vt:vector size="2" baseType="variant">
      <vt:variant>
        <vt:lpstr>Tytuł</vt:lpstr>
      </vt:variant>
      <vt:variant>
        <vt:i4>1</vt:i4>
      </vt:variant>
    </vt:vector>
  </HeadingPairs>
  <TitlesOfParts>
    <vt:vector size="1" baseType="lpstr">
      <vt:lpstr/>
    </vt:vector>
  </TitlesOfParts>
  <Company>ZUK</Company>
  <LinksUpToDate>false</LinksUpToDate>
  <CharactersWithSpaces>35383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ZUK</dc:creator>
  <cp:keywords/>
  <dc:description/>
  <cp:lastModifiedBy>Joanna Kordecka</cp:lastModifiedBy>
  <cp:revision>22</cp:revision>
  <cp:lastPrinted>2024-08-09T10:41:00Z</cp:lastPrinted>
  <dcterms:created xsi:type="dcterms:W3CDTF">2024-06-25T08:45:00Z</dcterms:created>
  <dcterms:modified xsi:type="dcterms:W3CDTF">2024-08-09T10:41:00Z</dcterms:modified>
</cp:coreProperties>
</file>