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E14" w14:textId="77777777" w:rsidR="00AF083B" w:rsidRDefault="00AF083B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</w:p>
    <w:p w14:paraId="63042D15" w14:textId="23ECFEEA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AF083B">
      <w:pPr>
        <w:pStyle w:val="Bezodstpw"/>
        <w:spacing w:before="240" w:after="24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770A7856" w14:textId="3ED94563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0EAF109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19CFA066" w:rsidR="00A80D8D" w:rsidRPr="007B26FC" w:rsidRDefault="007B26FC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80D8D"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tatus przedsiębiorstwa</w:t>
      </w: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Wykonawcy </w:t>
      </w:r>
      <w:r w:rsidRPr="007B26FC">
        <w:rPr>
          <w:rFonts w:ascii="Verdana" w:eastAsia="Verdana" w:hAnsi="Verdana" w:cs="Verdana"/>
          <w:i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(zaznaczyć właściwe)</w:t>
      </w:r>
    </w:p>
    <w:p w14:paraId="1A9B3327" w14:textId="3111AC48" w:rsidR="00A80D8D" w:rsidRPr="007B26FC" w:rsidRDefault="00A80D8D" w:rsidP="007B26FC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  <w:r w:rsidR="007B26FC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061C89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Mikroprzedsiębiorstwo: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Małe 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ab/>
        <w:t>Średnie przedsiębiorstwa: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6EFCFB5F" w14:textId="48BA4A1B" w:rsidR="00AF083B" w:rsidRPr="007B26FC" w:rsidRDefault="00C81A95" w:rsidP="007B26FC">
      <w:pPr>
        <w:pStyle w:val="Bezodstpw"/>
        <w:numPr>
          <w:ilvl w:val="3"/>
          <w:numId w:val="22"/>
        </w:numPr>
        <w:spacing w:before="240" w:line="360" w:lineRule="auto"/>
        <w:ind w:left="142" w:hanging="357"/>
        <w:jc w:val="both"/>
        <w:rPr>
          <w:rFonts w:ascii="Verdana" w:hAnsi="Verdana" w:cstheme="majorHAnsi"/>
          <w:b/>
          <w:bCs/>
          <w:sz w:val="24"/>
          <w:szCs w:val="24"/>
          <w:lang w:val="pl-PL"/>
        </w:rPr>
      </w:pP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Oświadczam/my, że wykona</w:t>
      </w:r>
      <w:r w:rsidR="004C06B4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m/my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przedmiot zamówienia</w:t>
      </w:r>
      <w:r w:rsidR="00883DF1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</w:t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określony </w:t>
      </w:r>
      <w:r w:rsidR="007B26F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br/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w 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załącznik</w:t>
      </w:r>
      <w:r w:rsidR="00AF083B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ach</w:t>
      </w:r>
      <w:r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nr 1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i 1a </w:t>
      </w:r>
      <w:r w:rsidR="00E8027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do SWZ </w:t>
      </w:r>
      <w:r w:rsidR="004C06B4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za cenę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……………………………… 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złotych 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brutto</w:t>
      </w:r>
      <w:r w:rsidR="00AF6B75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(zgodnie z formularzem cenowym).</w:t>
      </w:r>
    </w:p>
    <w:p w14:paraId="4620CBB9" w14:textId="426EFF11" w:rsidR="007B26FC" w:rsidRDefault="007B26F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theme="majorHAnsi"/>
          <w:spacing w:val="-8"/>
          <w:lang w:val="pl-PL"/>
        </w:rPr>
        <w:t xml:space="preserve">Oświadczamy, że zobowiązujemy się do dostawy Artykułów promocyjnych w zakresie możliwego prawa opcji, maksymalnie </w:t>
      </w:r>
      <w:r w:rsidR="00D049B9">
        <w:rPr>
          <w:rFonts w:ascii="Verdana" w:hAnsi="Verdana" w:cstheme="majorHAnsi"/>
          <w:spacing w:val="-8"/>
          <w:lang w:val="pl-PL"/>
        </w:rPr>
        <w:t>2</w:t>
      </w:r>
      <w:r w:rsidRPr="007B26FC">
        <w:rPr>
          <w:rFonts w:ascii="Verdana" w:hAnsi="Verdana" w:cstheme="majorHAnsi"/>
          <w:spacing w:val="-8"/>
          <w:lang w:val="pl-PL"/>
        </w:rPr>
        <w:t>0% wartości zamówienia podstawowego.</w:t>
      </w:r>
    </w:p>
    <w:p w14:paraId="64A71AF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i akceptujemy w całości wszystkie warunki </w:t>
      </w:r>
      <w:r w:rsidRPr="007B26FC">
        <w:rPr>
          <w:rFonts w:ascii="Verdana" w:hAnsi="Verdana" w:cs="Calibri Light"/>
          <w:spacing w:val="-6"/>
          <w:lang w:val="pl-PL"/>
        </w:rPr>
        <w:t>określone i zawarte w Specyfikacji Warunków Zamówienia, nie wnosząc zastrzeżeń.</w:t>
      </w:r>
    </w:p>
    <w:p w14:paraId="59077B4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Oświadczmy</w:t>
      </w:r>
      <w:r w:rsidRPr="007B26FC">
        <w:rPr>
          <w:rFonts w:ascii="Verdana" w:hAnsi="Verdana" w:cs="Calibri Light"/>
          <w:lang w:val="pl-PL"/>
        </w:rPr>
        <w:t xml:space="preserve">, że uzyskaliśmy wszelkie informacje niezbędne do prawidłowego przygotowania i złożenia niniejszej oferty. </w:t>
      </w:r>
    </w:p>
    <w:p w14:paraId="0FAAEF69" w14:textId="77777777" w:rsidR="007B26F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Składamy</w:t>
      </w:r>
      <w:r w:rsidRPr="007B26FC">
        <w:rPr>
          <w:rFonts w:ascii="Verdana" w:hAnsi="Verdana" w:cs="Calibri Light"/>
          <w:lang w:val="pl-PL"/>
        </w:rPr>
        <w:t xml:space="preserve"> </w:t>
      </w:r>
      <w:r w:rsidRPr="007B26FC">
        <w:rPr>
          <w:rFonts w:ascii="Verdana" w:hAnsi="Verdana" w:cs="Calibri Light"/>
          <w:b/>
          <w:lang w:val="pl-PL"/>
        </w:rPr>
        <w:t xml:space="preserve">ofertę </w:t>
      </w:r>
      <w:r w:rsidRPr="007B26FC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ED7D134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i </w:t>
      </w:r>
      <w:r w:rsidRPr="007B26FC">
        <w:rPr>
          <w:rFonts w:ascii="Verdana" w:hAnsi="Verdana" w:cs="Calibri Light"/>
          <w:b/>
          <w:lang w:val="pl-PL"/>
        </w:rPr>
        <w:t>zobowiązujemy się</w:t>
      </w:r>
      <w:r w:rsidRPr="007B26FC">
        <w:rPr>
          <w:rFonts w:ascii="Verdana" w:hAnsi="Verdana" w:cs="Calibri Light"/>
          <w:lang w:val="pl-PL"/>
        </w:rPr>
        <w:t xml:space="preserve">, </w:t>
      </w:r>
      <w:r w:rsidR="007B26FC">
        <w:rPr>
          <w:rFonts w:ascii="Verdana" w:hAnsi="Verdana" w:cs="Calibri Light"/>
          <w:lang w:val="pl-PL"/>
        </w:rPr>
        <w:br/>
      </w:r>
      <w:r w:rsidRPr="007B26FC">
        <w:rPr>
          <w:rFonts w:ascii="Verdana" w:hAnsi="Verdana" w:cs="Calibri Light"/>
          <w:lang w:val="pl-PL"/>
        </w:rPr>
        <w:t>w przypadku wyboru naszej oferty, do zawarcia umowy zgodnej z niniejszą ofertą, na warunkach określonych w Specyfikacji Warunków Zamówienia, w miejscu i terminie wyznaczonym przez Zamawiającego.</w:t>
      </w:r>
    </w:p>
    <w:p w14:paraId="20F18E31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lastRenderedPageBreak/>
        <w:t>Oświadczamy</w:t>
      </w:r>
      <w:r w:rsidRPr="007B26FC">
        <w:rPr>
          <w:rFonts w:ascii="Verdana" w:hAnsi="Verdana" w:cs="Calibri Light"/>
          <w:lang w:val="pl-PL"/>
        </w:rPr>
        <w:t>, że powyższa cena brutto zawiera wszystkie koszty, jakie ponosi Zamawiający w przypadku wyboru niniejszej oferty, w zakresie zamówienia podstawowego oraz opcjonalnego.</w:t>
      </w:r>
    </w:p>
    <w:p w14:paraId="1D40081B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Jeżeli została złożona oferta, której wybór prowadziłby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zgodnie z ustawą z dnia 11 marca 2004 r. o podatku od towarów i usług , dla celów zastosowania kryterium ceny lub kosztu Zamawiający dolicza do przedstawionej w tej ofercie ceny kwotę podatku od towarów i usług, którą miałby obowiązek rozliczyć.</w:t>
      </w:r>
    </w:p>
    <w:p w14:paraId="4FED65F1" w14:textId="0F6B2A3C" w:rsidR="00B93B3C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6048A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 xml:space="preserve">, że wybór oferty prowadzić będzie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E0CC456" w14:textId="77777777" w:rsidR="00554564" w:rsidRDefault="00B93B3C" w:rsidP="00AF6B75">
      <w:pPr>
        <w:pStyle w:val="normaltableau"/>
        <w:spacing w:before="0"/>
        <w:ind w:left="720" w:hanging="11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0A27DDA3" w:rsidR="00B93B3C" w:rsidRPr="00554564" w:rsidRDefault="00B93B3C" w:rsidP="00AF6B75">
      <w:pPr>
        <w:pStyle w:val="normaltableau"/>
        <w:spacing w:before="0"/>
        <w:ind w:left="142"/>
        <w:rPr>
          <w:rFonts w:ascii="Verdana" w:hAnsi="Verdana"/>
          <w:sz w:val="20"/>
          <w:szCs w:val="20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stosowania mechanizmu podzielonej płatności </w:t>
      </w:r>
      <w:r w:rsidR="00AF6B75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657B38C4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284" w:hanging="426"/>
        <w:rPr>
          <w:rFonts w:ascii="Verdana" w:hAnsi="Verdana" w:cs="Calibri Light"/>
          <w:spacing w:val="-6"/>
          <w:lang w:val="pl-PL"/>
        </w:rPr>
      </w:pPr>
      <w:r w:rsidRPr="00554564">
        <w:rPr>
          <w:rFonts w:ascii="Verdana" w:hAnsi="Verdana" w:cs="Calibri Light"/>
          <w:b/>
          <w:spacing w:val="-6"/>
          <w:lang w:val="pl-PL"/>
        </w:rPr>
        <w:t>Oświadczamy</w:t>
      </w:r>
      <w:r w:rsidRPr="00554564">
        <w:rPr>
          <w:rFonts w:ascii="Verdana" w:hAnsi="Verdana" w:cs="Calibri Light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60CBF413" w14:textId="77777777" w:rsidR="00B93B3C" w:rsidRPr="00EA0552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CBB5B9E" w14:textId="77777777" w:rsidR="00554564" w:rsidRPr="00EA0552" w:rsidRDefault="00554564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</w:p>
    <w:p w14:paraId="646735FF" w14:textId="52DC32D4" w:rsidR="00B93B3C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lastRenderedPageBreak/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Następującą część zamówienia </w:t>
      </w:r>
      <w:r w:rsidRPr="00554564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554564">
        <w:rPr>
          <w:rFonts w:ascii="Verdana" w:hAnsi="Verdana" w:cs="Calibri Light"/>
          <w:vertAlign w:val="superscrip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B93B3C" w:rsidRPr="00EA0552" w14:paraId="444EAB2B" w14:textId="77777777" w:rsidTr="00554564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4961" w:type="dxa"/>
          </w:tcPr>
          <w:p w14:paraId="3173D8BD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554564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554564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67181D01" w14:textId="044D67FA" w:rsidR="00B93B3C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jesteśmy związani niniejszą ofertą przez okres wskazany w dokumentach niniejszego postępowania.</w:t>
      </w:r>
    </w:p>
    <w:p w14:paraId="4089EDF0" w14:textId="71E920F8" w:rsid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  <w:r w:rsidR="00554564">
        <w:rPr>
          <w:rFonts w:ascii="Verdana" w:hAnsi="Verdana" w:cs="Calibri Ligh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Wraz z ofertą </w:t>
      </w:r>
      <w:r w:rsidRPr="00554564">
        <w:rPr>
          <w:rFonts w:ascii="Verdana" w:hAnsi="Verdana" w:cs="Calibri Light"/>
          <w:b/>
          <w:lang w:val="pl-PL"/>
        </w:rPr>
        <w:t xml:space="preserve">składamy </w:t>
      </w:r>
      <w:r w:rsidRPr="00554564">
        <w:rPr>
          <w:rFonts w:ascii="Verdana" w:hAnsi="Verdana" w:cs="Calibri Light"/>
          <w:lang w:val="pl-PL"/>
        </w:rPr>
        <w:t>następujące oświadczenia i dokumenty:</w:t>
      </w:r>
    </w:p>
    <w:p w14:paraId="15FDD02A" w14:textId="0F476AB8" w:rsidR="00B93B3C" w:rsidRPr="00554564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AEAAAA" w:themeColor="background2" w:themeShade="BF"/>
          <w:lang w:val="pl-PL"/>
        </w:rPr>
      </w:pP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Załącznik nr </w:t>
      </w:r>
      <w:r w:rsidR="00394B90" w:rsidRPr="00554564">
        <w:rPr>
          <w:rFonts w:ascii="Verdana" w:hAnsi="Verdana" w:cs="Calibri Light"/>
          <w:color w:val="AEAAAA" w:themeColor="background2" w:themeShade="BF"/>
          <w:lang w:val="pl-PL"/>
        </w:rPr>
        <w:t>2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a</w:t>
      </w:r>
      <w:r w:rsidR="00554564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do SWZ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– Formularz</w:t>
      </w:r>
      <w:r w:rsidR="00BD5C5B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94557DA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39951DC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554564">
      <w:pPr>
        <w:autoSpaceDE w:val="0"/>
        <w:autoSpaceDN w:val="0"/>
        <w:adjustRightInd w:val="0"/>
        <w:ind w:left="4962"/>
        <w:jc w:val="center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AA327AB" w14:textId="056F0774" w:rsidR="00A352A2" w:rsidRPr="00554564" w:rsidRDefault="00B93B3C" w:rsidP="0055456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  <w:r w:rsidR="00A352A2" w:rsidRPr="00EA0552">
        <w:rPr>
          <w:rFonts w:ascii="Verdana" w:hAnsi="Verdana"/>
          <w:lang w:eastAsia="en-US"/>
        </w:rPr>
        <w:tab/>
      </w:r>
    </w:p>
    <w:sectPr w:rsidR="00A352A2" w:rsidRPr="00554564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25B" w14:textId="77777777" w:rsidR="00AF083B" w:rsidRPr="00AF083B" w:rsidRDefault="00AF083B" w:rsidP="00AF083B">
    <w:pPr>
      <w:tabs>
        <w:tab w:val="left" w:pos="3919"/>
      </w:tabs>
      <w:rPr>
        <w:rFonts w:ascii="Verdana" w:hAnsi="Verdana" w:cs="Calibri"/>
        <w:bCs/>
        <w:iCs/>
        <w:spacing w:val="-6"/>
        <w:sz w:val="16"/>
        <w:szCs w:val="16"/>
      </w:rPr>
    </w:pPr>
    <w:bookmarkStart w:id="0" w:name="_Hlk131162262"/>
    <w:r w:rsidRPr="00AF083B">
      <w:rPr>
        <w:rFonts w:ascii="Verdana" w:hAnsi="Verdana" w:cs="Calibri"/>
        <w:bCs/>
        <w:iCs/>
        <w:spacing w:val="-6"/>
        <w:sz w:val="16"/>
        <w:szCs w:val="16"/>
      </w:rPr>
      <w:t>PRZ/00053/2023</w:t>
    </w:r>
  </w:p>
  <w:bookmarkEnd w:id="0"/>
  <w:p w14:paraId="4E5B67CB" w14:textId="77777777" w:rsidR="00D049B9" w:rsidRDefault="00AF083B" w:rsidP="00AF083B">
    <w:pPr>
      <w:tabs>
        <w:tab w:val="left" w:pos="3919"/>
      </w:tabs>
      <w:rPr>
        <w:rFonts w:ascii="Verdana" w:hAnsi="Verdana" w:cs="Calibri"/>
        <w:bCs/>
        <w:iCs/>
        <w:spacing w:val="-6"/>
        <w:sz w:val="16"/>
        <w:szCs w:val="16"/>
      </w:rPr>
    </w:pPr>
    <w:r w:rsidRPr="00AF083B">
      <w:rPr>
        <w:rFonts w:ascii="Verdana" w:hAnsi="Verdana" w:cs="Calibri"/>
        <w:bCs/>
        <w:iCs/>
        <w:spacing w:val="-6"/>
        <w:sz w:val="16"/>
        <w:szCs w:val="16"/>
      </w:rPr>
      <w:t xml:space="preserve">Sukcesywna dostawa artykułów promocyjnych dla Sieć Badawcza Łukasiewicz </w:t>
    </w:r>
  </w:p>
  <w:p w14:paraId="1F33C90B" w14:textId="2AE5D64F" w:rsidR="004C06B4" w:rsidRPr="00AF083B" w:rsidRDefault="00AF083B" w:rsidP="00AF083B">
    <w:pPr>
      <w:tabs>
        <w:tab w:val="left" w:pos="3919"/>
      </w:tabs>
      <w:rPr>
        <w:rFonts w:ascii="Verdana" w:hAnsi="Verdana" w:cs="Calibri"/>
        <w:bCs/>
        <w:iCs/>
        <w:spacing w:val="-6"/>
        <w:sz w:val="16"/>
        <w:szCs w:val="16"/>
      </w:rPr>
    </w:pPr>
    <w:r w:rsidRPr="00AF083B">
      <w:rPr>
        <w:rFonts w:ascii="Verdana" w:hAnsi="Verdana" w:cs="Calibri"/>
        <w:bCs/>
        <w:iCs/>
        <w:spacing w:val="-6"/>
        <w:sz w:val="16"/>
        <w:szCs w:val="16"/>
      </w:rPr>
      <w:t xml:space="preserve">– </w:t>
    </w:r>
    <w:r w:rsidR="00D049B9" w:rsidRPr="00D049B9">
      <w:rPr>
        <w:rFonts w:ascii="Verdana" w:hAnsi="Verdana" w:cs="Calibri"/>
        <w:bCs/>
        <w:iCs/>
        <w:spacing w:val="-6"/>
        <w:sz w:val="16"/>
        <w:szCs w:val="16"/>
      </w:rPr>
      <w:t>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B24ECBC4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11B5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94B90"/>
    <w:rsid w:val="003D29F7"/>
    <w:rsid w:val="0042343B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54564"/>
    <w:rsid w:val="00582B51"/>
    <w:rsid w:val="00584DDC"/>
    <w:rsid w:val="00593609"/>
    <w:rsid w:val="005D5C8E"/>
    <w:rsid w:val="00617212"/>
    <w:rsid w:val="00620856"/>
    <w:rsid w:val="006256F6"/>
    <w:rsid w:val="006308A9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077C1"/>
    <w:rsid w:val="00710682"/>
    <w:rsid w:val="0072551F"/>
    <w:rsid w:val="00743A16"/>
    <w:rsid w:val="007674CC"/>
    <w:rsid w:val="007713FA"/>
    <w:rsid w:val="00772C4C"/>
    <w:rsid w:val="0079713F"/>
    <w:rsid w:val="007B1537"/>
    <w:rsid w:val="007B26FC"/>
    <w:rsid w:val="007C7411"/>
    <w:rsid w:val="007D5FD2"/>
    <w:rsid w:val="007F56BB"/>
    <w:rsid w:val="0080681C"/>
    <w:rsid w:val="00846E05"/>
    <w:rsid w:val="00862021"/>
    <w:rsid w:val="00864D20"/>
    <w:rsid w:val="00871DEB"/>
    <w:rsid w:val="00883DF1"/>
    <w:rsid w:val="00884FD0"/>
    <w:rsid w:val="0088502B"/>
    <w:rsid w:val="00887E34"/>
    <w:rsid w:val="008A39FD"/>
    <w:rsid w:val="008B1C21"/>
    <w:rsid w:val="008E527F"/>
    <w:rsid w:val="00900263"/>
    <w:rsid w:val="00902CD3"/>
    <w:rsid w:val="00911C53"/>
    <w:rsid w:val="00914734"/>
    <w:rsid w:val="0095692B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80D8D"/>
    <w:rsid w:val="00A87B0E"/>
    <w:rsid w:val="00A91E37"/>
    <w:rsid w:val="00A97282"/>
    <w:rsid w:val="00AA3732"/>
    <w:rsid w:val="00AC2F7F"/>
    <w:rsid w:val="00AC7333"/>
    <w:rsid w:val="00AF083B"/>
    <w:rsid w:val="00AF0EE5"/>
    <w:rsid w:val="00AF6B7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5188A"/>
    <w:rsid w:val="00C51A06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049B9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Karol Krzywicki | Łukasiewicz – PIT</cp:lastModifiedBy>
  <cp:revision>35</cp:revision>
  <cp:lastPrinted>2018-06-05T11:14:00Z</cp:lastPrinted>
  <dcterms:created xsi:type="dcterms:W3CDTF">2022-07-01T10:37:00Z</dcterms:created>
  <dcterms:modified xsi:type="dcterms:W3CDTF">2023-11-27T12:16:00Z</dcterms:modified>
</cp:coreProperties>
</file>