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0B478C91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>Warszawa, dnia</w:t>
      </w:r>
      <w:r w:rsidR="00DA0442">
        <w:rPr>
          <w:rFonts w:ascii="Calibri" w:hAnsi="Calibri" w:cs="Calibri"/>
          <w:b w:val="0"/>
          <w:sz w:val="24"/>
          <w:szCs w:val="24"/>
        </w:rPr>
        <w:t xml:space="preserve"> </w:t>
      </w:r>
      <w:r w:rsidR="00860339">
        <w:rPr>
          <w:rFonts w:ascii="Calibri" w:hAnsi="Calibri" w:cs="Calibri"/>
          <w:b w:val="0"/>
          <w:sz w:val="24"/>
          <w:szCs w:val="24"/>
        </w:rPr>
        <w:t>0</w:t>
      </w:r>
      <w:r w:rsidR="00904C71">
        <w:rPr>
          <w:rFonts w:ascii="Calibri" w:hAnsi="Calibri" w:cs="Calibri"/>
          <w:b w:val="0"/>
          <w:sz w:val="24"/>
          <w:szCs w:val="24"/>
        </w:rPr>
        <w:t>8</w:t>
      </w:r>
      <w:r w:rsidR="00DC6C1F">
        <w:rPr>
          <w:rFonts w:ascii="Calibri" w:hAnsi="Calibri" w:cs="Calibri"/>
          <w:b w:val="0"/>
          <w:sz w:val="24"/>
          <w:szCs w:val="24"/>
        </w:rPr>
        <w:t>.0</w:t>
      </w:r>
      <w:r w:rsidR="00860339">
        <w:rPr>
          <w:rFonts w:ascii="Calibri" w:hAnsi="Calibri" w:cs="Calibri"/>
          <w:b w:val="0"/>
          <w:sz w:val="24"/>
          <w:szCs w:val="24"/>
        </w:rPr>
        <w:t>7</w:t>
      </w:r>
      <w:r w:rsidR="00DC6C1F">
        <w:rPr>
          <w:rFonts w:ascii="Calibri" w:hAnsi="Calibri" w:cs="Calibri"/>
          <w:b w:val="0"/>
          <w:sz w:val="24"/>
          <w:szCs w:val="24"/>
        </w:rPr>
        <w:t>.</w:t>
      </w:r>
      <w:r w:rsidR="005A6D09">
        <w:rPr>
          <w:rFonts w:ascii="Calibri" w:hAnsi="Calibri" w:cs="Calibri"/>
          <w:b w:val="0"/>
          <w:sz w:val="24"/>
          <w:szCs w:val="24"/>
        </w:rPr>
        <w:t>2024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6589AFCC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5A6D09">
        <w:rPr>
          <w:sz w:val="24"/>
          <w:szCs w:val="24"/>
          <w:lang w:eastAsia="pl-PL"/>
        </w:rPr>
        <w:t>04</w:t>
      </w:r>
      <w:r w:rsidRPr="008A180C">
        <w:rPr>
          <w:sz w:val="24"/>
          <w:szCs w:val="24"/>
          <w:lang w:eastAsia="pl-PL"/>
        </w:rPr>
        <w:t>.2</w:t>
      </w:r>
      <w:r w:rsidR="005A6D09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</w:t>
      </w:r>
      <w:r w:rsidR="00F64AF3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.202</w:t>
      </w:r>
      <w:r w:rsidR="005A6D09">
        <w:rPr>
          <w:sz w:val="24"/>
          <w:szCs w:val="24"/>
          <w:lang w:eastAsia="pl-PL"/>
        </w:rPr>
        <w:t>4</w:t>
      </w:r>
    </w:p>
    <w:p w14:paraId="1CEA370B" w14:textId="77777777" w:rsidR="007B45A6" w:rsidRPr="008A180C" w:rsidRDefault="007B45A6" w:rsidP="00DC6C1F">
      <w:pPr>
        <w:spacing w:before="240" w:after="120"/>
        <w:ind w:left="5432" w:firstLine="96"/>
        <w:rPr>
          <w:rFonts w:cs="Calibri"/>
          <w:b/>
          <w:noProof/>
          <w:sz w:val="24"/>
          <w:szCs w:val="24"/>
        </w:rPr>
      </w:pPr>
      <w:r w:rsidRPr="008A180C">
        <w:rPr>
          <w:rFonts w:cs="Calibri"/>
          <w:b/>
          <w:noProof/>
          <w:sz w:val="24"/>
          <w:szCs w:val="24"/>
        </w:rPr>
        <w:t>Wszyscy</w:t>
      </w:r>
      <w:r w:rsidR="00B8582D" w:rsidRPr="008A180C">
        <w:rPr>
          <w:rFonts w:cs="Calibri"/>
          <w:b/>
          <w:noProof/>
          <w:sz w:val="24"/>
          <w:szCs w:val="24"/>
        </w:rPr>
        <w:t xml:space="preserve"> </w:t>
      </w:r>
      <w:r w:rsidRPr="008A180C">
        <w:rPr>
          <w:rFonts w:cs="Calibri"/>
          <w:b/>
          <w:noProof/>
          <w:sz w:val="24"/>
          <w:szCs w:val="24"/>
        </w:rPr>
        <w:t>Wykonawcy</w:t>
      </w:r>
    </w:p>
    <w:p w14:paraId="44E15109" w14:textId="314666A8" w:rsidR="00BE6167" w:rsidRPr="008A180C" w:rsidRDefault="00B8582D" w:rsidP="00C4239B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dotyczy: postępowania 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pn.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„</w:t>
      </w:r>
      <w:bookmarkStart w:id="0" w:name="_Hlk123544198"/>
      <w:bookmarkStart w:id="1" w:name="_Hlk127267609"/>
      <w:r w:rsidR="005A6D09">
        <w:rPr>
          <w:rFonts w:eastAsia="Calibri"/>
          <w:sz w:val="24"/>
        </w:rPr>
        <w:t>U</w:t>
      </w:r>
      <w:r w:rsidR="005A6D09" w:rsidRPr="005A6D09">
        <w:rPr>
          <w:rFonts w:eastAsia="Calibri"/>
          <w:sz w:val="24"/>
        </w:rPr>
        <w:t>sługi dzierżawy i utrzymania włókien światłowodowych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0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1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04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BF66E26" w14:textId="3C4EFBC6" w:rsidR="00B1441E" w:rsidRPr="008A180C" w:rsidRDefault="00B1441E" w:rsidP="00DC6C1F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A180C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ął </w:t>
      </w:r>
      <w:r w:rsidRPr="008A180C">
        <w:rPr>
          <w:rFonts w:asciiTheme="minorHAnsi" w:hAnsiTheme="minorHAnsi" w:cstheme="minorHAnsi"/>
          <w:sz w:val="24"/>
          <w:szCs w:val="24"/>
        </w:rPr>
        <w:t>wnios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ek </w:t>
      </w:r>
      <w:r w:rsidRPr="008A180C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8A180C">
        <w:rPr>
          <w:rFonts w:asciiTheme="minorHAnsi" w:hAnsiTheme="minorHAnsi" w:cstheme="minorHAnsi"/>
          <w:sz w:val="24"/>
          <w:szCs w:val="24"/>
        </w:rPr>
        <w:t>podstawowym, na podstawie art. 275 pkt 1 ustawy z dnia 11 września 2019 r. - Prawo zamówień publicznych (Dz. U. z 202</w:t>
      </w:r>
      <w:r w:rsidR="00776181" w:rsidRPr="008A180C">
        <w:rPr>
          <w:rFonts w:asciiTheme="minorHAnsi" w:hAnsiTheme="minorHAnsi" w:cstheme="minorHAnsi"/>
          <w:sz w:val="24"/>
          <w:szCs w:val="24"/>
        </w:rPr>
        <w:t>3</w:t>
      </w:r>
      <w:r w:rsidR="00FB6220" w:rsidRPr="008A180C">
        <w:rPr>
          <w:rFonts w:asciiTheme="minorHAnsi" w:hAnsiTheme="minorHAnsi" w:cstheme="minorHAnsi"/>
          <w:sz w:val="24"/>
          <w:szCs w:val="24"/>
        </w:rPr>
        <w:t>r., poz. 1</w:t>
      </w:r>
      <w:r w:rsidR="00776181" w:rsidRPr="008A180C">
        <w:rPr>
          <w:rFonts w:asciiTheme="minorHAnsi" w:hAnsiTheme="minorHAnsi" w:cstheme="minorHAnsi"/>
          <w:sz w:val="24"/>
          <w:szCs w:val="24"/>
        </w:rPr>
        <w:t>605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 ze zm.) </w:t>
      </w:r>
      <w:r w:rsidR="008A180C" w:rsidRPr="008A180C">
        <w:rPr>
          <w:rFonts w:asciiTheme="minorHAnsi" w:eastAsia="Calibri" w:hAnsiTheme="minorHAnsi" w:cstheme="minorBidi"/>
          <w:sz w:val="24"/>
          <w:szCs w:val="24"/>
        </w:rPr>
        <w:t>zwanej dalej ustawą Pzp</w:t>
      </w:r>
      <w:r w:rsidR="008A180C">
        <w:rPr>
          <w:rFonts w:asciiTheme="minorHAnsi" w:eastAsia="Calibri" w:hAnsiTheme="minorHAnsi" w:cstheme="minorBidi"/>
          <w:sz w:val="24"/>
          <w:szCs w:val="24"/>
        </w:rPr>
        <w:t>,</w:t>
      </w:r>
      <w:r w:rsidR="008A180C" w:rsidRPr="008A180C">
        <w:rPr>
          <w:rFonts w:asciiTheme="minorHAnsi" w:hAnsiTheme="minorHAnsi" w:cstheme="minorHAnsi"/>
          <w:sz w:val="24"/>
          <w:szCs w:val="24"/>
        </w:rPr>
        <w:t xml:space="preserve"> </w:t>
      </w:r>
      <w:r w:rsidRPr="008A180C">
        <w:rPr>
          <w:rFonts w:asciiTheme="minorHAnsi" w:hAnsiTheme="minorHAnsi" w:cstheme="minorHAnsi"/>
          <w:sz w:val="24"/>
          <w:szCs w:val="24"/>
        </w:rPr>
        <w:t xml:space="preserve">na </w:t>
      </w:r>
      <w:r w:rsidR="005A6D09" w:rsidRPr="005A6D09">
        <w:rPr>
          <w:rFonts w:eastAsia="Calibri"/>
          <w:sz w:val="24"/>
        </w:rPr>
        <w:t>usługi dzierżawy i utrzymania włókien światłowodowych</w:t>
      </w:r>
      <w:r w:rsidR="00FB6220" w:rsidRPr="008A180C">
        <w:rPr>
          <w:rFonts w:asciiTheme="minorHAnsi" w:hAnsiTheme="minorHAnsi" w:cstheme="minorHAnsi"/>
          <w:sz w:val="24"/>
          <w:szCs w:val="24"/>
        </w:rPr>
        <w:t>.</w:t>
      </w:r>
    </w:p>
    <w:p w14:paraId="679F2304" w14:textId="57374BB9" w:rsidR="00096F48" w:rsidRPr="001B0B1A" w:rsidRDefault="00012F67" w:rsidP="00DC6C1F">
      <w:pPr>
        <w:spacing w:before="120"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2" w:name="_Hlk124504524"/>
      <w:r w:rsidRPr="001B0B1A">
        <w:rPr>
          <w:rFonts w:asciiTheme="minorHAnsi" w:hAnsiTheme="minorHAnsi" w:cstheme="minorHAnsi"/>
          <w:b/>
          <w:iCs/>
          <w:sz w:val="24"/>
          <w:szCs w:val="24"/>
        </w:rPr>
        <w:t>Pytanie</w:t>
      </w:r>
      <w:r w:rsidR="00DA0442">
        <w:rPr>
          <w:rFonts w:asciiTheme="minorHAnsi" w:hAnsiTheme="minorHAnsi" w:cstheme="minorHAnsi"/>
          <w:b/>
          <w:iCs/>
          <w:sz w:val="24"/>
          <w:szCs w:val="24"/>
        </w:rPr>
        <w:t xml:space="preserve"> 1</w:t>
      </w:r>
      <w:r w:rsidR="00096F48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bookmarkEnd w:id="2"/>
    <w:p w14:paraId="17CBFFF4" w14:textId="6CC3A178" w:rsidR="00736308" w:rsidRDefault="00736308" w:rsidP="00736308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736308">
        <w:rPr>
          <w:rFonts w:asciiTheme="minorHAnsi" w:eastAsia="Calibri" w:hAnsiTheme="minorHAnsi" w:cstheme="minorHAnsi"/>
          <w:sz w:val="24"/>
          <w:szCs w:val="24"/>
        </w:rPr>
        <w:t>Proszę o informację czy Operator telekomunikacyjny może złożyć ofertę jeśli jest wskazany jako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736308">
        <w:rPr>
          <w:rFonts w:asciiTheme="minorHAnsi" w:eastAsia="Calibri" w:hAnsiTheme="minorHAnsi" w:cstheme="minorHAnsi"/>
          <w:sz w:val="24"/>
          <w:szCs w:val="24"/>
        </w:rPr>
        <w:t>podwykonawca w ofercie u innego Operatora Telekomunikacyjnego, który składa ofertę.</w:t>
      </w:r>
    </w:p>
    <w:p w14:paraId="76BF039B" w14:textId="6DDECF84" w:rsidR="00012F67" w:rsidRDefault="00012F67" w:rsidP="00736308">
      <w:pPr>
        <w:spacing w:before="120"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7F0E53E8" w14:textId="7A5FA676" w:rsidR="00CB3274" w:rsidRDefault="00A8768C" w:rsidP="00736308">
      <w:pPr>
        <w:spacing w:before="120"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Zamawiający informuje, że zgodnie z art. 218 ustawy Pzp Wykonawca może złożyć jedną ofertę w postępowaniu.</w:t>
      </w:r>
      <w:r w:rsidRPr="00052C22">
        <w:t xml:space="preserve"> </w:t>
      </w:r>
      <w:r w:rsidR="00D35CFE">
        <w:rPr>
          <w:rFonts w:asciiTheme="minorHAnsi" w:hAnsiTheme="minorHAnsi" w:cstheme="minorHAnsi"/>
          <w:sz w:val="24"/>
          <w:szCs w:val="24"/>
          <w:lang w:eastAsia="pl-PL"/>
        </w:rPr>
        <w:t>Jednocześnie n</w:t>
      </w:r>
      <w:r w:rsidRPr="00052C22">
        <w:rPr>
          <w:rFonts w:asciiTheme="minorHAnsi" w:hAnsiTheme="minorHAnsi" w:cstheme="minorHAnsi"/>
          <w:sz w:val="24"/>
          <w:szCs w:val="24"/>
          <w:lang w:eastAsia="pl-PL"/>
        </w:rPr>
        <w:t xml:space="preserve">ie ma przeszkód w obowiązującym stanie prawnym, aby </w:t>
      </w:r>
      <w:r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052C22">
        <w:rPr>
          <w:rFonts w:asciiTheme="minorHAnsi" w:hAnsiTheme="minorHAnsi" w:cstheme="minorHAnsi"/>
          <w:sz w:val="24"/>
          <w:szCs w:val="24"/>
          <w:lang w:eastAsia="pl-PL"/>
        </w:rPr>
        <w:t>ykonawca w tym samym postępowaniu, w którym złożył ofertę, występował jako podwykonawca innego wykonawcy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052C2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J</w:t>
      </w:r>
      <w:r w:rsidR="00076A14">
        <w:rPr>
          <w:rFonts w:asciiTheme="minorHAnsi" w:hAnsiTheme="minorHAnsi" w:cstheme="minorHAnsi"/>
          <w:sz w:val="24"/>
          <w:szCs w:val="24"/>
          <w:lang w:eastAsia="pl-PL"/>
        </w:rPr>
        <w:t xml:space="preserve">ednakże należy pamiętać o </w:t>
      </w:r>
      <w:r w:rsidR="00A63D6D">
        <w:rPr>
          <w:rFonts w:asciiTheme="minorHAnsi" w:hAnsiTheme="minorHAnsi" w:cstheme="minorHAnsi"/>
          <w:sz w:val="24"/>
          <w:szCs w:val="24"/>
          <w:lang w:eastAsia="pl-PL"/>
        </w:rPr>
        <w:t>zachowani</w:t>
      </w:r>
      <w:r w:rsidR="00076A14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A63D6D">
        <w:rPr>
          <w:rFonts w:asciiTheme="minorHAnsi" w:hAnsiTheme="minorHAnsi" w:cstheme="minorHAnsi"/>
          <w:sz w:val="24"/>
          <w:szCs w:val="24"/>
          <w:lang w:eastAsia="pl-PL"/>
        </w:rPr>
        <w:t xml:space="preserve"> uczciwej konkurencji.</w:t>
      </w:r>
    </w:p>
    <w:p w14:paraId="0A941D8A" w14:textId="576CCC66" w:rsidR="00CB3274" w:rsidRDefault="00CB3274" w:rsidP="00CB3274">
      <w:pPr>
        <w:spacing w:before="120"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1B0B1A">
        <w:rPr>
          <w:rFonts w:asciiTheme="minorHAnsi" w:hAnsiTheme="minorHAnsi" w:cstheme="minorHAnsi"/>
          <w:b/>
          <w:iCs/>
          <w:sz w:val="24"/>
          <w:szCs w:val="24"/>
        </w:rPr>
        <w:t>Pytanie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2:</w:t>
      </w:r>
    </w:p>
    <w:p w14:paraId="71F766A7" w14:textId="5689838B" w:rsidR="00CB3274" w:rsidRPr="00CB3274" w:rsidRDefault="00CB3274" w:rsidP="00CB3274">
      <w:pPr>
        <w:spacing w:before="120" w:after="0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CB327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Proszę o informację czy operator może złożyć ofertę na część zadania, czyli </w:t>
      </w:r>
      <w:proofErr w:type="spellStart"/>
      <w:r w:rsidRPr="00CB327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np</w:t>
      </w:r>
      <w:proofErr w:type="spellEnd"/>
      <w:r w:rsidRPr="00CB327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: tylko na 1 zadanie: </w:t>
      </w:r>
      <w:proofErr w:type="spellStart"/>
      <w:r w:rsidRPr="00CB327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Equator</w:t>
      </w:r>
      <w:proofErr w:type="spellEnd"/>
      <w:r w:rsidRPr="00CB327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II, al. Jerozolimskie 96 &lt;-&gt; NASK, -11 listopada 23</w:t>
      </w:r>
      <w:r w:rsidRPr="00CB32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B327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czy należy złożyć kompleksowo na wszystkie lokalizacje ?</w:t>
      </w:r>
    </w:p>
    <w:p w14:paraId="34D43A8D" w14:textId="77777777" w:rsidR="00CB3274" w:rsidRPr="00860339" w:rsidRDefault="00CB3274" w:rsidP="00CB3274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7287E8A" w14:textId="5C0AEE8D" w:rsidR="00DA0442" w:rsidRDefault="00B16A13" w:rsidP="00DC6C1F">
      <w:pPr>
        <w:spacing w:after="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 xml:space="preserve">Zamawiający ogłaszając przedmiotowe postępowanie nie dokonał podziału zamówienia na części, czy też zadania. Wykonawca składając ofertę zobowiązany jest uwzględnić wszystkie lokalizacje </w:t>
      </w:r>
      <w:r w:rsidR="00457C5A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wskazane przez Zamawiającego</w:t>
      </w:r>
      <w:r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 xml:space="preserve"> w Specyfikacji Warunków Zamówienia.</w:t>
      </w:r>
    </w:p>
    <w:sectPr w:rsidR="00DA0442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7"/>
  </w:num>
  <w:num w:numId="2" w16cid:durableId="1513688220">
    <w:abstractNumId w:val="6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5"/>
  </w:num>
  <w:num w:numId="6" w16cid:durableId="1810052089">
    <w:abstractNumId w:val="4"/>
  </w:num>
  <w:num w:numId="7" w16cid:durableId="17762436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2C22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76A14"/>
    <w:rsid w:val="00082931"/>
    <w:rsid w:val="00082C59"/>
    <w:rsid w:val="000844EC"/>
    <w:rsid w:val="000852EA"/>
    <w:rsid w:val="00085752"/>
    <w:rsid w:val="00086E85"/>
    <w:rsid w:val="000919C0"/>
    <w:rsid w:val="000934F3"/>
    <w:rsid w:val="00096F48"/>
    <w:rsid w:val="000A150D"/>
    <w:rsid w:val="000A2DC9"/>
    <w:rsid w:val="000A3F75"/>
    <w:rsid w:val="000A4329"/>
    <w:rsid w:val="000A581C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3B8A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97AD2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8F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32E4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51D"/>
    <w:rsid w:val="00403D8D"/>
    <w:rsid w:val="00415A8F"/>
    <w:rsid w:val="00416987"/>
    <w:rsid w:val="00416C68"/>
    <w:rsid w:val="004222D5"/>
    <w:rsid w:val="004259D9"/>
    <w:rsid w:val="00426D9C"/>
    <w:rsid w:val="004270C7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57C5A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E8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4C4C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A6D09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0AE4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0638"/>
    <w:rsid w:val="00651A5B"/>
    <w:rsid w:val="00655D27"/>
    <w:rsid w:val="00661CDF"/>
    <w:rsid w:val="00662409"/>
    <w:rsid w:val="00662939"/>
    <w:rsid w:val="00663C13"/>
    <w:rsid w:val="00664CA3"/>
    <w:rsid w:val="00671D48"/>
    <w:rsid w:val="00672262"/>
    <w:rsid w:val="0067619B"/>
    <w:rsid w:val="006804D9"/>
    <w:rsid w:val="00682367"/>
    <w:rsid w:val="006824E6"/>
    <w:rsid w:val="00682A4C"/>
    <w:rsid w:val="00691C7A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386"/>
    <w:rsid w:val="00707E3F"/>
    <w:rsid w:val="00712CA6"/>
    <w:rsid w:val="0071315D"/>
    <w:rsid w:val="00714078"/>
    <w:rsid w:val="007317AC"/>
    <w:rsid w:val="007336B1"/>
    <w:rsid w:val="00736308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0739B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60339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8F0D7E"/>
    <w:rsid w:val="009031DE"/>
    <w:rsid w:val="00904C71"/>
    <w:rsid w:val="00904FAA"/>
    <w:rsid w:val="00914DB0"/>
    <w:rsid w:val="00921BFC"/>
    <w:rsid w:val="00924D3E"/>
    <w:rsid w:val="00925377"/>
    <w:rsid w:val="0093071B"/>
    <w:rsid w:val="0094207E"/>
    <w:rsid w:val="00944EAF"/>
    <w:rsid w:val="009462B1"/>
    <w:rsid w:val="00946765"/>
    <w:rsid w:val="009479C7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407F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4F38"/>
    <w:rsid w:val="009C7435"/>
    <w:rsid w:val="009D3520"/>
    <w:rsid w:val="009D4B73"/>
    <w:rsid w:val="009D61BB"/>
    <w:rsid w:val="009E3A59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2227"/>
    <w:rsid w:val="00A53A91"/>
    <w:rsid w:val="00A5684A"/>
    <w:rsid w:val="00A60818"/>
    <w:rsid w:val="00A6234F"/>
    <w:rsid w:val="00A63D6D"/>
    <w:rsid w:val="00A73EB1"/>
    <w:rsid w:val="00A80399"/>
    <w:rsid w:val="00A844EE"/>
    <w:rsid w:val="00A8489F"/>
    <w:rsid w:val="00A84C81"/>
    <w:rsid w:val="00A869E5"/>
    <w:rsid w:val="00A8768C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49BC"/>
    <w:rsid w:val="00AD6E89"/>
    <w:rsid w:val="00AD7369"/>
    <w:rsid w:val="00AE50D6"/>
    <w:rsid w:val="00AF62D4"/>
    <w:rsid w:val="00B04DF2"/>
    <w:rsid w:val="00B054CB"/>
    <w:rsid w:val="00B1441E"/>
    <w:rsid w:val="00B15284"/>
    <w:rsid w:val="00B16A13"/>
    <w:rsid w:val="00B17FC3"/>
    <w:rsid w:val="00B207E6"/>
    <w:rsid w:val="00B222E5"/>
    <w:rsid w:val="00B27041"/>
    <w:rsid w:val="00B27F9A"/>
    <w:rsid w:val="00B311E9"/>
    <w:rsid w:val="00B31BD7"/>
    <w:rsid w:val="00B322D8"/>
    <w:rsid w:val="00B54411"/>
    <w:rsid w:val="00B5696A"/>
    <w:rsid w:val="00B62B81"/>
    <w:rsid w:val="00B64DBF"/>
    <w:rsid w:val="00B65802"/>
    <w:rsid w:val="00B67CF8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9346C"/>
    <w:rsid w:val="00BA77FE"/>
    <w:rsid w:val="00BB4511"/>
    <w:rsid w:val="00BB5B0F"/>
    <w:rsid w:val="00BB6A80"/>
    <w:rsid w:val="00BC1B97"/>
    <w:rsid w:val="00BC32A3"/>
    <w:rsid w:val="00BC35C8"/>
    <w:rsid w:val="00BD2301"/>
    <w:rsid w:val="00BD4EB5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041E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3274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35CFE"/>
    <w:rsid w:val="00D42FF1"/>
    <w:rsid w:val="00D44CF7"/>
    <w:rsid w:val="00D46D93"/>
    <w:rsid w:val="00D47A82"/>
    <w:rsid w:val="00D5499C"/>
    <w:rsid w:val="00D565D4"/>
    <w:rsid w:val="00D570E8"/>
    <w:rsid w:val="00D724A3"/>
    <w:rsid w:val="00D73FDE"/>
    <w:rsid w:val="00D74658"/>
    <w:rsid w:val="00D74B8E"/>
    <w:rsid w:val="00D80FED"/>
    <w:rsid w:val="00D82735"/>
    <w:rsid w:val="00D83662"/>
    <w:rsid w:val="00D91026"/>
    <w:rsid w:val="00D92637"/>
    <w:rsid w:val="00DA0442"/>
    <w:rsid w:val="00DB0622"/>
    <w:rsid w:val="00DB091C"/>
    <w:rsid w:val="00DC080F"/>
    <w:rsid w:val="00DC2B79"/>
    <w:rsid w:val="00DC6C1F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26FF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4CAD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27259"/>
    <w:rsid w:val="00F321B1"/>
    <w:rsid w:val="00F327F2"/>
    <w:rsid w:val="00F5198F"/>
    <w:rsid w:val="00F51B55"/>
    <w:rsid w:val="00F624BD"/>
    <w:rsid w:val="00F64AF3"/>
    <w:rsid w:val="00F64B9A"/>
    <w:rsid w:val="00F64E0C"/>
    <w:rsid w:val="00F65F2C"/>
    <w:rsid w:val="00F70D90"/>
    <w:rsid w:val="00F7222A"/>
    <w:rsid w:val="00F7249C"/>
    <w:rsid w:val="00F77342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Taczkowska Ewa</cp:lastModifiedBy>
  <cp:revision>3</cp:revision>
  <cp:lastPrinted>2024-06-28T13:22:00Z</cp:lastPrinted>
  <dcterms:created xsi:type="dcterms:W3CDTF">2024-07-07T12:23:00Z</dcterms:created>
  <dcterms:modified xsi:type="dcterms:W3CDTF">2024-07-08T07:19:00Z</dcterms:modified>
</cp:coreProperties>
</file>