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5198E01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BC70E0">
        <w:rPr>
          <w:rFonts w:asciiTheme="minorHAnsi" w:hAnsiTheme="minorHAnsi" w:cstheme="minorHAnsi"/>
          <w:b/>
          <w:bCs/>
        </w:rPr>
        <w:t xml:space="preserve">Budowa </w:t>
      </w:r>
      <w:r w:rsidR="000D71B8">
        <w:rPr>
          <w:rFonts w:asciiTheme="minorHAnsi" w:hAnsiTheme="minorHAnsi" w:cstheme="minorHAnsi"/>
          <w:b/>
          <w:bCs/>
        </w:rPr>
        <w:t>drogi gminnej w Sulnówku wraz z budową kanalizacji deszczowej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261A" w14:textId="77777777" w:rsidR="00B11003" w:rsidRDefault="00B11003" w:rsidP="00886FC3">
      <w:r>
        <w:separator/>
      </w:r>
    </w:p>
  </w:endnote>
  <w:endnote w:type="continuationSeparator" w:id="0">
    <w:p w14:paraId="5747B8C0" w14:textId="77777777" w:rsidR="00B11003" w:rsidRDefault="00B1100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6F11" w14:textId="77777777" w:rsidR="00B11003" w:rsidRDefault="00B11003" w:rsidP="00886FC3">
      <w:r>
        <w:separator/>
      </w:r>
    </w:p>
  </w:footnote>
  <w:footnote w:type="continuationSeparator" w:id="0">
    <w:p w14:paraId="04498329" w14:textId="77777777" w:rsidR="00B11003" w:rsidRDefault="00B11003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0D71B8"/>
    <w:rsid w:val="00102CA4"/>
    <w:rsid w:val="00121EB1"/>
    <w:rsid w:val="001661A1"/>
    <w:rsid w:val="001672DD"/>
    <w:rsid w:val="001B6173"/>
    <w:rsid w:val="001B76FE"/>
    <w:rsid w:val="001C0C1C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11003"/>
    <w:rsid w:val="00B346DD"/>
    <w:rsid w:val="00B62920"/>
    <w:rsid w:val="00B94E56"/>
    <w:rsid w:val="00BB7C43"/>
    <w:rsid w:val="00BC7065"/>
    <w:rsid w:val="00BC70E0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2020-03-03T08:58:00Z</cp:lastPrinted>
  <dcterms:created xsi:type="dcterms:W3CDTF">2022-04-04T07:22:00Z</dcterms:created>
  <dcterms:modified xsi:type="dcterms:W3CDTF">2022-05-24T12:01:00Z</dcterms:modified>
</cp:coreProperties>
</file>