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D6D3" w14:textId="77777777" w:rsidR="00624284" w:rsidRDefault="00F262B5" w:rsidP="005A752F">
      <w:pPr>
        <w:jc w:val="right"/>
        <w:rPr>
          <w:b/>
        </w:rPr>
      </w:pP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tab/>
      </w:r>
      <w:r w:rsidRPr="00743D34">
        <w:rPr>
          <w:b/>
        </w:rPr>
        <w:t>Załącznik nr 1.</w:t>
      </w:r>
    </w:p>
    <w:p w14:paraId="5EAA16B9" w14:textId="18849E22" w:rsidR="007C7DC3" w:rsidRDefault="007C7DC3" w:rsidP="007C7DC3">
      <w:pPr>
        <w:rPr>
          <w:b/>
        </w:rPr>
      </w:pPr>
      <w:r>
        <w:rPr>
          <w:b/>
        </w:rPr>
        <w:t>Przedmiot zamówienia:</w:t>
      </w:r>
    </w:p>
    <w:p w14:paraId="1D5BB8DE" w14:textId="566AB12D" w:rsid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</w:rPr>
        <w:t>Konserwacja dwóch</w:t>
      </w:r>
      <w:r w:rsidRPr="00B40C02">
        <w:rPr>
          <w:b/>
        </w:rPr>
        <w:t xml:space="preserve"> taras</w:t>
      </w:r>
      <w:r>
        <w:rPr>
          <w:b/>
        </w:rPr>
        <w:t>ów</w:t>
      </w:r>
      <w:r w:rsidR="004D0C16">
        <w:rPr>
          <w:b/>
        </w:rPr>
        <w:t xml:space="preserve"> z drewna egzotycznego</w:t>
      </w:r>
      <w:r w:rsidRPr="00B40C02">
        <w:rPr>
          <w:b/>
        </w:rPr>
        <w:t xml:space="preserve"> na dachu budynku N</w:t>
      </w:r>
      <w:r>
        <w:rPr>
          <w:b/>
        </w:rPr>
        <w:t xml:space="preserve"> (łączna p</w:t>
      </w:r>
      <w:r w:rsidRPr="00F11E1A">
        <w:rPr>
          <w:b/>
          <w:bCs/>
        </w:rPr>
        <w:t>owierzchnia 60 m2</w:t>
      </w:r>
      <w:r>
        <w:rPr>
          <w:b/>
          <w:bCs/>
        </w:rPr>
        <w:t xml:space="preserve"> </w:t>
      </w:r>
      <w:r w:rsidRPr="00F11E1A">
        <w:rPr>
          <w:b/>
          <w:bCs/>
        </w:rPr>
        <w:t>wraz z obwodową deską krawędziową</w:t>
      </w:r>
      <w:r>
        <w:rPr>
          <w:b/>
          <w:bCs/>
        </w:rPr>
        <w:t>).</w:t>
      </w:r>
    </w:p>
    <w:p w14:paraId="3B9E58C5" w14:textId="50EC975C" w:rsid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Taras poziomu +1,5m </w:t>
      </w:r>
      <w:r w:rsidR="004D0C16">
        <w:rPr>
          <w:b/>
          <w:bCs/>
        </w:rPr>
        <w:t xml:space="preserve">z drewna egzotycznego </w:t>
      </w:r>
      <w:r>
        <w:rPr>
          <w:b/>
          <w:bCs/>
        </w:rPr>
        <w:t>na Chłodni kominowej</w:t>
      </w:r>
      <w:r w:rsidR="004D0C16">
        <w:rPr>
          <w:b/>
          <w:bCs/>
        </w:rPr>
        <w:t>.</w:t>
      </w:r>
    </w:p>
    <w:p w14:paraId="20FC9295" w14:textId="6B4EBE6A" w:rsidR="007C7DC3" w:rsidRDefault="007C7DC3" w:rsidP="007C7DC3">
      <w:pPr>
        <w:pStyle w:val="Akapitzlist"/>
        <w:numPr>
          <w:ilvl w:val="1"/>
          <w:numId w:val="6"/>
        </w:numPr>
        <w:jc w:val="both"/>
        <w:rPr>
          <w:b/>
          <w:bCs/>
        </w:rPr>
      </w:pPr>
      <w:r w:rsidRPr="001A2FF5">
        <w:rPr>
          <w:b/>
          <w:bCs/>
        </w:rPr>
        <w:t>Wymiana skorodowanych desek tarasowych w ilości ok. 60mb wraz z ewentualną wymianą miejscową legarów</w:t>
      </w:r>
      <w:r w:rsidR="004D0C16">
        <w:rPr>
          <w:b/>
          <w:bCs/>
        </w:rPr>
        <w:t>.</w:t>
      </w:r>
    </w:p>
    <w:p w14:paraId="1DAA2768" w14:textId="46EBDC59" w:rsidR="007C7DC3" w:rsidRDefault="007C7DC3" w:rsidP="007C7DC3">
      <w:pPr>
        <w:pStyle w:val="Akapitzlist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Konserwacja tarasu (powierzchnia 124m2)</w:t>
      </w:r>
      <w:r w:rsidR="004D0C16">
        <w:rPr>
          <w:b/>
          <w:bCs/>
        </w:rPr>
        <w:t>.</w:t>
      </w:r>
    </w:p>
    <w:p w14:paraId="48598BCE" w14:textId="61711547" w:rsidR="007C7DC3" w:rsidRP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1E55F3">
        <w:rPr>
          <w:b/>
        </w:rPr>
        <w:t>Konserwacja taras</w:t>
      </w:r>
      <w:r>
        <w:rPr>
          <w:b/>
        </w:rPr>
        <w:t>ów</w:t>
      </w:r>
      <w:r w:rsidRPr="001E55F3">
        <w:rPr>
          <w:b/>
        </w:rPr>
        <w:t xml:space="preserve"> na poziomie + 7,50</w:t>
      </w:r>
      <w:r w:rsidR="004D0C16">
        <w:rPr>
          <w:b/>
        </w:rPr>
        <w:t xml:space="preserve"> z desek dębowych</w:t>
      </w:r>
      <w:r w:rsidRPr="007C7DC3">
        <w:rPr>
          <w:b/>
          <w:bCs/>
        </w:rPr>
        <w:t xml:space="preserve"> </w:t>
      </w:r>
      <w:r>
        <w:rPr>
          <w:b/>
          <w:bCs/>
        </w:rPr>
        <w:t>na Chłodni kominowej (p</w:t>
      </w:r>
      <w:r w:rsidRPr="006F7994">
        <w:rPr>
          <w:b/>
          <w:bCs/>
        </w:rPr>
        <w:t>owierzchnia 256 m2</w:t>
      </w:r>
      <w:r>
        <w:rPr>
          <w:b/>
          <w:bCs/>
        </w:rPr>
        <w:t>)</w:t>
      </w:r>
      <w:r w:rsidR="004D0C16">
        <w:rPr>
          <w:b/>
          <w:bCs/>
        </w:rPr>
        <w:t>.</w:t>
      </w:r>
    </w:p>
    <w:p w14:paraId="7D439552" w14:textId="18F6197B" w:rsid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</w:rPr>
        <w:t>Konserwacja t</w:t>
      </w:r>
      <w:r w:rsidRPr="00B40C02">
        <w:rPr>
          <w:b/>
        </w:rPr>
        <w:t>aras</w:t>
      </w:r>
      <w:r>
        <w:rPr>
          <w:b/>
        </w:rPr>
        <w:t>u</w:t>
      </w:r>
      <w:r w:rsidRPr="00B40C02">
        <w:rPr>
          <w:b/>
        </w:rPr>
        <w:t xml:space="preserve"> </w:t>
      </w:r>
      <w:r w:rsidRPr="00123E61">
        <w:rPr>
          <w:b/>
          <w:bCs/>
        </w:rPr>
        <w:t>na poziomie +39</w:t>
      </w:r>
      <w:r>
        <w:rPr>
          <w:b/>
          <w:bCs/>
        </w:rPr>
        <w:t xml:space="preserve"> </w:t>
      </w:r>
      <w:r w:rsidR="004D0C16">
        <w:rPr>
          <w:b/>
          <w:bCs/>
        </w:rPr>
        <w:t>z drewna egzoty</w:t>
      </w:r>
      <w:bookmarkStart w:id="0" w:name="_GoBack"/>
      <w:bookmarkEnd w:id="0"/>
      <w:r w:rsidR="004D0C16">
        <w:rPr>
          <w:b/>
          <w:bCs/>
        </w:rPr>
        <w:t xml:space="preserve">cznego </w:t>
      </w:r>
      <w:r>
        <w:rPr>
          <w:b/>
          <w:bCs/>
        </w:rPr>
        <w:t>na Chłodni kominowej (powierzchnia 145m2)</w:t>
      </w:r>
      <w:r w:rsidR="004D0C16">
        <w:rPr>
          <w:b/>
          <w:bCs/>
        </w:rPr>
        <w:t>.</w:t>
      </w:r>
    </w:p>
    <w:p w14:paraId="379B14F4" w14:textId="4A4A218E" w:rsidR="007C7DC3" w:rsidRPr="007C7DC3" w:rsidRDefault="007C7DC3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7C7DC3">
        <w:rPr>
          <w:b/>
        </w:rPr>
        <w:t>Konserwacja parkiet</w:t>
      </w:r>
      <w:r>
        <w:rPr>
          <w:b/>
        </w:rPr>
        <w:t>ów</w:t>
      </w:r>
      <w:r w:rsidRPr="007C7DC3">
        <w:rPr>
          <w:b/>
        </w:rPr>
        <w:t xml:space="preserve"> z drewna egzotycznego</w:t>
      </w:r>
      <w:r>
        <w:rPr>
          <w:b/>
        </w:rPr>
        <w:t xml:space="preserve"> w Hali Maszyn</w:t>
      </w:r>
      <w:r w:rsidR="004D0C16">
        <w:rPr>
          <w:b/>
        </w:rPr>
        <w:t>.</w:t>
      </w:r>
    </w:p>
    <w:p w14:paraId="6217A680" w14:textId="0E297A56" w:rsidR="004D0C16" w:rsidRPr="00B40C02" w:rsidRDefault="004D0C16" w:rsidP="004D0C16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Konserwacja s</w:t>
      </w:r>
      <w:r w:rsidRPr="00B40C02">
        <w:rPr>
          <w:b/>
        </w:rPr>
        <w:t>chod</w:t>
      </w:r>
      <w:r>
        <w:rPr>
          <w:b/>
        </w:rPr>
        <w:t>ów</w:t>
      </w:r>
      <w:r w:rsidRPr="00B40C02">
        <w:rPr>
          <w:b/>
        </w:rPr>
        <w:t xml:space="preserve"> drewnian</w:t>
      </w:r>
      <w:r>
        <w:rPr>
          <w:b/>
        </w:rPr>
        <w:t>ych</w:t>
      </w:r>
      <w:r w:rsidRPr="00B40C02">
        <w:rPr>
          <w:b/>
        </w:rPr>
        <w:t xml:space="preserve"> lakierowan</w:t>
      </w:r>
      <w:r>
        <w:rPr>
          <w:b/>
        </w:rPr>
        <w:t>ych w Hali Maszyn.</w:t>
      </w:r>
    </w:p>
    <w:p w14:paraId="12A1135F" w14:textId="6FB70087" w:rsidR="007C7DC3" w:rsidRDefault="004D0C16" w:rsidP="007C7DC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Oczyszczenie </w:t>
      </w:r>
      <w:proofErr w:type="spellStart"/>
      <w:r>
        <w:rPr>
          <w:b/>
          <w:bCs/>
        </w:rPr>
        <w:t>zraszalników</w:t>
      </w:r>
      <w:proofErr w:type="spellEnd"/>
      <w:r>
        <w:rPr>
          <w:b/>
          <w:bCs/>
        </w:rPr>
        <w:t xml:space="preserve"> Chłodni kominowej (powierzchnia koryt 80,4m2).</w:t>
      </w:r>
    </w:p>
    <w:p w14:paraId="4FD7403A" w14:textId="0A304A19" w:rsidR="007C7DC3" w:rsidRPr="004D0C16" w:rsidRDefault="004D0C16" w:rsidP="004D0C16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</w:rPr>
        <w:t>Konserwacja s</w:t>
      </w:r>
      <w:r w:rsidRPr="008D14CF">
        <w:rPr>
          <w:b/>
        </w:rPr>
        <w:t>chod</w:t>
      </w:r>
      <w:r>
        <w:rPr>
          <w:b/>
        </w:rPr>
        <w:t>ów</w:t>
      </w:r>
      <w:r w:rsidRPr="008D14CF">
        <w:rPr>
          <w:b/>
        </w:rPr>
        <w:t xml:space="preserve"> drewnian</w:t>
      </w:r>
      <w:r>
        <w:rPr>
          <w:b/>
        </w:rPr>
        <w:t>ych</w:t>
      </w:r>
      <w:r w:rsidRPr="008D14CF">
        <w:rPr>
          <w:b/>
        </w:rPr>
        <w:t xml:space="preserve"> lakierowan</w:t>
      </w:r>
      <w:r>
        <w:rPr>
          <w:b/>
        </w:rPr>
        <w:t>ych</w:t>
      </w:r>
      <w:r w:rsidRPr="008D14CF">
        <w:rPr>
          <w:b/>
        </w:rPr>
        <w:t xml:space="preserve"> w Rozdzielni</w:t>
      </w:r>
      <w:r w:rsidR="00DE6E81">
        <w:rPr>
          <w:b/>
        </w:rPr>
        <w:t>.</w:t>
      </w:r>
    </w:p>
    <w:p w14:paraId="27DB69A3" w14:textId="77777777" w:rsidR="007C7DC3" w:rsidRPr="00743D34" w:rsidRDefault="007C7DC3" w:rsidP="007C7DC3">
      <w:pPr>
        <w:rPr>
          <w:b/>
        </w:rPr>
      </w:pPr>
    </w:p>
    <w:p w14:paraId="19E4518B" w14:textId="2ED1A419" w:rsidR="00F262B5" w:rsidRPr="00DE6E81" w:rsidRDefault="005A752F" w:rsidP="005A752F">
      <w:pPr>
        <w:rPr>
          <w:b/>
          <w:u w:val="single"/>
        </w:rPr>
      </w:pPr>
      <w:r w:rsidRPr="00DE6E81">
        <w:rPr>
          <w:b/>
          <w:u w:val="single"/>
        </w:rPr>
        <w:t>SPECYFIKACJA PRAC</w:t>
      </w:r>
    </w:p>
    <w:p w14:paraId="458BAE55" w14:textId="542CDEC6" w:rsidR="005A752F" w:rsidRPr="00DD1116" w:rsidRDefault="00F262B5" w:rsidP="00DD1116">
      <w:pPr>
        <w:pStyle w:val="Akapitzlist"/>
        <w:numPr>
          <w:ilvl w:val="0"/>
          <w:numId w:val="18"/>
        </w:numPr>
        <w:spacing w:after="0"/>
        <w:rPr>
          <w:b/>
        </w:rPr>
      </w:pPr>
      <w:r w:rsidRPr="00DD1116">
        <w:rPr>
          <w:b/>
        </w:rPr>
        <w:t>Dwa tarasy na dachu budyn</w:t>
      </w:r>
      <w:r w:rsidR="005A752F" w:rsidRPr="00DD1116">
        <w:rPr>
          <w:b/>
        </w:rPr>
        <w:t>ku</w:t>
      </w:r>
      <w:r w:rsidRPr="00DD1116">
        <w:rPr>
          <w:b/>
        </w:rPr>
        <w:t xml:space="preserve"> N</w:t>
      </w:r>
      <w:r w:rsidR="00B703C1">
        <w:rPr>
          <w:b/>
        </w:rPr>
        <w:t xml:space="preserve"> </w:t>
      </w:r>
      <w:r w:rsidR="00B703C1" w:rsidRPr="00DD1116">
        <w:rPr>
          <w:b/>
        </w:rPr>
        <w:t>– załącznik fotograficzny nr 2A.</w:t>
      </w:r>
    </w:p>
    <w:p w14:paraId="1AABD543" w14:textId="77777777" w:rsidR="005A752F" w:rsidRPr="00743D34" w:rsidRDefault="005A752F" w:rsidP="00DD1116">
      <w:pPr>
        <w:spacing w:after="0"/>
        <w:ind w:firstLine="360"/>
        <w:jc w:val="both"/>
      </w:pPr>
      <w:r w:rsidRPr="00743D34">
        <w:t xml:space="preserve">Deska tarasowa </w:t>
      </w:r>
      <w:proofErr w:type="spellStart"/>
      <w:r w:rsidRPr="00743D34">
        <w:t>Tatajuba</w:t>
      </w:r>
      <w:proofErr w:type="spellEnd"/>
      <w:r w:rsidRPr="00743D34">
        <w:t xml:space="preserve"> </w:t>
      </w:r>
      <w:proofErr w:type="spellStart"/>
      <w:r w:rsidR="00F262B5" w:rsidRPr="00743D34">
        <w:t>zaolejowana</w:t>
      </w:r>
      <w:proofErr w:type="spellEnd"/>
      <w:r w:rsidRPr="00743D34">
        <w:t xml:space="preserve"> </w:t>
      </w:r>
      <w:r w:rsidR="00F262B5" w:rsidRPr="00743D34">
        <w:t xml:space="preserve">środkiem DECK OIL BONA.   </w:t>
      </w:r>
    </w:p>
    <w:p w14:paraId="4D2131C6" w14:textId="77777777" w:rsidR="005A752F" w:rsidRPr="00743D34" w:rsidRDefault="005A752F" w:rsidP="00DD1116">
      <w:pPr>
        <w:spacing w:after="0"/>
        <w:ind w:firstLine="360"/>
        <w:jc w:val="both"/>
      </w:pPr>
      <w:r w:rsidRPr="00743D34">
        <w:t>Powierzchnia 60 m2 (wraz z </w:t>
      </w:r>
      <w:r w:rsidR="00F262B5" w:rsidRPr="00743D34">
        <w:t xml:space="preserve">obwodową deską krawędziową). </w:t>
      </w:r>
    </w:p>
    <w:p w14:paraId="0D7F48E2" w14:textId="77777777" w:rsidR="005A752F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Usunąć ostrożnie warstwę podłoża ogrodniczego, aby odsłonić deskę krawędziową tarasu na całym</w:t>
      </w:r>
      <w:r w:rsidR="005A752F" w:rsidRPr="00743D34">
        <w:t xml:space="preserve"> obwodzie. </w:t>
      </w:r>
    </w:p>
    <w:p w14:paraId="671BB24F" w14:textId="77777777" w:rsidR="00FD484D" w:rsidRPr="00743D34" w:rsidRDefault="00F262B5" w:rsidP="00FD484D">
      <w:pPr>
        <w:pStyle w:val="Akapitzlist"/>
        <w:numPr>
          <w:ilvl w:val="0"/>
          <w:numId w:val="7"/>
        </w:numPr>
        <w:jc w:val="both"/>
      </w:pPr>
      <w:r w:rsidRPr="00743D34">
        <w:t xml:space="preserve">Usunąć przy pomocy szczotki o średniej twardości włosa wszystkich zanieczyszczeń (kurz, piasek, liście rośliny </w:t>
      </w:r>
      <w:r w:rsidR="00FD484D" w:rsidRPr="00743D34">
        <w:t xml:space="preserve">itp.) </w:t>
      </w:r>
      <w:r w:rsidRPr="00743D34">
        <w:t xml:space="preserve">z powierzchni tarasu. </w:t>
      </w:r>
    </w:p>
    <w:p w14:paraId="2C9460FC" w14:textId="77777777" w:rsidR="00FD484D" w:rsidRPr="00743D34" w:rsidRDefault="00F262B5" w:rsidP="00FD484D">
      <w:pPr>
        <w:pStyle w:val="Akapitzlist"/>
        <w:numPr>
          <w:ilvl w:val="0"/>
          <w:numId w:val="7"/>
        </w:numPr>
        <w:jc w:val="both"/>
      </w:pPr>
      <w:r w:rsidRPr="00743D34">
        <w:t>W przypadkach koniecznych taras należy umyć woda pod ciśnieniem i miękkiej szczotki, jednak po umyciu należy wysuszyć deski tarasu, aby uzyskać wilgotność względną drewna mniejszą od 20%.</w:t>
      </w:r>
    </w:p>
    <w:p w14:paraId="535966AF" w14:textId="77777777" w:rsidR="00FD484D" w:rsidRPr="00743D34" w:rsidRDefault="00F262B5" w:rsidP="00FD484D">
      <w:pPr>
        <w:pStyle w:val="Akapitzlist"/>
        <w:numPr>
          <w:ilvl w:val="0"/>
          <w:numId w:val="7"/>
        </w:numPr>
        <w:jc w:val="both"/>
      </w:pPr>
      <w:r w:rsidRPr="00743D34">
        <w:t xml:space="preserve">Nanieść wałkiem lub pędzlem środek konserwujący na deski tarasu, a w tym na deskę krawędziową.  </w:t>
      </w:r>
    </w:p>
    <w:p w14:paraId="27C517D3" w14:textId="77777777" w:rsidR="00FD484D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Zastosować sposób malowania i rodzaj pędzla, aby nanieść olej na krawęd</w:t>
      </w:r>
      <w:r w:rsidR="00FD484D" w:rsidRPr="00743D34">
        <w:t>zie boczne desek i </w:t>
      </w:r>
      <w:r w:rsidRPr="00743D34">
        <w:t xml:space="preserve">widoczne powierzchnie legarów. Średnia wydajność przy pielęgnacji 10-15 m2 z jednego litra. </w:t>
      </w:r>
    </w:p>
    <w:p w14:paraId="4F2FC1BC" w14:textId="77777777" w:rsidR="00FD484D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Uwaga - Olej nanosić </w:t>
      </w:r>
      <w:r w:rsidR="00730193" w:rsidRPr="00743D34">
        <w:t>jedynie na czyste i suche deski.</w:t>
      </w:r>
    </w:p>
    <w:p w14:paraId="76281918" w14:textId="77777777" w:rsidR="00FD484D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nie nanosić oleju jeżeli istnieje ryzyko opadów w ciągu 24 godzin. </w:t>
      </w:r>
    </w:p>
    <w:p w14:paraId="7B5798B7" w14:textId="77777777" w:rsidR="008B2618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temperatura desek, powietrza i oleju nie może spaść poniżej + </w:t>
      </w:r>
      <w:r w:rsidR="00FD484D" w:rsidRPr="00743D34">
        <w:t>13 st. C podczas olejowania i </w:t>
      </w:r>
      <w:r w:rsidRPr="00743D34">
        <w:t xml:space="preserve">schnięcia. </w:t>
      </w:r>
    </w:p>
    <w:p w14:paraId="6A8A8D01" w14:textId="77777777" w:rsidR="008B2618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Zastosować sposób nanoszenia i osłony istniejących elementów budynku, aby nie powodować                    zabrudzeń i innych uszkodzeń. </w:t>
      </w:r>
    </w:p>
    <w:p w14:paraId="60504830" w14:textId="77777777" w:rsidR="008B2618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Aby sprawdzić czy warstwa oleju jest wystarczająca, należy rozlać na drewno odrobinę                    wody. Jeżeli woda stworzy na powierzchni kropl</w:t>
      </w:r>
      <w:r w:rsidR="008B2618" w:rsidRPr="00743D34">
        <w:t>e</w:t>
      </w:r>
      <w:r w:rsidRPr="00743D34">
        <w:t xml:space="preserve">, drewno jest wystarczająco nasączone. </w:t>
      </w:r>
    </w:p>
    <w:p w14:paraId="02EE37B4" w14:textId="77777777" w:rsidR="00251D7C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W przypadku gdy woda wsiąknie w powierzchnie drewna należy nałożyć jeszcze jedną warstwę                   oleju.   </w:t>
      </w:r>
    </w:p>
    <w:p w14:paraId="07DB94D7" w14:textId="77777777" w:rsidR="00CC388A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Po ~30 minutach rozprowadzić nadmiar oleju na bardziej chłonne miejsca lub dodać w</w:t>
      </w:r>
      <w:r w:rsidR="00251D7C" w:rsidRPr="00743D34">
        <w:t>ięcej oleju, jeśli to konieczne</w:t>
      </w:r>
      <w:r w:rsidRPr="00743D34">
        <w:t xml:space="preserve">. </w:t>
      </w:r>
    </w:p>
    <w:p w14:paraId="0DE9A22D" w14:textId="77777777" w:rsidR="00CC388A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 xml:space="preserve">Powtórzyć naniesienie oleju aż drewno będzie nasycone. </w:t>
      </w:r>
    </w:p>
    <w:p w14:paraId="56FF46F1" w14:textId="77777777" w:rsidR="007C26BF" w:rsidRPr="00743D34" w:rsidRDefault="00F262B5" w:rsidP="005A752F">
      <w:pPr>
        <w:pStyle w:val="Akapitzlist"/>
        <w:numPr>
          <w:ilvl w:val="0"/>
          <w:numId w:val="7"/>
        </w:numPr>
        <w:jc w:val="both"/>
      </w:pPr>
      <w:r w:rsidRPr="00743D34">
        <w:t>Pozostawić do wys</w:t>
      </w:r>
      <w:r w:rsidR="00CC388A" w:rsidRPr="00743D34">
        <w:t>chnięcia na okres</w:t>
      </w:r>
      <w:r w:rsidRPr="00743D34">
        <w:t>: nałożenie następnej warstwy  15-30 minut,  l</w:t>
      </w:r>
      <w:r w:rsidR="00CC388A" w:rsidRPr="00743D34">
        <w:t xml:space="preserve">ekkie użytkowanie 24 godziny, pełne utwardzenie </w:t>
      </w:r>
      <w:r w:rsidRPr="00743D34">
        <w:t xml:space="preserve">jeden tydzień. </w:t>
      </w:r>
    </w:p>
    <w:p w14:paraId="1A517BC2" w14:textId="77777777" w:rsidR="000418AB" w:rsidRPr="00743D34" w:rsidRDefault="00F262B5" w:rsidP="000418AB">
      <w:pPr>
        <w:pStyle w:val="Akapitzlist"/>
        <w:numPr>
          <w:ilvl w:val="0"/>
          <w:numId w:val="7"/>
        </w:numPr>
        <w:jc w:val="both"/>
      </w:pPr>
      <w:r w:rsidRPr="00743D34">
        <w:t xml:space="preserve">Uzupełnić warstwę ogrodniczą przy desce krawędziowej. </w:t>
      </w:r>
    </w:p>
    <w:p w14:paraId="3CF42640" w14:textId="77777777" w:rsidR="00DD1116" w:rsidRDefault="00DD1116" w:rsidP="00DD1116">
      <w:pPr>
        <w:jc w:val="both"/>
        <w:rPr>
          <w:b/>
        </w:rPr>
      </w:pPr>
    </w:p>
    <w:p w14:paraId="3AF13BB8" w14:textId="77777777" w:rsidR="00DD1116" w:rsidRDefault="00DD1116" w:rsidP="00DD1116">
      <w:pPr>
        <w:jc w:val="both"/>
        <w:rPr>
          <w:b/>
        </w:rPr>
      </w:pPr>
    </w:p>
    <w:p w14:paraId="4305885C" w14:textId="595E71AB" w:rsidR="002575A2" w:rsidRPr="00B703C1" w:rsidRDefault="0081388D" w:rsidP="00B703C1">
      <w:pPr>
        <w:spacing w:after="0"/>
        <w:rPr>
          <w:b/>
        </w:rPr>
      </w:pPr>
      <w:r w:rsidRPr="00B703C1">
        <w:rPr>
          <w:b/>
        </w:rPr>
        <w:lastRenderedPageBreak/>
        <w:t xml:space="preserve">Tarasy </w:t>
      </w:r>
      <w:r w:rsidR="000418AB" w:rsidRPr="00B703C1">
        <w:rPr>
          <w:b/>
        </w:rPr>
        <w:t>C</w:t>
      </w:r>
      <w:r w:rsidRPr="00B703C1">
        <w:rPr>
          <w:b/>
        </w:rPr>
        <w:t>hłodni</w:t>
      </w:r>
      <w:r w:rsidR="00B703C1" w:rsidRPr="00B703C1">
        <w:rPr>
          <w:b/>
        </w:rPr>
        <w:t xml:space="preserve">  – załącznik fotograficzny nr 2A</w:t>
      </w:r>
      <w:r w:rsidR="00B703C1">
        <w:rPr>
          <w:b/>
        </w:rPr>
        <w:t>.</w:t>
      </w:r>
    </w:p>
    <w:p w14:paraId="13F848E3" w14:textId="6409A88C" w:rsidR="003E10F1" w:rsidRDefault="00E05A93" w:rsidP="00091BA6">
      <w:pPr>
        <w:pStyle w:val="Akapitzlist"/>
        <w:numPr>
          <w:ilvl w:val="0"/>
          <w:numId w:val="18"/>
        </w:numPr>
        <w:spacing w:after="0"/>
        <w:jc w:val="both"/>
      </w:pPr>
      <w:r w:rsidRPr="00DD1116">
        <w:rPr>
          <w:b/>
        </w:rPr>
        <w:t>Tarasy z desek ryflowanych z drewna egzotycznego</w:t>
      </w:r>
      <w:r w:rsidRPr="00743D34">
        <w:t xml:space="preserve"> Mahoń </w:t>
      </w:r>
      <w:proofErr w:type="spellStart"/>
      <w:r w:rsidRPr="00743D34">
        <w:t>Sapelli</w:t>
      </w:r>
      <w:proofErr w:type="spellEnd"/>
      <w:r w:rsidRPr="00743D34">
        <w:t xml:space="preserve"> </w:t>
      </w:r>
      <w:r w:rsidR="000418AB" w:rsidRPr="00743D34">
        <w:t>klasa II (deska ryflowana 28x140 na legarach 50x50 mm)</w:t>
      </w:r>
      <w:r w:rsidRPr="00743D34">
        <w:t>; zabezpieczenie ognio</w:t>
      </w:r>
      <w:r w:rsidR="000418AB" w:rsidRPr="00743D34">
        <w:t xml:space="preserve">chronne – impregnacja środkiem </w:t>
      </w:r>
      <w:proofErr w:type="spellStart"/>
      <w:r w:rsidR="000418AB" w:rsidRPr="00743D34">
        <w:t>HolzProf</w:t>
      </w:r>
      <w:proofErr w:type="spellEnd"/>
      <w:r w:rsidR="000418AB" w:rsidRPr="00743D34">
        <w:t xml:space="preserve"> i </w:t>
      </w:r>
      <w:r w:rsidRPr="00743D34">
        <w:t xml:space="preserve">olejowane środkiem </w:t>
      </w:r>
      <w:proofErr w:type="spellStart"/>
      <w:r w:rsidRPr="00743D34">
        <w:t>Textrol</w:t>
      </w:r>
      <w:proofErr w:type="spellEnd"/>
      <w:r w:rsidRPr="00743D34">
        <w:t xml:space="preserve"> produkcji DURIEU S.A. Powierzchnia </w:t>
      </w:r>
      <w:r w:rsidR="00395925" w:rsidRPr="00743D34">
        <w:t>dwóch</w:t>
      </w:r>
      <w:r w:rsidR="00CB0945" w:rsidRPr="00743D34">
        <w:t xml:space="preserve"> poziomów</w:t>
      </w:r>
      <w:r w:rsidR="00720DA4" w:rsidRPr="00743D34">
        <w:t xml:space="preserve"> +1,50; </w:t>
      </w:r>
      <w:r w:rsidR="00EF79F4" w:rsidRPr="00743D34">
        <w:t>+39  (</w:t>
      </w:r>
      <w:r w:rsidRPr="00743D34">
        <w:t>wraz z powie</w:t>
      </w:r>
      <w:r w:rsidR="000418AB" w:rsidRPr="00743D34">
        <w:t>rzchnią boczną wysokość deski i </w:t>
      </w:r>
      <w:r w:rsidRPr="00743D34">
        <w:t>widocznymi legar</w:t>
      </w:r>
      <w:r w:rsidR="000418AB" w:rsidRPr="00743D34">
        <w:t>ami</w:t>
      </w:r>
      <w:r w:rsidRPr="00743D34">
        <w:t xml:space="preserve">). Razem </w:t>
      </w:r>
      <w:r w:rsidR="00ED7FEA" w:rsidRPr="00743D34">
        <w:t>269</w:t>
      </w:r>
      <w:r w:rsidRPr="00743D34">
        <w:t xml:space="preserve"> m2. </w:t>
      </w:r>
    </w:p>
    <w:p w14:paraId="7ED1B38F" w14:textId="6A7D69C6" w:rsidR="00B32DCD" w:rsidRPr="00B32DCD" w:rsidRDefault="00617CB6" w:rsidP="00B32DCD">
      <w:pPr>
        <w:pStyle w:val="Akapitzlist"/>
        <w:numPr>
          <w:ilvl w:val="1"/>
          <w:numId w:val="18"/>
        </w:numPr>
        <w:jc w:val="both"/>
        <w:rPr>
          <w:b/>
          <w:bCs/>
          <w:u w:val="single"/>
        </w:rPr>
      </w:pPr>
      <w:r w:rsidRPr="00B32DCD">
        <w:rPr>
          <w:b/>
          <w:bCs/>
          <w:u w:val="single"/>
        </w:rPr>
        <w:t>Wymiana skorodowanych biologicznie desek tarasowych</w:t>
      </w:r>
      <w:r w:rsidR="00DD1116" w:rsidRPr="00B32DCD">
        <w:rPr>
          <w:b/>
          <w:bCs/>
          <w:u w:val="single"/>
        </w:rPr>
        <w:t xml:space="preserve"> poziomu +1,5m</w:t>
      </w:r>
      <w:r w:rsidRPr="00B32DCD">
        <w:rPr>
          <w:b/>
          <w:bCs/>
          <w:u w:val="single"/>
        </w:rPr>
        <w:t xml:space="preserve"> w ilości </w:t>
      </w:r>
      <w:r w:rsidR="00BE2CD9" w:rsidRPr="00B32DCD">
        <w:rPr>
          <w:b/>
          <w:bCs/>
          <w:u w:val="single"/>
        </w:rPr>
        <w:t xml:space="preserve">ok. </w:t>
      </w:r>
      <w:r w:rsidR="0078386C" w:rsidRPr="00B32DCD">
        <w:rPr>
          <w:b/>
          <w:bCs/>
          <w:u w:val="single"/>
        </w:rPr>
        <w:t>60mb</w:t>
      </w:r>
      <w:r w:rsidR="0025103E" w:rsidRPr="00B32DCD">
        <w:rPr>
          <w:b/>
          <w:bCs/>
          <w:u w:val="single"/>
        </w:rPr>
        <w:t xml:space="preserve"> (wraz z</w:t>
      </w:r>
      <w:r w:rsidR="00DD1116" w:rsidRPr="00B32DCD">
        <w:rPr>
          <w:b/>
          <w:bCs/>
          <w:u w:val="single"/>
        </w:rPr>
        <w:t> </w:t>
      </w:r>
      <w:r w:rsidR="0025103E" w:rsidRPr="00B32DCD">
        <w:rPr>
          <w:b/>
          <w:bCs/>
          <w:u w:val="single"/>
        </w:rPr>
        <w:t>ewentualną miejscową wymianą legarów)</w:t>
      </w:r>
      <w:r w:rsidR="0078386C" w:rsidRPr="00B32DCD">
        <w:rPr>
          <w:b/>
          <w:bCs/>
          <w:u w:val="single"/>
        </w:rPr>
        <w:t>,</w:t>
      </w:r>
      <w:r w:rsidRPr="00B32DCD">
        <w:rPr>
          <w:b/>
          <w:bCs/>
          <w:u w:val="single"/>
        </w:rPr>
        <w:t xml:space="preserve"> a następnie konserwacja </w:t>
      </w:r>
      <w:r w:rsidR="00B32DCD">
        <w:rPr>
          <w:b/>
          <w:bCs/>
          <w:u w:val="single"/>
        </w:rPr>
        <w:t>obu tarasów</w:t>
      </w:r>
      <w:r w:rsidRPr="00B32DCD">
        <w:rPr>
          <w:b/>
          <w:bCs/>
          <w:u w:val="single"/>
        </w:rPr>
        <w:t>:</w:t>
      </w:r>
    </w:p>
    <w:p w14:paraId="3710DA79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Usunąć przy pomocy szczotki o średniej twardości włosa wszystkich zanieczysz</w:t>
      </w:r>
      <w:r w:rsidR="00EF79F4" w:rsidRPr="00743D34">
        <w:t>czeń (</w:t>
      </w:r>
      <w:r w:rsidRPr="00743D34">
        <w:t xml:space="preserve">kurz, piasek, liście rośliny </w:t>
      </w:r>
      <w:r w:rsidR="003E0BB0" w:rsidRPr="00743D34">
        <w:t>itp.)</w:t>
      </w:r>
      <w:r w:rsidRPr="00743D34">
        <w:t xml:space="preserve"> z powierzchni tarasu. </w:t>
      </w:r>
    </w:p>
    <w:p w14:paraId="1C9A1BAA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W przypadkach koniecznych taras należy umyć woda pod ciśnieniem i miękkiej szczotki, jednak po umyciu należy wysuszyć deski tarasu, aby uzyskać wilgotność względną drewna mniejszą od 18%. Np. po minimum 3 dniach suchej pogody. </w:t>
      </w:r>
    </w:p>
    <w:p w14:paraId="5F241C14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Nanieść wałkiem lub pędzlem środek konserwujący na deski tarasu, a w tym na deskę krawędziową.  Zastosować sposób malowania i rodzaj pędzla, aby nanieść olej na krawędzie boczne desek i widoczne powierzchnie legarów. Średnia wydajność przy pielęgnacji 10-12 m2 z jednego litra. </w:t>
      </w:r>
    </w:p>
    <w:p w14:paraId="07560482" w14:textId="77777777" w:rsidR="003E10F1" w:rsidRPr="00743D34" w:rsidRDefault="003E10F1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Uwaga </w:t>
      </w:r>
      <w:r w:rsidR="00E05A93" w:rsidRPr="00743D34">
        <w:t xml:space="preserve">- Olej nanosić jedynie na czyste i suche deski jak punkt 3. </w:t>
      </w:r>
    </w:p>
    <w:p w14:paraId="09F7AF85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nie nanosić oleju jeżeli istnieje ryzyko opadów w ciągu 24 godzin. </w:t>
      </w:r>
    </w:p>
    <w:p w14:paraId="7E152EF2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temperatura desek, powietrza i oleju nie może spaść poniżej + </w:t>
      </w:r>
      <w:r w:rsidR="003E10F1" w:rsidRPr="00743D34">
        <w:t>13 st. C podczas olejowania i </w:t>
      </w:r>
      <w:r w:rsidRPr="00743D34">
        <w:t xml:space="preserve">schnięcia. </w:t>
      </w:r>
    </w:p>
    <w:p w14:paraId="0DB6EB82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zastosować sposób nanoszenia i osłony istniejących elementów budynku, aby nie powodować                    zabrudzeń i innych uszkodzeń. </w:t>
      </w:r>
    </w:p>
    <w:p w14:paraId="3D759BCA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aby sprawdzić czy warstwa oleju jest wystarczająca, należy rozlać na drewno odrobinę                    wody. Jeżeli woda stworzy na powierzchni kropl , drewno jest wystarczająco nasączone. </w:t>
      </w:r>
    </w:p>
    <w:p w14:paraId="63E66BBF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 xml:space="preserve">W przypadku gdy woda wsiąknie w powierzchnie drewna należy nałożyć jeszcze jedną warstwę                   oleju.   </w:t>
      </w:r>
    </w:p>
    <w:p w14:paraId="19C076A6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Po ~15 minutach rozprowadzić nadmiar oleju na bardziej chłonne miejsca lub dodać więcej oleju, jeśli to konieczne . Nadmiar należy zawsze wytrzeć w celu uniknięcia efektu błyszczących plam</w:t>
      </w:r>
      <w:r w:rsidR="003E10F1" w:rsidRPr="00743D34">
        <w:t>.</w:t>
      </w:r>
      <w:r w:rsidRPr="00743D34">
        <w:t xml:space="preserve"> </w:t>
      </w:r>
    </w:p>
    <w:p w14:paraId="0794863D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Powtórzyć naniesienie oleju aż drewno będzie nasycone. Preparat należy stosować metodą "mokre na mokre" do momentu gdy drewno nie będzie prz</w:t>
      </w:r>
      <w:r w:rsidR="003E10F1" w:rsidRPr="00743D34">
        <w:t>yjmowało większej ilości oleju.</w:t>
      </w:r>
    </w:p>
    <w:p w14:paraId="67EE9405" w14:textId="77777777" w:rsidR="003E10F1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Pozostawić do wyschnięcia na</w:t>
      </w:r>
      <w:r w:rsidR="003E10F1" w:rsidRPr="00743D34">
        <w:t xml:space="preserve"> okres</w:t>
      </w:r>
      <w:r w:rsidRPr="00743D34">
        <w:t xml:space="preserve">: </w:t>
      </w:r>
    </w:p>
    <w:p w14:paraId="46B1770E" w14:textId="77777777" w:rsidR="00E05A93" w:rsidRPr="00743D34" w:rsidRDefault="00E05A93" w:rsidP="00DD1116">
      <w:pPr>
        <w:pStyle w:val="Akapitzlist"/>
        <w:numPr>
          <w:ilvl w:val="3"/>
          <w:numId w:val="17"/>
        </w:numPr>
        <w:jc w:val="both"/>
      </w:pPr>
      <w:r w:rsidRPr="00743D34">
        <w:t>nałożenie n</w:t>
      </w:r>
      <w:r w:rsidR="002575A2" w:rsidRPr="00743D34">
        <w:t xml:space="preserve">astępnej warstwy  15-30 minut, </w:t>
      </w:r>
      <w:r w:rsidRPr="00743D34">
        <w:t xml:space="preserve">lekkie </w:t>
      </w:r>
      <w:r w:rsidR="002575A2" w:rsidRPr="00743D34">
        <w:t xml:space="preserve">użytkowanie 24- 48 godziny, </w:t>
      </w:r>
      <w:r w:rsidRPr="00743D34">
        <w:t xml:space="preserve">pełne utwardzenie jeden tydzień. </w:t>
      </w:r>
    </w:p>
    <w:p w14:paraId="21313BDD" w14:textId="57324558" w:rsidR="00395925" w:rsidRPr="00743D34" w:rsidRDefault="002575A2" w:rsidP="00B703C1">
      <w:pPr>
        <w:pStyle w:val="Akapitzlist"/>
        <w:numPr>
          <w:ilvl w:val="0"/>
          <w:numId w:val="18"/>
        </w:numPr>
        <w:jc w:val="both"/>
      </w:pPr>
      <w:r w:rsidRPr="00B703C1">
        <w:rPr>
          <w:b/>
        </w:rPr>
        <w:t>T</w:t>
      </w:r>
      <w:r w:rsidR="00E05A93" w:rsidRPr="00B703C1">
        <w:rPr>
          <w:b/>
        </w:rPr>
        <w:t>aras z desek dębowych ryflowanych</w:t>
      </w:r>
      <w:r w:rsidRPr="00743D34">
        <w:t xml:space="preserve"> </w:t>
      </w:r>
    </w:p>
    <w:p w14:paraId="78D256B6" w14:textId="77777777" w:rsidR="002575A2" w:rsidRPr="00743D34" w:rsidRDefault="002575A2" w:rsidP="00395925">
      <w:pPr>
        <w:pStyle w:val="Akapitzlist"/>
        <w:ind w:left="1224"/>
        <w:jc w:val="both"/>
      </w:pPr>
      <w:r w:rsidRPr="00743D34">
        <w:t xml:space="preserve">Zabezpieczenie </w:t>
      </w:r>
      <w:r w:rsidR="00E05A93" w:rsidRPr="00743D34">
        <w:t xml:space="preserve">ogniochronne – </w:t>
      </w:r>
      <w:r w:rsidRPr="00743D34">
        <w:t xml:space="preserve">impregnacja środkiem </w:t>
      </w:r>
      <w:proofErr w:type="spellStart"/>
      <w:r w:rsidRPr="00743D34">
        <w:t>HolzProf</w:t>
      </w:r>
      <w:proofErr w:type="spellEnd"/>
      <w:r w:rsidRPr="00743D34">
        <w:t xml:space="preserve"> </w:t>
      </w:r>
      <w:r w:rsidR="00E05A93" w:rsidRPr="00743D34">
        <w:t>i olejo</w:t>
      </w:r>
      <w:r w:rsidRPr="00743D34">
        <w:t>wane – olej do tarasów OLV – ET, producent ITALCOLOR Piotrków Trybunalski.</w:t>
      </w:r>
      <w:r w:rsidR="00E05A93" w:rsidRPr="00743D34">
        <w:t xml:space="preserve"> </w:t>
      </w:r>
    </w:p>
    <w:p w14:paraId="3855849F" w14:textId="77777777" w:rsidR="00B31A63" w:rsidRPr="00743D34" w:rsidRDefault="00177901" w:rsidP="00B31A63">
      <w:pPr>
        <w:pStyle w:val="Akapitzlist"/>
        <w:ind w:left="1224"/>
        <w:jc w:val="both"/>
      </w:pPr>
      <w:r w:rsidRPr="00743D34">
        <w:t>Poziom + 7,50  Powierzchnia</w:t>
      </w:r>
      <w:r w:rsidR="00E05A93" w:rsidRPr="00743D34">
        <w:t xml:space="preserve"> 256 m2</w:t>
      </w:r>
      <w:r w:rsidR="002575A2" w:rsidRPr="00743D34">
        <w:t xml:space="preserve"> (</w:t>
      </w:r>
      <w:r w:rsidR="00E05A93" w:rsidRPr="00743D34">
        <w:t>wraz z powierzchnią boczną wys</w:t>
      </w:r>
      <w:r w:rsidR="0063015A" w:rsidRPr="00743D34">
        <w:t>okość deski i widocznymi legarami</w:t>
      </w:r>
      <w:r w:rsidR="00E05A93" w:rsidRPr="00743D34">
        <w:t xml:space="preserve">). </w:t>
      </w:r>
    </w:p>
    <w:p w14:paraId="43CD8F05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Usunąć przy pomocy szczotki o średniej twardości wł</w:t>
      </w:r>
      <w:r w:rsidR="00B31A63" w:rsidRPr="00743D34">
        <w:t>osa wszystkich zanieczyszczeń (</w:t>
      </w:r>
      <w:r w:rsidRPr="00743D34">
        <w:t xml:space="preserve">kurz, piasek, liście rośliny </w:t>
      </w:r>
      <w:r w:rsidR="00B31A63" w:rsidRPr="00743D34">
        <w:t>itp.</w:t>
      </w:r>
      <w:r w:rsidRPr="00743D34">
        <w:t xml:space="preserve">)  z powierzchni tarasu. </w:t>
      </w:r>
    </w:p>
    <w:p w14:paraId="3FF482B1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Przeszlifować papierem ściernym drobnoziarnistym  lub gąbką ścierną powierzchnie tarasu i odpylić, </w:t>
      </w:r>
    </w:p>
    <w:p w14:paraId="22468BE8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W przypadkach koniecznych taras należy umyć woda pod ciśnieniem i miękkiej szczotki, jednak po umyciu należy wysuszyć deski tarasu, aby uzyskać wilgotność względną drewna mniejszą od 20%. </w:t>
      </w:r>
    </w:p>
    <w:p w14:paraId="07720153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Nanieść wałkiem lub pędzlem  w kierunku włókien środek konserwujący  Olej do tarasów COLORIT DREWNO na deski tarasu, a w tym na powierzchnie boczne i widoczne legary.  </w:t>
      </w:r>
    </w:p>
    <w:p w14:paraId="3BA98FEA" w14:textId="77777777" w:rsidR="00B31A63" w:rsidRPr="00743D34" w:rsidRDefault="00E05A93" w:rsidP="00026D01">
      <w:pPr>
        <w:pStyle w:val="Akapitzlist"/>
        <w:numPr>
          <w:ilvl w:val="0"/>
          <w:numId w:val="11"/>
        </w:numPr>
        <w:jc w:val="both"/>
      </w:pPr>
      <w:r w:rsidRPr="00743D34">
        <w:t xml:space="preserve">Zastosować sposób malowania i rodzaj pędzla, aby nanieść olej na krawędzie boczne desek i widoczne powierzchnie legarów. Średnia wydajność przy pielęgnacji 1 litr na ~12 m2. </w:t>
      </w:r>
    </w:p>
    <w:p w14:paraId="7302D7C6" w14:textId="77777777" w:rsidR="00B31A63" w:rsidRPr="00743D34" w:rsidRDefault="00B31A6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Uwaga </w:t>
      </w:r>
      <w:r w:rsidR="00E05A93" w:rsidRPr="00743D34">
        <w:t xml:space="preserve">- Olej nanosić jedynie na czyste i suche deski jak punkt 3. </w:t>
      </w:r>
    </w:p>
    <w:p w14:paraId="4F1CC9FB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w czasie aplikacji należy często mieszać olej. </w:t>
      </w:r>
    </w:p>
    <w:p w14:paraId="1E7D7030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nie nanosić oleju jeżeli istnieje ryzyko opadów w ciągu 24 godzin. </w:t>
      </w:r>
    </w:p>
    <w:p w14:paraId="4D459849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lastRenderedPageBreak/>
        <w:t xml:space="preserve">temperatura desek, powietrza i oleju nie może spaść poniżej + </w:t>
      </w:r>
      <w:r w:rsidR="00B31A63" w:rsidRPr="00743D34">
        <w:t>13 st. C podczas olejowania i </w:t>
      </w:r>
      <w:r w:rsidRPr="00743D34">
        <w:t xml:space="preserve">schnięcia. </w:t>
      </w:r>
    </w:p>
    <w:p w14:paraId="01F000DD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zastosować sposób nanoszenia i osłony istniejących elementów budynku, aby nie powodować</w:t>
      </w:r>
      <w:r w:rsidR="00B31A63" w:rsidRPr="00743D34">
        <w:t xml:space="preserve"> </w:t>
      </w:r>
      <w:r w:rsidRPr="00743D34">
        <w:t xml:space="preserve">zabrudzeń i innych uszkodzeń. </w:t>
      </w:r>
    </w:p>
    <w:p w14:paraId="6F5DD7AD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aby sprawdzić czy warstwa oleju jest wystarczająca, należy rozlać na drewno odrobinę                    wody. Jeżeli wo</w:t>
      </w:r>
      <w:r w:rsidR="00B31A63" w:rsidRPr="00743D34">
        <w:t>da stworzy na powierzchni krople</w:t>
      </w:r>
      <w:r w:rsidRPr="00743D34">
        <w:t xml:space="preserve">, drewno jest wystarczająco nasączone. </w:t>
      </w:r>
    </w:p>
    <w:p w14:paraId="7E280D4B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W przypadku gdy woda wsiąknie w powierzchnie drewna należ</w:t>
      </w:r>
      <w:r w:rsidR="00B31A63" w:rsidRPr="00743D34">
        <w:t xml:space="preserve">y nałożyć jeszcze jedną warstwę </w:t>
      </w:r>
      <w:r w:rsidRPr="00743D34">
        <w:t xml:space="preserve">oleju.   </w:t>
      </w:r>
    </w:p>
    <w:p w14:paraId="6192FA58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Po ~ 15 minutach rozprowadzić nadmiar oleju na bardziej chłonne </w:t>
      </w:r>
      <w:r w:rsidR="00B31A63" w:rsidRPr="00743D34">
        <w:t>miejsca lub dodać więcej oleju, jeśli to konieczne</w:t>
      </w:r>
      <w:r w:rsidRPr="00743D34">
        <w:t xml:space="preserve">. </w:t>
      </w:r>
    </w:p>
    <w:p w14:paraId="5E9AE4CC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 xml:space="preserve">Nadmiar należy zawsze wytrzeć w celu uniknięcia efektu błyszczących plam. </w:t>
      </w:r>
    </w:p>
    <w:p w14:paraId="77485659" w14:textId="77777777" w:rsidR="00B31A63" w:rsidRPr="00743D34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Powtórzyć naniesienie oleju aż drewno będzie nasycone. Preparat należy stosować metodą "mokre</w:t>
      </w:r>
      <w:r w:rsidR="00B31A63" w:rsidRPr="00743D34">
        <w:t xml:space="preserve"> </w:t>
      </w:r>
      <w:r w:rsidRPr="00743D34">
        <w:t xml:space="preserve">na mokre" do momentu gdy drewno nie będzie przyjmowało większej ilości oleju </w:t>
      </w:r>
    </w:p>
    <w:p w14:paraId="2D259848" w14:textId="77777777" w:rsidR="00A440F0" w:rsidRDefault="00E05A93" w:rsidP="005A752F">
      <w:pPr>
        <w:pStyle w:val="Akapitzlist"/>
        <w:numPr>
          <w:ilvl w:val="0"/>
          <w:numId w:val="11"/>
        </w:numPr>
        <w:jc w:val="both"/>
      </w:pPr>
      <w:r w:rsidRPr="00743D34">
        <w:t>Pozostawić do wyschnięcia na okres: nałożenie n</w:t>
      </w:r>
      <w:r w:rsidR="00B31A63" w:rsidRPr="00743D34">
        <w:t xml:space="preserve">astępnej warstwy  15-30 minut, lekkie użytkowanie 24 godziny, </w:t>
      </w:r>
      <w:r w:rsidRPr="00743D34">
        <w:t xml:space="preserve">pełne utwardzenie  jeden tydzień. </w:t>
      </w:r>
    </w:p>
    <w:p w14:paraId="74757A44" w14:textId="77777777" w:rsidR="00B703C1" w:rsidRPr="00743D34" w:rsidRDefault="00B703C1" w:rsidP="00B703C1">
      <w:pPr>
        <w:jc w:val="both"/>
      </w:pPr>
    </w:p>
    <w:p w14:paraId="320E853D" w14:textId="0EFF539F" w:rsidR="00B703C1" w:rsidRDefault="00B703C1" w:rsidP="00B703C1">
      <w:pPr>
        <w:pStyle w:val="Akapitzlist"/>
        <w:numPr>
          <w:ilvl w:val="0"/>
          <w:numId w:val="18"/>
        </w:numPr>
        <w:jc w:val="both"/>
      </w:pPr>
      <w:r w:rsidRPr="00DD1116">
        <w:rPr>
          <w:b/>
        </w:rPr>
        <w:t>Taras z desek ryflowanych z drewna egzotycznego</w:t>
      </w:r>
      <w:r w:rsidRPr="00743D34">
        <w:t xml:space="preserve"> Mahoń </w:t>
      </w:r>
      <w:proofErr w:type="spellStart"/>
      <w:r w:rsidRPr="00743D34">
        <w:t>Sapelli</w:t>
      </w:r>
      <w:proofErr w:type="spellEnd"/>
      <w:r w:rsidRPr="00743D34">
        <w:t xml:space="preserve"> klasa II (deska ryflowana 28x140 na legarach 50x50 mm)</w:t>
      </w:r>
      <w:r>
        <w:t xml:space="preserve"> – konserwacja opisana w pkt 2.</w:t>
      </w:r>
    </w:p>
    <w:p w14:paraId="15835E96" w14:textId="77777777" w:rsidR="00B703C1" w:rsidRPr="00743D34" w:rsidRDefault="00B703C1" w:rsidP="00B703C1">
      <w:pPr>
        <w:jc w:val="both"/>
      </w:pPr>
    </w:p>
    <w:p w14:paraId="000D3E4F" w14:textId="77777777" w:rsidR="00FA7832" w:rsidRPr="00B703C1" w:rsidRDefault="00E05A93" w:rsidP="00B703C1">
      <w:pPr>
        <w:rPr>
          <w:b/>
        </w:rPr>
      </w:pPr>
      <w:r w:rsidRPr="00B703C1">
        <w:rPr>
          <w:b/>
        </w:rPr>
        <w:t>PARKIETY I SCHODY W HALI MASZYN –</w:t>
      </w:r>
      <w:r w:rsidR="00B31A63" w:rsidRPr="00B703C1">
        <w:rPr>
          <w:b/>
        </w:rPr>
        <w:t xml:space="preserve"> </w:t>
      </w:r>
      <w:r w:rsidR="004C5DED" w:rsidRPr="00B703C1">
        <w:rPr>
          <w:b/>
        </w:rPr>
        <w:t>załącznik foto</w:t>
      </w:r>
      <w:r w:rsidR="00D02087" w:rsidRPr="00B703C1">
        <w:rPr>
          <w:b/>
        </w:rPr>
        <w:t>graficzny</w:t>
      </w:r>
      <w:r w:rsidR="004C5DED" w:rsidRPr="00B703C1">
        <w:rPr>
          <w:b/>
        </w:rPr>
        <w:t xml:space="preserve"> </w:t>
      </w:r>
      <w:r w:rsidR="00D02087" w:rsidRPr="00B703C1">
        <w:rPr>
          <w:b/>
        </w:rPr>
        <w:t xml:space="preserve">nr </w:t>
      </w:r>
      <w:r w:rsidR="00AF3D48" w:rsidRPr="00B703C1">
        <w:rPr>
          <w:b/>
        </w:rPr>
        <w:t>2</w:t>
      </w:r>
      <w:r w:rsidRPr="00B703C1">
        <w:rPr>
          <w:b/>
        </w:rPr>
        <w:t>B.</w:t>
      </w:r>
    </w:p>
    <w:p w14:paraId="2825D653" w14:textId="77777777" w:rsidR="00A365C2" w:rsidRPr="00A365C2" w:rsidRDefault="00E05A93" w:rsidP="004222B1">
      <w:pPr>
        <w:pStyle w:val="Akapitzlist"/>
        <w:numPr>
          <w:ilvl w:val="0"/>
          <w:numId w:val="18"/>
        </w:numPr>
        <w:ind w:left="792"/>
        <w:jc w:val="both"/>
      </w:pPr>
      <w:r w:rsidRPr="00A365C2">
        <w:rPr>
          <w:b/>
        </w:rPr>
        <w:t>Parkiet  z drewna egzotycz</w:t>
      </w:r>
      <w:r w:rsidR="00FA7832" w:rsidRPr="00A365C2">
        <w:rPr>
          <w:b/>
        </w:rPr>
        <w:t>nego w Hali Maszyn  - budynek S2</w:t>
      </w:r>
      <w:r w:rsidRPr="00A365C2">
        <w:rPr>
          <w:b/>
        </w:rPr>
        <w:t xml:space="preserve"> </w:t>
      </w:r>
    </w:p>
    <w:p w14:paraId="2AF2FC88" w14:textId="559AA12B" w:rsidR="00FA7832" w:rsidRPr="00743D34" w:rsidRDefault="00E05A93" w:rsidP="00A365C2">
      <w:pPr>
        <w:pStyle w:val="Akapitzlist"/>
        <w:ind w:left="792"/>
        <w:jc w:val="both"/>
      </w:pPr>
      <w:r w:rsidRPr="00743D34">
        <w:t xml:space="preserve">Powierzchnia 285 m2. </w:t>
      </w:r>
    </w:p>
    <w:p w14:paraId="46CEB1E9" w14:textId="77777777" w:rsidR="00FA7832" w:rsidRPr="00743D34" w:rsidRDefault="00E05A93" w:rsidP="000731BA">
      <w:pPr>
        <w:pStyle w:val="Akapitzlist"/>
        <w:ind w:left="792"/>
        <w:jc w:val="both"/>
      </w:pPr>
      <w:r w:rsidRPr="00743D34">
        <w:t>Zalecane p</w:t>
      </w:r>
      <w:r w:rsidR="00FA7832" w:rsidRPr="00743D34">
        <w:t>rzez producenta do konserwacji materiały firmy  EUKULA.</w:t>
      </w:r>
    </w:p>
    <w:p w14:paraId="028C0A5F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Wykonać drobne naprawy i oczyścić parkiet z wosku, tłuszczu i kurzu. </w:t>
      </w:r>
    </w:p>
    <w:p w14:paraId="51768001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W przypadkach koniecznych parkiet  należy umyć </w:t>
      </w:r>
      <w:proofErr w:type="spellStart"/>
      <w:r w:rsidRPr="00743D34">
        <w:t>mopem</w:t>
      </w:r>
      <w:proofErr w:type="spellEnd"/>
      <w:r w:rsidRPr="00743D34">
        <w:t xml:space="preserve"> z małą ilością wody (</w:t>
      </w:r>
      <w:r w:rsidR="000731BA" w:rsidRPr="00743D34">
        <w:t>p</w:t>
      </w:r>
      <w:r w:rsidRPr="00743D34">
        <w:t xml:space="preserve">o sprzątaniu nie mogą pozostawać mokre ślady).  </w:t>
      </w:r>
    </w:p>
    <w:p w14:paraId="4A19879F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Nanieść wałkiem lub pędzlem środek konserwujący </w:t>
      </w:r>
      <w:proofErr w:type="spellStart"/>
      <w:r w:rsidRPr="00743D34">
        <w:t>Euku</w:t>
      </w:r>
      <w:proofErr w:type="spellEnd"/>
      <w:r w:rsidRPr="00743D34">
        <w:t xml:space="preserve"> – </w:t>
      </w:r>
      <w:proofErr w:type="spellStart"/>
      <w:r w:rsidRPr="00743D34">
        <w:t>Refresher</w:t>
      </w:r>
      <w:proofErr w:type="spellEnd"/>
      <w:r w:rsidRPr="00743D34">
        <w:t xml:space="preserve"> (na podłogi impregnowane olejem </w:t>
      </w:r>
      <w:proofErr w:type="spellStart"/>
      <w:r w:rsidRPr="00743D34">
        <w:t>Euku</w:t>
      </w:r>
      <w:proofErr w:type="spellEnd"/>
      <w:r w:rsidRPr="00743D34">
        <w:t xml:space="preserve"> – Ol)  na wszystk</w:t>
      </w:r>
      <w:r w:rsidR="00776BFB" w:rsidRPr="00743D34">
        <w:t xml:space="preserve">ie widoczne elementy parkietu. </w:t>
      </w:r>
    </w:p>
    <w:p w14:paraId="5074C6C3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Średnia wydajność przy pielęgnacji 0,01-0,03 l/m2. </w:t>
      </w:r>
    </w:p>
    <w:p w14:paraId="2AFA052D" w14:textId="77777777" w:rsidR="00776BFB" w:rsidRPr="00743D34" w:rsidRDefault="00776BFB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>Uwaga</w:t>
      </w:r>
      <w:r w:rsidR="00E05A93" w:rsidRPr="00743D34">
        <w:t xml:space="preserve"> - Nanosić przy użyciu miękkich szmatek , pędzla lub szczotki olej na suchy i czysty parkiet. </w:t>
      </w:r>
    </w:p>
    <w:p w14:paraId="54A55D1F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Nadmiar oleju zebrać miękką szmatką . </w:t>
      </w:r>
    </w:p>
    <w:p w14:paraId="66F25CEE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Użytkować po pełnym wyschnięciu – 24 godziny. </w:t>
      </w:r>
    </w:p>
    <w:p w14:paraId="7AE3FB29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 xml:space="preserve">Zastosować sposób nanoszenia i osłony istniejących elementów budynku, aby nie                                   powodować  zabrudzeń i innych uszkodzeń. </w:t>
      </w:r>
    </w:p>
    <w:p w14:paraId="172758E5" w14:textId="77777777" w:rsidR="00776BFB" w:rsidRPr="00743D34" w:rsidRDefault="00E05A93" w:rsidP="000731BA">
      <w:pPr>
        <w:pStyle w:val="Akapitzlist"/>
        <w:numPr>
          <w:ilvl w:val="0"/>
          <w:numId w:val="12"/>
        </w:numPr>
        <w:jc w:val="both"/>
        <w:rPr>
          <w:b/>
        </w:rPr>
      </w:pPr>
      <w:r w:rsidRPr="00743D34">
        <w:t>Polerować maszynowo padem – kolor beżowy po wyschnięciu po</w:t>
      </w:r>
      <w:r w:rsidR="00776BFB" w:rsidRPr="00743D34">
        <w:t xml:space="preserve"> </w:t>
      </w:r>
      <w:r w:rsidRPr="00743D34">
        <w:t>15 – 30 minutach.</w:t>
      </w:r>
    </w:p>
    <w:p w14:paraId="26962B31" w14:textId="514C438C" w:rsidR="00B703C1" w:rsidRPr="00B703C1" w:rsidRDefault="00E05A93" w:rsidP="00B703C1">
      <w:pPr>
        <w:pStyle w:val="Akapitzlist"/>
        <w:numPr>
          <w:ilvl w:val="0"/>
          <w:numId w:val="18"/>
        </w:numPr>
        <w:rPr>
          <w:b/>
        </w:rPr>
      </w:pPr>
      <w:r w:rsidRPr="00B703C1">
        <w:rPr>
          <w:b/>
        </w:rPr>
        <w:t>Schody drewniane lakierowane.</w:t>
      </w:r>
    </w:p>
    <w:p w14:paraId="5A106260" w14:textId="3BF16956" w:rsidR="0082663C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Oczyścić schody.</w:t>
      </w:r>
    </w:p>
    <w:p w14:paraId="16081851" w14:textId="77777777" w:rsidR="00B703C1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Wykonać drobne naprawy uszkodzonych narożników stopni.</w:t>
      </w:r>
    </w:p>
    <w:p w14:paraId="6D682DED" w14:textId="5268B582" w:rsidR="0082663C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Uzupełnić ubytki lakieru.</w:t>
      </w:r>
    </w:p>
    <w:p w14:paraId="50B6BD88" w14:textId="77777777" w:rsidR="005A752F" w:rsidRPr="00B703C1" w:rsidRDefault="00510AA1" w:rsidP="00B703C1">
      <w:pPr>
        <w:pStyle w:val="Akapitzlist"/>
        <w:numPr>
          <w:ilvl w:val="3"/>
          <w:numId w:val="6"/>
        </w:numPr>
        <w:rPr>
          <w:b/>
        </w:rPr>
      </w:pPr>
      <w:r w:rsidRPr="00743D34">
        <w:t>Wykonać warstwę konserwując</w:t>
      </w:r>
      <w:r w:rsidR="0077720C" w:rsidRPr="00743D34">
        <w:t>ą</w:t>
      </w:r>
      <w:r w:rsidRPr="00743D34">
        <w:t xml:space="preserve"> powierzchni</w:t>
      </w:r>
      <w:r w:rsidR="00972CC5" w:rsidRPr="00743D34">
        <w:t>ę</w:t>
      </w:r>
      <w:r w:rsidRPr="00743D34">
        <w:t xml:space="preserve"> schodów lakierowanych.</w:t>
      </w:r>
    </w:p>
    <w:p w14:paraId="1C27395B" w14:textId="77777777" w:rsidR="00B703C1" w:rsidRPr="00B703C1" w:rsidRDefault="00B703C1" w:rsidP="00B703C1">
      <w:pPr>
        <w:rPr>
          <w:b/>
        </w:rPr>
      </w:pPr>
    </w:p>
    <w:p w14:paraId="0D91DB8F" w14:textId="4009009C" w:rsidR="00494950" w:rsidRPr="00743D34" w:rsidRDefault="005A752F" w:rsidP="00B703C1">
      <w:pPr>
        <w:pStyle w:val="Akapitzlist"/>
        <w:numPr>
          <w:ilvl w:val="0"/>
          <w:numId w:val="18"/>
        </w:numPr>
      </w:pPr>
      <w:r w:rsidRPr="00B703C1">
        <w:rPr>
          <w:b/>
        </w:rPr>
        <w:t>O</w:t>
      </w:r>
      <w:r w:rsidR="00567477" w:rsidRPr="00B703C1">
        <w:rPr>
          <w:b/>
        </w:rPr>
        <w:t xml:space="preserve">czyszczenie </w:t>
      </w:r>
      <w:proofErr w:type="spellStart"/>
      <w:r w:rsidR="00652C86" w:rsidRPr="00B703C1">
        <w:rPr>
          <w:b/>
        </w:rPr>
        <w:t>zraszalników</w:t>
      </w:r>
      <w:proofErr w:type="spellEnd"/>
      <w:r w:rsidR="00AD43EE" w:rsidRPr="00B703C1">
        <w:rPr>
          <w:b/>
        </w:rPr>
        <w:t xml:space="preserve"> </w:t>
      </w:r>
      <w:r w:rsidR="00AF3D48" w:rsidRPr="00B703C1">
        <w:rPr>
          <w:b/>
        </w:rPr>
        <w:t>– załącznik fotograficzny nr 2C.</w:t>
      </w:r>
    </w:p>
    <w:p w14:paraId="2FA0A590" w14:textId="77777777" w:rsidR="00395925" w:rsidRPr="00743D34" w:rsidRDefault="00494950" w:rsidP="00395925">
      <w:pPr>
        <w:pStyle w:val="Akapitzlist"/>
        <w:ind w:left="360"/>
      </w:pPr>
      <w:r w:rsidRPr="00743D34">
        <w:t>Powierzchnia koryt (</w:t>
      </w:r>
      <w:r w:rsidR="005A752F" w:rsidRPr="00743D34">
        <w:t>wraz z deskami bocznymi) 80,4m2</w:t>
      </w:r>
      <w:r w:rsidRPr="00743D34">
        <w:t>.</w:t>
      </w:r>
      <w:r w:rsidR="00044E44" w:rsidRPr="00743D34">
        <w:t xml:space="preserve"> Wysokość </w:t>
      </w:r>
      <w:proofErr w:type="spellStart"/>
      <w:r w:rsidR="00044E44" w:rsidRPr="00743D34">
        <w:t>zraszalników</w:t>
      </w:r>
      <w:proofErr w:type="spellEnd"/>
      <w:r w:rsidR="00044E44" w:rsidRPr="00743D34">
        <w:t xml:space="preserve"> ok. 8m.</w:t>
      </w:r>
    </w:p>
    <w:p w14:paraId="40FC4A06" w14:textId="6D955B87" w:rsidR="00494950" w:rsidRPr="00743D34" w:rsidRDefault="005A752F" w:rsidP="00395925">
      <w:pPr>
        <w:pStyle w:val="Akapitzlist"/>
        <w:ind w:left="360"/>
      </w:pPr>
      <w:r w:rsidRPr="00743D34">
        <w:t xml:space="preserve">Oczyścić koryta i elementy </w:t>
      </w:r>
      <w:proofErr w:type="spellStart"/>
      <w:r w:rsidRPr="00743D34">
        <w:t>zraszalników</w:t>
      </w:r>
      <w:proofErr w:type="spellEnd"/>
      <w:r w:rsidRPr="00743D34">
        <w:t xml:space="preserve"> </w:t>
      </w:r>
      <w:r w:rsidR="00005A03" w:rsidRPr="00743D34">
        <w:t>(</w:t>
      </w:r>
      <w:r w:rsidRPr="00743D34">
        <w:t>przede wszystkim z mchu</w:t>
      </w:r>
      <w:r w:rsidR="00B703C1">
        <w:t>, zielonego nalotu</w:t>
      </w:r>
      <w:r w:rsidR="00005A03" w:rsidRPr="00743D34">
        <w:t>)</w:t>
      </w:r>
      <w:r w:rsidRPr="00743D34">
        <w:t xml:space="preserve">. </w:t>
      </w:r>
    </w:p>
    <w:p w14:paraId="29B09150" w14:textId="4A5FD682" w:rsidR="005222D8" w:rsidRPr="00ED2FF5" w:rsidRDefault="005222D8" w:rsidP="00B703C1">
      <w:pPr>
        <w:pStyle w:val="Akapitzlist"/>
        <w:numPr>
          <w:ilvl w:val="0"/>
          <w:numId w:val="18"/>
        </w:numPr>
        <w:jc w:val="both"/>
        <w:rPr>
          <w:b/>
        </w:rPr>
      </w:pPr>
      <w:r w:rsidRPr="00ED2FF5">
        <w:rPr>
          <w:b/>
        </w:rPr>
        <w:t xml:space="preserve">Schody drewniane </w:t>
      </w:r>
      <w:r w:rsidR="002C6245" w:rsidRPr="00ED2FF5">
        <w:rPr>
          <w:b/>
        </w:rPr>
        <w:t xml:space="preserve">lakierowane </w:t>
      </w:r>
      <w:r w:rsidRPr="00ED2FF5">
        <w:rPr>
          <w:b/>
        </w:rPr>
        <w:t>w Rozdzielni, poziom +2</w:t>
      </w:r>
      <w:r w:rsidR="00C36F39" w:rsidRPr="00ED2FF5">
        <w:rPr>
          <w:b/>
        </w:rPr>
        <w:t>.</w:t>
      </w:r>
    </w:p>
    <w:p w14:paraId="75C36853" w14:textId="77777777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Oczyścić schody.</w:t>
      </w:r>
    </w:p>
    <w:p w14:paraId="6486362E" w14:textId="2D296F1C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Wykonać drobne naprawy uszkodzonych narożników stopni</w:t>
      </w:r>
      <w:r w:rsidR="00C36F39" w:rsidRPr="00ED2FF5">
        <w:t xml:space="preserve"> (jeśli występują)</w:t>
      </w:r>
      <w:r w:rsidRPr="00ED2FF5">
        <w:t>.</w:t>
      </w:r>
    </w:p>
    <w:p w14:paraId="0BD970A2" w14:textId="77777777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Uzupełnić ubytki lakieru.</w:t>
      </w:r>
    </w:p>
    <w:p w14:paraId="2FC2BC3D" w14:textId="77777777" w:rsidR="00C15328" w:rsidRPr="00ED2FF5" w:rsidRDefault="00C15328" w:rsidP="002E454D">
      <w:pPr>
        <w:pStyle w:val="Akapitzlist"/>
        <w:numPr>
          <w:ilvl w:val="4"/>
          <w:numId w:val="19"/>
        </w:numPr>
        <w:rPr>
          <w:b/>
        </w:rPr>
      </w:pPr>
      <w:r w:rsidRPr="00ED2FF5">
        <w:t>Wykonać warstwę konserwującą powierzchnię schodów lakierowanych.</w:t>
      </w:r>
    </w:p>
    <w:p w14:paraId="09D9584C" w14:textId="77777777" w:rsidR="001C7D1F" w:rsidRDefault="001C7D1F" w:rsidP="005A752F">
      <w:pPr>
        <w:rPr>
          <w:b/>
        </w:rPr>
      </w:pPr>
    </w:p>
    <w:p w14:paraId="6181FD86" w14:textId="77777777" w:rsidR="001C7D1F" w:rsidRDefault="001C7D1F" w:rsidP="005A752F">
      <w:pPr>
        <w:rPr>
          <w:b/>
        </w:rPr>
      </w:pPr>
    </w:p>
    <w:p w14:paraId="5CBC2B47" w14:textId="721D1A2C" w:rsidR="005A752F" w:rsidRPr="00743D34" w:rsidRDefault="005A752F" w:rsidP="005A752F">
      <w:pPr>
        <w:rPr>
          <w:b/>
        </w:rPr>
      </w:pPr>
      <w:r w:rsidRPr="00743D34">
        <w:rPr>
          <w:b/>
        </w:rPr>
        <w:t>Wymagania ogólne:</w:t>
      </w:r>
    </w:p>
    <w:p w14:paraId="39D528B2" w14:textId="77777777" w:rsidR="00E91512" w:rsidRPr="00743D34" w:rsidRDefault="005A752F" w:rsidP="003504A0">
      <w:pPr>
        <w:pStyle w:val="Akapitzlist"/>
        <w:numPr>
          <w:ilvl w:val="0"/>
          <w:numId w:val="16"/>
        </w:numPr>
        <w:jc w:val="both"/>
      </w:pPr>
      <w:r w:rsidRPr="00743D34">
        <w:t>Wykonawca winien wyznaczyć kierownika robót odpowiedzialnego z</w:t>
      </w:r>
      <w:r w:rsidR="00E91512" w:rsidRPr="00743D34">
        <w:t>a bezpieczną organizację prac i </w:t>
      </w:r>
      <w:r w:rsidRPr="00743D34">
        <w:t>nadzoru nad pracownikami.</w:t>
      </w:r>
    </w:p>
    <w:p w14:paraId="41870FB4" w14:textId="77777777" w:rsidR="00636829" w:rsidRPr="00743D34" w:rsidRDefault="005A752F" w:rsidP="00636829">
      <w:pPr>
        <w:pStyle w:val="Akapitzlist"/>
        <w:numPr>
          <w:ilvl w:val="0"/>
          <w:numId w:val="16"/>
        </w:numPr>
        <w:jc w:val="both"/>
      </w:pPr>
      <w:r w:rsidRPr="00743D34">
        <w:t>Wyk</w:t>
      </w:r>
      <w:r w:rsidR="00612F83" w:rsidRPr="00743D34">
        <w:t xml:space="preserve">onawca winien posiadać polisę </w:t>
      </w:r>
      <w:proofErr w:type="spellStart"/>
      <w:r w:rsidR="00612F83" w:rsidRPr="00743D34">
        <w:t>o</w:t>
      </w:r>
      <w:r w:rsidRPr="00743D34">
        <w:t>c</w:t>
      </w:r>
      <w:proofErr w:type="spellEnd"/>
      <w:r w:rsidRPr="00743D34">
        <w:t xml:space="preserve"> w zakresie wykonywanych prac.</w:t>
      </w:r>
    </w:p>
    <w:p w14:paraId="75723A77" w14:textId="77777777" w:rsidR="00F262B5" w:rsidRPr="00743D34" w:rsidRDefault="00636829" w:rsidP="005A752F">
      <w:pPr>
        <w:pStyle w:val="Akapitzlist"/>
        <w:numPr>
          <w:ilvl w:val="0"/>
          <w:numId w:val="16"/>
        </w:numPr>
        <w:jc w:val="both"/>
        <w:rPr>
          <w:u w:val="single"/>
        </w:rPr>
      </w:pPr>
      <w:r w:rsidRPr="00743D34">
        <w:rPr>
          <w:u w:val="single"/>
        </w:rPr>
        <w:t xml:space="preserve">Wycena powinna zawierać wszystkie niezbędne nakłady pracy dla prawidłowego wykonania przedmiotu zamówienia. np.: poprawa mocowania deski, szpachlowanie, usuwanie ostrych krawędzi, koszty dojazdu, </w:t>
      </w:r>
      <w:r w:rsidR="00FD36BB" w:rsidRPr="00743D34">
        <w:rPr>
          <w:u w:val="single"/>
        </w:rPr>
        <w:t xml:space="preserve">koszt wynajmu rusztowań </w:t>
      </w:r>
      <w:r w:rsidRPr="00743D34">
        <w:rPr>
          <w:u w:val="single"/>
        </w:rPr>
        <w:t>oraz innych.</w:t>
      </w:r>
    </w:p>
    <w:sectPr w:rsidR="00F262B5" w:rsidRPr="00743D34" w:rsidSect="00F262B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930"/>
    <w:multiLevelType w:val="multilevel"/>
    <w:tmpl w:val="60D2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b w:val="0"/>
        <w:bCs/>
      </w:rPr>
    </w:lvl>
    <w:lvl w:ilvl="4">
      <w:start w:val="1"/>
      <w:numFmt w:val="lowerLetter"/>
      <w:lvlText w:val="%5)"/>
      <w:lvlJc w:val="left"/>
      <w:pPr>
        <w:ind w:left="720" w:hanging="360"/>
      </w:pPr>
      <w:rPr>
        <w:b w:val="0"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D1EF8"/>
    <w:multiLevelType w:val="hybridMultilevel"/>
    <w:tmpl w:val="1FC05818"/>
    <w:lvl w:ilvl="0" w:tplc="E6E0CE5C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18E214D"/>
    <w:multiLevelType w:val="hybridMultilevel"/>
    <w:tmpl w:val="4F3652D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1CC6F15"/>
    <w:multiLevelType w:val="hybridMultilevel"/>
    <w:tmpl w:val="893AD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33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A22EA"/>
    <w:multiLevelType w:val="hybridMultilevel"/>
    <w:tmpl w:val="367201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148FC"/>
    <w:multiLevelType w:val="hybridMultilevel"/>
    <w:tmpl w:val="44C6DE14"/>
    <w:lvl w:ilvl="0" w:tplc="58E6FEA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285808">
      <w:start w:val="1"/>
      <w:numFmt w:val="lowerLetter"/>
      <w:lvlText w:val="%2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746AD6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A68954">
      <w:start w:val="1"/>
      <w:numFmt w:val="decimal"/>
      <w:lvlRestart w:val="0"/>
      <w:lvlText w:val="%4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98CB98">
      <w:start w:val="1"/>
      <w:numFmt w:val="lowerLetter"/>
      <w:lvlText w:val="%5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CE205C">
      <w:start w:val="1"/>
      <w:numFmt w:val="lowerRoman"/>
      <w:lvlText w:val="%6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B48320">
      <w:start w:val="1"/>
      <w:numFmt w:val="decimal"/>
      <w:lvlText w:val="%7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F4ABB8">
      <w:start w:val="1"/>
      <w:numFmt w:val="lowerLetter"/>
      <w:lvlText w:val="%8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50674A">
      <w:start w:val="1"/>
      <w:numFmt w:val="lowerRoman"/>
      <w:lvlText w:val="%9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930229"/>
    <w:multiLevelType w:val="hybridMultilevel"/>
    <w:tmpl w:val="26E46AAC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29002EE6"/>
    <w:multiLevelType w:val="multilevel"/>
    <w:tmpl w:val="D13EC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9" w15:restartNumberingAfterBreak="0">
    <w:nsid w:val="2D205367"/>
    <w:multiLevelType w:val="hybridMultilevel"/>
    <w:tmpl w:val="AF2C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3FC3"/>
    <w:multiLevelType w:val="multilevel"/>
    <w:tmpl w:val="AEE0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1AB0A1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4E706163"/>
    <w:multiLevelType w:val="hybridMultilevel"/>
    <w:tmpl w:val="C42EB1F6"/>
    <w:lvl w:ilvl="0" w:tplc="B7D4F5EC">
      <w:start w:val="2"/>
      <w:numFmt w:val="upperRoman"/>
      <w:lvlText w:val="%1."/>
      <w:lvlJc w:val="left"/>
      <w:pPr>
        <w:ind w:left="286" w:firstLine="0"/>
      </w:pPr>
      <w:rPr>
        <w:rFonts w:ascii="Calibri" w:eastAsia="Calibri" w:hAnsi="Calibri" w:cs="Calibri"/>
        <w:b/>
        <w:bCs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1" w:tplc="00DC7AC4">
      <w:start w:val="1"/>
      <w:numFmt w:val="decimal"/>
      <w:lvlText w:val="%2."/>
      <w:lvlJc w:val="left"/>
      <w:pPr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D2C434">
      <w:start w:val="1"/>
      <w:numFmt w:val="bullet"/>
      <w:lvlText w:val="-"/>
      <w:lvlJc w:val="left"/>
      <w:pPr>
        <w:ind w:left="124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90E930">
      <w:start w:val="1"/>
      <w:numFmt w:val="bullet"/>
      <w:lvlText w:val="•"/>
      <w:lvlJc w:val="left"/>
      <w:pPr>
        <w:ind w:left="19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300F98">
      <w:start w:val="1"/>
      <w:numFmt w:val="bullet"/>
      <w:lvlText w:val="o"/>
      <w:lvlJc w:val="left"/>
      <w:pPr>
        <w:ind w:left="26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984E3A">
      <w:start w:val="1"/>
      <w:numFmt w:val="bullet"/>
      <w:lvlText w:val="▪"/>
      <w:lvlJc w:val="left"/>
      <w:pPr>
        <w:ind w:left="336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2606E0">
      <w:start w:val="1"/>
      <w:numFmt w:val="bullet"/>
      <w:lvlText w:val="•"/>
      <w:lvlJc w:val="left"/>
      <w:pPr>
        <w:ind w:left="408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9EDC00">
      <w:start w:val="1"/>
      <w:numFmt w:val="bullet"/>
      <w:lvlText w:val="o"/>
      <w:lvlJc w:val="left"/>
      <w:pPr>
        <w:ind w:left="48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F8B7BC">
      <w:start w:val="1"/>
      <w:numFmt w:val="bullet"/>
      <w:lvlText w:val="▪"/>
      <w:lvlJc w:val="left"/>
      <w:pPr>
        <w:ind w:left="55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F181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2C1CA6"/>
    <w:multiLevelType w:val="multilevel"/>
    <w:tmpl w:val="1C40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253045"/>
    <w:multiLevelType w:val="hybridMultilevel"/>
    <w:tmpl w:val="0936BBA8"/>
    <w:lvl w:ilvl="0" w:tplc="8BFE197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C6650C">
      <w:start w:val="1"/>
      <w:numFmt w:val="bullet"/>
      <w:lvlText w:val="-"/>
      <w:lvlJc w:val="left"/>
      <w:pPr>
        <w:ind w:left="119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242984">
      <w:start w:val="1"/>
      <w:numFmt w:val="bullet"/>
      <w:lvlText w:val="▪"/>
      <w:lvlJc w:val="left"/>
      <w:pPr>
        <w:ind w:left="19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0614FE">
      <w:start w:val="1"/>
      <w:numFmt w:val="bullet"/>
      <w:lvlText w:val="•"/>
      <w:lvlJc w:val="left"/>
      <w:pPr>
        <w:ind w:left="26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C89E0A">
      <w:start w:val="1"/>
      <w:numFmt w:val="bullet"/>
      <w:lvlText w:val="o"/>
      <w:lvlJc w:val="left"/>
      <w:pPr>
        <w:ind w:left="335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E68F94">
      <w:start w:val="1"/>
      <w:numFmt w:val="bullet"/>
      <w:lvlText w:val="▪"/>
      <w:lvlJc w:val="left"/>
      <w:pPr>
        <w:ind w:left="407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AE6C9A">
      <w:start w:val="1"/>
      <w:numFmt w:val="bullet"/>
      <w:lvlText w:val="•"/>
      <w:lvlJc w:val="left"/>
      <w:pPr>
        <w:ind w:left="479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D6A102">
      <w:start w:val="1"/>
      <w:numFmt w:val="bullet"/>
      <w:lvlText w:val="o"/>
      <w:lvlJc w:val="left"/>
      <w:pPr>
        <w:ind w:left="55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AA4BDC">
      <w:start w:val="1"/>
      <w:numFmt w:val="bullet"/>
      <w:lvlText w:val="▪"/>
      <w:lvlJc w:val="left"/>
      <w:pPr>
        <w:ind w:left="62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E366BC6"/>
    <w:multiLevelType w:val="multilevel"/>
    <w:tmpl w:val="1C40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5B350C"/>
    <w:multiLevelType w:val="hybridMultilevel"/>
    <w:tmpl w:val="7632B7DC"/>
    <w:lvl w:ilvl="0" w:tplc="2430C68A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86B026">
      <w:start w:val="1"/>
      <w:numFmt w:val="bullet"/>
      <w:lvlText w:val="o"/>
      <w:lvlJc w:val="left"/>
      <w:pPr>
        <w:ind w:left="75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F0635E">
      <w:start w:val="1"/>
      <w:numFmt w:val="bullet"/>
      <w:lvlText w:val="▪"/>
      <w:lvlJc w:val="left"/>
      <w:pPr>
        <w:ind w:left="11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E693DA">
      <w:start w:val="1"/>
      <w:numFmt w:val="bullet"/>
      <w:lvlText w:val="•"/>
      <w:lvlJc w:val="left"/>
      <w:pPr>
        <w:ind w:left="15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C2634A">
      <w:start w:val="1"/>
      <w:numFmt w:val="bullet"/>
      <w:lvlRestart w:val="0"/>
      <w:lvlText w:val="-"/>
      <w:lvlJc w:val="left"/>
      <w:pPr>
        <w:ind w:left="203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B658B0">
      <w:start w:val="1"/>
      <w:numFmt w:val="bullet"/>
      <w:lvlText w:val="▪"/>
      <w:lvlJc w:val="left"/>
      <w:pPr>
        <w:ind w:left="265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0A1466">
      <w:start w:val="1"/>
      <w:numFmt w:val="bullet"/>
      <w:lvlText w:val="•"/>
      <w:lvlJc w:val="left"/>
      <w:pPr>
        <w:ind w:left="337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1C2BB2">
      <w:start w:val="1"/>
      <w:numFmt w:val="bullet"/>
      <w:lvlText w:val="o"/>
      <w:lvlJc w:val="left"/>
      <w:pPr>
        <w:ind w:left="40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B48074">
      <w:start w:val="1"/>
      <w:numFmt w:val="bullet"/>
      <w:lvlText w:val="▪"/>
      <w:lvlJc w:val="left"/>
      <w:pPr>
        <w:ind w:left="481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92E315D"/>
    <w:multiLevelType w:val="multilevel"/>
    <w:tmpl w:val="F872E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A"/>
    <w:rsid w:val="00005A03"/>
    <w:rsid w:val="00026D01"/>
    <w:rsid w:val="000418AB"/>
    <w:rsid w:val="00041BDA"/>
    <w:rsid w:val="00044E44"/>
    <w:rsid w:val="0007207A"/>
    <w:rsid w:val="000731BA"/>
    <w:rsid w:val="00091BA6"/>
    <w:rsid w:val="000E12B1"/>
    <w:rsid w:val="001729E4"/>
    <w:rsid w:val="00177901"/>
    <w:rsid w:val="001915AD"/>
    <w:rsid w:val="001C4527"/>
    <w:rsid w:val="001C7D1F"/>
    <w:rsid w:val="001D76A7"/>
    <w:rsid w:val="001F3923"/>
    <w:rsid w:val="0025103E"/>
    <w:rsid w:val="00251D7C"/>
    <w:rsid w:val="002575A2"/>
    <w:rsid w:val="00283618"/>
    <w:rsid w:val="00293871"/>
    <w:rsid w:val="002C3BBD"/>
    <w:rsid w:val="002C6245"/>
    <w:rsid w:val="002D7C3E"/>
    <w:rsid w:val="002E454D"/>
    <w:rsid w:val="00303223"/>
    <w:rsid w:val="0033695B"/>
    <w:rsid w:val="003504A0"/>
    <w:rsid w:val="003755C5"/>
    <w:rsid w:val="003840E4"/>
    <w:rsid w:val="00395925"/>
    <w:rsid w:val="003E0BB0"/>
    <w:rsid w:val="003E10F1"/>
    <w:rsid w:val="00423192"/>
    <w:rsid w:val="00467B36"/>
    <w:rsid w:val="00494950"/>
    <w:rsid w:val="004C5DED"/>
    <w:rsid w:val="004D0C16"/>
    <w:rsid w:val="00510AA1"/>
    <w:rsid w:val="005222D8"/>
    <w:rsid w:val="00567477"/>
    <w:rsid w:val="00571B2B"/>
    <w:rsid w:val="00574B89"/>
    <w:rsid w:val="005A752F"/>
    <w:rsid w:val="005B11E8"/>
    <w:rsid w:val="005D3B9A"/>
    <w:rsid w:val="005E5ECC"/>
    <w:rsid w:val="005E739E"/>
    <w:rsid w:val="005F7E86"/>
    <w:rsid w:val="00612F83"/>
    <w:rsid w:val="00614E2E"/>
    <w:rsid w:val="00617CB6"/>
    <w:rsid w:val="00624284"/>
    <w:rsid w:val="006246EC"/>
    <w:rsid w:val="0063015A"/>
    <w:rsid w:val="00636829"/>
    <w:rsid w:val="00650A6E"/>
    <w:rsid w:val="00652C86"/>
    <w:rsid w:val="0067638A"/>
    <w:rsid w:val="00676A5E"/>
    <w:rsid w:val="00720DA4"/>
    <w:rsid w:val="00724610"/>
    <w:rsid w:val="00730193"/>
    <w:rsid w:val="00743D34"/>
    <w:rsid w:val="00776BFB"/>
    <w:rsid w:val="0077720C"/>
    <w:rsid w:val="0078386C"/>
    <w:rsid w:val="007C26BF"/>
    <w:rsid w:val="007C7DC3"/>
    <w:rsid w:val="008117E8"/>
    <w:rsid w:val="0081388D"/>
    <w:rsid w:val="0082663C"/>
    <w:rsid w:val="00873D1F"/>
    <w:rsid w:val="00883550"/>
    <w:rsid w:val="008B2618"/>
    <w:rsid w:val="008C0CAE"/>
    <w:rsid w:val="008E774C"/>
    <w:rsid w:val="00946417"/>
    <w:rsid w:val="00972CC5"/>
    <w:rsid w:val="00A22D21"/>
    <w:rsid w:val="00A34802"/>
    <w:rsid w:val="00A365C2"/>
    <w:rsid w:val="00A440F0"/>
    <w:rsid w:val="00A63899"/>
    <w:rsid w:val="00AB27EB"/>
    <w:rsid w:val="00AB7456"/>
    <w:rsid w:val="00AC57F9"/>
    <w:rsid w:val="00AD43EE"/>
    <w:rsid w:val="00AF3D48"/>
    <w:rsid w:val="00B12E89"/>
    <w:rsid w:val="00B26399"/>
    <w:rsid w:val="00B31A63"/>
    <w:rsid w:val="00B32DCD"/>
    <w:rsid w:val="00B703C1"/>
    <w:rsid w:val="00B8678C"/>
    <w:rsid w:val="00B944CE"/>
    <w:rsid w:val="00BE2CD9"/>
    <w:rsid w:val="00C15328"/>
    <w:rsid w:val="00C36F39"/>
    <w:rsid w:val="00C43CA4"/>
    <w:rsid w:val="00CB0945"/>
    <w:rsid w:val="00CC388A"/>
    <w:rsid w:val="00D02087"/>
    <w:rsid w:val="00D469D0"/>
    <w:rsid w:val="00DD1116"/>
    <w:rsid w:val="00DE6E81"/>
    <w:rsid w:val="00E0018C"/>
    <w:rsid w:val="00E05A93"/>
    <w:rsid w:val="00E07877"/>
    <w:rsid w:val="00E25AF5"/>
    <w:rsid w:val="00E91512"/>
    <w:rsid w:val="00E97A11"/>
    <w:rsid w:val="00EA697B"/>
    <w:rsid w:val="00ED2FF5"/>
    <w:rsid w:val="00ED7FEA"/>
    <w:rsid w:val="00EE2357"/>
    <w:rsid w:val="00EF79F4"/>
    <w:rsid w:val="00F004C9"/>
    <w:rsid w:val="00F262B5"/>
    <w:rsid w:val="00F62E50"/>
    <w:rsid w:val="00FA7832"/>
    <w:rsid w:val="00FD36BB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4F70"/>
  <w15:chartTrackingRefBased/>
  <w15:docId w15:val="{AF7E8E5D-86E2-403A-B67E-615D46C9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Frańczuk</dc:creator>
  <cp:keywords/>
  <dc:description/>
  <cp:lastModifiedBy>Justyna Tomaszewska</cp:lastModifiedBy>
  <cp:revision>2</cp:revision>
  <cp:lastPrinted>2021-05-17T05:57:00Z</cp:lastPrinted>
  <dcterms:created xsi:type="dcterms:W3CDTF">2023-06-16T10:24:00Z</dcterms:created>
  <dcterms:modified xsi:type="dcterms:W3CDTF">2023-06-16T10:24:00Z</dcterms:modified>
</cp:coreProperties>
</file>