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0CF8FDF9" w:rsidR="00450BAA" w:rsidRPr="00CC1529" w:rsidRDefault="00450BAA" w:rsidP="006071F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D900CE">
        <w:rPr>
          <w:rFonts w:ascii="Times New Roman" w:hAnsi="Times New Roman"/>
          <w:sz w:val="24"/>
          <w:szCs w:val="24"/>
          <w:lang w:eastAsia="pl-PL"/>
        </w:rPr>
        <w:t>9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D900CE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807E6C">
        <w:rPr>
          <w:rFonts w:ascii="Times New Roman" w:hAnsi="Times New Roman"/>
          <w:sz w:val="24"/>
          <w:szCs w:val="24"/>
          <w:lang w:eastAsia="pl-PL"/>
        </w:rPr>
        <w:t>1</w:t>
      </w:r>
      <w:r w:rsidR="00D900CE">
        <w:rPr>
          <w:rFonts w:ascii="Times New Roman" w:hAnsi="Times New Roman"/>
          <w:sz w:val="24"/>
          <w:szCs w:val="24"/>
          <w:lang w:eastAsia="pl-PL"/>
        </w:rPr>
        <w:t>9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D900CE">
        <w:rPr>
          <w:rFonts w:ascii="Times New Roman" w:hAnsi="Times New Roman"/>
          <w:sz w:val="24"/>
          <w:szCs w:val="24"/>
          <w:lang w:eastAsia="pl-PL"/>
        </w:rPr>
        <w:t>02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D900CE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6071F1">
      <w:pPr>
        <w:tabs>
          <w:tab w:val="center" w:pos="73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13C496" w14:textId="073B89D1" w:rsidR="00450BAA" w:rsidRDefault="00450BAA" w:rsidP="006071F1">
      <w:pPr>
        <w:tabs>
          <w:tab w:val="center" w:pos="73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6071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2F020EE" w14:textId="77777777" w:rsidR="00D900CE" w:rsidRPr="00D900CE" w:rsidRDefault="00371341" w:rsidP="006071F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bookmarkStart w:id="0" w:name="_Hlk121141722"/>
      <w:bookmarkStart w:id="1" w:name="_Hlk121139579"/>
      <w:r w:rsidR="00D900CE" w:rsidRPr="00D900CE">
        <w:rPr>
          <w:rFonts w:ascii="Times New Roman" w:hAnsi="Times New Roman"/>
          <w:b/>
          <w:bCs/>
          <w:sz w:val="24"/>
          <w:szCs w:val="24"/>
          <w:lang w:eastAsia="pl-PL" w:bidi="pl-PL"/>
        </w:rPr>
        <w:t xml:space="preserve">Pełnienie funkcji inspektora nadzoru branży </w:t>
      </w:r>
      <w:bookmarkEnd w:id="0"/>
      <w:r w:rsidR="00D900CE" w:rsidRPr="00D900CE">
        <w:rPr>
          <w:rFonts w:ascii="Times New Roman" w:hAnsi="Times New Roman"/>
          <w:b/>
          <w:bCs/>
          <w:sz w:val="24"/>
          <w:szCs w:val="24"/>
          <w:lang w:eastAsia="pl-PL" w:bidi="pl-PL"/>
        </w:rPr>
        <w:t>konstrukcyjno - budowlanej przy wykonaniu robót budowlanych remontu więźby dachowej budynku Szkoły Podstawowej w Dębogórzu</w:t>
      </w:r>
    </w:p>
    <w:bookmarkEnd w:id="1"/>
    <w:p w14:paraId="2084EB59" w14:textId="6629A911" w:rsidR="00CC13C2" w:rsidRPr="00CC13C2" w:rsidRDefault="00371341" w:rsidP="006071F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D900CE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D900CE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="00807E6C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="00D900CE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3B84B826" w:rsidR="00CC13C2" w:rsidRPr="00CC13C2" w:rsidRDefault="001A0AF1" w:rsidP="006071F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77BFEFF0" w14:textId="5681B6FB" w:rsidR="00E05BEA" w:rsidRDefault="00CC13C2" w:rsidP="006071F1">
      <w:pPr>
        <w:spacing w:after="0" w:line="360" w:lineRule="auto"/>
        <w:rPr>
          <w:rFonts w:ascii="Times New Roman" w:hAnsi="Times New Roman"/>
          <w:lang w:eastAsia="pl-PL"/>
        </w:rPr>
      </w:pPr>
      <w:bookmarkStart w:id="2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0B2C2B">
        <w:rPr>
          <w:rFonts w:ascii="Times New Roman" w:hAnsi="Times New Roman"/>
          <w:sz w:val="24"/>
          <w:szCs w:val="24"/>
          <w:lang w:eastAsia="pl-PL"/>
        </w:rPr>
        <w:t>a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3" w:name="_Hlk22637923"/>
      <w:r w:rsidR="00E05BEA">
        <w:rPr>
          <w:rFonts w:ascii="Times New Roman" w:hAnsi="Times New Roman"/>
          <w:lang w:eastAsia="pl-PL"/>
        </w:rPr>
        <w:t xml:space="preserve">oferta oznaczona nr </w:t>
      </w:r>
      <w:r w:rsidR="002153D1">
        <w:rPr>
          <w:rFonts w:ascii="Times New Roman" w:hAnsi="Times New Roman"/>
          <w:lang w:eastAsia="pl-PL"/>
        </w:rPr>
        <w:t>5</w:t>
      </w:r>
      <w:r w:rsidR="00E05BEA" w:rsidRPr="001F3905">
        <w:rPr>
          <w:rFonts w:ascii="Times New Roman" w:hAnsi="Times New Roman"/>
          <w:b/>
          <w:lang w:eastAsia="pl-PL"/>
        </w:rPr>
        <w:t xml:space="preserve"> </w:t>
      </w:r>
      <w:r w:rsidR="00E05BEA" w:rsidRPr="00735939">
        <w:rPr>
          <w:rFonts w:ascii="Times New Roman" w:hAnsi="Times New Roman"/>
          <w:lang w:eastAsia="pl-PL"/>
        </w:rPr>
        <w:t xml:space="preserve">złożona przez: </w:t>
      </w:r>
    </w:p>
    <w:p w14:paraId="61CD00F5" w14:textId="77777777" w:rsidR="0082545C" w:rsidRPr="0082545C" w:rsidRDefault="0082545C" w:rsidP="006071F1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82545C">
        <w:rPr>
          <w:rFonts w:ascii="Times New Roman" w:hAnsi="Times New Roman"/>
          <w:b/>
          <w:bCs/>
          <w:lang w:eastAsia="pl-PL"/>
        </w:rPr>
        <w:t xml:space="preserve">Nadzory budowlane inż. Eugeniusz Gryczewski </w:t>
      </w:r>
    </w:p>
    <w:p w14:paraId="10AA945E" w14:textId="77777777" w:rsidR="0082545C" w:rsidRPr="0082545C" w:rsidRDefault="0082545C" w:rsidP="006071F1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82545C">
        <w:rPr>
          <w:rFonts w:ascii="Times New Roman" w:hAnsi="Times New Roman"/>
          <w:b/>
          <w:bCs/>
          <w:lang w:eastAsia="pl-PL"/>
        </w:rPr>
        <w:t>ul. Szkolna 34, 84-239 Bolszewo</w:t>
      </w:r>
    </w:p>
    <w:p w14:paraId="0DDD122D" w14:textId="7B0A9A0F" w:rsidR="00E16E34" w:rsidRDefault="0082545C" w:rsidP="006071F1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82545C">
        <w:rPr>
          <w:rFonts w:ascii="Times New Roman" w:hAnsi="Times New Roman"/>
          <w:b/>
          <w:bCs/>
          <w:lang w:eastAsia="pl-PL"/>
        </w:rPr>
        <w:t>NIP 588 148 63 46</w:t>
      </w:r>
    </w:p>
    <w:p w14:paraId="46C15D99" w14:textId="37AD492D" w:rsidR="00450BAA" w:rsidRPr="00735939" w:rsidRDefault="009A2DC0" w:rsidP="006071F1">
      <w:pPr>
        <w:spacing w:after="0" w:line="36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bookmarkStart w:id="4" w:name="_Hlk92955527"/>
      <w:r w:rsidR="00450BAA"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79D65796" w:rsidR="00450BAA" w:rsidRDefault="00450BAA" w:rsidP="006071F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lang w:eastAsia="pl-PL"/>
        </w:rPr>
      </w:pPr>
      <w:bookmarkStart w:id="5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2153D1" w:rsidRPr="002153D1">
        <w:rPr>
          <w:rFonts w:ascii="Times New Roman" w:hAnsi="Times New Roman"/>
          <w:b/>
          <w:bCs/>
          <w:lang w:eastAsia="pl-PL"/>
        </w:rPr>
        <w:t>6 986,40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5"/>
    </w:p>
    <w:p w14:paraId="490006DE" w14:textId="5A3BAAD2" w:rsidR="0035633E" w:rsidRDefault="00E16E34" w:rsidP="006071F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="009A2DC0"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 w:rsidR="0035633E">
        <w:rPr>
          <w:rFonts w:ascii="Times New Roman" w:hAnsi="Times New Roman"/>
          <w:lang w:eastAsia="pl-PL"/>
        </w:rPr>
        <w:t>1 godzina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6071F1">
      <w:pPr>
        <w:spacing w:after="0" w:line="36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2"/>
    <w:bookmarkEnd w:id="3"/>
    <w:bookmarkEnd w:id="4"/>
    <w:p w14:paraId="1AFC8FC6" w14:textId="77777777" w:rsidR="00450BAA" w:rsidRDefault="00450BAA" w:rsidP="006071F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6071F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568"/>
        <w:gridCol w:w="1663"/>
        <w:gridCol w:w="1384"/>
        <w:gridCol w:w="1575"/>
        <w:gridCol w:w="1252"/>
      </w:tblGrid>
      <w:tr w:rsidR="00AD7B74" w:rsidRPr="00843D7A" w14:paraId="370088AE" w14:textId="77777777" w:rsidTr="00517AEE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6071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6071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890C" w14:textId="77777777" w:rsidR="00D900CE" w:rsidRDefault="00D900CE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627F75C3" w14:textId="77777777" w:rsidR="00D900CE" w:rsidRPr="00517AEE" w:rsidRDefault="00D900CE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00D0DEF9" w14:textId="77777777" w:rsidR="00AD7B74" w:rsidRDefault="00AD7B74" w:rsidP="006071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68A7FA4" w14:textId="77777777" w:rsidR="00AD7B74" w:rsidRPr="00843D7A" w:rsidRDefault="00AD7B74" w:rsidP="00607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6CC" w14:textId="77777777" w:rsidR="00D900CE" w:rsidRDefault="00D900CE" w:rsidP="00607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7F1D24A0" w14:textId="77777777" w:rsidR="00D900CE" w:rsidRPr="00735939" w:rsidRDefault="00D900CE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1C130A22" w14:textId="77777777" w:rsidR="00D900CE" w:rsidRPr="00735939" w:rsidRDefault="00D900CE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19DCE4EE" w14:textId="77777777" w:rsidR="00AD7B74" w:rsidRPr="009A2DC0" w:rsidRDefault="00AD7B74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4B1" w14:textId="47BC3227" w:rsidR="00AD7B74" w:rsidRPr="009A2DC0" w:rsidRDefault="00AD7B74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6" w:name="_Hlk22637756"/>
            <w:r w:rsidRPr="009A2D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Skrócenie czasu wykonania  akcji</w:t>
            </w:r>
            <w:bookmarkEnd w:id="6"/>
          </w:p>
          <w:p w14:paraId="553C9A64" w14:textId="77777777" w:rsidR="00AD7B74" w:rsidRPr="00735939" w:rsidRDefault="00AD7B74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0FBE458" w14:textId="77777777" w:rsidR="00AD7B74" w:rsidRPr="001F3905" w:rsidRDefault="00AD7B74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0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900CE" w:rsidRPr="00843D7A" w14:paraId="1C8AB1F0" w14:textId="77777777" w:rsidTr="003D0B31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6D80147A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FE71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Nadzór budowy Aleksander </w:t>
            </w:r>
            <w:proofErr w:type="spellStart"/>
            <w:r>
              <w:rPr>
                <w:rFonts w:ascii="Times New Roman" w:hAnsi="Times New Roman"/>
                <w:b/>
                <w:bCs/>
                <w:lang w:eastAsia="pl-PL"/>
              </w:rPr>
              <w:t>Seń</w:t>
            </w:r>
            <w:proofErr w:type="spellEnd"/>
            <w:r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</w:p>
          <w:p w14:paraId="092CEEF9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ul. Nagietkowa 58</w:t>
            </w:r>
          </w:p>
          <w:p w14:paraId="1BD88998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81-589 Gdynia</w:t>
            </w:r>
          </w:p>
          <w:p w14:paraId="28E2D906" w14:textId="5D235C77" w:rsidR="00D900CE" w:rsidRPr="008458D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NIP 5842064291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309F2FAD" w:rsidR="00D900CE" w:rsidRPr="00276F6F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12 900,00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057D" w14:textId="475C44E0" w:rsidR="00D900CE" w:rsidRDefault="00B86D0D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32,49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7EF5C34" w:rsidR="00D900CE" w:rsidRPr="00276F6F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6FD1F7C2" w:rsidR="00D900CE" w:rsidRPr="00044023" w:rsidRDefault="0083606C" w:rsidP="006071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72,49</w:t>
            </w:r>
          </w:p>
        </w:tc>
      </w:tr>
      <w:tr w:rsidR="00D900CE" w:rsidRPr="00843D7A" w14:paraId="1E0B917E" w14:textId="77777777" w:rsidTr="003D0B31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659E816E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CFA5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Kasja – Bud Sp. z o.o. </w:t>
            </w:r>
          </w:p>
          <w:p w14:paraId="7BCED7F0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ul. Rzeczna 1 </w:t>
            </w:r>
          </w:p>
          <w:p w14:paraId="493EFAB6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84-353 Mosty</w:t>
            </w:r>
          </w:p>
          <w:p w14:paraId="2FE7B0A3" w14:textId="102500F2" w:rsidR="00D900CE" w:rsidRPr="008458D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NIP8411728977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76A1FBCF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14 760,00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31A" w14:textId="4E3A746A" w:rsidR="00D900CE" w:rsidRDefault="006A4D90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28,40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74A88A40" w:rsidR="00D900CE" w:rsidRDefault="0083606C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</w:t>
            </w:r>
            <w:r w:rsidR="00D900CE">
              <w:rPr>
                <w:rFonts w:ascii="Times New Roman" w:hAnsi="Times New Roman"/>
                <w:bCs/>
                <w:lang w:eastAsia="pl-PL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70022CFF" w:rsidR="00D900CE" w:rsidRDefault="0083606C" w:rsidP="006071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38,40</w:t>
            </w:r>
          </w:p>
        </w:tc>
      </w:tr>
      <w:tr w:rsidR="00B86D0D" w:rsidRPr="00843D7A" w14:paraId="2C2CDC04" w14:textId="77777777" w:rsidTr="002443E2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08EF" w14:textId="0CD85592" w:rsidR="00B86D0D" w:rsidRDefault="00B86D0D" w:rsidP="006071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215F" w14:textId="77777777" w:rsidR="00B86D0D" w:rsidRPr="00B86D0D" w:rsidRDefault="00B86D0D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B86D0D">
              <w:rPr>
                <w:rFonts w:ascii="Times New Roman" w:hAnsi="Times New Roman"/>
                <w:b/>
                <w:lang w:eastAsia="pl-PL"/>
              </w:rPr>
              <w:t xml:space="preserve">LUPUS Sp. z o.o. </w:t>
            </w:r>
          </w:p>
          <w:p w14:paraId="007B0605" w14:textId="77777777" w:rsidR="00B86D0D" w:rsidRPr="00B86D0D" w:rsidRDefault="00B86D0D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B86D0D">
              <w:rPr>
                <w:rFonts w:ascii="Times New Roman" w:hAnsi="Times New Roman"/>
                <w:b/>
                <w:lang w:eastAsia="pl-PL"/>
              </w:rPr>
              <w:t xml:space="preserve">Plac Kaszubski 8/311, </w:t>
            </w:r>
          </w:p>
          <w:p w14:paraId="0AA28C64" w14:textId="77777777" w:rsidR="00B86D0D" w:rsidRPr="00B86D0D" w:rsidRDefault="00B86D0D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B86D0D">
              <w:rPr>
                <w:rFonts w:ascii="Times New Roman" w:hAnsi="Times New Roman"/>
                <w:b/>
                <w:lang w:eastAsia="pl-PL"/>
              </w:rPr>
              <w:t>81-350 Gdynia</w:t>
            </w:r>
          </w:p>
          <w:p w14:paraId="51F3700C" w14:textId="18F09001" w:rsidR="00B86D0D" w:rsidRPr="00B86D0D" w:rsidRDefault="00B86D0D" w:rsidP="006071F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86D0D">
              <w:rPr>
                <w:rFonts w:ascii="Times New Roman" w:hAnsi="Times New Roman"/>
                <w:b/>
                <w:lang w:eastAsia="pl-PL"/>
              </w:rPr>
              <w:t>NIP5862099097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2B3F" w14:textId="61756217" w:rsidR="00B86D0D" w:rsidRDefault="00B86D0D" w:rsidP="006071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Oferta odrzucona</w:t>
            </w:r>
          </w:p>
        </w:tc>
      </w:tr>
      <w:tr w:rsidR="00D900CE" w:rsidRPr="00843D7A" w14:paraId="25A9C80C" w14:textId="77777777" w:rsidTr="003D0B31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F25" w14:textId="62577823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F03B" w14:textId="77777777" w:rsidR="00D900CE" w:rsidRPr="00B86D0D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B86D0D">
              <w:rPr>
                <w:rFonts w:ascii="Times New Roman" w:hAnsi="Times New Roman"/>
                <w:b/>
                <w:lang w:eastAsia="pl-PL"/>
              </w:rPr>
              <w:t>Pracownia Inżynierska Paweł Wiła</w:t>
            </w:r>
          </w:p>
          <w:p w14:paraId="2328F7C1" w14:textId="77777777" w:rsidR="00D900CE" w:rsidRPr="00B86D0D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B86D0D">
              <w:rPr>
                <w:rFonts w:ascii="Times New Roman" w:hAnsi="Times New Roman"/>
                <w:b/>
                <w:lang w:eastAsia="pl-PL"/>
              </w:rPr>
              <w:t>ul. Warszawska 69 lok.3</w:t>
            </w:r>
          </w:p>
          <w:p w14:paraId="75B56560" w14:textId="77777777" w:rsidR="00D900CE" w:rsidRPr="00B86D0D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B86D0D">
              <w:rPr>
                <w:rFonts w:ascii="Times New Roman" w:hAnsi="Times New Roman"/>
                <w:b/>
                <w:lang w:eastAsia="pl-PL"/>
              </w:rPr>
              <w:t>81-309 Gdynia</w:t>
            </w:r>
          </w:p>
          <w:p w14:paraId="548B22BC" w14:textId="4AFF11E7" w:rsidR="00D900CE" w:rsidRPr="00B86D0D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86D0D">
              <w:rPr>
                <w:rFonts w:ascii="Times New Roman" w:hAnsi="Times New Roman"/>
                <w:b/>
                <w:lang w:eastAsia="pl-PL"/>
              </w:rPr>
              <w:t>NIP 5862201414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D65" w14:textId="365EB8D7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18 450,00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335" w14:textId="2995C57A" w:rsidR="00D900CE" w:rsidRDefault="006A4D90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22,72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B980" w14:textId="3BC0923C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1613" w14:textId="74439995" w:rsidR="00D900CE" w:rsidRDefault="0083606C" w:rsidP="006071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62,72</w:t>
            </w:r>
          </w:p>
        </w:tc>
      </w:tr>
      <w:tr w:rsidR="00D900CE" w:rsidRPr="00843D7A" w14:paraId="5B3ACC36" w14:textId="77777777" w:rsidTr="003D0B31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BD50" w14:textId="015DE33C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D57D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Nadzory Budowlane inż. Eugeniusz Gryczewski</w:t>
            </w:r>
          </w:p>
          <w:p w14:paraId="0E3BFDE5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Szkolna 34</w:t>
            </w:r>
          </w:p>
          <w:p w14:paraId="2E87F9CF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84-239 Bolszewo</w:t>
            </w:r>
          </w:p>
          <w:p w14:paraId="0BD351F9" w14:textId="318735D8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NIP5881486346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81DE" w14:textId="2B29696D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6 986,40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F545" w14:textId="443E2E31" w:rsidR="00D900CE" w:rsidRDefault="006A4D90" w:rsidP="006071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26D1" w14:textId="499181D9" w:rsidR="00D900CE" w:rsidRDefault="0083606C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619" w14:textId="4F239FA5" w:rsidR="00D900CE" w:rsidRDefault="0083606C" w:rsidP="006071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D900CE" w:rsidRPr="00843D7A" w14:paraId="3BB15F3F" w14:textId="77777777" w:rsidTr="003D0B31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E7C0" w14:textId="09E318FE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6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38C9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SK Krzysztof Szymański </w:t>
            </w:r>
          </w:p>
          <w:p w14:paraId="12956E15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Konstytucji 3 Maja 11/15</w:t>
            </w:r>
          </w:p>
          <w:p w14:paraId="09ACE73C" w14:textId="77777777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87-100 Toruń</w:t>
            </w:r>
          </w:p>
          <w:p w14:paraId="0AAA6966" w14:textId="492FA6D6" w:rsidR="00D900CE" w:rsidRDefault="00D900CE" w:rsidP="006071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8792482673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2DD2" w14:textId="442048DE" w:rsidR="00D900CE" w:rsidRDefault="00D900CE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34 317,00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ADF" w14:textId="70C74BE9" w:rsidR="00D900CE" w:rsidRDefault="006A4D90" w:rsidP="006071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12,22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1EB9" w14:textId="279D9544" w:rsidR="00D900CE" w:rsidRDefault="0083606C" w:rsidP="006071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8483" w14:textId="25E0A3A4" w:rsidR="00D900CE" w:rsidRDefault="004A7EAE" w:rsidP="006071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52,22</w:t>
            </w:r>
          </w:p>
        </w:tc>
      </w:tr>
    </w:tbl>
    <w:p w14:paraId="674194BD" w14:textId="77777777" w:rsidR="00450BAA" w:rsidRDefault="00450BAA" w:rsidP="006071F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6071F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6071F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3FDD090B" w:rsidR="00A077F4" w:rsidRDefault="009A7996" w:rsidP="006071F1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7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7E273B" w:rsidRPr="0082545C">
        <w:rPr>
          <w:rFonts w:ascii="Times New Roman" w:hAnsi="Times New Roman"/>
          <w:b/>
          <w:bCs/>
          <w:sz w:val="24"/>
          <w:szCs w:val="24"/>
          <w:lang w:eastAsia="pl-PL"/>
        </w:rPr>
        <w:t>Nadzory budowlane inż. Eugeniusz Gryczewski</w:t>
      </w:r>
      <w:r w:rsidR="007E273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7E273B" w:rsidRPr="0082545C">
        <w:rPr>
          <w:rFonts w:ascii="Times New Roman" w:hAnsi="Times New Roman"/>
          <w:b/>
          <w:bCs/>
          <w:sz w:val="24"/>
          <w:szCs w:val="24"/>
          <w:lang w:eastAsia="pl-PL"/>
        </w:rPr>
        <w:t>ul. Szkolna 34, 84-239 Bolszewo</w:t>
      </w:r>
      <w:r w:rsidR="007E273B" w:rsidRPr="007E273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7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369505D3" w14:textId="77777777" w:rsidR="004A7EAE" w:rsidRDefault="004A7EAE" w:rsidP="006071F1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E6A532" w14:textId="77777777" w:rsidR="004A7EAE" w:rsidRDefault="004A7EAE" w:rsidP="006071F1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5124F75" w14:textId="6C6C3DB3" w:rsidR="00A077F4" w:rsidRDefault="00A077F4" w:rsidP="006071F1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7F4">
        <w:rPr>
          <w:rFonts w:ascii="Times New Roman" w:hAnsi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0431B59C" w14:textId="6B4A8938" w:rsidR="00450BAA" w:rsidRDefault="00450BAA" w:rsidP="006071F1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77777777" w:rsidR="00450BAA" w:rsidRPr="006C2AE9" w:rsidRDefault="00450BAA" w:rsidP="006071F1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6071F1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6071F1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63BD5A04" w:rsidR="00D65D61" w:rsidRDefault="00450BAA" w:rsidP="006071F1">
      <w:pPr>
        <w:tabs>
          <w:tab w:val="center" w:pos="6480"/>
        </w:tabs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71454">
    <w:abstractNumId w:val="3"/>
  </w:num>
  <w:num w:numId="2" w16cid:durableId="2001688824">
    <w:abstractNumId w:val="9"/>
  </w:num>
  <w:num w:numId="3" w16cid:durableId="545217914">
    <w:abstractNumId w:val="12"/>
  </w:num>
  <w:num w:numId="4" w16cid:durableId="1119565186">
    <w:abstractNumId w:val="2"/>
  </w:num>
  <w:num w:numId="5" w16cid:durableId="1958755792">
    <w:abstractNumId w:val="6"/>
  </w:num>
  <w:num w:numId="6" w16cid:durableId="2109544333">
    <w:abstractNumId w:val="7"/>
  </w:num>
  <w:num w:numId="7" w16cid:durableId="1736004010">
    <w:abstractNumId w:val="1"/>
  </w:num>
  <w:num w:numId="8" w16cid:durableId="631862466">
    <w:abstractNumId w:val="10"/>
  </w:num>
  <w:num w:numId="9" w16cid:durableId="529490110">
    <w:abstractNumId w:val="8"/>
  </w:num>
  <w:num w:numId="10" w16cid:durableId="582028370">
    <w:abstractNumId w:val="4"/>
  </w:num>
  <w:num w:numId="11" w16cid:durableId="665666759">
    <w:abstractNumId w:val="5"/>
  </w:num>
  <w:num w:numId="12" w16cid:durableId="390352352">
    <w:abstractNumId w:val="13"/>
  </w:num>
  <w:num w:numId="13" w16cid:durableId="2057309542">
    <w:abstractNumId w:val="11"/>
  </w:num>
  <w:num w:numId="14" w16cid:durableId="2011787199">
    <w:abstractNumId w:val="14"/>
  </w:num>
  <w:num w:numId="15" w16cid:durableId="18468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45F14"/>
    <w:rsid w:val="000B2C2B"/>
    <w:rsid w:val="000E5492"/>
    <w:rsid w:val="0010179F"/>
    <w:rsid w:val="001133E6"/>
    <w:rsid w:val="00132C6B"/>
    <w:rsid w:val="001A0AF1"/>
    <w:rsid w:val="001C1578"/>
    <w:rsid w:val="001D3A9F"/>
    <w:rsid w:val="001E3C17"/>
    <w:rsid w:val="001F7EAE"/>
    <w:rsid w:val="002043CE"/>
    <w:rsid w:val="002153D1"/>
    <w:rsid w:val="00266F8E"/>
    <w:rsid w:val="002849BE"/>
    <w:rsid w:val="00284FDA"/>
    <w:rsid w:val="00287C4C"/>
    <w:rsid w:val="002C0E1D"/>
    <w:rsid w:val="002F2F4B"/>
    <w:rsid w:val="0035633E"/>
    <w:rsid w:val="00371341"/>
    <w:rsid w:val="003A44D3"/>
    <w:rsid w:val="003B4018"/>
    <w:rsid w:val="003C0E9C"/>
    <w:rsid w:val="003C27C3"/>
    <w:rsid w:val="00430196"/>
    <w:rsid w:val="00436382"/>
    <w:rsid w:val="00450BAA"/>
    <w:rsid w:val="00482CE2"/>
    <w:rsid w:val="004A7EAE"/>
    <w:rsid w:val="004C2DCA"/>
    <w:rsid w:val="004C756A"/>
    <w:rsid w:val="00517AEE"/>
    <w:rsid w:val="00532DA5"/>
    <w:rsid w:val="005A785F"/>
    <w:rsid w:val="005C5DF1"/>
    <w:rsid w:val="006071F1"/>
    <w:rsid w:val="0065707A"/>
    <w:rsid w:val="00673A5A"/>
    <w:rsid w:val="006A17CE"/>
    <w:rsid w:val="006A4D90"/>
    <w:rsid w:val="006B7926"/>
    <w:rsid w:val="006F2694"/>
    <w:rsid w:val="006F5B64"/>
    <w:rsid w:val="0071629A"/>
    <w:rsid w:val="00717471"/>
    <w:rsid w:val="00763A66"/>
    <w:rsid w:val="00776204"/>
    <w:rsid w:val="007E273B"/>
    <w:rsid w:val="00807E6C"/>
    <w:rsid w:val="0082545C"/>
    <w:rsid w:val="00832CFD"/>
    <w:rsid w:val="0083606C"/>
    <w:rsid w:val="008458DE"/>
    <w:rsid w:val="00882EF7"/>
    <w:rsid w:val="008864E2"/>
    <w:rsid w:val="00887654"/>
    <w:rsid w:val="008E57A1"/>
    <w:rsid w:val="00924757"/>
    <w:rsid w:val="00924A7A"/>
    <w:rsid w:val="00946FBC"/>
    <w:rsid w:val="009A2DC0"/>
    <w:rsid w:val="009A7996"/>
    <w:rsid w:val="009D36CA"/>
    <w:rsid w:val="009F7BE1"/>
    <w:rsid w:val="00A077F4"/>
    <w:rsid w:val="00A47779"/>
    <w:rsid w:val="00A70115"/>
    <w:rsid w:val="00AB33CA"/>
    <w:rsid w:val="00AD7B74"/>
    <w:rsid w:val="00B26DA8"/>
    <w:rsid w:val="00B277C6"/>
    <w:rsid w:val="00B8371B"/>
    <w:rsid w:val="00B8428E"/>
    <w:rsid w:val="00B86D0D"/>
    <w:rsid w:val="00BB3002"/>
    <w:rsid w:val="00BB5FE8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173F"/>
    <w:rsid w:val="00D15EBF"/>
    <w:rsid w:val="00D21392"/>
    <w:rsid w:val="00D44988"/>
    <w:rsid w:val="00D65D61"/>
    <w:rsid w:val="00D6667A"/>
    <w:rsid w:val="00D900CE"/>
    <w:rsid w:val="00DA677C"/>
    <w:rsid w:val="00DD30B0"/>
    <w:rsid w:val="00DE5209"/>
    <w:rsid w:val="00E05BEA"/>
    <w:rsid w:val="00E16E34"/>
    <w:rsid w:val="00E17A1E"/>
    <w:rsid w:val="00E4012F"/>
    <w:rsid w:val="00E7164A"/>
    <w:rsid w:val="00EF098F"/>
    <w:rsid w:val="00F131E9"/>
    <w:rsid w:val="00F1450B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2019-08-05T06:41:00Z</cp:lastPrinted>
  <dcterms:created xsi:type="dcterms:W3CDTF">2024-02-19T11:37:00Z</dcterms:created>
  <dcterms:modified xsi:type="dcterms:W3CDTF">2024-02-19T11:37:00Z</dcterms:modified>
</cp:coreProperties>
</file>