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C1C7" w14:textId="77777777" w:rsidR="00055794" w:rsidRPr="004A1224" w:rsidRDefault="00055794" w:rsidP="00055794">
      <w:pPr>
        <w:pStyle w:val="Default"/>
        <w:ind w:left="720" w:hanging="720"/>
        <w:jc w:val="center"/>
        <w:rPr>
          <w:rFonts w:ascii="Courier New" w:hAnsi="Courier New" w:cs="Courier New"/>
          <w:sz w:val="25"/>
          <w:szCs w:val="25"/>
        </w:rPr>
      </w:pPr>
      <w:r w:rsidRPr="00573AD3">
        <w:rPr>
          <w:b/>
          <w:kern w:val="20"/>
          <w:sz w:val="28"/>
          <w:szCs w:val="28"/>
        </w:rPr>
        <w:t>OPIS  PRZEDMIOTU ZAMÓWIENIA</w:t>
      </w:r>
    </w:p>
    <w:p w14:paraId="2CBFA492" w14:textId="77777777" w:rsidR="00055794" w:rsidRPr="00F16736" w:rsidRDefault="00055794" w:rsidP="00055794"/>
    <w:p w14:paraId="4F192E22" w14:textId="77777777" w:rsidR="00055794" w:rsidRDefault="00055794" w:rsidP="00055794">
      <w:pPr>
        <w:suppressLineNumbers/>
        <w:rPr>
          <w:kern w:val="20"/>
        </w:rPr>
      </w:pPr>
      <w:r w:rsidRPr="00F16736">
        <w:rPr>
          <w:kern w:val="20"/>
        </w:rPr>
        <w:t xml:space="preserve">Przedmiot zamówienia:  </w:t>
      </w:r>
    </w:p>
    <w:p w14:paraId="140BB7EE" w14:textId="77777777" w:rsidR="00055794" w:rsidRDefault="00055794" w:rsidP="00055794">
      <w:pPr>
        <w:suppressLineNumbers/>
        <w:jc w:val="both"/>
        <w:rPr>
          <w:kern w:val="20"/>
        </w:rPr>
      </w:pPr>
    </w:p>
    <w:p w14:paraId="209BD651" w14:textId="77777777" w:rsidR="00AF1744" w:rsidRDefault="00055794" w:rsidP="00055794">
      <w:pPr>
        <w:suppressLineNumbers/>
        <w:jc w:val="both"/>
        <w:rPr>
          <w:b/>
          <w:kern w:val="20"/>
        </w:rPr>
      </w:pPr>
      <w:r>
        <w:rPr>
          <w:b/>
          <w:kern w:val="20"/>
        </w:rPr>
        <w:t>I. WYKONANIE ROBÓT REMONTOWYCH DACHU CZĘ</w:t>
      </w:r>
      <w:r w:rsidR="00EF3676">
        <w:rPr>
          <w:b/>
          <w:kern w:val="20"/>
        </w:rPr>
        <w:t>ŚCI NISKIEJ BUDYNKU HALI SPORTO</w:t>
      </w:r>
      <w:r>
        <w:rPr>
          <w:b/>
          <w:kern w:val="20"/>
        </w:rPr>
        <w:t xml:space="preserve">WEJ FILII PW </w:t>
      </w:r>
      <w:r w:rsidR="00A56065">
        <w:rPr>
          <w:b/>
          <w:kern w:val="20"/>
        </w:rPr>
        <w:t>W PŁOCKU PRZY UL. 7 CZERWCA 1991</w:t>
      </w:r>
      <w:r>
        <w:rPr>
          <w:b/>
          <w:kern w:val="20"/>
        </w:rPr>
        <w:t>R 3</w:t>
      </w:r>
      <w:r w:rsidR="00AF1744">
        <w:rPr>
          <w:b/>
          <w:kern w:val="20"/>
        </w:rPr>
        <w:t xml:space="preserve"> </w:t>
      </w:r>
    </w:p>
    <w:p w14:paraId="1579A563" w14:textId="77777777" w:rsidR="00055794" w:rsidRDefault="00AF1744" w:rsidP="00055794">
      <w:pPr>
        <w:suppressLineNumbers/>
        <w:jc w:val="both"/>
        <w:rPr>
          <w:b/>
          <w:kern w:val="20"/>
        </w:rPr>
      </w:pPr>
      <w:r>
        <w:rPr>
          <w:b/>
          <w:kern w:val="20"/>
        </w:rPr>
        <w:t>- II ETAP</w:t>
      </w:r>
    </w:p>
    <w:p w14:paraId="76CA9723" w14:textId="77777777" w:rsidR="00055794" w:rsidRPr="00F16736" w:rsidRDefault="00055794" w:rsidP="00055794">
      <w:pPr>
        <w:rPr>
          <w:b/>
          <w:kern w:val="20"/>
        </w:rPr>
      </w:pPr>
    </w:p>
    <w:p w14:paraId="55150131" w14:textId="77777777" w:rsidR="00055794" w:rsidRPr="00AD5E7E" w:rsidRDefault="00055794" w:rsidP="00055794">
      <w:pPr>
        <w:suppressLineNumbers/>
        <w:jc w:val="both"/>
      </w:pPr>
      <w:r w:rsidRPr="00F16736">
        <w:t>Przedmiotem zamówienia jest</w:t>
      </w:r>
      <w:r>
        <w:t xml:space="preserve"> „Wykonanie robót remontowych dachu części niskiej budynku Hali Sportowej Filii PW w Płocku przy ul. 7 czerwca 1991r 3”</w:t>
      </w:r>
      <w:r w:rsidR="00AF1744">
        <w:rPr>
          <w:kern w:val="20"/>
        </w:rPr>
        <w:t xml:space="preserve"> - II etap.</w:t>
      </w:r>
    </w:p>
    <w:p w14:paraId="21DB88CC" w14:textId="77777777" w:rsidR="00055794" w:rsidRDefault="00055794" w:rsidP="00055794">
      <w:pPr>
        <w:jc w:val="both"/>
        <w:rPr>
          <w:b/>
        </w:rPr>
      </w:pPr>
    </w:p>
    <w:p w14:paraId="7E1BC555" w14:textId="77777777" w:rsidR="00055794" w:rsidRDefault="00055794" w:rsidP="00055794">
      <w:pPr>
        <w:jc w:val="both"/>
      </w:pPr>
      <w:r w:rsidRPr="00055794">
        <w:rPr>
          <w:b/>
        </w:rPr>
        <w:t>Przedmiot zamówienia</w:t>
      </w:r>
      <w:r>
        <w:t>:</w:t>
      </w:r>
    </w:p>
    <w:p w14:paraId="0A6E5C2C" w14:textId="77777777" w:rsidR="00AF1744" w:rsidRDefault="00055794" w:rsidP="00055794">
      <w:pPr>
        <w:pStyle w:val="Akapitzlist"/>
        <w:numPr>
          <w:ilvl w:val="0"/>
          <w:numId w:val="4"/>
        </w:numPr>
        <w:jc w:val="both"/>
      </w:pPr>
      <w:r>
        <w:t xml:space="preserve">Wymiana pokrycia dachowego części niskiej budynku Hali Sportowej </w:t>
      </w:r>
      <w:r w:rsidR="00AF1744">
        <w:t>- II etap</w:t>
      </w:r>
    </w:p>
    <w:p w14:paraId="46D2B510" w14:textId="77777777" w:rsidR="00055794" w:rsidRDefault="00055794" w:rsidP="00AF1744">
      <w:pPr>
        <w:pStyle w:val="Akapitzlist"/>
        <w:jc w:val="both"/>
      </w:pPr>
      <w:r>
        <w:t>(zakres  dachu objęty robotami remontowymi zaznacz</w:t>
      </w:r>
      <w:r w:rsidR="00AF1744">
        <w:t>ony na rzucie dachu w kolorze czerwonym)</w:t>
      </w:r>
    </w:p>
    <w:p w14:paraId="1C78FFAE" w14:textId="77777777" w:rsidR="00055794" w:rsidRDefault="00055794" w:rsidP="00055794">
      <w:pPr>
        <w:jc w:val="both"/>
        <w:rPr>
          <w:b/>
        </w:rPr>
      </w:pPr>
    </w:p>
    <w:p w14:paraId="68F57A05" w14:textId="77777777" w:rsidR="00055794" w:rsidRPr="00AF1744" w:rsidRDefault="00055794" w:rsidP="00AF1744">
      <w:pPr>
        <w:jc w:val="both"/>
        <w:rPr>
          <w:b/>
        </w:rPr>
      </w:pPr>
      <w:r>
        <w:rPr>
          <w:b/>
        </w:rPr>
        <w:t>Zakres robót budowlanych remontowych:</w:t>
      </w:r>
    </w:p>
    <w:p w14:paraId="2C56FA6B" w14:textId="77777777" w:rsidR="00055794" w:rsidRPr="00055794" w:rsidRDefault="0005579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055794">
        <w:rPr>
          <w:rFonts w:ascii="Times New Roman" w:eastAsia="Arial Unicode MS" w:hAnsi="Times New Roman" w:cs="Times New Roman"/>
          <w:color w:val="000000"/>
        </w:rPr>
        <w:t>- rozbiórka istniejących obróbek blacharskich</w:t>
      </w:r>
    </w:p>
    <w:p w14:paraId="1FD1A43A" w14:textId="77777777" w:rsidR="00055794" w:rsidRPr="00055794" w:rsidRDefault="0005579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055794">
        <w:rPr>
          <w:rFonts w:ascii="Times New Roman" w:eastAsia="Arial Unicode MS" w:hAnsi="Times New Roman" w:cs="Times New Roman"/>
          <w:color w:val="000000"/>
        </w:rPr>
        <w:t>- rozbiórka istniejącego pokrycia z papy (3 warstwy papy)</w:t>
      </w:r>
    </w:p>
    <w:p w14:paraId="4896183E" w14:textId="77777777" w:rsidR="00055794" w:rsidRPr="00055794" w:rsidRDefault="0005579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055794">
        <w:rPr>
          <w:rFonts w:ascii="Times New Roman" w:eastAsia="Arial Unicode MS" w:hAnsi="Times New Roman" w:cs="Times New Roman"/>
          <w:color w:val="000000"/>
        </w:rPr>
        <w:t xml:space="preserve">- rozbiórka istniejącej </w:t>
      </w:r>
      <w:r>
        <w:rPr>
          <w:rFonts w:ascii="Times New Roman" w:eastAsia="Arial Unicode MS" w:hAnsi="Times New Roman" w:cs="Times New Roman"/>
          <w:color w:val="000000"/>
        </w:rPr>
        <w:t xml:space="preserve">warstwy z płyty pilśniowej </w:t>
      </w:r>
      <w:r w:rsidRPr="00055794">
        <w:rPr>
          <w:rFonts w:ascii="Times New Roman" w:eastAsia="Arial Unicode MS" w:hAnsi="Times New Roman" w:cs="Times New Roman"/>
          <w:color w:val="000000"/>
        </w:rPr>
        <w:t xml:space="preserve">  </w:t>
      </w:r>
    </w:p>
    <w:p w14:paraId="412CCDD4" w14:textId="3A48345A" w:rsidR="00055794" w:rsidRPr="00055794" w:rsidRDefault="0005579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- ułożenie</w:t>
      </w:r>
      <w:r w:rsidRPr="00055794">
        <w:rPr>
          <w:rFonts w:ascii="Times New Roman" w:eastAsia="Arial Unicode MS" w:hAnsi="Times New Roman" w:cs="Times New Roman"/>
          <w:color w:val="000000"/>
        </w:rPr>
        <w:t xml:space="preserve"> nowej płyty OSB wodoszczelnej grubości </w:t>
      </w:r>
      <w:r w:rsidR="00CB6478">
        <w:rPr>
          <w:rFonts w:ascii="Times New Roman" w:eastAsia="Arial Unicode MS" w:hAnsi="Times New Roman" w:cs="Times New Roman"/>
          <w:color w:val="000000"/>
        </w:rPr>
        <w:t xml:space="preserve">18 </w:t>
      </w:r>
      <w:r w:rsidRPr="00055794">
        <w:rPr>
          <w:rFonts w:ascii="Times New Roman" w:eastAsia="Arial Unicode MS" w:hAnsi="Times New Roman" w:cs="Times New Roman"/>
          <w:color w:val="000000"/>
        </w:rPr>
        <w:t>mm,</w:t>
      </w:r>
    </w:p>
    <w:p w14:paraId="6EE1068B" w14:textId="77777777" w:rsidR="00055794" w:rsidRPr="00055794" w:rsidRDefault="0005579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055794">
        <w:rPr>
          <w:rFonts w:ascii="Times New Roman" w:eastAsia="Arial Unicode MS" w:hAnsi="Times New Roman" w:cs="Times New Roman"/>
          <w:color w:val="000000"/>
        </w:rPr>
        <w:t>- ułożenie 2 warstw papy termozgrzewalnej: podkładowej i wierzchniego krycia</w:t>
      </w:r>
    </w:p>
    <w:p w14:paraId="49C4FC1B" w14:textId="77777777" w:rsidR="00055794" w:rsidRPr="00055794" w:rsidRDefault="0005579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</w:rPr>
      </w:pPr>
      <w:r w:rsidRPr="00055794">
        <w:rPr>
          <w:rFonts w:ascii="Times New Roman" w:eastAsia="Arial Unicode MS" w:hAnsi="Times New Roman" w:cs="Times New Roman"/>
          <w:color w:val="000000"/>
        </w:rPr>
        <w:t xml:space="preserve">- do wymiany wywietrzaki dachowe i ich obróbka wraz z </w:t>
      </w:r>
      <w:r w:rsidR="0028773F">
        <w:rPr>
          <w:rFonts w:ascii="Times New Roman" w:eastAsia="Arial Unicode MS" w:hAnsi="Times New Roman" w:cs="Times New Roman"/>
        </w:rPr>
        <w:t>uszczelnieniem szt.14 oraz wywiewki kanalizacyjne szt.3</w:t>
      </w:r>
      <w:r w:rsidR="00AF1744">
        <w:rPr>
          <w:rFonts w:ascii="Times New Roman" w:eastAsia="Arial Unicode MS" w:hAnsi="Times New Roman" w:cs="Times New Roman"/>
        </w:rPr>
        <w:tab/>
      </w:r>
    </w:p>
    <w:p w14:paraId="25086A28" w14:textId="77777777" w:rsidR="00055794" w:rsidRPr="00055794" w:rsidRDefault="00AF1744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>- do wymiany wpust dachowy szt.1</w:t>
      </w:r>
      <w:r w:rsidR="00BF5116">
        <w:rPr>
          <w:rFonts w:ascii="Times New Roman" w:eastAsia="Arial Unicode MS" w:hAnsi="Times New Roman" w:cs="Times New Roman"/>
        </w:rPr>
        <w:t xml:space="preserve"> z wodoodpornym</w:t>
      </w:r>
      <w:r w:rsidR="00055794" w:rsidRPr="00055794">
        <w:rPr>
          <w:rFonts w:ascii="Times New Roman" w:eastAsia="Arial Unicode MS" w:hAnsi="Times New Roman" w:cs="Times New Roman"/>
        </w:rPr>
        <w:t xml:space="preserve"> kołnierz</w:t>
      </w:r>
      <w:r w:rsidR="00BF5116">
        <w:rPr>
          <w:rFonts w:ascii="Times New Roman" w:eastAsia="Arial Unicode MS" w:hAnsi="Times New Roman" w:cs="Times New Roman"/>
        </w:rPr>
        <w:t>em</w:t>
      </w:r>
      <w:r w:rsidR="00BF5116">
        <w:rPr>
          <w:rFonts w:ascii="Times New Roman" w:eastAsia="Arial Unicode MS" w:hAnsi="Times New Roman" w:cs="Times New Roman"/>
          <w:color w:val="000000"/>
        </w:rPr>
        <w:t xml:space="preserve"> uszczelniającym dostosowanym</w:t>
      </w:r>
      <w:r w:rsidR="00055794" w:rsidRPr="00055794">
        <w:rPr>
          <w:rFonts w:ascii="Times New Roman" w:eastAsia="Arial Unicode MS" w:hAnsi="Times New Roman" w:cs="Times New Roman"/>
          <w:color w:val="000000"/>
        </w:rPr>
        <w:t xml:space="preserve"> do zgrzania z papą pokrycia dachowego</w:t>
      </w:r>
    </w:p>
    <w:p w14:paraId="4EDD4BE9" w14:textId="47597918" w:rsidR="00055794" w:rsidRPr="00055794" w:rsidRDefault="00BF4833" w:rsidP="00055794">
      <w:pPr>
        <w:pStyle w:val="Tekstpodstawowy"/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- </w:t>
      </w:r>
      <w:r w:rsidR="00055794" w:rsidRPr="00055794">
        <w:rPr>
          <w:rFonts w:ascii="Times New Roman" w:eastAsia="Arial Unicode MS" w:hAnsi="Times New Roman" w:cs="Times New Roman"/>
          <w:color w:val="000000"/>
        </w:rPr>
        <w:t>wykonanie nowych obróbek blacharskich - blacha stalowa</w:t>
      </w:r>
      <w:r w:rsidR="00CB6478">
        <w:rPr>
          <w:rFonts w:ascii="Times New Roman" w:eastAsia="Arial Unicode MS" w:hAnsi="Times New Roman" w:cs="Times New Roman"/>
          <w:color w:val="000000"/>
        </w:rPr>
        <w:t xml:space="preserve"> ocynkowana</w:t>
      </w:r>
      <w:r w:rsidR="00055794" w:rsidRPr="00055794">
        <w:rPr>
          <w:rFonts w:ascii="Times New Roman" w:eastAsia="Arial Unicode MS" w:hAnsi="Times New Roman" w:cs="Times New Roman"/>
          <w:color w:val="000000"/>
        </w:rPr>
        <w:t xml:space="preserve"> grub.</w:t>
      </w:r>
      <w:r w:rsidR="00055794" w:rsidRPr="00055794">
        <w:rPr>
          <w:rFonts w:ascii="Times New Roman" w:eastAsia="Arial Unicode MS" w:hAnsi="Times New Roman" w:cs="Times New Roman"/>
        </w:rPr>
        <w:t>0,5</w:t>
      </w:r>
      <w:r w:rsidR="00CB6478">
        <w:rPr>
          <w:rFonts w:ascii="Times New Roman" w:eastAsia="Arial Unicode MS" w:hAnsi="Times New Roman" w:cs="Times New Roman"/>
        </w:rPr>
        <w:t xml:space="preserve">0 </w:t>
      </w:r>
      <w:r w:rsidR="00055794" w:rsidRPr="00055794">
        <w:rPr>
          <w:rFonts w:ascii="Times New Roman" w:eastAsia="Arial Unicode MS" w:hAnsi="Times New Roman" w:cs="Times New Roman"/>
        </w:rPr>
        <w:t>mm</w:t>
      </w:r>
      <w:r w:rsidR="00055794" w:rsidRPr="00055794">
        <w:rPr>
          <w:rFonts w:ascii="Times New Roman" w:eastAsia="Arial Unicode MS" w:hAnsi="Times New Roman" w:cs="Times New Roman"/>
          <w:color w:val="000000"/>
        </w:rPr>
        <w:t xml:space="preserve"> powlekana powłoką poli</w:t>
      </w:r>
      <w:r>
        <w:rPr>
          <w:rFonts w:ascii="Times New Roman" w:eastAsia="Arial Unicode MS" w:hAnsi="Times New Roman" w:cs="Times New Roman"/>
          <w:color w:val="000000"/>
        </w:rPr>
        <w:t xml:space="preserve">estrową </w:t>
      </w:r>
    </w:p>
    <w:p w14:paraId="1AB5F925" w14:textId="77777777" w:rsidR="00BF4833" w:rsidRDefault="00BF4833" w:rsidP="00BF4833">
      <w:pPr>
        <w:pStyle w:val="Default"/>
        <w:rPr>
          <w:b/>
        </w:rPr>
      </w:pPr>
    </w:p>
    <w:p w14:paraId="5223CF91" w14:textId="77777777" w:rsidR="00055794" w:rsidRDefault="00055794" w:rsidP="00BF4833">
      <w:pPr>
        <w:pStyle w:val="Default"/>
        <w:rPr>
          <w:b/>
        </w:rPr>
      </w:pPr>
      <w:r w:rsidRPr="009F0A73">
        <w:rPr>
          <w:b/>
        </w:rPr>
        <w:t>Roboty</w:t>
      </w:r>
      <w:r>
        <w:rPr>
          <w:b/>
        </w:rPr>
        <w:t xml:space="preserve"> towarzyszące</w:t>
      </w:r>
      <w:r w:rsidRPr="009F0A73">
        <w:rPr>
          <w:b/>
        </w:rPr>
        <w:t xml:space="preserve"> powiązane z w/w zakresem:</w:t>
      </w:r>
    </w:p>
    <w:p w14:paraId="42DEC052" w14:textId="77777777" w:rsidR="00055794" w:rsidRPr="00BF4833" w:rsidRDefault="00055794" w:rsidP="00BF4833">
      <w:pPr>
        <w:pStyle w:val="Default"/>
        <w:numPr>
          <w:ilvl w:val="0"/>
          <w:numId w:val="13"/>
        </w:numPr>
        <w:rPr>
          <w:b/>
        </w:rPr>
      </w:pPr>
      <w:r w:rsidRPr="001249E1">
        <w:t>wykonanie wizji lokalnej w celu zapoznania się z zakresem robót</w:t>
      </w:r>
    </w:p>
    <w:p w14:paraId="7684F10A" w14:textId="77777777" w:rsidR="00055794" w:rsidRPr="00BF4833" w:rsidRDefault="00055794" w:rsidP="00BF4833">
      <w:pPr>
        <w:pStyle w:val="Default"/>
        <w:numPr>
          <w:ilvl w:val="0"/>
          <w:numId w:val="13"/>
        </w:numPr>
        <w:rPr>
          <w:b/>
        </w:rPr>
      </w:pPr>
      <w:r w:rsidRPr="001249E1">
        <w:t>zabezpieczenie miejsca budowy z uwzględnieniem stref niebezpieczn</w:t>
      </w:r>
      <w:r w:rsidR="0068320B">
        <w:t>ych</w:t>
      </w:r>
    </w:p>
    <w:p w14:paraId="651FF202" w14:textId="77777777" w:rsidR="00BF4833" w:rsidRDefault="00BF4833" w:rsidP="00055794">
      <w:pPr>
        <w:rPr>
          <w:b/>
        </w:rPr>
      </w:pPr>
    </w:p>
    <w:p w14:paraId="15942DCA" w14:textId="77777777" w:rsidR="00055794" w:rsidRPr="00D42C0C" w:rsidRDefault="00055794" w:rsidP="00055794">
      <w:pPr>
        <w:rPr>
          <w:b/>
        </w:rPr>
      </w:pPr>
      <w:r>
        <w:rPr>
          <w:b/>
        </w:rPr>
        <w:t>II</w:t>
      </w:r>
      <w:r w:rsidRPr="00D42C0C">
        <w:rPr>
          <w:b/>
        </w:rPr>
        <w:t>. INNE CZYNNOŚCI I OBOWIĄZKI</w:t>
      </w:r>
    </w:p>
    <w:p w14:paraId="70AD69E8" w14:textId="77777777" w:rsidR="00055794" w:rsidRPr="00353676" w:rsidRDefault="00055794" w:rsidP="00055794">
      <w:pPr>
        <w:jc w:val="both"/>
      </w:pPr>
    </w:p>
    <w:p w14:paraId="47C4ED14" w14:textId="77777777" w:rsidR="00055794" w:rsidRDefault="00055794" w:rsidP="00055794">
      <w:pPr>
        <w:jc w:val="both"/>
      </w:pPr>
      <w:r>
        <w:t>Integralną częścią opisu p</w:t>
      </w:r>
      <w:r w:rsidRPr="00353676">
        <w:t>rzedmiot</w:t>
      </w:r>
      <w:r>
        <w:t>u</w:t>
      </w:r>
      <w:r w:rsidRPr="00353676">
        <w:t xml:space="preserve"> zamówienia</w:t>
      </w:r>
      <w:r>
        <w:t xml:space="preserve"> jest:</w:t>
      </w:r>
    </w:p>
    <w:p w14:paraId="68C80595" w14:textId="77777777" w:rsidR="00055794" w:rsidRDefault="0068320B" w:rsidP="00055794">
      <w:pPr>
        <w:pStyle w:val="Akapitzlist"/>
        <w:numPr>
          <w:ilvl w:val="0"/>
          <w:numId w:val="1"/>
        </w:numPr>
        <w:jc w:val="both"/>
      </w:pPr>
      <w:r>
        <w:t xml:space="preserve">Projekt techniczny </w:t>
      </w:r>
    </w:p>
    <w:p w14:paraId="5C8B25DB" w14:textId="77777777" w:rsidR="00055794" w:rsidRPr="00BD508D" w:rsidRDefault="00055794" w:rsidP="00055794">
      <w:pPr>
        <w:pStyle w:val="Akapitzlist"/>
        <w:numPr>
          <w:ilvl w:val="0"/>
          <w:numId w:val="1"/>
        </w:numPr>
        <w:jc w:val="both"/>
      </w:pPr>
      <w:r w:rsidRPr="00D42C0C">
        <w:rPr>
          <w:bCs/>
        </w:rPr>
        <w:t>Specyfikacja</w:t>
      </w:r>
      <w:r>
        <w:rPr>
          <w:bCs/>
        </w:rPr>
        <w:t xml:space="preserve"> Techniczna Wykonania i Odbioru Robót</w:t>
      </w:r>
      <w:r w:rsidR="00BF4833">
        <w:rPr>
          <w:bCs/>
        </w:rPr>
        <w:t xml:space="preserve"> Budowlanych</w:t>
      </w:r>
    </w:p>
    <w:p w14:paraId="61381EA5" w14:textId="77777777" w:rsidR="00055794" w:rsidRDefault="0068320B" w:rsidP="00055794">
      <w:pPr>
        <w:pStyle w:val="Akapitzlist"/>
        <w:numPr>
          <w:ilvl w:val="0"/>
          <w:numId w:val="1"/>
        </w:numPr>
        <w:jc w:val="both"/>
      </w:pPr>
      <w:r>
        <w:rPr>
          <w:bCs/>
        </w:rPr>
        <w:t>Przedmiar robót</w:t>
      </w:r>
    </w:p>
    <w:p w14:paraId="40FC82D9" w14:textId="77777777" w:rsidR="00055794" w:rsidRDefault="00055794" w:rsidP="00055794">
      <w:pPr>
        <w:jc w:val="both"/>
      </w:pPr>
      <w:r>
        <w:t xml:space="preserve">Przedmiot zamówienia </w:t>
      </w:r>
      <w:r w:rsidRPr="00353676">
        <w:t>obejmuje również na</w:t>
      </w:r>
      <w:r>
        <w:t>stępujące czynności i obowiązki:</w:t>
      </w:r>
    </w:p>
    <w:p w14:paraId="32348FAE" w14:textId="77777777" w:rsidR="00055794" w:rsidRDefault="00055794" w:rsidP="00055794">
      <w:pPr>
        <w:pStyle w:val="Akapitzlist"/>
        <w:numPr>
          <w:ilvl w:val="0"/>
          <w:numId w:val="2"/>
        </w:numPr>
        <w:jc w:val="both"/>
      </w:pPr>
      <w:r w:rsidRPr="00191545">
        <w:t>zabezpieczenie</w:t>
      </w:r>
      <w:r>
        <w:t xml:space="preserve"> terenu robót budowlanych poprzez wydzielenie</w:t>
      </w:r>
      <w:r w:rsidRPr="00376721">
        <w:t xml:space="preserve"> terenu, na którym będą prowa</w:t>
      </w:r>
      <w:r>
        <w:t>dzone prace</w:t>
      </w:r>
    </w:p>
    <w:p w14:paraId="2578DFAD" w14:textId="77777777" w:rsidR="00055794" w:rsidRDefault="00055794" w:rsidP="00055794">
      <w:pPr>
        <w:pStyle w:val="Akapitzlist"/>
        <w:numPr>
          <w:ilvl w:val="0"/>
          <w:numId w:val="2"/>
        </w:numPr>
        <w:jc w:val="both"/>
      </w:pPr>
      <w:r>
        <w:t>przyjęcie</w:t>
      </w:r>
      <w:r w:rsidRPr="00191545">
        <w:t xml:space="preserve"> przez wykonawcę pełnej odpowiedzialności za materiały, narzędzia i urządzenia znajdujące się na budowie, oraz za bezpieczeństwo osób znajdujących </w:t>
      </w:r>
      <w:r>
        <w:br/>
        <w:t>się na terenie budowy</w:t>
      </w:r>
    </w:p>
    <w:p w14:paraId="2929C50B" w14:textId="77777777" w:rsidR="00055794" w:rsidRDefault="00055794" w:rsidP="00055794">
      <w:pPr>
        <w:pStyle w:val="Akapitzlist"/>
        <w:numPr>
          <w:ilvl w:val="0"/>
          <w:numId w:val="2"/>
        </w:numPr>
        <w:jc w:val="both"/>
      </w:pPr>
      <w:r>
        <w:t>z</w:t>
      </w:r>
      <w:r w:rsidR="00BF4833">
        <w:t xml:space="preserve">abezpieczenie mienia, </w:t>
      </w:r>
      <w:r>
        <w:t>ciągów komunikacyjnych itp. w pobliżu terenu prac</w:t>
      </w:r>
    </w:p>
    <w:p w14:paraId="4278FEA1" w14:textId="77777777" w:rsidR="00055794" w:rsidRDefault="00055794" w:rsidP="00055794">
      <w:pPr>
        <w:pStyle w:val="Akapitzlist"/>
        <w:numPr>
          <w:ilvl w:val="0"/>
          <w:numId w:val="2"/>
        </w:numPr>
        <w:jc w:val="both"/>
      </w:pPr>
      <w:r>
        <w:t xml:space="preserve">wyniesienie i utylizacja gruzu i odpadów budowlanych z budynku </w:t>
      </w:r>
    </w:p>
    <w:p w14:paraId="36CD32D7" w14:textId="77777777" w:rsidR="00055794" w:rsidRDefault="00055794" w:rsidP="00055794">
      <w:pPr>
        <w:pStyle w:val="Akapitzlist"/>
        <w:numPr>
          <w:ilvl w:val="0"/>
          <w:numId w:val="2"/>
        </w:numPr>
        <w:jc w:val="both"/>
      </w:pPr>
      <w:r>
        <w:t>r</w:t>
      </w:r>
      <w:r w:rsidRPr="00353676">
        <w:t>oboty porządkowo – czystościowe po z</w:t>
      </w:r>
      <w:r>
        <w:t xml:space="preserve">akończeniu robót </w:t>
      </w:r>
    </w:p>
    <w:p w14:paraId="79243F77" w14:textId="77777777" w:rsidR="00055794" w:rsidRDefault="00055794" w:rsidP="00055794">
      <w:pPr>
        <w:pStyle w:val="Akapitzlist"/>
        <w:numPr>
          <w:ilvl w:val="0"/>
          <w:numId w:val="2"/>
        </w:numPr>
        <w:jc w:val="both"/>
      </w:pPr>
      <w:r>
        <w:lastRenderedPageBreak/>
        <w:t>prace budowlane muszą być wykonywane w sposób nie zakłócający funkcjonowanie pracy uczelni, prace będą wykonywane w czynnym budynku</w:t>
      </w:r>
    </w:p>
    <w:p w14:paraId="7EA39E81" w14:textId="77777777" w:rsidR="00055794" w:rsidRPr="007E695A" w:rsidRDefault="00055794" w:rsidP="00055794">
      <w:pPr>
        <w:autoSpaceDE w:val="0"/>
        <w:autoSpaceDN w:val="0"/>
        <w:adjustRightInd w:val="0"/>
        <w:jc w:val="both"/>
      </w:pPr>
      <w:r>
        <w:t>S</w:t>
      </w:r>
      <w:r w:rsidRPr="007E695A">
        <w:t xml:space="preserve">zczegóły materiałowe </w:t>
      </w:r>
      <w:r>
        <w:t xml:space="preserve">konsultowane będą </w:t>
      </w:r>
      <w:r w:rsidRPr="007E695A">
        <w:t>w trakcie wykonywania robót</w:t>
      </w:r>
      <w:r>
        <w:t xml:space="preserve"> z  inspektorem nadzoru lub przedstawicielem uczelni.</w:t>
      </w:r>
    </w:p>
    <w:p w14:paraId="6604B8D1" w14:textId="77777777" w:rsidR="00055794" w:rsidRPr="007E695A" w:rsidRDefault="00055794" w:rsidP="00055794">
      <w:pPr>
        <w:rPr>
          <w:bCs/>
          <w:color w:val="000000"/>
        </w:rPr>
      </w:pPr>
      <w:r w:rsidRPr="007E695A">
        <w:rPr>
          <w:bCs/>
          <w:color w:val="000000"/>
        </w:rPr>
        <w:t>Wszystkie prace mają być prowadzone zgodnie z zasadami BHP i przepisami ppoż.</w:t>
      </w:r>
    </w:p>
    <w:p w14:paraId="5E3310CD" w14:textId="77777777" w:rsidR="00055794" w:rsidRPr="0055768D" w:rsidRDefault="00055794" w:rsidP="00055794">
      <w:pPr>
        <w:jc w:val="both"/>
      </w:pPr>
    </w:p>
    <w:p w14:paraId="6818715F" w14:textId="77777777" w:rsidR="00055794" w:rsidRPr="00BD508D" w:rsidRDefault="00055794" w:rsidP="0005579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UWAGA:</w:t>
      </w:r>
    </w:p>
    <w:p w14:paraId="0CC22EBE" w14:textId="77777777" w:rsidR="00055794" w:rsidRDefault="00055794" w:rsidP="00055794">
      <w:pPr>
        <w:overflowPunct w:val="0"/>
        <w:autoSpaceDE w:val="0"/>
        <w:autoSpaceDN w:val="0"/>
        <w:adjustRightInd w:val="0"/>
        <w:jc w:val="both"/>
        <w:textAlignment w:val="baseline"/>
      </w:pPr>
      <w:r w:rsidRPr="0055556A">
        <w:t>Wykonawca powinien przewidzieć przeprowadzenie wizji lokalnej w miejscu realizacji robót w celu oszacowania na własną odpowiedzialność kosztów i ryzyka oraz uzyskania wszelkich danych jakie mogą być niezbędne w przygotowaniu oferty.</w:t>
      </w:r>
    </w:p>
    <w:p w14:paraId="1087F1B6" w14:textId="77777777" w:rsidR="00055794" w:rsidRPr="009F793D" w:rsidRDefault="00055794" w:rsidP="00055794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4A509FEB" w14:textId="77777777" w:rsidR="00055794" w:rsidRPr="00ED1911" w:rsidRDefault="00BF4833" w:rsidP="00055794">
      <w:pPr>
        <w:ind w:left="142" w:hanging="142"/>
        <w:jc w:val="both"/>
        <w:outlineLvl w:val="0"/>
        <w:rPr>
          <w:b/>
        </w:rPr>
      </w:pPr>
      <w:r>
        <w:rPr>
          <w:b/>
        </w:rPr>
        <w:t>III</w:t>
      </w:r>
      <w:r w:rsidR="00055794">
        <w:rPr>
          <w:b/>
        </w:rPr>
        <w:t>.  UWAGI KOŃCOWE:</w:t>
      </w:r>
    </w:p>
    <w:p w14:paraId="1213DB2E" w14:textId="77777777" w:rsidR="00055794" w:rsidRDefault="00055794" w:rsidP="00055794">
      <w:pPr>
        <w:jc w:val="both"/>
      </w:pPr>
      <w:r>
        <w:t>1.</w:t>
      </w:r>
      <w:r w:rsidRPr="007A0C68">
        <w:t xml:space="preserve">Do wykonania robót mogą być użyte tylko materiały i wyroby posiadające </w:t>
      </w:r>
      <w:r>
        <w:t>atesty</w:t>
      </w:r>
      <w:r w:rsidRPr="007A0C68">
        <w:t>,</w:t>
      </w:r>
      <w:r w:rsidR="00D52557">
        <w:t xml:space="preserve"> </w:t>
      </w:r>
      <w:r w:rsidRPr="007A0C68">
        <w:t>certyfikaty i</w:t>
      </w:r>
      <w:r>
        <w:t> </w:t>
      </w:r>
      <w:r w:rsidRPr="007A0C68">
        <w:t xml:space="preserve">aprobaty techniczne dopuszczające dany produkt do stosowania w budownictwie. Dla materiałów, dla których zgodnie z obowiązującym prawem nie są wymagane aprobaty techniczne, certyfikaty lub deklaracje zgodności wyrobu ze stosowną aprobatą lub odpowiednią polską normą dopuszcza się przedstawienie rekomendacji technicznej ITB dopuszczającej stosowanie w/w materiałów w budownictwie lub w przypadku jej braku – ostatniej uzyskanej przez wykonawcę aprobaty technicznej ITB. </w:t>
      </w:r>
    </w:p>
    <w:p w14:paraId="1ECC4144" w14:textId="77777777" w:rsidR="00055794" w:rsidRDefault="00055794" w:rsidP="00055794">
      <w:pPr>
        <w:jc w:val="both"/>
      </w:pPr>
      <w:r w:rsidRPr="007A0C68">
        <w:t>Wykonawca zobowiązany jest przedłożyć ww. dokumenty na każde żądanie przedstawiciela zamawiającego zaś po z</w:t>
      </w:r>
      <w:r>
        <w:t>akończeniu robót przedłożyć je wraz z protokółem zakończenia robót.</w:t>
      </w:r>
      <w:r w:rsidRPr="007A0C68">
        <w:t xml:space="preserve"> W przypadku braku ww. dokumentów nie będzie możliwy odbiór prac i ich rozliczenie.</w:t>
      </w:r>
    </w:p>
    <w:p w14:paraId="1CF0811B" w14:textId="77777777" w:rsidR="00055794" w:rsidRDefault="00055794" w:rsidP="00055794">
      <w:pPr>
        <w:pStyle w:val="Akapitzlist"/>
        <w:jc w:val="both"/>
      </w:pPr>
    </w:p>
    <w:p w14:paraId="5195B383" w14:textId="77777777" w:rsidR="00055794" w:rsidRDefault="00055794" w:rsidP="00055794">
      <w:pPr>
        <w:jc w:val="both"/>
      </w:pPr>
      <w:r>
        <w:t>2.</w:t>
      </w:r>
      <w:r w:rsidRPr="007A0C68">
        <w:t>Cena ofer</w:t>
      </w:r>
      <w:r w:rsidR="00A56065">
        <w:t xml:space="preserve">ty obejmuje całkowity </w:t>
      </w:r>
      <w:r w:rsidRPr="007A0C68">
        <w:t>koszt wykonania robót, tj. wykonanie wszystkich prac określonych w przedmiarze robót</w:t>
      </w:r>
      <w:r>
        <w:t xml:space="preserve"> </w:t>
      </w:r>
      <w:r w:rsidRPr="007A0C68">
        <w:t xml:space="preserve">oraz w niniejszym opisie oraz czynności dodatkowe – niezbędne dla prawidłowego wykonania przedmiotu zamówienia, tj. między innymi prace przygotowawcze, prace porządkowo-czystościowe po zakończeniu budowy, przy zastosowaniu robocizny, materiałów i sprzętu Wykonawcy oraz przy uwzględnieniu należnego podatku VAT. </w:t>
      </w:r>
    </w:p>
    <w:p w14:paraId="77148619" w14:textId="77777777" w:rsidR="00055794" w:rsidRDefault="00055794" w:rsidP="00055794"/>
    <w:p w14:paraId="6969614B" w14:textId="77777777" w:rsidR="00055794" w:rsidRDefault="00055794" w:rsidP="00055794">
      <w:pPr>
        <w:rPr>
          <w:b/>
        </w:rPr>
      </w:pPr>
      <w:r w:rsidRPr="00BF4833">
        <w:rPr>
          <w:b/>
        </w:rPr>
        <w:t>Załączniki:</w:t>
      </w:r>
    </w:p>
    <w:p w14:paraId="0AC66FF6" w14:textId="77777777" w:rsidR="00BF4833" w:rsidRPr="00BF4833" w:rsidRDefault="00BF4833" w:rsidP="00055794">
      <w:pPr>
        <w:rPr>
          <w:b/>
        </w:rPr>
      </w:pPr>
    </w:p>
    <w:p w14:paraId="79C1F18D" w14:textId="452BD4C6" w:rsidR="00055794" w:rsidRDefault="00AF1744" w:rsidP="00055794">
      <w:r>
        <w:t xml:space="preserve">      Zał. nr 1: </w:t>
      </w:r>
      <w:r w:rsidR="005A0537">
        <w:t xml:space="preserve">Projekt wykonawczy - </w:t>
      </w:r>
      <w:r>
        <w:t>Opis prac remontowych</w:t>
      </w:r>
    </w:p>
    <w:p w14:paraId="205CAF7A" w14:textId="1FB9B341" w:rsidR="00AF1744" w:rsidRDefault="00AF1744" w:rsidP="00055794">
      <w:r>
        <w:t xml:space="preserve">      Za</w:t>
      </w:r>
      <w:r w:rsidR="00E80BE6">
        <w:t>ł</w:t>
      </w:r>
      <w:r>
        <w:t>. nr</w:t>
      </w:r>
      <w:r w:rsidR="00E80BE6">
        <w:t xml:space="preserve"> 2: </w:t>
      </w:r>
      <w:r w:rsidR="005A0537">
        <w:t xml:space="preserve">Projekt wykonawczy - </w:t>
      </w:r>
      <w:r w:rsidR="00E80BE6">
        <w:t>Plan sytuacyjny rys. nr 1</w:t>
      </w:r>
      <w:r>
        <w:t xml:space="preserve"> </w:t>
      </w:r>
    </w:p>
    <w:p w14:paraId="1EC49B89" w14:textId="5590206C" w:rsidR="00E80BE6" w:rsidRDefault="00FF415B" w:rsidP="00055794">
      <w:r>
        <w:t xml:space="preserve">      Zał. nr 3: </w:t>
      </w:r>
      <w:r w:rsidR="005A0537">
        <w:t xml:space="preserve">Projekt wykonawczy - </w:t>
      </w:r>
      <w:r>
        <w:t>Rzut dachu -</w:t>
      </w:r>
      <w:r w:rsidR="00E80BE6">
        <w:t xml:space="preserve"> zakres wykonania robót rys. nr 2 </w:t>
      </w:r>
    </w:p>
    <w:p w14:paraId="778FA3CB" w14:textId="77777777" w:rsidR="00055794" w:rsidRDefault="00BF4833" w:rsidP="00BF4833">
      <w:pPr>
        <w:ind w:left="-907"/>
      </w:pPr>
      <w:r>
        <w:t xml:space="preserve">     </w:t>
      </w:r>
      <w:r w:rsidR="00055794">
        <w:t xml:space="preserve">               </w:t>
      </w:r>
      <w:r>
        <w:t xml:space="preserve"> Zał.</w:t>
      </w:r>
      <w:r w:rsidR="00E80BE6">
        <w:t xml:space="preserve"> nr 4</w:t>
      </w:r>
      <w:r w:rsidR="00A56065">
        <w:t>: Przedmiar robót</w:t>
      </w:r>
      <w:r>
        <w:t xml:space="preserve"> remontu dachu</w:t>
      </w:r>
    </w:p>
    <w:p w14:paraId="5C8B9875" w14:textId="77777777" w:rsidR="00055794" w:rsidRDefault="009C4B8A" w:rsidP="00055794">
      <w:pPr>
        <w:ind w:left="360"/>
      </w:pPr>
      <w:r>
        <w:t>Zał. nr 5</w:t>
      </w:r>
      <w:r w:rsidR="00055794">
        <w:t xml:space="preserve">: </w:t>
      </w:r>
      <w:proofErr w:type="spellStart"/>
      <w:r w:rsidR="00055794">
        <w:t>STWiOR</w:t>
      </w:r>
      <w:r w:rsidR="00BF4833">
        <w:t>B</w:t>
      </w:r>
      <w:proofErr w:type="spellEnd"/>
      <w:r w:rsidR="00BF4833">
        <w:t xml:space="preserve"> </w:t>
      </w:r>
    </w:p>
    <w:p w14:paraId="7264A821" w14:textId="77777777" w:rsidR="00055794" w:rsidRDefault="00055794" w:rsidP="00055794">
      <w:pPr>
        <w:ind w:left="360"/>
      </w:pPr>
    </w:p>
    <w:p w14:paraId="1A92DBD9" w14:textId="77777777" w:rsidR="00055794" w:rsidRDefault="00055794" w:rsidP="00055794">
      <w:pPr>
        <w:pStyle w:val="Akapitzlist"/>
        <w:ind w:left="0"/>
      </w:pPr>
    </w:p>
    <w:p w14:paraId="0F08D001" w14:textId="77777777" w:rsidR="00055794" w:rsidRDefault="00055794" w:rsidP="00055794">
      <w:pPr>
        <w:pStyle w:val="Akapitzlist"/>
      </w:pPr>
    </w:p>
    <w:p w14:paraId="6020645E" w14:textId="77777777" w:rsidR="00055794" w:rsidRDefault="00055794" w:rsidP="00055794"/>
    <w:p w14:paraId="55B75838" w14:textId="77777777" w:rsidR="00055794" w:rsidRDefault="00055794" w:rsidP="00055794"/>
    <w:p w14:paraId="75C02FA9" w14:textId="77777777" w:rsidR="004B3648" w:rsidRDefault="004B3648"/>
    <w:sectPr w:rsidR="004B3648" w:rsidSect="00EF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4D8"/>
    <w:multiLevelType w:val="hybridMultilevel"/>
    <w:tmpl w:val="89FA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1D2B"/>
    <w:multiLevelType w:val="hybridMultilevel"/>
    <w:tmpl w:val="6EBCA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44FF"/>
    <w:multiLevelType w:val="hybridMultilevel"/>
    <w:tmpl w:val="84D09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E7C0B"/>
    <w:multiLevelType w:val="hybridMultilevel"/>
    <w:tmpl w:val="F1000D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15B57"/>
    <w:multiLevelType w:val="hybridMultilevel"/>
    <w:tmpl w:val="95821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529E4"/>
    <w:multiLevelType w:val="hybridMultilevel"/>
    <w:tmpl w:val="B7B64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EE5ECB"/>
    <w:multiLevelType w:val="hybridMultilevel"/>
    <w:tmpl w:val="89FA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608B"/>
    <w:multiLevelType w:val="hybridMultilevel"/>
    <w:tmpl w:val="FDBA6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86F78"/>
    <w:multiLevelType w:val="hybridMultilevel"/>
    <w:tmpl w:val="8A66E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E32B70"/>
    <w:multiLevelType w:val="hybridMultilevel"/>
    <w:tmpl w:val="2872E8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F95CE7"/>
    <w:multiLevelType w:val="hybridMultilevel"/>
    <w:tmpl w:val="A87C280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6E8C36E9"/>
    <w:multiLevelType w:val="hybridMultilevel"/>
    <w:tmpl w:val="72E2C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362F"/>
    <w:multiLevelType w:val="hybridMultilevel"/>
    <w:tmpl w:val="B5B6B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3684">
    <w:abstractNumId w:val="10"/>
  </w:num>
  <w:num w:numId="2" w16cid:durableId="1936480412">
    <w:abstractNumId w:val="11"/>
  </w:num>
  <w:num w:numId="3" w16cid:durableId="1624268983">
    <w:abstractNumId w:val="0"/>
  </w:num>
  <w:num w:numId="4" w16cid:durableId="1431194977">
    <w:abstractNumId w:val="12"/>
  </w:num>
  <w:num w:numId="5" w16cid:durableId="1146822199">
    <w:abstractNumId w:val="6"/>
  </w:num>
  <w:num w:numId="6" w16cid:durableId="1891647581">
    <w:abstractNumId w:val="9"/>
  </w:num>
  <w:num w:numId="7" w16cid:durableId="1025181510">
    <w:abstractNumId w:val="2"/>
  </w:num>
  <w:num w:numId="8" w16cid:durableId="174076280">
    <w:abstractNumId w:val="7"/>
  </w:num>
  <w:num w:numId="9" w16cid:durableId="1110586916">
    <w:abstractNumId w:val="8"/>
  </w:num>
  <w:num w:numId="10" w16cid:durableId="1668051184">
    <w:abstractNumId w:val="4"/>
  </w:num>
  <w:num w:numId="11" w16cid:durableId="1412507720">
    <w:abstractNumId w:val="3"/>
  </w:num>
  <w:num w:numId="12" w16cid:durableId="781730450">
    <w:abstractNumId w:val="5"/>
  </w:num>
  <w:num w:numId="13" w16cid:durableId="200882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794"/>
    <w:rsid w:val="00055794"/>
    <w:rsid w:val="001D1F84"/>
    <w:rsid w:val="0028773F"/>
    <w:rsid w:val="00335904"/>
    <w:rsid w:val="003F0822"/>
    <w:rsid w:val="004B3648"/>
    <w:rsid w:val="005A0537"/>
    <w:rsid w:val="0068320B"/>
    <w:rsid w:val="006E73AC"/>
    <w:rsid w:val="008D5EB4"/>
    <w:rsid w:val="009C4B8A"/>
    <w:rsid w:val="00A56065"/>
    <w:rsid w:val="00AF1744"/>
    <w:rsid w:val="00BF3E9D"/>
    <w:rsid w:val="00BF4833"/>
    <w:rsid w:val="00BF5116"/>
    <w:rsid w:val="00C05042"/>
    <w:rsid w:val="00CB6478"/>
    <w:rsid w:val="00D34B58"/>
    <w:rsid w:val="00D52557"/>
    <w:rsid w:val="00D81C19"/>
    <w:rsid w:val="00E80BE6"/>
    <w:rsid w:val="00EF3676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E5E"/>
  <w15:docId w15:val="{B132AF45-CE10-458F-B965-0B7E9DB7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794"/>
    <w:pPr>
      <w:ind w:left="720"/>
      <w:contextualSpacing/>
    </w:pPr>
  </w:style>
  <w:style w:type="paragraph" w:customStyle="1" w:styleId="Default">
    <w:name w:val="Default"/>
    <w:rsid w:val="00055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5794"/>
    <w:pPr>
      <w:spacing w:line="360" w:lineRule="auto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5794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3823-C900-456B-96FD-D254359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Banach Maciej</cp:lastModifiedBy>
  <cp:revision>15</cp:revision>
  <cp:lastPrinted>2021-07-06T10:23:00Z</cp:lastPrinted>
  <dcterms:created xsi:type="dcterms:W3CDTF">2020-07-19T15:26:00Z</dcterms:created>
  <dcterms:modified xsi:type="dcterms:W3CDTF">2022-06-28T11:20:00Z</dcterms:modified>
</cp:coreProperties>
</file>