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F8787E" w:rsidRDefault="00E71A6B" w:rsidP="00A24AD8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1B29F8">
        <w:rPr>
          <w:rFonts w:asciiTheme="minorHAnsi" w:eastAsia="Calibri" w:hAnsiTheme="minorHAnsi" w:cstheme="minorHAnsi"/>
        </w:rPr>
        <w:t>06</w:t>
      </w:r>
      <w:r w:rsidR="00F8787E" w:rsidRPr="00F8787E">
        <w:rPr>
          <w:rFonts w:asciiTheme="minorHAnsi" w:eastAsia="Calibri" w:hAnsiTheme="minorHAnsi" w:cstheme="minorHAnsi"/>
        </w:rPr>
        <w:t>.</w:t>
      </w:r>
      <w:r w:rsidR="001C7ABC">
        <w:rPr>
          <w:rFonts w:asciiTheme="minorHAnsi" w:eastAsia="Calibri" w:hAnsiTheme="minorHAnsi" w:cstheme="minorHAnsi"/>
        </w:rPr>
        <w:t>11</w:t>
      </w:r>
      <w:r w:rsidR="001B29F8">
        <w:rPr>
          <w:rFonts w:asciiTheme="minorHAnsi" w:eastAsia="Calibri" w:hAnsiTheme="minorHAnsi" w:cstheme="minorHAnsi"/>
        </w:rPr>
        <w:t>.2023</w:t>
      </w:r>
      <w:r w:rsidRPr="00F8787E">
        <w:rPr>
          <w:rFonts w:asciiTheme="minorHAnsi" w:eastAsia="Calibri" w:hAnsiTheme="minorHAnsi" w:cstheme="minorHAnsi"/>
        </w:rPr>
        <w:t xml:space="preserve">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25AA0" w:rsidRPr="00F8787E" w:rsidRDefault="00121A3F" w:rsidP="00A24AD8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  <w:bookmarkStart w:id="0" w:name="_GoBack"/>
      <w:bookmarkEnd w:id="0"/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B29F8" w:rsidRPr="008E1834" w:rsidRDefault="00E71A6B" w:rsidP="001B29F8">
      <w:pPr>
        <w:tabs>
          <w:tab w:val="right" w:pos="2399"/>
        </w:tabs>
        <w:autoSpaceDE w:val="0"/>
        <w:autoSpaceDN w:val="0"/>
        <w:ind w:left="284"/>
        <w:jc w:val="both"/>
        <w:rPr>
          <w:rFonts w:asciiTheme="majorHAnsi" w:eastAsia="TimesNewRoman,Bold" w:hAnsiTheme="majorHAnsi" w:cstheme="majorHAnsi"/>
          <w:b/>
          <w:sz w:val="20"/>
        </w:rPr>
      </w:pPr>
      <w:r w:rsidRPr="0019104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19104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19104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9104C">
        <w:rPr>
          <w:rFonts w:asciiTheme="minorHAnsi" w:eastAsia="Calibri" w:hAnsiTheme="minorHAnsi" w:cstheme="minorHAnsi"/>
          <w:sz w:val="20"/>
        </w:rPr>
        <w:t>:</w:t>
      </w:r>
      <w:r w:rsidR="00F8787E" w:rsidRPr="0019104C">
        <w:rPr>
          <w:rFonts w:asciiTheme="minorHAnsi" w:hAnsiTheme="minorHAnsi" w:cstheme="minorHAnsi"/>
          <w:sz w:val="20"/>
        </w:rPr>
        <w:t xml:space="preserve"> </w:t>
      </w:r>
      <w:r w:rsidR="001B29F8" w:rsidRPr="008E1834">
        <w:rPr>
          <w:rFonts w:asciiTheme="majorHAnsi" w:eastAsia="TimesNewRoman,Bold" w:hAnsiTheme="majorHAnsi" w:cstheme="majorHAnsi"/>
          <w:b/>
          <w:sz w:val="20"/>
        </w:rPr>
        <w:t>Sukcesywne świadczenie usług cateringowych dla jednostek organizacyjnych</w:t>
      </w:r>
      <w:r w:rsidR="001B29F8">
        <w:rPr>
          <w:rFonts w:asciiTheme="majorHAnsi" w:eastAsia="TimesNewRoman,Bold" w:hAnsiTheme="majorHAnsi" w:cstheme="majorHAnsi"/>
          <w:b/>
          <w:sz w:val="20"/>
        </w:rPr>
        <w:t xml:space="preserve"> </w:t>
      </w:r>
      <w:r w:rsidR="001B29F8" w:rsidRPr="008E1834">
        <w:rPr>
          <w:rFonts w:asciiTheme="majorHAnsi" w:eastAsia="TimesNewRoman,Bold" w:hAnsiTheme="majorHAnsi" w:cstheme="majorHAnsi"/>
          <w:b/>
          <w:sz w:val="20"/>
        </w:rPr>
        <w:t xml:space="preserve">Uniwersytetu Ekonomicznego w Poznaniu </w:t>
      </w:r>
    </w:p>
    <w:p w:rsidR="00121A3F" w:rsidRPr="0019104C" w:rsidRDefault="001C7ABC" w:rsidP="001B29F8">
      <w:pPr>
        <w:tabs>
          <w:tab w:val="right" w:pos="2399"/>
        </w:tabs>
        <w:autoSpaceDE w:val="0"/>
        <w:autoSpaceDN w:val="0"/>
        <w:ind w:left="284"/>
        <w:jc w:val="both"/>
        <w:rPr>
          <w:rFonts w:asciiTheme="majorHAnsi" w:eastAsia="TimesNewRoman,Bold" w:hAnsiTheme="majorHAnsi" w:cstheme="majorHAnsi"/>
          <w:sz w:val="20"/>
        </w:rPr>
      </w:pPr>
      <w:r w:rsidRPr="0019104C">
        <w:rPr>
          <w:rFonts w:asciiTheme="minorHAnsi" w:hAnsiTheme="minorHAnsi" w:cstheme="minorHAnsi"/>
          <w:sz w:val="20"/>
        </w:rPr>
        <w:t>ZP/0</w:t>
      </w:r>
      <w:r w:rsidR="001B29F8">
        <w:rPr>
          <w:rFonts w:asciiTheme="minorHAnsi" w:hAnsiTheme="minorHAnsi" w:cstheme="minorHAnsi"/>
          <w:sz w:val="20"/>
        </w:rPr>
        <w:t>47/23</w:t>
      </w:r>
      <w:r w:rsidR="00F8787E" w:rsidRPr="0019104C">
        <w:rPr>
          <w:rFonts w:asciiTheme="minorHAnsi" w:hAnsiTheme="minorHAnsi" w:cstheme="minorHAnsi"/>
          <w:sz w:val="20"/>
        </w:rPr>
        <w:t xml:space="preserve"> </w:t>
      </w:r>
      <w:r w:rsidR="00121A3F" w:rsidRPr="0019104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560"/>
        <w:gridCol w:w="1560"/>
        <w:gridCol w:w="1560"/>
      </w:tblGrid>
      <w:tr w:rsidR="00D94AAA" w:rsidRPr="001B29F8" w:rsidTr="00D94AAA">
        <w:tc>
          <w:tcPr>
            <w:tcW w:w="421" w:type="dxa"/>
            <w:shd w:val="clear" w:color="auto" w:fill="auto"/>
          </w:tcPr>
          <w:p w:rsidR="00D94AAA" w:rsidRPr="001B29F8" w:rsidRDefault="00D94AAA" w:rsidP="00F878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4AAA" w:rsidRPr="001B29F8" w:rsidRDefault="00D94AAA" w:rsidP="00F87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AAA" w:rsidRPr="001B29F8" w:rsidRDefault="00D94AAA" w:rsidP="00F878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:rsidR="00D94AAA" w:rsidRPr="001B29F8" w:rsidRDefault="00D94AAA" w:rsidP="00CB6D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niezbędny na realizację (wyprzedzenie z jakim  </w:t>
            </w:r>
            <w:r w:rsidR="00CB6DB7"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wykonawca </w:t>
            </w: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musi otrzymać informację </w:t>
            </w: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o wydarzeniu)</w:t>
            </w: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 xml:space="preserve"> w przypadku gdy liczba gości przekracza 40 osób</w:t>
            </w: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94AAA" w:rsidRPr="001B29F8" w:rsidRDefault="00D94AAA" w:rsidP="00D94A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Czas niezbędny na realizację (wyprzedzenie z jakim wykonawca musi otrzymać informację </w:t>
            </w:r>
            <w:r w:rsidRPr="001B2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o wydarzeniu)</w:t>
            </w: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 xml:space="preserve"> w przypadku gdy liczba gości nie przekracza 40 osób</w:t>
            </w:r>
          </w:p>
        </w:tc>
        <w:tc>
          <w:tcPr>
            <w:tcW w:w="1560" w:type="dxa"/>
          </w:tcPr>
          <w:p w:rsidR="00D94AAA" w:rsidRPr="001B29F8" w:rsidRDefault="00D94AAA" w:rsidP="00D94AAA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</w:pPr>
          </w:p>
          <w:p w:rsidR="004535B1" w:rsidRPr="001B29F8" w:rsidRDefault="00D94AAA" w:rsidP="00D94A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1B29F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4535B1" w:rsidRPr="001B29F8" w:rsidRDefault="004535B1" w:rsidP="00D94A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D94AAA" w:rsidRPr="001B29F8" w:rsidRDefault="00D94AAA" w:rsidP="00D94A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Kryterium środowiskowe: emisja spalin</w:t>
            </w:r>
          </w:p>
        </w:tc>
      </w:tr>
      <w:tr w:rsidR="00D94AAA" w:rsidRPr="001B29F8" w:rsidTr="00D94AAA">
        <w:trPr>
          <w:trHeight w:val="708"/>
        </w:trPr>
        <w:tc>
          <w:tcPr>
            <w:tcW w:w="421" w:type="dxa"/>
            <w:shd w:val="clear" w:color="auto" w:fill="auto"/>
          </w:tcPr>
          <w:p w:rsidR="00D94AAA" w:rsidRPr="001B29F8" w:rsidRDefault="001B29F8" w:rsidP="00F878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94AAA" w:rsidRPr="001B29F8" w:rsidRDefault="00D94AAA" w:rsidP="009422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Food &amp; Kitchen Sp. z o.o.</w:t>
            </w:r>
          </w:p>
          <w:p w:rsidR="00D94AAA" w:rsidRPr="001B29F8" w:rsidRDefault="00584A69" w:rsidP="009422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ul. Towarowa 55</w:t>
            </w:r>
          </w:p>
          <w:p w:rsidR="00D94AAA" w:rsidRPr="001B29F8" w:rsidRDefault="00584A69" w:rsidP="009422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61-896</w:t>
            </w:r>
            <w:r w:rsidR="00D94AAA" w:rsidRPr="001B29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Poznań</w:t>
            </w:r>
          </w:p>
          <w:p w:rsidR="004535B1" w:rsidRPr="001B29F8" w:rsidRDefault="004535B1" w:rsidP="009422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4AAA" w:rsidRPr="001B29F8" w:rsidRDefault="001B29F8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 xml:space="preserve">531 039,78 </w:t>
            </w:r>
            <w:r w:rsidR="00D94AAA" w:rsidRPr="001B29F8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560" w:type="dxa"/>
          </w:tcPr>
          <w:p w:rsidR="00D94AAA" w:rsidRPr="001B29F8" w:rsidRDefault="00D94AAA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35B1" w:rsidRPr="001B29F8" w:rsidRDefault="004535B1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3 dni robocze</w:t>
            </w:r>
          </w:p>
        </w:tc>
        <w:tc>
          <w:tcPr>
            <w:tcW w:w="1560" w:type="dxa"/>
          </w:tcPr>
          <w:p w:rsidR="00D94AAA" w:rsidRPr="001B29F8" w:rsidRDefault="00D94AAA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35B1" w:rsidRPr="001B29F8" w:rsidRDefault="004535B1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1 dzień roboczy</w:t>
            </w:r>
          </w:p>
        </w:tc>
        <w:tc>
          <w:tcPr>
            <w:tcW w:w="1560" w:type="dxa"/>
          </w:tcPr>
          <w:p w:rsidR="004535B1" w:rsidRPr="001B29F8" w:rsidRDefault="004535B1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AAA" w:rsidRPr="001B29F8" w:rsidRDefault="004535B1" w:rsidP="004936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Norma „Euro 5”</w:t>
            </w:r>
          </w:p>
        </w:tc>
      </w:tr>
    </w:tbl>
    <w:p w:rsidR="00121A3F" w:rsidRDefault="001B29F8" w:rsidP="001B29F8">
      <w:pPr>
        <w:pStyle w:val="Akapitzlist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0"/>
          <w:lang w:eastAsia="x-none"/>
        </w:rPr>
      </w:pPr>
      <w:r>
        <w:rPr>
          <w:rFonts w:asciiTheme="minorHAnsi" w:hAnsiTheme="minorHAnsi" w:cstheme="minorHAnsi"/>
          <w:sz w:val="20"/>
          <w:lang w:eastAsia="x-none"/>
        </w:rPr>
        <w:t xml:space="preserve">Dla </w:t>
      </w:r>
      <w:proofErr w:type="spellStart"/>
      <w:r>
        <w:rPr>
          <w:rFonts w:asciiTheme="minorHAnsi" w:hAnsiTheme="minorHAnsi" w:cstheme="minorHAnsi"/>
          <w:sz w:val="20"/>
          <w:lang w:eastAsia="x-none"/>
        </w:rPr>
        <w:t>cz.I</w:t>
      </w:r>
      <w:proofErr w:type="spellEnd"/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1B29F8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  <w:r>
        <w:rPr>
          <w:rFonts w:asciiTheme="minorHAnsi" w:hAnsiTheme="minorHAnsi" w:cstheme="minorHAnsi"/>
          <w:sz w:val="20"/>
          <w:lang w:eastAsia="x-none"/>
        </w:rPr>
        <w:t>Dla cz. II</w:t>
      </w:r>
    </w:p>
    <w:tbl>
      <w:tblPr>
        <w:tblpPr w:leftFromText="141" w:rightFromText="141" w:vertAnchor="text" w:horzAnchor="margin" w:tblpY="39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560"/>
        <w:gridCol w:w="1560"/>
        <w:gridCol w:w="1560"/>
      </w:tblGrid>
      <w:tr w:rsidR="001B29F8" w:rsidRPr="001B29F8" w:rsidTr="001B29F8">
        <w:tc>
          <w:tcPr>
            <w:tcW w:w="421" w:type="dxa"/>
            <w:shd w:val="clear" w:color="auto" w:fill="auto"/>
          </w:tcPr>
          <w:p w:rsidR="001B29F8" w:rsidRPr="001B29F8" w:rsidRDefault="001B29F8" w:rsidP="001B29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Czas niezbędny na realizację (wyprzedzenie z jakim wykonawca musi otrzymać informację </w:t>
            </w:r>
            <w:r w:rsidRPr="001B29F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o wydarzeniu)</w:t>
            </w:r>
            <w:r w:rsidRPr="001B29F8">
              <w:rPr>
                <w:rFonts w:asciiTheme="majorHAnsi" w:hAnsiTheme="majorHAnsi" w:cstheme="majorHAnsi"/>
                <w:sz w:val="18"/>
                <w:szCs w:val="18"/>
              </w:rPr>
              <w:t xml:space="preserve"> w przypadku gdy ilość zamawianych pakietów śniadaniowych w jednym zamówieniu przekracza 500 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Czas niezbędny na realizację (wyprzedzenie z jakim wykonawca musi otrzymać informację </w:t>
            </w:r>
            <w:r w:rsidRPr="001B29F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o wydarzeniu)</w:t>
            </w:r>
            <w:r w:rsidRPr="001B29F8">
              <w:rPr>
                <w:rFonts w:asciiTheme="majorHAnsi" w:hAnsiTheme="majorHAnsi" w:cstheme="majorHAnsi"/>
                <w:sz w:val="18"/>
                <w:szCs w:val="18"/>
              </w:rPr>
              <w:t xml:space="preserve"> w przypadku gdy ilość zamawianych pakietów śniadaniowych w jednym zamówieniu jest mniejsza lub równa 500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</w:pPr>
          </w:p>
          <w:p w:rsidR="001B29F8" w:rsidRPr="001B29F8" w:rsidRDefault="001B29F8" w:rsidP="001B29F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1B29F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1B29F8" w:rsidRPr="001B29F8" w:rsidRDefault="001B29F8" w:rsidP="001B29F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Kryterium środowiskowe: emisja spalin</w:t>
            </w:r>
          </w:p>
        </w:tc>
      </w:tr>
      <w:tr w:rsidR="001B29F8" w:rsidRPr="001B29F8" w:rsidTr="001B29F8">
        <w:trPr>
          <w:trHeight w:val="708"/>
        </w:trPr>
        <w:tc>
          <w:tcPr>
            <w:tcW w:w="421" w:type="dxa"/>
            <w:shd w:val="clear" w:color="auto" w:fill="auto"/>
          </w:tcPr>
          <w:p w:rsidR="001B29F8" w:rsidRPr="001B29F8" w:rsidRDefault="001B29F8" w:rsidP="001B29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Food &amp; Kitchen Sp. z o.o.</w:t>
            </w: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ul. Towarowa 55</w:t>
            </w: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61-896 Poznań</w:t>
            </w: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97 839,36 zł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3 dni robocze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1 dzień roboczy</w:t>
            </w:r>
          </w:p>
        </w:tc>
        <w:tc>
          <w:tcPr>
            <w:tcW w:w="1560" w:type="dxa"/>
          </w:tcPr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29F8" w:rsidRPr="001B29F8" w:rsidRDefault="001B29F8" w:rsidP="001B29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9F8">
              <w:rPr>
                <w:rFonts w:asciiTheme="minorHAnsi" w:hAnsiTheme="minorHAnsi" w:cstheme="minorHAnsi"/>
                <w:sz w:val="18"/>
                <w:szCs w:val="18"/>
              </w:rPr>
              <w:t>Norma „Euro 5”</w:t>
            </w:r>
          </w:p>
        </w:tc>
      </w:tr>
    </w:tbl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BC5285" w:rsidRPr="00E25AA0" w:rsidRDefault="00BC5285" w:rsidP="001B29F8">
      <w:pPr>
        <w:ind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F8787E">
      <w:headerReference w:type="default" r:id="rId8"/>
      <w:footerReference w:type="default" r:id="rId9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F8" w:rsidRDefault="001B29F8" w:rsidP="004D755B">
      <w:r>
        <w:separator/>
      </w:r>
    </w:p>
  </w:endnote>
  <w:endnote w:type="continuationSeparator" w:id="0">
    <w:p w:rsidR="001B29F8" w:rsidRDefault="001B29F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F8" w:rsidRPr="00E84ED8" w:rsidRDefault="001B29F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1B29F8" w:rsidRPr="00E84ED8" w:rsidRDefault="001B29F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1B29F8" w:rsidRPr="00E84ED8" w:rsidRDefault="001B29F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1B29F8" w:rsidRPr="00E84ED8" w:rsidRDefault="001B29F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1B29F8" w:rsidRPr="00E84ED8" w:rsidRDefault="001B29F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1B29F8" w:rsidRPr="00E84ED8" w:rsidRDefault="001B29F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1B29F8" w:rsidRPr="00E4433E" w:rsidRDefault="001B29F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1B29F8" w:rsidRPr="003A175B" w:rsidRDefault="001B29F8" w:rsidP="00493633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</w:p>
  <w:p w:rsidR="001B29F8" w:rsidRDefault="001B29F8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F8" w:rsidRDefault="001B29F8" w:rsidP="004D755B">
      <w:r>
        <w:separator/>
      </w:r>
    </w:p>
  </w:footnote>
  <w:footnote w:type="continuationSeparator" w:id="0">
    <w:p w:rsidR="001B29F8" w:rsidRDefault="001B29F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F8" w:rsidRDefault="001B29F8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B29F8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24AD8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87C5-A600-408D-AB4D-2C0ADF5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AA9B47C</Template>
  <TotalTime>351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40</cp:revision>
  <cp:lastPrinted>2023-11-06T09:40:00Z</cp:lastPrinted>
  <dcterms:created xsi:type="dcterms:W3CDTF">2021-03-11T10:42:00Z</dcterms:created>
  <dcterms:modified xsi:type="dcterms:W3CDTF">2023-11-06T09:50:00Z</dcterms:modified>
</cp:coreProperties>
</file>