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D0" w:rsidRPr="00575922" w:rsidRDefault="00392BD0" w:rsidP="00392BD0">
      <w:pPr>
        <w:jc w:val="center"/>
        <w:rPr>
          <w:rFonts w:asciiTheme="minorHAnsi" w:hAnsiTheme="minorHAnsi" w:cs="Calibri"/>
          <w:sz w:val="22"/>
          <w:szCs w:val="22"/>
        </w:rPr>
      </w:pPr>
      <w:r w:rsidRPr="00575922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8975" cy="908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922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392BD0" w:rsidRPr="00575922" w:rsidRDefault="00392BD0" w:rsidP="00392BD0">
      <w:pPr>
        <w:jc w:val="center"/>
        <w:rPr>
          <w:rFonts w:asciiTheme="minorHAnsi" w:hAnsiTheme="minorHAnsi" w:cs="Calibri"/>
          <w:sz w:val="22"/>
          <w:szCs w:val="22"/>
        </w:rPr>
      </w:pPr>
      <w:r w:rsidRPr="00575922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392BD0" w:rsidRPr="00575922" w:rsidRDefault="00392BD0" w:rsidP="00392BD0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575922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575922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575922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392BD0" w:rsidRPr="00575922" w:rsidRDefault="00392BD0" w:rsidP="00392BD0">
      <w:pPr>
        <w:rPr>
          <w:rFonts w:asciiTheme="minorHAnsi" w:hAnsiTheme="minorHAnsi" w:cs="Calibri"/>
          <w:sz w:val="22"/>
          <w:szCs w:val="22"/>
          <w:u w:val="single"/>
        </w:rPr>
      </w:pPr>
    </w:p>
    <w:p w:rsidR="00392BD0" w:rsidRPr="00575922" w:rsidRDefault="00392BD0" w:rsidP="00392BD0">
      <w:pPr>
        <w:rPr>
          <w:rFonts w:asciiTheme="minorHAnsi" w:hAnsiTheme="minorHAnsi" w:cs="Calibri"/>
          <w:sz w:val="22"/>
          <w:szCs w:val="22"/>
        </w:rPr>
      </w:pPr>
    </w:p>
    <w:p w:rsidR="00392BD0" w:rsidRPr="00AA684B" w:rsidRDefault="00392BD0" w:rsidP="00392BD0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AA684B">
        <w:rPr>
          <w:rFonts w:asciiTheme="minorHAnsi" w:hAnsiTheme="minorHAnsi" w:cs="Calibri"/>
          <w:sz w:val="22"/>
          <w:szCs w:val="22"/>
        </w:rPr>
        <w:t xml:space="preserve">Wrocław, dn. 08.02.2021r. </w:t>
      </w:r>
    </w:p>
    <w:p w:rsidR="00392BD0" w:rsidRPr="00575922" w:rsidRDefault="00392BD0" w:rsidP="00392BD0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392BD0" w:rsidRPr="00575922" w:rsidRDefault="00392BD0" w:rsidP="00392BD0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575922">
        <w:rPr>
          <w:rFonts w:asciiTheme="minorHAnsi" w:hAnsiTheme="minorHAnsi" w:cs="Calibri"/>
          <w:b/>
          <w:sz w:val="22"/>
          <w:szCs w:val="22"/>
        </w:rPr>
        <w:t>Sygnatura postępowania: ZZ-ZP-2375 – 24/20</w:t>
      </w:r>
      <w:r w:rsidRPr="00575922">
        <w:rPr>
          <w:rFonts w:asciiTheme="minorHAnsi" w:hAnsiTheme="minorHAnsi" w:cs="Calibri"/>
          <w:sz w:val="22"/>
          <w:szCs w:val="22"/>
        </w:rPr>
        <w:t xml:space="preserve">                    </w:t>
      </w:r>
    </w:p>
    <w:p w:rsidR="00392BD0" w:rsidRPr="00575922" w:rsidRDefault="00392BD0" w:rsidP="00392BD0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392BD0" w:rsidRPr="00575922" w:rsidRDefault="00392BD0" w:rsidP="00392BD0">
      <w:pPr>
        <w:pStyle w:val="HTML-wstpniesformatowany"/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575922">
        <w:rPr>
          <w:rFonts w:asciiTheme="minorHAnsi" w:hAnsiTheme="minorHAnsi"/>
          <w:b/>
          <w:sz w:val="22"/>
          <w:szCs w:val="22"/>
        </w:rPr>
        <w:t>dostawy endoprotez dla Oddziału Urazowo - Ortopedycznego</w:t>
      </w:r>
    </w:p>
    <w:p w:rsidR="00392BD0" w:rsidRPr="00575922" w:rsidRDefault="00392BD0" w:rsidP="00392BD0">
      <w:pPr>
        <w:pStyle w:val="Tekstpodstawowy"/>
        <w:spacing w:line="276" w:lineRule="auto"/>
        <w:ind w:left="284" w:right="-166"/>
        <w:jc w:val="center"/>
        <w:rPr>
          <w:rFonts w:asciiTheme="minorHAnsi" w:hAnsiTheme="minorHAnsi"/>
          <w:b/>
          <w:sz w:val="22"/>
          <w:szCs w:val="22"/>
        </w:rPr>
      </w:pPr>
    </w:p>
    <w:p w:rsidR="00392BD0" w:rsidRPr="00575922" w:rsidRDefault="00392BD0" w:rsidP="00392BD0">
      <w:pPr>
        <w:jc w:val="both"/>
        <w:rPr>
          <w:rFonts w:asciiTheme="minorHAnsi" w:hAnsiTheme="minorHAnsi" w:cs="Tahoma"/>
          <w:b/>
          <w:sz w:val="22"/>
          <w:szCs w:val="22"/>
          <w:lang w:val="x-none"/>
        </w:rPr>
      </w:pPr>
    </w:p>
    <w:p w:rsidR="00392BD0" w:rsidRPr="00575922" w:rsidRDefault="00392BD0" w:rsidP="00392BD0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575922">
        <w:rPr>
          <w:rFonts w:asciiTheme="minorHAnsi" w:hAnsiTheme="minorHAnsi" w:cs="Calibri"/>
          <w:b/>
          <w:sz w:val="22"/>
          <w:szCs w:val="22"/>
        </w:rPr>
        <w:t>ZMIANA TREŚCI SIWZ</w:t>
      </w:r>
    </w:p>
    <w:p w:rsidR="00392BD0" w:rsidRPr="00575922" w:rsidRDefault="00392BD0" w:rsidP="00392BD0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392BD0" w:rsidRPr="00575922" w:rsidRDefault="00392BD0" w:rsidP="00392BD0">
      <w:pPr>
        <w:pStyle w:val="Bezodstpw"/>
        <w:spacing w:line="23" w:lineRule="atLeast"/>
        <w:jc w:val="both"/>
        <w:rPr>
          <w:rFonts w:asciiTheme="minorHAnsi" w:hAnsiTheme="minorHAnsi"/>
        </w:rPr>
      </w:pPr>
      <w:r w:rsidRPr="00575922">
        <w:rPr>
          <w:rFonts w:asciiTheme="minorHAnsi" w:hAnsiTheme="minorHAnsi"/>
        </w:rPr>
        <w:t>Działając na podstawie art. 38 ust. 4 ustawy Prawo zamówień publicznych (</w:t>
      </w:r>
      <w:r w:rsidRPr="00575922">
        <w:rPr>
          <w:rFonts w:asciiTheme="minorHAnsi" w:hAnsiTheme="minorHAnsi" w:cs="Verdana"/>
        </w:rPr>
        <w:t xml:space="preserve">tekst jednolity: </w:t>
      </w:r>
      <w:r w:rsidRPr="00575922">
        <w:rPr>
          <w:rFonts w:asciiTheme="minorHAnsi" w:hAnsiTheme="minorHAnsi"/>
        </w:rPr>
        <w:t xml:space="preserve">Dz. U. z 2019 poz. 1843 z </w:t>
      </w:r>
      <w:proofErr w:type="spellStart"/>
      <w:r w:rsidRPr="00575922">
        <w:rPr>
          <w:rFonts w:asciiTheme="minorHAnsi" w:hAnsiTheme="minorHAnsi"/>
        </w:rPr>
        <w:t>póżn</w:t>
      </w:r>
      <w:proofErr w:type="spellEnd"/>
      <w:r w:rsidRPr="00575922">
        <w:rPr>
          <w:rFonts w:asciiTheme="minorHAnsi" w:hAnsiTheme="minorHAnsi"/>
        </w:rPr>
        <w:t>. zm.</w:t>
      </w:r>
      <w:r w:rsidRPr="00575922">
        <w:rPr>
          <w:rFonts w:asciiTheme="minorHAnsi" w:hAnsiTheme="minorHAnsi" w:cs="Verdana"/>
        </w:rPr>
        <w:t xml:space="preserve">) </w:t>
      </w:r>
      <w:r w:rsidRPr="00575922">
        <w:rPr>
          <w:rFonts w:asciiTheme="minorHAnsi" w:hAnsiTheme="minorHAnsi"/>
        </w:rPr>
        <w:t>w zw. z art. 90 ust. 1 Ustawy z dnia 11 września 2019r. Przepisy wprowadzające ustawę – Prawo zamówień publicznych (Dz. U. 2019 poz. 2020 ze zm.), Samodzielny Publiczny Zakład Opieki Zdrowotnej Ministerstwa Spraw Wewnętrznych i Administracji we Wrocławiu zawiadamia, że dokonuje zmiany treści specyfikacji istotnych warunków zamówienia dotyczący ww. postępowania:</w:t>
      </w:r>
    </w:p>
    <w:p w:rsidR="00392BD0" w:rsidRPr="00575922" w:rsidRDefault="00392BD0" w:rsidP="00BC07A4">
      <w:pPr>
        <w:rPr>
          <w:rFonts w:asciiTheme="minorHAnsi" w:hAnsiTheme="minorHAnsi"/>
          <w:b/>
          <w:sz w:val="22"/>
          <w:szCs w:val="22"/>
        </w:rPr>
      </w:pPr>
    </w:p>
    <w:p w:rsidR="00575922" w:rsidRPr="00575922" w:rsidRDefault="00575922" w:rsidP="00575922">
      <w:pPr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>W pkt.18. </w:t>
      </w:r>
      <w:r w:rsidRPr="00575922">
        <w:rPr>
          <w:rFonts w:asciiTheme="minorHAnsi" w:hAnsiTheme="minorHAnsi"/>
          <w:b/>
          <w:sz w:val="22"/>
          <w:szCs w:val="22"/>
        </w:rPr>
        <w:t>Kryterium wyboru i sposób oceny zmienia zapis dotyczący zadania nr 4 Endoprotezy rewizyjne stawu biodrowego i kolanowego</w:t>
      </w:r>
      <w:r w:rsidRPr="00575922">
        <w:rPr>
          <w:rFonts w:asciiTheme="minorHAnsi" w:hAnsiTheme="minorHAnsi"/>
          <w:sz w:val="22"/>
          <w:szCs w:val="22"/>
        </w:rPr>
        <w:t xml:space="preserve">. </w:t>
      </w:r>
    </w:p>
    <w:p w:rsidR="00575922" w:rsidRDefault="00575922" w:rsidP="00575922">
      <w:pPr>
        <w:rPr>
          <w:rFonts w:asciiTheme="minorHAnsi" w:hAnsiTheme="minorHAnsi"/>
          <w:sz w:val="22"/>
          <w:szCs w:val="22"/>
        </w:rPr>
      </w:pPr>
    </w:p>
    <w:p w:rsidR="00575922" w:rsidRPr="00575922" w:rsidRDefault="00575922" w:rsidP="00575922">
      <w:pPr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 xml:space="preserve">Przy wyborze oferty </w:t>
      </w:r>
      <w:r>
        <w:rPr>
          <w:rFonts w:asciiTheme="minorHAnsi" w:hAnsiTheme="minorHAnsi"/>
          <w:sz w:val="22"/>
          <w:szCs w:val="22"/>
        </w:rPr>
        <w:t xml:space="preserve">w zadaniu nr 4 </w:t>
      </w:r>
      <w:r w:rsidRPr="00575922">
        <w:rPr>
          <w:rFonts w:asciiTheme="minorHAnsi" w:hAnsiTheme="minorHAnsi"/>
          <w:sz w:val="22"/>
          <w:szCs w:val="22"/>
        </w:rPr>
        <w:t>Zamawiający będzie kierował się następującymi kryteriami:</w:t>
      </w:r>
    </w:p>
    <w:p w:rsidR="00575922" w:rsidRPr="00575922" w:rsidRDefault="00575922" w:rsidP="0057592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351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723"/>
        <w:gridCol w:w="3827"/>
      </w:tblGrid>
      <w:tr w:rsidR="00575922" w:rsidRPr="00575922" w:rsidTr="00916892">
        <w:trPr>
          <w:trHeight w:val="6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5922" w:rsidRPr="00575922" w:rsidRDefault="00575922" w:rsidP="00916892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5922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5922" w:rsidRPr="00575922" w:rsidRDefault="00575922" w:rsidP="00916892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5922">
              <w:rPr>
                <w:rFonts w:asciiTheme="minorHAnsi" w:hAnsi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5922" w:rsidRPr="00575922" w:rsidRDefault="00575922" w:rsidP="00916892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5922">
              <w:rPr>
                <w:rFonts w:asciiTheme="minorHAnsi" w:hAnsiTheme="minorHAnsi"/>
                <w:b/>
                <w:bCs/>
                <w:sz w:val="22"/>
                <w:szCs w:val="22"/>
              </w:rPr>
              <w:t>WAGA KRYTERIUM</w:t>
            </w:r>
          </w:p>
        </w:tc>
      </w:tr>
      <w:tr w:rsidR="00575922" w:rsidRPr="00575922" w:rsidTr="00916892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22" w:rsidRPr="00575922" w:rsidRDefault="00575922" w:rsidP="00916892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5922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22" w:rsidRPr="00575922" w:rsidRDefault="00575922" w:rsidP="00916892">
            <w:pPr>
              <w:pStyle w:val="Nagwek3"/>
              <w:numPr>
                <w:ilvl w:val="0"/>
                <w:numId w:val="0"/>
              </w:numPr>
              <w:spacing w:before="60"/>
              <w:ind w:left="720" w:hanging="720"/>
              <w:rPr>
                <w:rFonts w:asciiTheme="minorHAnsi" w:hAnsiTheme="minorHAnsi"/>
                <w:b w:val="0"/>
                <w:szCs w:val="22"/>
              </w:rPr>
            </w:pPr>
            <w:r w:rsidRPr="00575922">
              <w:rPr>
                <w:rFonts w:asciiTheme="minorHAnsi" w:hAnsiTheme="minorHAnsi"/>
                <w:b w:val="0"/>
                <w:szCs w:val="22"/>
              </w:rPr>
              <w:t>Cena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22" w:rsidRPr="00575922" w:rsidRDefault="00575922" w:rsidP="00916892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5922">
              <w:rPr>
                <w:rFonts w:asciiTheme="minorHAnsi" w:hAnsiTheme="minorHAnsi"/>
                <w:b/>
                <w:sz w:val="22"/>
                <w:szCs w:val="22"/>
              </w:rPr>
              <w:t>60%</w:t>
            </w:r>
          </w:p>
        </w:tc>
      </w:tr>
      <w:tr w:rsidR="00575922" w:rsidRPr="00575922" w:rsidTr="00916892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22" w:rsidRPr="00575922" w:rsidRDefault="00575922" w:rsidP="00916892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5922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22" w:rsidRPr="00575922" w:rsidRDefault="00575922" w:rsidP="00916892">
            <w:pPr>
              <w:widowControl w:val="0"/>
              <w:shd w:val="clear" w:color="auto" w:fill="FFFFFF"/>
              <w:autoSpaceDE w:val="0"/>
              <w:rPr>
                <w:rFonts w:asciiTheme="minorHAnsi" w:hAnsiTheme="minorHAnsi"/>
                <w:sz w:val="22"/>
                <w:szCs w:val="22"/>
              </w:rPr>
            </w:pPr>
            <w:r w:rsidRPr="00575922">
              <w:rPr>
                <w:rFonts w:asciiTheme="minorHAnsi" w:hAnsiTheme="minorHAnsi"/>
                <w:sz w:val="22"/>
                <w:szCs w:val="22"/>
              </w:rPr>
              <w:t>Termin uzupełnienia wszczepu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922" w:rsidRPr="00575922" w:rsidRDefault="00575922" w:rsidP="00916892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5922">
              <w:rPr>
                <w:rFonts w:asciiTheme="minorHAnsi" w:hAnsiTheme="minorHAnsi"/>
                <w:b/>
                <w:sz w:val="22"/>
                <w:szCs w:val="22"/>
              </w:rPr>
              <w:t>40%</w:t>
            </w:r>
          </w:p>
        </w:tc>
      </w:tr>
      <w:tr w:rsidR="00575922" w:rsidRPr="00575922" w:rsidTr="00916892">
        <w:trPr>
          <w:trHeight w:val="417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22" w:rsidRPr="00575922" w:rsidRDefault="00575922" w:rsidP="00916892">
            <w:pPr>
              <w:pStyle w:val="Nagwek3"/>
              <w:numPr>
                <w:ilvl w:val="0"/>
                <w:numId w:val="0"/>
              </w:numPr>
              <w:spacing w:before="60"/>
              <w:ind w:left="22"/>
              <w:rPr>
                <w:rFonts w:asciiTheme="minorHAnsi" w:hAnsiTheme="minorHAnsi"/>
                <w:b w:val="0"/>
                <w:bCs/>
                <w:szCs w:val="22"/>
              </w:rPr>
            </w:pPr>
            <w:r w:rsidRPr="00575922">
              <w:rPr>
                <w:rFonts w:asciiTheme="minorHAnsi" w:hAnsiTheme="minorHAnsi"/>
                <w:b w:val="0"/>
                <w:bCs/>
                <w:szCs w:val="22"/>
              </w:rPr>
              <w:t>OGÓŁEM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922" w:rsidRPr="00575922" w:rsidRDefault="00575922" w:rsidP="00916892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5922">
              <w:rPr>
                <w:rFonts w:asciiTheme="minorHAnsi" w:hAnsiTheme="minorHAnsi"/>
                <w:b/>
                <w:bCs/>
                <w:sz w:val="22"/>
                <w:szCs w:val="22"/>
              </w:rPr>
              <w:t>100%</w:t>
            </w:r>
          </w:p>
        </w:tc>
      </w:tr>
    </w:tbl>
    <w:p w:rsidR="00575922" w:rsidRPr="00575922" w:rsidRDefault="00575922" w:rsidP="00575922">
      <w:pPr>
        <w:jc w:val="both"/>
        <w:rPr>
          <w:rFonts w:asciiTheme="minorHAnsi" w:hAnsiTheme="minorHAnsi"/>
          <w:sz w:val="22"/>
          <w:szCs w:val="22"/>
        </w:rPr>
      </w:pPr>
    </w:p>
    <w:p w:rsidR="00575922" w:rsidRPr="00575922" w:rsidRDefault="00575922" w:rsidP="00575922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575922" w:rsidRPr="00575922" w:rsidRDefault="00575922" w:rsidP="00575922">
      <w:pPr>
        <w:pStyle w:val="Tekstpodstawowy"/>
        <w:rPr>
          <w:rFonts w:asciiTheme="minorHAnsi" w:hAnsiTheme="minorHAnsi"/>
          <w:sz w:val="22"/>
          <w:szCs w:val="22"/>
        </w:rPr>
      </w:pPr>
    </w:p>
    <w:p w:rsidR="00575922" w:rsidRPr="00575922" w:rsidRDefault="00575922" w:rsidP="00575922">
      <w:pPr>
        <w:ind w:left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>Wyboru najkorzystniejszej oferty dokonuje Komisja przetargowa po uprzednim sprawdzeniu, porównaniu i ocenie ofert na podstawie kryterium oceny.</w:t>
      </w:r>
    </w:p>
    <w:p w:rsidR="00575922" w:rsidRPr="00575922" w:rsidRDefault="00575922" w:rsidP="00575922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>O wyborze najkorzystniejszej oferty decyduje największa ilość punktów uzyskanych przez Wykonawcę, stanowiąca sumę punktów za ww. kryteria.</w:t>
      </w:r>
    </w:p>
    <w:p w:rsidR="00575922" w:rsidRPr="00575922" w:rsidRDefault="00575922" w:rsidP="00575922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ab/>
      </w:r>
      <w:r w:rsidRPr="00575922">
        <w:rPr>
          <w:rFonts w:asciiTheme="minorHAnsi" w:hAnsiTheme="minorHAnsi"/>
          <w:b/>
          <w:sz w:val="22"/>
          <w:szCs w:val="22"/>
        </w:rPr>
        <w:t>Punkty za oferowaną cenę</w:t>
      </w:r>
      <w:r w:rsidRPr="00575922">
        <w:rPr>
          <w:rFonts w:asciiTheme="minorHAnsi" w:hAnsiTheme="minorHAnsi"/>
          <w:sz w:val="22"/>
          <w:szCs w:val="22"/>
        </w:rPr>
        <w:t xml:space="preserve"> (wartość brutto ) wyliczamy wg wzoru:</w:t>
      </w:r>
    </w:p>
    <w:p w:rsidR="00575922" w:rsidRPr="00575922" w:rsidRDefault="00575922" w:rsidP="00575922">
      <w:pPr>
        <w:ind w:left="1080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b/>
          <w:sz w:val="22"/>
          <w:szCs w:val="22"/>
        </w:rPr>
        <w:t xml:space="preserve">                           </w:t>
      </w:r>
      <w:r w:rsidRPr="00575922">
        <w:rPr>
          <w:rFonts w:asciiTheme="minorHAnsi" w:hAnsiTheme="minorHAnsi"/>
          <w:b/>
          <w:position w:val="-30"/>
          <w:sz w:val="22"/>
          <w:szCs w:val="22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35pt" o:ole="" fillcolor="window">
            <v:imagedata r:id="rId6" o:title=""/>
          </v:shape>
          <o:OLEObject Type="Embed" ProgID="Equation.3" ShapeID="_x0000_i1025" DrawAspect="Content" ObjectID="_1674294172" r:id="rId7"/>
        </w:object>
      </w:r>
      <w:r w:rsidRPr="00575922">
        <w:rPr>
          <w:rFonts w:asciiTheme="minorHAnsi" w:hAnsiTheme="minorHAnsi"/>
          <w:sz w:val="22"/>
          <w:szCs w:val="22"/>
        </w:rPr>
        <w:t xml:space="preserve"> · 100 pkt. </w:t>
      </w:r>
    </w:p>
    <w:p w:rsidR="00575922" w:rsidRPr="00575922" w:rsidRDefault="00575922" w:rsidP="00575922">
      <w:pPr>
        <w:tabs>
          <w:tab w:val="left" w:pos="993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>W    – waga kryterium (0.6)</w:t>
      </w:r>
    </w:p>
    <w:p w:rsidR="00575922" w:rsidRPr="00575922" w:rsidRDefault="00575922" w:rsidP="00575922">
      <w:pPr>
        <w:tabs>
          <w:tab w:val="left" w:pos="993"/>
        </w:tabs>
        <w:ind w:left="10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75922">
        <w:rPr>
          <w:rFonts w:asciiTheme="minorHAnsi" w:hAnsiTheme="minorHAnsi"/>
          <w:sz w:val="22"/>
          <w:szCs w:val="22"/>
        </w:rPr>
        <w:lastRenderedPageBreak/>
        <w:t>C</w:t>
      </w:r>
      <w:r w:rsidRPr="00575922">
        <w:rPr>
          <w:rFonts w:asciiTheme="minorHAnsi" w:hAnsiTheme="minorHAnsi"/>
          <w:sz w:val="22"/>
          <w:szCs w:val="22"/>
          <w:vertAlign w:val="subscript"/>
        </w:rPr>
        <w:t>min</w:t>
      </w:r>
      <w:proofErr w:type="spellEnd"/>
      <w:r w:rsidRPr="00575922">
        <w:rPr>
          <w:rFonts w:asciiTheme="minorHAnsi" w:hAnsiTheme="minorHAnsi"/>
          <w:sz w:val="22"/>
          <w:szCs w:val="22"/>
          <w:vertAlign w:val="subscript"/>
        </w:rPr>
        <w:t xml:space="preserve">  </w:t>
      </w:r>
      <w:r w:rsidRPr="00575922">
        <w:rPr>
          <w:rFonts w:asciiTheme="minorHAnsi" w:hAnsiTheme="minorHAnsi"/>
          <w:sz w:val="22"/>
          <w:szCs w:val="22"/>
        </w:rPr>
        <w:t>– cena minimalna w zbiorze ofert</w:t>
      </w:r>
    </w:p>
    <w:p w:rsidR="00575922" w:rsidRPr="00575922" w:rsidRDefault="00575922" w:rsidP="00575922">
      <w:pPr>
        <w:ind w:left="10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75922">
        <w:rPr>
          <w:rFonts w:asciiTheme="minorHAnsi" w:hAnsiTheme="minorHAnsi"/>
          <w:sz w:val="22"/>
          <w:szCs w:val="22"/>
        </w:rPr>
        <w:t>C</w:t>
      </w:r>
      <w:r w:rsidRPr="00575922">
        <w:rPr>
          <w:rFonts w:asciiTheme="minorHAnsi" w:hAnsiTheme="minorHAnsi"/>
          <w:sz w:val="22"/>
          <w:szCs w:val="22"/>
          <w:vertAlign w:val="subscript"/>
        </w:rPr>
        <w:t>n</w:t>
      </w:r>
      <w:proofErr w:type="spellEnd"/>
      <w:r w:rsidRPr="00575922">
        <w:rPr>
          <w:rFonts w:asciiTheme="minorHAnsi" w:hAnsiTheme="minorHAnsi"/>
          <w:sz w:val="22"/>
          <w:szCs w:val="22"/>
          <w:vertAlign w:val="subscript"/>
        </w:rPr>
        <w:tab/>
        <w:t xml:space="preserve">   </w:t>
      </w:r>
      <w:r w:rsidRPr="00575922">
        <w:rPr>
          <w:rFonts w:asciiTheme="minorHAnsi" w:hAnsiTheme="minorHAnsi"/>
          <w:sz w:val="22"/>
          <w:szCs w:val="22"/>
        </w:rPr>
        <w:t>– cena danej oferty</w:t>
      </w:r>
    </w:p>
    <w:p w:rsidR="00575922" w:rsidRPr="00575922" w:rsidRDefault="00575922" w:rsidP="00575922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5922" w:rsidRPr="00575922" w:rsidRDefault="00575922" w:rsidP="00575922">
      <w:pPr>
        <w:jc w:val="both"/>
        <w:rPr>
          <w:rFonts w:asciiTheme="minorHAnsi" w:hAnsiTheme="minorHAnsi"/>
          <w:sz w:val="22"/>
          <w:szCs w:val="22"/>
        </w:rPr>
      </w:pPr>
    </w:p>
    <w:p w:rsidR="00575922" w:rsidRPr="00575922" w:rsidRDefault="00575922" w:rsidP="00575922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b/>
          <w:sz w:val="22"/>
          <w:szCs w:val="22"/>
        </w:rPr>
        <w:t xml:space="preserve">Punkty za termin uzupełnienia wszczepu, </w:t>
      </w:r>
      <w:r w:rsidRPr="00575922">
        <w:rPr>
          <w:rFonts w:asciiTheme="minorHAnsi" w:hAnsiTheme="minorHAnsi"/>
          <w:sz w:val="22"/>
          <w:szCs w:val="22"/>
        </w:rPr>
        <w:t>członkowie Komisji przetargowej przyznają p</w:t>
      </w:r>
      <w:r>
        <w:rPr>
          <w:rFonts w:asciiTheme="minorHAnsi" w:hAnsiTheme="minorHAnsi"/>
          <w:sz w:val="22"/>
          <w:szCs w:val="22"/>
        </w:rPr>
        <w:t>unkty zgodnie z opisem poniżej:</w:t>
      </w:r>
    </w:p>
    <w:p w:rsidR="00575922" w:rsidRPr="00575922" w:rsidRDefault="00575922" w:rsidP="0057592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ab/>
        <w:t xml:space="preserve">W ramach kryterium </w:t>
      </w:r>
      <w:r w:rsidRPr="00575922">
        <w:rPr>
          <w:rFonts w:asciiTheme="minorHAnsi" w:hAnsiTheme="minorHAnsi"/>
          <w:b/>
          <w:bCs/>
          <w:sz w:val="22"/>
          <w:szCs w:val="22"/>
        </w:rPr>
        <w:t>„</w:t>
      </w:r>
      <w:r w:rsidRPr="00575922">
        <w:rPr>
          <w:rFonts w:asciiTheme="minorHAnsi" w:hAnsiTheme="minorHAnsi"/>
          <w:b/>
          <w:sz w:val="22"/>
          <w:szCs w:val="22"/>
        </w:rPr>
        <w:t>Termin uzupełnienia wszczepu</w:t>
      </w:r>
      <w:r w:rsidRPr="00575922">
        <w:rPr>
          <w:rFonts w:asciiTheme="minorHAnsi" w:hAnsiTheme="minorHAnsi"/>
          <w:b/>
          <w:bCs/>
          <w:sz w:val="22"/>
          <w:szCs w:val="22"/>
        </w:rPr>
        <w:t>”</w:t>
      </w:r>
      <w:r w:rsidRPr="00575922">
        <w:rPr>
          <w:rFonts w:asciiTheme="minorHAnsi" w:hAnsiTheme="minorHAnsi"/>
          <w:sz w:val="22"/>
          <w:szCs w:val="22"/>
        </w:rPr>
        <w:t xml:space="preserve">, rozumianego jako wyrażony w pełnych godzinach termin dostawy przedmiotu zamówienia w czasie trwania umowy po wykorzystaniu wyrobu, każdy z Wykonawców może otrzymać maksymalne </w:t>
      </w:r>
      <w:r w:rsidRPr="00575922">
        <w:rPr>
          <w:rFonts w:asciiTheme="minorHAnsi" w:hAnsiTheme="minorHAnsi"/>
          <w:b/>
          <w:sz w:val="22"/>
          <w:szCs w:val="22"/>
        </w:rPr>
        <w:t>40 pkt</w:t>
      </w:r>
      <w:r w:rsidRPr="00575922">
        <w:rPr>
          <w:rFonts w:asciiTheme="minorHAnsi" w:hAnsiTheme="minorHAnsi"/>
          <w:sz w:val="22"/>
          <w:szCs w:val="22"/>
        </w:rPr>
        <w:t xml:space="preserve"> zgodnie z wagą tego kryterium. </w:t>
      </w:r>
    </w:p>
    <w:p w:rsidR="00575922" w:rsidRPr="00575922" w:rsidRDefault="00575922" w:rsidP="0057592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ab/>
        <w:t>Zamawiający wymaga, aby każdy z Wykonawców w ofercie określił termin uzupełnienia wszczepu z zastrzeżeniem, iż termin ten nie będzie dłuższy niż 72 godziny,</w:t>
      </w:r>
      <w:r w:rsidRPr="00575922">
        <w:rPr>
          <w:rFonts w:asciiTheme="minorHAnsi" w:hAnsiTheme="minorHAnsi"/>
          <w:bCs/>
          <w:sz w:val="22"/>
          <w:szCs w:val="22"/>
        </w:rPr>
        <w:t xml:space="preserve"> licząc </w:t>
      </w:r>
      <w:r>
        <w:rPr>
          <w:rFonts w:asciiTheme="minorHAnsi" w:hAnsiTheme="minorHAnsi"/>
          <w:sz w:val="22"/>
          <w:szCs w:val="22"/>
        </w:rPr>
        <w:t>od daty zgłoszenia zamówienia.</w:t>
      </w:r>
    </w:p>
    <w:p w:rsidR="00575922" w:rsidRPr="00575922" w:rsidRDefault="00575922" w:rsidP="00575922">
      <w:pPr>
        <w:jc w:val="both"/>
        <w:rPr>
          <w:rFonts w:asciiTheme="minorHAnsi" w:hAnsiTheme="minorHAnsi"/>
          <w:bCs/>
          <w:sz w:val="22"/>
          <w:szCs w:val="22"/>
        </w:rPr>
      </w:pPr>
      <w:r w:rsidRPr="00575922">
        <w:rPr>
          <w:rFonts w:asciiTheme="minorHAnsi" w:hAnsiTheme="minorHAnsi"/>
          <w:bCs/>
          <w:sz w:val="22"/>
          <w:szCs w:val="22"/>
        </w:rPr>
        <w:t>Zamawiający wymaga wpisania terminu uzupełnienia wszczepu w załączniku nr 1 (oferta) wg. ściśle określonego powyżej wymogu (tzn. do 24 godzin/ do 48 godzin/ lub do 72 godzin). W przypadku, gdy Wykonawca nie określi w ofercie oferowanego terminu uzupełnienia wszczepu, Zamawiający przyjmie, że został zaoferowany maksymalny wymagany termin tj. do 72 godzin i przyzna minima</w:t>
      </w:r>
      <w:r>
        <w:rPr>
          <w:rFonts w:asciiTheme="minorHAnsi" w:hAnsiTheme="minorHAnsi"/>
          <w:bCs/>
          <w:sz w:val="22"/>
          <w:szCs w:val="22"/>
        </w:rPr>
        <w:t xml:space="preserve">lną liczbę punktów, tj. 0 pkt. </w:t>
      </w:r>
    </w:p>
    <w:p w:rsidR="00575922" w:rsidRPr="00575922" w:rsidRDefault="00575922" w:rsidP="00575922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bCs/>
          <w:sz w:val="22"/>
          <w:szCs w:val="22"/>
        </w:rPr>
        <w:t>Podanie w ofercie innego terminu uzupełnienia wszczepu niż dopuszczalny będzie skutkować odrzuceniem oferty na podstawie art. 89 ust. 1 pkt. 2 Prawo zamówień publicznych (tekst</w:t>
      </w:r>
      <w:r w:rsidRPr="00575922">
        <w:rPr>
          <w:rFonts w:asciiTheme="minorHAnsi" w:hAnsiTheme="minorHAnsi"/>
          <w:sz w:val="22"/>
          <w:szCs w:val="22"/>
        </w:rPr>
        <w:t xml:space="preserve"> jednolity Dz. U. 2019 r. poz. 1843 z </w:t>
      </w:r>
      <w:proofErr w:type="spellStart"/>
      <w:r w:rsidRPr="00575922">
        <w:rPr>
          <w:rFonts w:asciiTheme="minorHAnsi" w:hAnsiTheme="minorHAnsi"/>
          <w:sz w:val="22"/>
          <w:szCs w:val="22"/>
        </w:rPr>
        <w:t>późn</w:t>
      </w:r>
      <w:proofErr w:type="spellEnd"/>
      <w:r w:rsidRPr="00575922">
        <w:rPr>
          <w:rFonts w:asciiTheme="minorHAnsi" w:hAnsiTheme="minorHAnsi"/>
          <w:sz w:val="22"/>
          <w:szCs w:val="22"/>
        </w:rPr>
        <w:t>. zm.).</w:t>
      </w:r>
    </w:p>
    <w:p w:rsidR="00575922" w:rsidRPr="00575922" w:rsidRDefault="00575922" w:rsidP="00575922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75922">
        <w:rPr>
          <w:rFonts w:asciiTheme="minorHAnsi" w:hAnsiTheme="minorHAnsi"/>
          <w:b/>
          <w:sz w:val="22"/>
          <w:szCs w:val="22"/>
        </w:rPr>
        <w:t xml:space="preserve">Punkty przyznawane będą w następujący sposób: </w:t>
      </w:r>
    </w:p>
    <w:p w:rsidR="00575922" w:rsidRPr="00575922" w:rsidRDefault="00575922" w:rsidP="00575922">
      <w:pPr>
        <w:pStyle w:val="Tekstpodstawowywcity"/>
        <w:tabs>
          <w:tab w:val="left" w:pos="567"/>
        </w:tabs>
        <w:spacing w:line="276" w:lineRule="auto"/>
        <w:ind w:left="0"/>
        <w:rPr>
          <w:rFonts w:asciiTheme="minorHAnsi" w:hAnsiTheme="minorHAnsi"/>
          <w:b/>
          <w:i/>
          <w:sz w:val="22"/>
          <w:szCs w:val="22"/>
        </w:rPr>
      </w:pPr>
      <w:r w:rsidRPr="00575922">
        <w:rPr>
          <w:rFonts w:asciiTheme="minorHAnsi" w:hAnsiTheme="minorHAnsi"/>
          <w:b/>
          <w:i/>
          <w:sz w:val="22"/>
          <w:szCs w:val="22"/>
        </w:rPr>
        <w:t>1) Termin uzupełnienia wszczepu do 24 godzin – 40 pkt;</w:t>
      </w:r>
    </w:p>
    <w:p w:rsidR="00575922" w:rsidRPr="00575922" w:rsidRDefault="00575922" w:rsidP="00575922">
      <w:pPr>
        <w:pStyle w:val="Tekstpodstawowywcity"/>
        <w:tabs>
          <w:tab w:val="left" w:pos="567"/>
        </w:tabs>
        <w:spacing w:line="276" w:lineRule="auto"/>
        <w:ind w:left="0"/>
        <w:rPr>
          <w:rFonts w:asciiTheme="minorHAnsi" w:hAnsiTheme="minorHAnsi"/>
          <w:b/>
          <w:i/>
          <w:sz w:val="22"/>
          <w:szCs w:val="22"/>
        </w:rPr>
      </w:pPr>
      <w:r w:rsidRPr="00575922">
        <w:rPr>
          <w:rFonts w:asciiTheme="minorHAnsi" w:hAnsiTheme="minorHAnsi"/>
          <w:b/>
          <w:i/>
          <w:sz w:val="22"/>
          <w:szCs w:val="22"/>
        </w:rPr>
        <w:t>2) Termin uzupełnienia wszczepu do 48 godzin – 20 pkt;</w:t>
      </w:r>
    </w:p>
    <w:p w:rsidR="00575922" w:rsidRPr="00575922" w:rsidRDefault="00575922" w:rsidP="00575922">
      <w:pPr>
        <w:pStyle w:val="Tekstpodstawowywcity"/>
        <w:tabs>
          <w:tab w:val="left" w:pos="567"/>
        </w:tabs>
        <w:spacing w:line="276" w:lineRule="auto"/>
        <w:ind w:left="0"/>
        <w:rPr>
          <w:rFonts w:asciiTheme="minorHAnsi" w:hAnsiTheme="minorHAnsi"/>
          <w:b/>
          <w:i/>
          <w:sz w:val="22"/>
          <w:szCs w:val="22"/>
        </w:rPr>
      </w:pPr>
      <w:r w:rsidRPr="00575922">
        <w:rPr>
          <w:rFonts w:asciiTheme="minorHAnsi" w:hAnsiTheme="minorHAnsi"/>
          <w:b/>
          <w:i/>
          <w:sz w:val="22"/>
          <w:szCs w:val="22"/>
        </w:rPr>
        <w:t>3) Termin uzupełnienia wszczepu do 72 godzin – 0 pkt;</w:t>
      </w:r>
    </w:p>
    <w:p w:rsidR="00392BD0" w:rsidRPr="00575922" w:rsidRDefault="00392BD0" w:rsidP="00BC07A4">
      <w:pPr>
        <w:rPr>
          <w:rFonts w:asciiTheme="minorHAnsi" w:hAnsiTheme="minorHAnsi"/>
          <w:b/>
          <w:sz w:val="22"/>
          <w:szCs w:val="22"/>
        </w:rPr>
      </w:pPr>
    </w:p>
    <w:p w:rsidR="00BC07A4" w:rsidRPr="00575922" w:rsidRDefault="00BC07A4" w:rsidP="00BC07A4">
      <w:pPr>
        <w:rPr>
          <w:rFonts w:asciiTheme="minorHAnsi" w:hAnsiTheme="minorHAnsi"/>
          <w:b/>
          <w:sz w:val="22"/>
          <w:szCs w:val="22"/>
        </w:rPr>
      </w:pPr>
      <w:r w:rsidRPr="00575922">
        <w:rPr>
          <w:rFonts w:asciiTheme="minorHAnsi" w:hAnsiTheme="minorHAnsi"/>
          <w:b/>
          <w:sz w:val="22"/>
          <w:szCs w:val="22"/>
        </w:rPr>
        <w:t xml:space="preserve">ZMIANA TERMINU SKŁADANIA I OTWARCIA OFERT ORAZ ZMIANA TREŚCI OGŁOSZENIA </w:t>
      </w:r>
    </w:p>
    <w:p w:rsidR="00BC07A4" w:rsidRPr="00575922" w:rsidRDefault="00BC07A4" w:rsidP="00BC07A4">
      <w:pPr>
        <w:pStyle w:val="NormalnyWeb"/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</w:p>
    <w:p w:rsidR="00BC07A4" w:rsidRPr="00575922" w:rsidRDefault="00BC07A4" w:rsidP="00BC07A4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>W związku</w:t>
      </w:r>
      <w:r w:rsidRPr="00575922">
        <w:rPr>
          <w:rFonts w:asciiTheme="minorHAnsi" w:hAnsiTheme="minorHAnsi"/>
          <w:b/>
          <w:sz w:val="22"/>
          <w:szCs w:val="22"/>
        </w:rPr>
        <w:t xml:space="preserve"> </w:t>
      </w:r>
      <w:r w:rsidRPr="00575922">
        <w:rPr>
          <w:rFonts w:asciiTheme="minorHAnsi" w:hAnsiTheme="minorHAnsi"/>
          <w:sz w:val="22"/>
          <w:szCs w:val="22"/>
        </w:rPr>
        <w:t xml:space="preserve">ze zmianami dokonanymi </w:t>
      </w:r>
      <w:r w:rsidR="00392BD0" w:rsidRPr="00575922">
        <w:rPr>
          <w:rFonts w:asciiTheme="minorHAnsi" w:hAnsiTheme="minorHAnsi"/>
          <w:sz w:val="22"/>
          <w:szCs w:val="22"/>
        </w:rPr>
        <w:t>w</w:t>
      </w:r>
      <w:r w:rsidRPr="00575922">
        <w:rPr>
          <w:rFonts w:asciiTheme="minorHAnsi" w:hAnsiTheme="minorHAnsi"/>
          <w:sz w:val="22"/>
          <w:szCs w:val="22"/>
        </w:rPr>
        <w:t xml:space="preserve"> treści SIWZ, </w:t>
      </w:r>
      <w:r w:rsidR="00392BD0" w:rsidRPr="00575922">
        <w:rPr>
          <w:rFonts w:asciiTheme="minorHAnsi" w:hAnsiTheme="minorHAnsi"/>
          <w:sz w:val="22"/>
          <w:szCs w:val="22"/>
        </w:rPr>
        <w:t xml:space="preserve">działając na podstawie art. 12a oraz </w:t>
      </w:r>
      <w:r w:rsidRPr="00575922">
        <w:rPr>
          <w:rFonts w:asciiTheme="minorHAnsi" w:hAnsiTheme="minorHAnsi"/>
          <w:sz w:val="22"/>
          <w:szCs w:val="22"/>
        </w:rPr>
        <w:t>art. 38 ust. 4 ustawy PZP,</w:t>
      </w:r>
      <w:r w:rsidR="00877291" w:rsidRPr="00575922">
        <w:rPr>
          <w:rFonts w:asciiTheme="minorHAnsi" w:hAnsiTheme="minorHAnsi"/>
          <w:sz w:val="22"/>
          <w:szCs w:val="22"/>
        </w:rPr>
        <w:t xml:space="preserve"> w zw. z art. 90 ust. 1 Ustawy z dnia 11 września 2019r. Przepisy wprowadzające ustawę – Prawo zamówień publicznych (Dz. U. 2019 poz. 2020 ze zm.), </w:t>
      </w:r>
      <w:r w:rsidRPr="00575922">
        <w:rPr>
          <w:rFonts w:asciiTheme="minorHAnsi" w:hAnsiTheme="minorHAnsi"/>
          <w:sz w:val="22"/>
          <w:szCs w:val="22"/>
        </w:rPr>
        <w:t xml:space="preserve">Zamawiający Samodzielny Publiczny Zakład Opieki Zdrowotnej MSWiA we Wrocławiu zmienia termin składania ofert w niniejszym postępowaniu z dnia </w:t>
      </w:r>
      <w:r w:rsidR="00877291" w:rsidRPr="00575922">
        <w:rPr>
          <w:rFonts w:asciiTheme="minorHAnsi" w:hAnsiTheme="minorHAnsi"/>
          <w:sz w:val="22"/>
          <w:szCs w:val="22"/>
        </w:rPr>
        <w:t>10.02</w:t>
      </w:r>
      <w:r w:rsidR="00A67BDB" w:rsidRPr="00575922">
        <w:rPr>
          <w:rFonts w:asciiTheme="minorHAnsi" w:hAnsiTheme="minorHAnsi"/>
          <w:sz w:val="22"/>
          <w:szCs w:val="22"/>
        </w:rPr>
        <w:t>.2021</w:t>
      </w:r>
      <w:r w:rsidRPr="00575922">
        <w:rPr>
          <w:rFonts w:asciiTheme="minorHAnsi" w:hAnsiTheme="minorHAnsi"/>
          <w:sz w:val="22"/>
          <w:szCs w:val="22"/>
        </w:rPr>
        <w:t>r., na dzień:</w:t>
      </w:r>
      <w:r w:rsidRPr="00575922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77291" w:rsidRPr="00575922">
        <w:rPr>
          <w:rStyle w:val="Pogrubienie"/>
          <w:rFonts w:asciiTheme="minorHAnsi" w:hAnsiTheme="minorHAnsi"/>
          <w:sz w:val="22"/>
          <w:szCs w:val="22"/>
        </w:rPr>
        <w:t>24</w:t>
      </w:r>
      <w:r w:rsidR="00A67BDB" w:rsidRPr="00575922">
        <w:rPr>
          <w:rStyle w:val="Pogrubienie"/>
          <w:rFonts w:asciiTheme="minorHAnsi" w:hAnsiTheme="minorHAnsi"/>
          <w:sz w:val="22"/>
          <w:szCs w:val="22"/>
        </w:rPr>
        <w:t>.02.2021</w:t>
      </w:r>
      <w:r w:rsidRPr="00575922">
        <w:rPr>
          <w:rStyle w:val="Pogrubienie"/>
          <w:rFonts w:asciiTheme="minorHAnsi" w:hAnsiTheme="minorHAnsi"/>
          <w:sz w:val="22"/>
          <w:szCs w:val="22"/>
        </w:rPr>
        <w:t>r</w:t>
      </w:r>
      <w:r w:rsidRPr="00575922">
        <w:rPr>
          <w:rFonts w:asciiTheme="minorHAnsi" w:hAnsiTheme="minorHAnsi"/>
          <w:sz w:val="22"/>
          <w:szCs w:val="22"/>
        </w:rPr>
        <w:t>.</w:t>
      </w:r>
    </w:p>
    <w:p w:rsidR="00BC07A4" w:rsidRPr="00575922" w:rsidRDefault="00BC07A4" w:rsidP="00BC07A4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 xml:space="preserve">Ofertę wraz z wymaganymi oświadczeniami i/lub dokumentami należy złożyć (wczytać) w formie elektronicznej za pośrednictwem Platformy zakupowej pod adresem: </w:t>
      </w:r>
      <w:hyperlink r:id="rId8" w:history="1">
        <w:r w:rsidRPr="00575922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https://platformazakupowa.pl/pn/spzoz_msw</w:t>
        </w:r>
      </w:hyperlink>
      <w:r w:rsidRPr="005759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75922">
        <w:rPr>
          <w:rFonts w:asciiTheme="minorHAnsi" w:hAnsiTheme="minorHAnsi"/>
          <w:sz w:val="22"/>
          <w:szCs w:val="22"/>
        </w:rPr>
        <w:t xml:space="preserve">do dnia </w:t>
      </w:r>
      <w:r w:rsidRPr="00575922">
        <w:rPr>
          <w:rFonts w:asciiTheme="minorHAnsi" w:hAnsiTheme="minorHAnsi"/>
          <w:b/>
          <w:sz w:val="22"/>
          <w:szCs w:val="22"/>
        </w:rPr>
        <w:t xml:space="preserve"> </w:t>
      </w:r>
      <w:r w:rsidR="00877291" w:rsidRPr="00575922">
        <w:rPr>
          <w:rStyle w:val="Pogrubienie"/>
          <w:rFonts w:asciiTheme="minorHAnsi" w:hAnsiTheme="minorHAnsi"/>
          <w:sz w:val="22"/>
          <w:szCs w:val="22"/>
        </w:rPr>
        <w:t>24</w:t>
      </w:r>
      <w:r w:rsidR="00A67BDB" w:rsidRPr="00575922">
        <w:rPr>
          <w:rStyle w:val="Pogrubienie"/>
          <w:rFonts w:asciiTheme="minorHAnsi" w:hAnsiTheme="minorHAnsi"/>
          <w:sz w:val="22"/>
          <w:szCs w:val="22"/>
        </w:rPr>
        <w:t>.02.2021r</w:t>
      </w:r>
      <w:r w:rsidR="00A67BDB" w:rsidRPr="00575922">
        <w:rPr>
          <w:rFonts w:asciiTheme="minorHAnsi" w:hAnsiTheme="minorHAnsi"/>
          <w:sz w:val="22"/>
          <w:szCs w:val="22"/>
        </w:rPr>
        <w:t>.</w:t>
      </w:r>
      <w:r w:rsidRPr="00575922">
        <w:rPr>
          <w:rFonts w:asciiTheme="minorHAnsi" w:hAnsiTheme="minorHAnsi"/>
          <w:b/>
          <w:sz w:val="22"/>
          <w:szCs w:val="22"/>
        </w:rPr>
        <w:t>do godz. 10.30.</w:t>
      </w:r>
    </w:p>
    <w:p w:rsidR="00A67BDB" w:rsidRPr="00575922" w:rsidRDefault="00BC07A4" w:rsidP="00A67BDB">
      <w:pPr>
        <w:suppressAutoHyphens w:val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575922">
        <w:rPr>
          <w:rFonts w:asciiTheme="minorHAnsi" w:hAnsiTheme="minorHAnsi"/>
          <w:b/>
          <w:sz w:val="22"/>
          <w:szCs w:val="22"/>
        </w:rPr>
        <w:t xml:space="preserve">Oferty zostaną otwarte w siedzibie Zamawiającego w dniu </w:t>
      </w:r>
      <w:r w:rsidR="00877291" w:rsidRPr="00575922">
        <w:rPr>
          <w:rStyle w:val="Pogrubienie"/>
          <w:rFonts w:asciiTheme="minorHAnsi" w:hAnsiTheme="minorHAnsi"/>
          <w:sz w:val="22"/>
          <w:szCs w:val="22"/>
        </w:rPr>
        <w:t>24</w:t>
      </w:r>
      <w:r w:rsidR="00A67BDB" w:rsidRPr="00575922">
        <w:rPr>
          <w:rStyle w:val="Pogrubienie"/>
          <w:rFonts w:asciiTheme="minorHAnsi" w:hAnsiTheme="minorHAnsi"/>
          <w:sz w:val="22"/>
          <w:szCs w:val="22"/>
        </w:rPr>
        <w:t>.02.2021r</w:t>
      </w:r>
      <w:r w:rsidR="00A67BDB" w:rsidRPr="00575922">
        <w:rPr>
          <w:rFonts w:asciiTheme="minorHAnsi" w:hAnsiTheme="minorHAnsi"/>
          <w:sz w:val="22"/>
          <w:szCs w:val="22"/>
        </w:rPr>
        <w:t xml:space="preserve">. </w:t>
      </w:r>
      <w:r w:rsidRPr="00575922">
        <w:rPr>
          <w:rFonts w:asciiTheme="minorHAnsi" w:hAnsiTheme="minorHAnsi"/>
          <w:b/>
          <w:sz w:val="22"/>
          <w:szCs w:val="22"/>
        </w:rPr>
        <w:t xml:space="preserve">o godz. 11:00 </w:t>
      </w:r>
      <w:r w:rsidR="00A67BDB" w:rsidRPr="00575922">
        <w:rPr>
          <w:rFonts w:asciiTheme="minorHAnsi" w:hAnsiTheme="minorHAnsi"/>
          <w:b/>
          <w:sz w:val="22"/>
          <w:szCs w:val="22"/>
        </w:rPr>
        <w:t>w Sekcji zamówień publicznych, pok. 97, III piętro, Budynek Czerwony</w:t>
      </w:r>
    </w:p>
    <w:p w:rsidR="00A67BDB" w:rsidRPr="00575922" w:rsidRDefault="00A67BDB" w:rsidP="00A67BDB">
      <w:pPr>
        <w:suppressAutoHyphens w:val="0"/>
        <w:jc w:val="both"/>
        <w:rPr>
          <w:rStyle w:val="Pogrubienie"/>
          <w:rFonts w:asciiTheme="minorHAnsi" w:hAnsiTheme="minorHAnsi"/>
          <w:sz w:val="22"/>
          <w:szCs w:val="22"/>
          <w:u w:val="single"/>
        </w:rPr>
      </w:pPr>
    </w:p>
    <w:p w:rsidR="00BC07A4" w:rsidRPr="00575922" w:rsidRDefault="00BC07A4" w:rsidP="00BC07A4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575922">
        <w:rPr>
          <w:rStyle w:val="Pogrubienie"/>
          <w:rFonts w:asciiTheme="minorHAnsi" w:hAnsiTheme="minorHAnsi"/>
          <w:sz w:val="22"/>
          <w:szCs w:val="22"/>
          <w:u w:val="single"/>
        </w:rPr>
        <w:t>Termin wniesienia wadium</w:t>
      </w:r>
      <w:r w:rsidRPr="00575922">
        <w:rPr>
          <w:rFonts w:asciiTheme="minorHAnsi" w:hAnsiTheme="minorHAnsi"/>
          <w:sz w:val="22"/>
          <w:szCs w:val="22"/>
        </w:rPr>
        <w:t xml:space="preserve"> upływa w dniu składania ofert tj. dnia </w:t>
      </w:r>
      <w:r w:rsidR="00877291" w:rsidRPr="00575922">
        <w:rPr>
          <w:rStyle w:val="Pogrubienie"/>
          <w:rFonts w:asciiTheme="minorHAnsi" w:hAnsiTheme="minorHAnsi"/>
          <w:sz w:val="22"/>
          <w:szCs w:val="22"/>
        </w:rPr>
        <w:t>24</w:t>
      </w:r>
      <w:r w:rsidR="00A67BDB" w:rsidRPr="00575922">
        <w:rPr>
          <w:rStyle w:val="Pogrubienie"/>
          <w:rFonts w:asciiTheme="minorHAnsi" w:hAnsiTheme="minorHAnsi"/>
          <w:sz w:val="22"/>
          <w:szCs w:val="22"/>
        </w:rPr>
        <w:t>.02.2021r</w:t>
      </w:r>
      <w:r w:rsidR="00A67BDB" w:rsidRPr="00575922">
        <w:rPr>
          <w:rFonts w:asciiTheme="minorHAnsi" w:hAnsiTheme="minorHAnsi"/>
          <w:sz w:val="22"/>
          <w:szCs w:val="22"/>
        </w:rPr>
        <w:t xml:space="preserve">. </w:t>
      </w:r>
      <w:r w:rsidRPr="00575922">
        <w:rPr>
          <w:rFonts w:asciiTheme="minorHAnsi" w:hAnsiTheme="minorHAnsi"/>
          <w:sz w:val="22"/>
          <w:szCs w:val="22"/>
        </w:rPr>
        <w:t xml:space="preserve">godz. </w:t>
      </w:r>
      <w:r w:rsidRPr="00575922">
        <w:rPr>
          <w:rStyle w:val="Pogrubienie"/>
          <w:rFonts w:asciiTheme="minorHAnsi" w:hAnsiTheme="minorHAnsi"/>
          <w:sz w:val="22"/>
          <w:szCs w:val="22"/>
        </w:rPr>
        <w:t>10</w:t>
      </w:r>
      <w:r w:rsidRPr="00575922">
        <w:rPr>
          <w:rStyle w:val="Pogrubienie"/>
          <w:rFonts w:asciiTheme="minorHAnsi" w:hAnsiTheme="minorHAnsi"/>
          <w:sz w:val="22"/>
          <w:szCs w:val="22"/>
          <w:vertAlign w:val="superscript"/>
        </w:rPr>
        <w:t>30</w:t>
      </w:r>
    </w:p>
    <w:p w:rsidR="00BC07A4" w:rsidRPr="00575922" w:rsidRDefault="00BC07A4" w:rsidP="00BC07A4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BC07A4" w:rsidRPr="00575922" w:rsidRDefault="00BC07A4" w:rsidP="00BC07A4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575922">
        <w:rPr>
          <w:rFonts w:asciiTheme="minorHAnsi" w:hAnsiTheme="minorHAnsi"/>
          <w:sz w:val="22"/>
          <w:szCs w:val="22"/>
        </w:rPr>
        <w:t>Pozostałe terminy zawarte w SIWZ i ogłoszeniu stosuje się odpowiednio.</w:t>
      </w:r>
    </w:p>
    <w:p w:rsidR="00BC07A4" w:rsidRPr="00575922" w:rsidRDefault="00BC07A4" w:rsidP="00BC07A4">
      <w:pPr>
        <w:rPr>
          <w:rFonts w:asciiTheme="minorHAnsi" w:hAnsiTheme="minorHAnsi"/>
          <w:b/>
          <w:bCs/>
          <w:sz w:val="22"/>
          <w:szCs w:val="22"/>
        </w:rPr>
      </w:pPr>
    </w:p>
    <w:p w:rsidR="00BC07A4" w:rsidRPr="00575922" w:rsidRDefault="00BC07A4" w:rsidP="00A67BDB">
      <w:pPr>
        <w:pStyle w:val="Default"/>
        <w:rPr>
          <w:rFonts w:asciiTheme="minorHAnsi" w:eastAsiaTheme="minorHAnsi" w:hAnsiTheme="minorHAnsi" w:cs="Liberation Sans"/>
          <w:sz w:val="22"/>
          <w:szCs w:val="22"/>
          <w:lang w:eastAsia="en-US"/>
        </w:rPr>
      </w:pPr>
      <w:r w:rsidRPr="00575922">
        <w:rPr>
          <w:rFonts w:asciiTheme="minorHAnsi" w:hAnsiTheme="minorHAnsi"/>
          <w:color w:val="auto"/>
          <w:sz w:val="22"/>
          <w:szCs w:val="22"/>
        </w:rPr>
        <w:t xml:space="preserve">Zmiana ogłoszenia </w:t>
      </w:r>
      <w:r w:rsidRPr="00575922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 nr </w:t>
      </w:r>
      <w:r w:rsidR="00A67BDB" w:rsidRPr="00575922">
        <w:rPr>
          <w:rFonts w:asciiTheme="minorHAnsi" w:eastAsiaTheme="minorHAnsi" w:hAnsiTheme="minorHAnsi" w:cs="Liberation Sans"/>
          <w:b/>
          <w:bCs/>
          <w:sz w:val="22"/>
          <w:szCs w:val="22"/>
          <w:lang w:eastAsia="en-US"/>
        </w:rPr>
        <w:t xml:space="preserve">2020/S 252-635074 </w:t>
      </w:r>
      <w:r w:rsidRPr="00575922">
        <w:rPr>
          <w:rFonts w:asciiTheme="minorHAnsi" w:hAnsiTheme="minorHAnsi"/>
          <w:bCs/>
          <w:color w:val="auto"/>
          <w:sz w:val="22"/>
          <w:szCs w:val="22"/>
        </w:rPr>
        <w:t>przesłana do Dziennika Urzędowego Unii Europejskiej w załączeniu</w:t>
      </w:r>
    </w:p>
    <w:p w:rsidR="006C53E7" w:rsidRPr="00575922" w:rsidRDefault="006C53E7">
      <w:pPr>
        <w:rPr>
          <w:rFonts w:asciiTheme="minorHAnsi" w:hAnsiTheme="minorHAnsi"/>
          <w:sz w:val="22"/>
          <w:szCs w:val="22"/>
        </w:rPr>
      </w:pPr>
    </w:p>
    <w:sectPr w:rsidR="006C53E7" w:rsidRPr="0057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4"/>
    <w:rsid w:val="00392BD0"/>
    <w:rsid w:val="00575922"/>
    <w:rsid w:val="006C53E7"/>
    <w:rsid w:val="00877291"/>
    <w:rsid w:val="00A67BDB"/>
    <w:rsid w:val="00AA684B"/>
    <w:rsid w:val="00BC07A4"/>
    <w:rsid w:val="00D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2045-027C-402D-BC95-2CCEA18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575922"/>
    <w:pPr>
      <w:keepNext/>
      <w:numPr>
        <w:ilvl w:val="2"/>
        <w:numId w:val="1"/>
      </w:numPr>
      <w:suppressAutoHyphens w:val="0"/>
      <w:spacing w:line="360" w:lineRule="auto"/>
      <w:outlineLvl w:val="2"/>
    </w:pPr>
    <w:rPr>
      <w:rFonts w:ascii="Arial" w:hAnsi="Arial"/>
      <w:b/>
      <w:sz w:val="2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07A4"/>
    <w:rPr>
      <w:color w:val="0000FF"/>
      <w:u w:val="single"/>
    </w:rPr>
  </w:style>
  <w:style w:type="character" w:styleId="Pogrubienie">
    <w:name w:val="Strong"/>
    <w:qFormat/>
    <w:rsid w:val="00BC07A4"/>
    <w:rPr>
      <w:b/>
      <w:bCs/>
    </w:rPr>
  </w:style>
  <w:style w:type="paragraph" w:styleId="NormalnyWeb">
    <w:name w:val="Normal (Web)"/>
    <w:basedOn w:val="Normalny"/>
    <w:qFormat/>
    <w:rsid w:val="00BC07A4"/>
    <w:pPr>
      <w:spacing w:before="280" w:after="280"/>
    </w:pPr>
  </w:style>
  <w:style w:type="paragraph" w:customStyle="1" w:styleId="Default">
    <w:name w:val="Default"/>
    <w:rsid w:val="00BC07A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2BD0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2B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392BD0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392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2BD0"/>
    <w:rPr>
      <w:rFonts w:ascii="Courier New" w:eastAsia="Courier New" w:hAnsi="Courier New" w:cs="Courier New"/>
      <w:sz w:val="20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59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59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75922"/>
    <w:rPr>
      <w:rFonts w:ascii="Arial" w:eastAsia="Times New Roman" w:hAnsi="Arial" w:cs="Times New Roman"/>
      <w:b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_msw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5</cp:revision>
  <cp:lastPrinted>2021-02-08T11:54:00Z</cp:lastPrinted>
  <dcterms:created xsi:type="dcterms:W3CDTF">2021-02-08T10:50:00Z</dcterms:created>
  <dcterms:modified xsi:type="dcterms:W3CDTF">2021-02-08T11:56:00Z</dcterms:modified>
</cp:coreProperties>
</file>