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4E56" w14:textId="77777777" w:rsidR="0086321F" w:rsidRPr="00E61D44" w:rsidRDefault="00517EDD" w:rsidP="002E229C">
      <w:pPr>
        <w:spacing w:after="0" w:line="240" w:lineRule="auto"/>
        <w:rPr>
          <w:rFonts w:ascii="Verdana" w:hAnsi="Verdana"/>
        </w:rPr>
      </w:pP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86321F" w:rsidRPr="00E61D44">
        <w:rPr>
          <w:rFonts w:ascii="Verdana" w:hAnsi="Verdana"/>
        </w:rPr>
        <w:t xml:space="preserve">                                                                                                    </w:t>
      </w:r>
    </w:p>
    <w:p w14:paraId="42B4F33D" w14:textId="77777777" w:rsidR="002E229C" w:rsidRPr="00E61D44" w:rsidRDefault="00C84357" w:rsidP="00A937AE">
      <w:pPr>
        <w:spacing w:after="0" w:line="240" w:lineRule="auto"/>
        <w:jc w:val="right"/>
        <w:rPr>
          <w:rFonts w:ascii="Verdana" w:hAnsi="Verdana"/>
        </w:rPr>
      </w:pPr>
      <w:r w:rsidRPr="00E61D44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E43544" w14:textId="77777777" w:rsidR="002422DE" w:rsidRPr="00E61D44" w:rsidRDefault="002422DE" w:rsidP="00995514">
      <w:pPr>
        <w:spacing w:after="0" w:line="240" w:lineRule="auto"/>
        <w:rPr>
          <w:rFonts w:ascii="Verdana" w:hAnsi="Verdana"/>
          <w:b/>
        </w:rPr>
      </w:pPr>
      <w:r w:rsidRPr="00E61D44">
        <w:rPr>
          <w:rFonts w:ascii="Verdana" w:hAnsi="Verdana"/>
          <w:b/>
        </w:rPr>
        <w:t>Zamawiający:</w:t>
      </w:r>
    </w:p>
    <w:p w14:paraId="77DC3DD4" w14:textId="77777777" w:rsidR="00A937AE" w:rsidRPr="00A937AE" w:rsidRDefault="00A937AE" w:rsidP="00A937A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573CDCD5" w14:textId="77777777" w:rsidR="00A937AE" w:rsidRPr="00A937AE" w:rsidRDefault="00A937AE" w:rsidP="00A937AE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</w:rPr>
      </w:pPr>
      <w:r w:rsidRPr="00A937AE">
        <w:rPr>
          <w:rFonts w:ascii="Verdana" w:hAnsi="Verdana"/>
          <w:bCs/>
        </w:rPr>
        <w:t xml:space="preserve">Sieć Badawcza Łukasiewicz-Poznański Instytut Technologiczny </w:t>
      </w:r>
    </w:p>
    <w:p w14:paraId="54F0CA18" w14:textId="77777777" w:rsidR="00A937AE" w:rsidRPr="00A937AE" w:rsidRDefault="00A937AE" w:rsidP="00A937AE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</w:rPr>
      </w:pPr>
      <w:r w:rsidRPr="00A937AE">
        <w:rPr>
          <w:rFonts w:ascii="Verdana" w:hAnsi="Verdana"/>
          <w:bCs/>
        </w:rPr>
        <w:t xml:space="preserve">ul. E. Estkowskiego 6 </w:t>
      </w:r>
    </w:p>
    <w:p w14:paraId="3485D815" w14:textId="77777777" w:rsidR="00A937AE" w:rsidRPr="00A937AE" w:rsidRDefault="00A937AE" w:rsidP="00A937AE">
      <w:pPr>
        <w:spacing w:after="0" w:line="240" w:lineRule="auto"/>
        <w:rPr>
          <w:rFonts w:ascii="Verdana" w:hAnsi="Verdana"/>
          <w:bCs/>
        </w:rPr>
      </w:pPr>
      <w:r w:rsidRPr="00A937AE">
        <w:rPr>
          <w:rFonts w:ascii="Verdana" w:hAnsi="Verdana"/>
          <w:bCs/>
        </w:rPr>
        <w:t xml:space="preserve">61-755 Poznań </w:t>
      </w:r>
    </w:p>
    <w:p w14:paraId="0DBF5D8C" w14:textId="77777777" w:rsidR="00A937AE" w:rsidRDefault="00A937AE" w:rsidP="00A937AE">
      <w:pPr>
        <w:spacing w:after="0" w:line="240" w:lineRule="auto"/>
        <w:jc w:val="center"/>
        <w:rPr>
          <w:rFonts w:ascii="Verdana" w:hAnsi="Verdana"/>
          <w:b/>
        </w:rPr>
      </w:pPr>
    </w:p>
    <w:p w14:paraId="01747504" w14:textId="77777777" w:rsidR="002E229C" w:rsidRPr="00E61D44" w:rsidRDefault="00517EDD" w:rsidP="00A937AE">
      <w:pPr>
        <w:spacing w:after="0" w:line="240" w:lineRule="auto"/>
        <w:jc w:val="center"/>
        <w:rPr>
          <w:rFonts w:ascii="Verdana" w:hAnsi="Verdana"/>
          <w:b/>
        </w:rPr>
      </w:pPr>
      <w:r w:rsidRPr="00E61D44">
        <w:rPr>
          <w:rFonts w:ascii="Verdana" w:hAnsi="Verdana"/>
          <w:b/>
        </w:rPr>
        <w:t>INFORMACJA Z OTWARCIA OFERT</w:t>
      </w:r>
    </w:p>
    <w:p w14:paraId="6BB9D3EC" w14:textId="77777777" w:rsidR="002E1538" w:rsidRPr="00E61D44" w:rsidRDefault="002E1538" w:rsidP="00995514">
      <w:pPr>
        <w:spacing w:after="0" w:line="240" w:lineRule="auto"/>
        <w:jc w:val="center"/>
        <w:rPr>
          <w:rFonts w:ascii="Verdana" w:hAnsi="Verdana"/>
          <w:b/>
        </w:rPr>
      </w:pPr>
    </w:p>
    <w:p w14:paraId="5303EAC9" w14:textId="77777777" w:rsidR="002E1538" w:rsidRPr="00E61D44" w:rsidRDefault="002E1538" w:rsidP="00E61D44">
      <w:pPr>
        <w:spacing w:after="0" w:line="240" w:lineRule="auto"/>
        <w:ind w:firstLine="708"/>
        <w:rPr>
          <w:rFonts w:ascii="Verdana" w:hAnsi="Verdana"/>
          <w:bCs/>
        </w:rPr>
      </w:pPr>
      <w:r w:rsidRPr="00E61D44">
        <w:rPr>
          <w:rFonts w:ascii="Verdana" w:hAnsi="Verdana"/>
          <w:bCs/>
        </w:rPr>
        <w:t>Działając na podstawie art. 222 ust. 5 ustawy z 11 września 2019 r. – Prawo zamówień publicznych (</w:t>
      </w:r>
      <w:proofErr w:type="spellStart"/>
      <w:r w:rsidR="00E61D44" w:rsidRPr="00A64CFB">
        <w:rPr>
          <w:rFonts w:ascii="Verdana" w:hAnsi="Verdana" w:cs="Arial"/>
        </w:rPr>
        <w:t>t.j</w:t>
      </w:r>
      <w:proofErr w:type="spellEnd"/>
      <w:r w:rsidR="00E61D44" w:rsidRPr="00A64CFB">
        <w:rPr>
          <w:rFonts w:ascii="Verdana" w:hAnsi="Verdana" w:cs="Arial"/>
        </w:rPr>
        <w:t xml:space="preserve">. Dz. U. z 2021 r. poz. 1129 z </w:t>
      </w:r>
      <w:proofErr w:type="spellStart"/>
      <w:r w:rsidR="00E61D44" w:rsidRPr="00A64CFB">
        <w:rPr>
          <w:rFonts w:ascii="Verdana" w:hAnsi="Verdana" w:cs="Arial"/>
        </w:rPr>
        <w:t>późn</w:t>
      </w:r>
      <w:proofErr w:type="spellEnd"/>
      <w:r w:rsidR="00E61D44" w:rsidRPr="00A64CFB">
        <w:rPr>
          <w:rFonts w:ascii="Verdana" w:hAnsi="Verdana" w:cs="Arial"/>
        </w:rPr>
        <w:t>. zm.),</w:t>
      </w:r>
      <w:r w:rsidRPr="00E61D44">
        <w:rPr>
          <w:rFonts w:ascii="Verdana" w:hAnsi="Verdana"/>
          <w:bCs/>
        </w:rPr>
        <w:t xml:space="preserve"> </w:t>
      </w:r>
      <w:r w:rsidR="00E61D44">
        <w:rPr>
          <w:rFonts w:ascii="Verdana" w:hAnsi="Verdana"/>
          <w:bCs/>
        </w:rPr>
        <w:t>Z</w:t>
      </w:r>
      <w:r w:rsidRPr="00E61D44">
        <w:rPr>
          <w:rFonts w:ascii="Verdana" w:hAnsi="Verdana"/>
          <w:bCs/>
        </w:rPr>
        <w:t>amawiający informuje, że w postępowaniu wpłynęły następujące oferty:</w:t>
      </w:r>
    </w:p>
    <w:p w14:paraId="58531588" w14:textId="77777777" w:rsidR="00036E7E" w:rsidRPr="00E61D44" w:rsidRDefault="00036E7E" w:rsidP="007C1A38">
      <w:pPr>
        <w:spacing w:after="0" w:line="240" w:lineRule="auto"/>
        <w:rPr>
          <w:rFonts w:ascii="Verdana" w:hAnsi="Verdana"/>
          <w:b/>
        </w:rPr>
      </w:pPr>
    </w:p>
    <w:tbl>
      <w:tblPr>
        <w:tblpPr w:leftFromText="141" w:rightFromText="141" w:vertAnchor="text" w:horzAnchor="margin" w:tblpXSpec="center" w:tblpY="138"/>
        <w:tblW w:w="7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2126"/>
      </w:tblGrid>
      <w:tr w:rsidR="00A937AE" w:rsidRPr="00CD2F7D" w14:paraId="402D1FAC" w14:textId="77777777" w:rsidTr="00A937AE">
        <w:trPr>
          <w:trHeight w:val="3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ED8F" w14:textId="77777777" w:rsidR="00A937AE" w:rsidRPr="00CD2F7D" w:rsidRDefault="00A937AE" w:rsidP="002E153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30AF" w14:textId="77777777" w:rsidR="00A937AE" w:rsidRPr="00CD2F7D" w:rsidRDefault="00A937AE" w:rsidP="002E153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8A16" w14:textId="77777777" w:rsidR="00A937AE" w:rsidRPr="00CD2F7D" w:rsidRDefault="00A937AE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Cena PLN netto/brutto</w:t>
            </w:r>
          </w:p>
        </w:tc>
      </w:tr>
      <w:tr w:rsidR="00A937AE" w:rsidRPr="00CD2F7D" w14:paraId="005D74C8" w14:textId="77777777" w:rsidTr="00A937AE">
        <w:trPr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CD5F" w14:textId="77777777" w:rsidR="00A937AE" w:rsidRPr="005C72ED" w:rsidRDefault="00A937AE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C72ED"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9F7F" w14:textId="77777777" w:rsidR="005C72ED" w:rsidRDefault="005C72ED" w:rsidP="00A937A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C72E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ASTAT SPÓŁKA Z OGRANICZONĄ ODPOWIEDZIALNOŚCIĄ </w:t>
            </w:r>
          </w:p>
          <w:p w14:paraId="398FB8D0" w14:textId="777A4F42" w:rsidR="00A937AE" w:rsidRPr="005C72ED" w:rsidRDefault="005C72ED" w:rsidP="00A937A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ul. </w:t>
            </w:r>
            <w:r w:rsidRPr="005C72ED">
              <w:rPr>
                <w:rFonts w:ascii="Verdana" w:eastAsia="Times New Roman" w:hAnsi="Verdana"/>
                <w:sz w:val="20"/>
                <w:szCs w:val="20"/>
                <w:lang w:eastAsia="pl-PL"/>
              </w:rPr>
              <w:t>DĄBROWSKIEGO 441, 60-451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BE8" w14:textId="6176B6FE" w:rsidR="00A937AE" w:rsidRDefault="005C72ED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C72ED">
              <w:rPr>
                <w:rFonts w:ascii="Verdana" w:eastAsia="Times New Roman" w:hAnsi="Verdana"/>
                <w:sz w:val="20"/>
                <w:szCs w:val="20"/>
                <w:lang w:eastAsia="pl-PL"/>
              </w:rPr>
              <w:t>1 022 000,00</w:t>
            </w:r>
          </w:p>
          <w:p w14:paraId="22570F62" w14:textId="77777777" w:rsidR="005C72ED" w:rsidRPr="005C72ED" w:rsidRDefault="005C72ED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3593C0F0" w14:textId="091A5590" w:rsidR="005C72ED" w:rsidRPr="005C72ED" w:rsidRDefault="005C72ED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C72ED">
              <w:rPr>
                <w:rFonts w:ascii="Verdana" w:eastAsia="Times New Roman" w:hAnsi="Verdana"/>
                <w:sz w:val="20"/>
                <w:szCs w:val="20"/>
                <w:lang w:eastAsia="pl-PL"/>
              </w:rPr>
              <w:t>1 257 060,00</w:t>
            </w:r>
          </w:p>
        </w:tc>
      </w:tr>
    </w:tbl>
    <w:p w14:paraId="5129C1AB" w14:textId="77777777" w:rsidR="00BA3F8D" w:rsidRPr="00A937AE" w:rsidRDefault="00BA3F8D" w:rsidP="00A937AE">
      <w:pPr>
        <w:jc w:val="both"/>
        <w:rPr>
          <w:rFonts w:ascii="Verdana" w:hAnsi="Verdana"/>
        </w:rPr>
      </w:pPr>
    </w:p>
    <w:p w14:paraId="49F79A7B" w14:textId="77777777" w:rsidR="00BA3F8D" w:rsidRPr="00E61D44" w:rsidRDefault="00BA3F8D" w:rsidP="00BA3F8D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14:paraId="3AEE46F6" w14:textId="77777777" w:rsidR="00406EB3" w:rsidRPr="00E61D44" w:rsidRDefault="00406EB3" w:rsidP="00BA3F8D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14:paraId="622522E2" w14:textId="77777777" w:rsidR="00406EB3" w:rsidRPr="00E61D44" w:rsidRDefault="00406EB3" w:rsidP="00406EB3">
      <w:pPr>
        <w:pStyle w:val="Akapitzlist"/>
        <w:ind w:left="1211"/>
        <w:jc w:val="both"/>
        <w:rPr>
          <w:rFonts w:ascii="Verdana" w:hAnsi="Verdana"/>
          <w:sz w:val="22"/>
          <w:szCs w:val="22"/>
        </w:rPr>
      </w:pPr>
    </w:p>
    <w:p w14:paraId="45B817EF" w14:textId="77777777" w:rsidR="00E10830" w:rsidRPr="00E61D44" w:rsidRDefault="00E10830" w:rsidP="00E10830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14:paraId="427B11E0" w14:textId="77777777" w:rsidR="00EF6431" w:rsidRPr="00E61D44" w:rsidRDefault="00EF6431" w:rsidP="00EF6431">
      <w:pPr>
        <w:jc w:val="both"/>
        <w:rPr>
          <w:rFonts w:ascii="Verdana" w:hAnsi="Verdana"/>
        </w:rPr>
      </w:pPr>
    </w:p>
    <w:p w14:paraId="0669A75A" w14:textId="77777777" w:rsidR="00EF6431" w:rsidRPr="00E61D44" w:rsidRDefault="00EF6431" w:rsidP="00EF6431">
      <w:pPr>
        <w:rPr>
          <w:rFonts w:ascii="Verdana" w:hAnsi="Verdana"/>
          <w:b/>
        </w:rPr>
      </w:pP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</w:p>
    <w:sectPr w:rsidR="00EF6431" w:rsidRPr="00E61D44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CEC3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2209B5CB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B6EB" w14:textId="77777777"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37AE">
      <w:rPr>
        <w:noProof/>
      </w:rPr>
      <w:t>1</w:t>
    </w:r>
    <w:r>
      <w:rPr>
        <w:noProof/>
      </w:rPr>
      <w:fldChar w:fldCharType="end"/>
    </w:r>
  </w:p>
  <w:p w14:paraId="10124FBB" w14:textId="77777777"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ED88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18B475A3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2D60" w14:textId="77777777" w:rsidR="00A937AE" w:rsidRDefault="00A937AE" w:rsidP="00A937AE">
    <w:pPr>
      <w:jc w:val="both"/>
      <w:rPr>
        <w:rFonts w:ascii="Calibri Light" w:hAnsi="Calibri Light"/>
        <w:noProof/>
        <w:sz w:val="20"/>
        <w:szCs w:val="20"/>
      </w:rPr>
    </w:pPr>
    <w:r>
      <w:rPr>
        <w:noProof/>
        <w:lang w:eastAsia="pl-PL"/>
      </w:rPr>
      <w:drawing>
        <wp:inline distT="0" distB="0" distL="0" distR="0" wp14:anchorId="5292B98C" wp14:editId="61E50221">
          <wp:extent cx="704850" cy="982639"/>
          <wp:effectExtent l="0" t="0" r="0" b="8255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5A53F" w14:textId="77777777" w:rsidR="00334A6A" w:rsidRDefault="00334A6A" w:rsidP="00334A6A">
    <w:pPr>
      <w:pStyle w:val="Nagwek"/>
      <w:rPr>
        <w:rFonts w:ascii="Verdana" w:hAnsi="Verdana" w:cstheme="majorHAnsi"/>
        <w:color w:val="000000"/>
        <w:sz w:val="20"/>
        <w:szCs w:val="20"/>
      </w:rPr>
    </w:pPr>
    <w:r>
      <w:rPr>
        <w:rFonts w:ascii="Verdana" w:hAnsi="Verdana" w:cs="Calibri"/>
        <w:i/>
        <w:sz w:val="20"/>
        <w:szCs w:val="20"/>
      </w:rPr>
      <w:t xml:space="preserve">PRZ/00006/2022 </w:t>
    </w:r>
    <w:r>
      <w:rPr>
        <w:rFonts w:ascii="Verdana" w:hAnsi="Verdana" w:cstheme="majorHAnsi"/>
        <w:color w:val="000000"/>
        <w:sz w:val="20"/>
        <w:szCs w:val="20"/>
      </w:rPr>
      <w:t>„Dostawa systemu do pomiaru pola bliskiego i parametrów elektrycznych”</w:t>
    </w:r>
  </w:p>
  <w:p w14:paraId="46B87C3C" w14:textId="737DE2E4" w:rsidR="009B38D6" w:rsidRPr="00A937AE" w:rsidRDefault="00A937AE" w:rsidP="00A937AE">
    <w:pPr>
      <w:pStyle w:val="Nagwek"/>
      <w:jc w:val="right"/>
    </w:pPr>
    <w:r w:rsidRPr="00E61D44">
      <w:rPr>
        <w:rFonts w:ascii="Verdana" w:hAnsi="Verdana"/>
      </w:rPr>
      <w:t xml:space="preserve">Poznań, dnia </w:t>
    </w:r>
    <w:r w:rsidR="00334A6A">
      <w:rPr>
        <w:rFonts w:ascii="Verdana" w:hAnsi="Verdana"/>
      </w:rPr>
      <w:t>04</w:t>
    </w:r>
    <w:r>
      <w:rPr>
        <w:rFonts w:ascii="Verdana" w:hAnsi="Verdana"/>
      </w:rPr>
      <w:t>.0</w:t>
    </w:r>
    <w:r w:rsidR="00334A6A">
      <w:rPr>
        <w:rFonts w:ascii="Verdana" w:hAnsi="Verdana"/>
      </w:rPr>
      <w:t>7</w:t>
    </w:r>
    <w:r w:rsidRPr="00E61D44">
      <w:rPr>
        <w:rFonts w:ascii="Verdana" w:hAnsi="Verdana"/>
      </w:rPr>
      <w:t>.2</w:t>
    </w:r>
    <w:r>
      <w:rPr>
        <w:rFonts w:ascii="Verdana" w:hAnsi="Verdana"/>
      </w:rPr>
      <w:t>022</w:t>
    </w:r>
    <w:r w:rsidRPr="00E61D44">
      <w:rPr>
        <w:rFonts w:ascii="Verdana" w:hAnsi="Verdana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93519">
    <w:abstractNumId w:val="24"/>
  </w:num>
  <w:num w:numId="2" w16cid:durableId="356345650">
    <w:abstractNumId w:val="15"/>
  </w:num>
  <w:num w:numId="3" w16cid:durableId="1957178855">
    <w:abstractNumId w:val="20"/>
  </w:num>
  <w:num w:numId="4" w16cid:durableId="1623072492">
    <w:abstractNumId w:val="12"/>
  </w:num>
  <w:num w:numId="5" w16cid:durableId="1878086334">
    <w:abstractNumId w:val="21"/>
  </w:num>
  <w:num w:numId="6" w16cid:durableId="1046026595">
    <w:abstractNumId w:val="26"/>
  </w:num>
  <w:num w:numId="7" w16cid:durableId="1357467238">
    <w:abstractNumId w:val="18"/>
  </w:num>
  <w:num w:numId="8" w16cid:durableId="554896965">
    <w:abstractNumId w:val="25"/>
  </w:num>
  <w:num w:numId="9" w16cid:durableId="1236237618">
    <w:abstractNumId w:val="11"/>
  </w:num>
  <w:num w:numId="10" w16cid:durableId="142046516">
    <w:abstractNumId w:val="19"/>
  </w:num>
  <w:num w:numId="11" w16cid:durableId="784429285">
    <w:abstractNumId w:val="17"/>
  </w:num>
  <w:num w:numId="12" w16cid:durableId="944456952">
    <w:abstractNumId w:val="6"/>
  </w:num>
  <w:num w:numId="13" w16cid:durableId="2107921334">
    <w:abstractNumId w:val="8"/>
  </w:num>
  <w:num w:numId="14" w16cid:durableId="662661082">
    <w:abstractNumId w:val="23"/>
  </w:num>
  <w:num w:numId="15" w16cid:durableId="763654002">
    <w:abstractNumId w:val="1"/>
  </w:num>
  <w:num w:numId="16" w16cid:durableId="530605581">
    <w:abstractNumId w:val="5"/>
  </w:num>
  <w:num w:numId="17" w16cid:durableId="1107194725">
    <w:abstractNumId w:val="16"/>
  </w:num>
  <w:num w:numId="18" w16cid:durableId="1956867017">
    <w:abstractNumId w:val="0"/>
  </w:num>
  <w:num w:numId="19" w16cid:durableId="210653799">
    <w:abstractNumId w:val="14"/>
  </w:num>
  <w:num w:numId="20" w16cid:durableId="558593844">
    <w:abstractNumId w:val="9"/>
  </w:num>
  <w:num w:numId="21" w16cid:durableId="1566992699">
    <w:abstractNumId w:val="4"/>
  </w:num>
  <w:num w:numId="22" w16cid:durableId="87312537">
    <w:abstractNumId w:val="22"/>
  </w:num>
  <w:num w:numId="23" w16cid:durableId="417407901">
    <w:abstractNumId w:val="3"/>
  </w:num>
  <w:num w:numId="24" w16cid:durableId="1517649421">
    <w:abstractNumId w:val="13"/>
  </w:num>
  <w:num w:numId="25" w16cid:durableId="474952495">
    <w:abstractNumId w:val="7"/>
  </w:num>
  <w:num w:numId="26" w16cid:durableId="1567102961">
    <w:abstractNumId w:val="10"/>
  </w:num>
  <w:num w:numId="27" w16cid:durableId="1799181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33BB"/>
    <w:rsid w:val="00334A6A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E36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C72ED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73AC0"/>
    <w:rsid w:val="007776F6"/>
    <w:rsid w:val="00786386"/>
    <w:rsid w:val="00790684"/>
    <w:rsid w:val="0079460E"/>
    <w:rsid w:val="00794BC6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937AE"/>
    <w:rsid w:val="00AA4484"/>
    <w:rsid w:val="00AA674D"/>
    <w:rsid w:val="00AB3150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8A77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07C66-5922-4B23-8BBB-850F40B6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wdolata</dc:creator>
  <cp:lastModifiedBy>Zbigniew Kusik  | Łukasiewicz - PIT</cp:lastModifiedBy>
  <cp:revision>15</cp:revision>
  <cp:lastPrinted>2021-07-19T10:44:00Z</cp:lastPrinted>
  <dcterms:created xsi:type="dcterms:W3CDTF">2021-07-16T13:18:00Z</dcterms:created>
  <dcterms:modified xsi:type="dcterms:W3CDTF">2022-07-04T10:00:00Z</dcterms:modified>
</cp:coreProperties>
</file>