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0512C" w14:textId="704892C5" w:rsidR="005250F8" w:rsidRDefault="00462F4F" w:rsidP="003551F3">
      <w:pPr>
        <w:spacing w:before="100" w:beforeAutospacing="1" w:after="100" w:afterAutospacing="1" w:line="240" w:lineRule="auto"/>
        <w:rPr>
          <w:rFonts w:ascii="Century Gothic" w:eastAsia="Times New Roman" w:hAnsi="Century Gothic" w:cs="Calibri"/>
          <w:b/>
          <w:bCs/>
          <w:color w:val="000000"/>
          <w:sz w:val="20"/>
          <w:szCs w:val="20"/>
          <w:lang w:eastAsia="pl-PL"/>
        </w:rPr>
      </w:pPr>
      <w:r>
        <w:rPr>
          <w:rFonts w:ascii="Century Gothic" w:eastAsia="Times New Roman" w:hAnsi="Century Gothic" w:cs="Calibri"/>
          <w:b/>
          <w:bCs/>
          <w:color w:val="000000"/>
          <w:sz w:val="20"/>
          <w:szCs w:val="20"/>
          <w:lang w:eastAsia="pl-PL"/>
        </w:rPr>
        <w:t>IN.271.1.13.2022</w:t>
      </w:r>
    </w:p>
    <w:p w14:paraId="7F60774A" w14:textId="77777777" w:rsidR="005250F8" w:rsidRPr="00B12A84" w:rsidRDefault="005250F8" w:rsidP="005250F8">
      <w:pPr>
        <w:jc w:val="right"/>
        <w:rPr>
          <w:rFonts w:ascii="Verdana" w:hAnsi="Verdana" w:cs="Arial"/>
          <w:b/>
          <w:sz w:val="20"/>
        </w:rPr>
      </w:pPr>
      <w:r w:rsidRPr="00B12A84">
        <w:rPr>
          <w:rFonts w:ascii="Verdana" w:hAnsi="Verdana" w:cs="Arial"/>
          <w:b/>
          <w:sz w:val="20"/>
        </w:rPr>
        <w:t>Załącznik nr 1 do SWZ</w:t>
      </w:r>
    </w:p>
    <w:p w14:paraId="32CD5828" w14:textId="77777777" w:rsidR="005250F8" w:rsidRPr="005C6F83" w:rsidRDefault="005250F8" w:rsidP="005250F8">
      <w:pPr>
        <w:jc w:val="right"/>
        <w:rPr>
          <w:rFonts w:ascii="Verdana" w:hAnsi="Verdana" w:cs="Arial"/>
          <w:b/>
          <w:sz w:val="20"/>
          <w:szCs w:val="20"/>
        </w:rPr>
      </w:pPr>
    </w:p>
    <w:p w14:paraId="66FC5F00" w14:textId="2F5A42C0" w:rsidR="003551F3" w:rsidRPr="005C6F83" w:rsidRDefault="005250F8" w:rsidP="00071390">
      <w:pPr>
        <w:jc w:val="center"/>
        <w:rPr>
          <w:rFonts w:ascii="Verdana" w:hAnsi="Verdana" w:cs="Calibri"/>
          <w:b/>
          <w:sz w:val="20"/>
          <w:szCs w:val="20"/>
        </w:rPr>
      </w:pPr>
      <w:r w:rsidRPr="005C6F83">
        <w:rPr>
          <w:rFonts w:ascii="Verdana" w:hAnsi="Verdana" w:cs="Arial"/>
          <w:b/>
          <w:sz w:val="20"/>
          <w:szCs w:val="20"/>
        </w:rPr>
        <w:t>OPIS OFEROWANEGO PRZEDMIOTU ZAMÓWIENIA-</w:t>
      </w:r>
      <w:r w:rsidR="00071390" w:rsidRPr="005C6F83">
        <w:rPr>
          <w:rFonts w:ascii="Verdana" w:eastAsia="Times New Roman" w:hAnsi="Verdana" w:cs="Calibri"/>
          <w:b/>
          <w:bCs/>
          <w:color w:val="000000"/>
          <w:sz w:val="20"/>
          <w:szCs w:val="20"/>
          <w:lang w:eastAsia="pl-PL"/>
        </w:rPr>
        <w:t xml:space="preserve"> Stacja robocza </w:t>
      </w:r>
      <w:proofErr w:type="spellStart"/>
      <w:r w:rsidR="00071390" w:rsidRPr="005C6F83">
        <w:rPr>
          <w:rFonts w:ascii="Verdana" w:eastAsia="Times New Roman" w:hAnsi="Verdana" w:cs="Calibri"/>
          <w:b/>
          <w:bCs/>
          <w:color w:val="000000"/>
          <w:sz w:val="20"/>
          <w:szCs w:val="20"/>
          <w:lang w:eastAsia="pl-PL"/>
        </w:rPr>
        <w:t>All</w:t>
      </w:r>
      <w:proofErr w:type="spellEnd"/>
      <w:r w:rsidR="00071390" w:rsidRPr="005C6F83">
        <w:rPr>
          <w:rFonts w:ascii="Verdana" w:eastAsia="Times New Roman" w:hAnsi="Verdana" w:cs="Calibri"/>
          <w:b/>
          <w:bCs/>
          <w:color w:val="000000"/>
          <w:sz w:val="20"/>
          <w:szCs w:val="20"/>
          <w:lang w:eastAsia="pl-PL"/>
        </w:rPr>
        <w:t>-In-One - 3 sztuki</w:t>
      </w:r>
    </w:p>
    <w:tbl>
      <w:tblPr>
        <w:tblW w:w="5000" w:type="pct"/>
        <w:tblCellSpacing w:w="0" w:type="dxa"/>
        <w:tblBorders>
          <w:top w:val="single" w:sz="6" w:space="0" w:color="auto"/>
          <w:left w:val="single" w:sz="2" w:space="0" w:color="auto"/>
          <w:bottom w:val="single" w:sz="6" w:space="0" w:color="auto"/>
          <w:right w:val="single" w:sz="2"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462"/>
        <w:gridCol w:w="1644"/>
        <w:gridCol w:w="6404"/>
        <w:gridCol w:w="1950"/>
      </w:tblGrid>
      <w:tr w:rsidR="00BB0A9F" w:rsidRPr="00C54990" w14:paraId="3C99407E" w14:textId="77777777" w:rsidTr="00195D0E">
        <w:trPr>
          <w:trHeight w:val="1433"/>
          <w:tblCellSpacing w:w="0" w:type="dxa"/>
        </w:trPr>
        <w:tc>
          <w:tcPr>
            <w:tcW w:w="0" w:type="auto"/>
            <w:shd w:val="clear" w:color="auto" w:fill="E0E0E0"/>
            <w:noWrap/>
            <w:vAlign w:val="center"/>
            <w:hideMark/>
          </w:tcPr>
          <w:p w14:paraId="7AD5750A" w14:textId="77777777" w:rsidR="00BB0A9F" w:rsidRPr="00C54990" w:rsidRDefault="00BB0A9F" w:rsidP="003551F3">
            <w:pPr>
              <w:spacing w:after="0" w:line="240" w:lineRule="auto"/>
              <w:rPr>
                <w:rFonts w:ascii="Verdana" w:eastAsia="Times New Roman" w:hAnsi="Verdana" w:cs="Times New Roman"/>
                <w:sz w:val="20"/>
                <w:szCs w:val="20"/>
                <w:lang w:eastAsia="pl-PL"/>
              </w:rPr>
            </w:pPr>
            <w:bookmarkStart w:id="0" w:name="table01"/>
            <w:bookmarkEnd w:id="0"/>
            <w:r w:rsidRPr="00C54990">
              <w:rPr>
                <w:rFonts w:ascii="Verdana" w:eastAsia="Times New Roman" w:hAnsi="Verdana" w:cs="Calibri"/>
                <w:b/>
                <w:bCs/>
                <w:sz w:val="20"/>
                <w:szCs w:val="20"/>
                <w:lang w:eastAsia="pl-PL"/>
              </w:rPr>
              <w:t>L.p.</w:t>
            </w:r>
          </w:p>
        </w:tc>
        <w:tc>
          <w:tcPr>
            <w:tcW w:w="0" w:type="auto"/>
            <w:shd w:val="clear" w:color="auto" w:fill="E0E0E0"/>
            <w:vAlign w:val="center"/>
            <w:hideMark/>
          </w:tcPr>
          <w:p w14:paraId="69F7EC01" w14:textId="77777777" w:rsidR="00BB0A9F" w:rsidRPr="00C54990" w:rsidRDefault="00BB0A9F" w:rsidP="00670EEA">
            <w:pPr>
              <w:spacing w:after="0" w:line="240" w:lineRule="auto"/>
              <w:jc w:val="center"/>
              <w:rPr>
                <w:rFonts w:ascii="Verdana" w:eastAsia="Times New Roman" w:hAnsi="Verdana" w:cs="Times New Roman"/>
                <w:sz w:val="20"/>
                <w:szCs w:val="20"/>
                <w:lang w:eastAsia="pl-PL"/>
              </w:rPr>
            </w:pPr>
            <w:r w:rsidRPr="00C54990">
              <w:rPr>
                <w:rFonts w:ascii="Verdana" w:eastAsia="Times New Roman" w:hAnsi="Verdana" w:cs="Calibri"/>
                <w:b/>
                <w:bCs/>
                <w:sz w:val="20"/>
                <w:szCs w:val="20"/>
                <w:lang w:eastAsia="pl-PL"/>
              </w:rPr>
              <w:t>Parametr</w:t>
            </w:r>
          </w:p>
        </w:tc>
        <w:tc>
          <w:tcPr>
            <w:tcW w:w="3074" w:type="pct"/>
            <w:shd w:val="clear" w:color="auto" w:fill="E0E0E0"/>
            <w:vAlign w:val="center"/>
            <w:hideMark/>
          </w:tcPr>
          <w:p w14:paraId="6725C771" w14:textId="77777777" w:rsidR="00BB0A9F" w:rsidRPr="00C54990" w:rsidRDefault="00BB0A9F" w:rsidP="00670EEA">
            <w:pPr>
              <w:spacing w:after="0" w:line="240" w:lineRule="auto"/>
              <w:jc w:val="center"/>
              <w:rPr>
                <w:rFonts w:ascii="Verdana" w:eastAsia="Times New Roman" w:hAnsi="Verdana" w:cs="Times New Roman"/>
                <w:sz w:val="20"/>
                <w:szCs w:val="20"/>
                <w:lang w:eastAsia="pl-PL"/>
              </w:rPr>
            </w:pPr>
            <w:r w:rsidRPr="00C54990">
              <w:rPr>
                <w:rFonts w:ascii="Verdana" w:eastAsia="Times New Roman" w:hAnsi="Verdana" w:cs="Calibri"/>
                <w:b/>
                <w:bCs/>
                <w:sz w:val="20"/>
                <w:szCs w:val="20"/>
                <w:lang w:eastAsia="pl-PL"/>
              </w:rPr>
              <w:t>Wymagania minimalne</w:t>
            </w:r>
          </w:p>
        </w:tc>
        <w:tc>
          <w:tcPr>
            <w:tcW w:w="936" w:type="pct"/>
            <w:shd w:val="clear" w:color="auto" w:fill="E0E0E0"/>
            <w:vAlign w:val="center"/>
            <w:hideMark/>
          </w:tcPr>
          <w:p w14:paraId="6F0C5AA3" w14:textId="77777777" w:rsidR="00BB0A9F" w:rsidRPr="00C54990" w:rsidRDefault="00BB0A9F" w:rsidP="00544619">
            <w:pPr>
              <w:jc w:val="center"/>
              <w:rPr>
                <w:rFonts w:ascii="Verdana" w:hAnsi="Verdana" w:cs="Arial"/>
                <w:b/>
                <w:sz w:val="20"/>
                <w:szCs w:val="20"/>
              </w:rPr>
            </w:pPr>
            <w:r w:rsidRPr="00C54990">
              <w:rPr>
                <w:rFonts w:ascii="Verdana" w:hAnsi="Verdana" w:cs="Arial"/>
                <w:b/>
                <w:sz w:val="20"/>
                <w:szCs w:val="20"/>
              </w:rPr>
              <w:t>Wymagania Minimum</w:t>
            </w:r>
          </w:p>
          <w:p w14:paraId="36866BDF" w14:textId="77777777" w:rsidR="008D2419" w:rsidRPr="00C54990" w:rsidRDefault="008D2419" w:rsidP="008D2419">
            <w:pPr>
              <w:spacing w:after="0"/>
              <w:jc w:val="center"/>
              <w:rPr>
                <w:rFonts w:ascii="Verdana" w:hAnsi="Verdana" w:cs="Arial"/>
                <w:b/>
                <w:sz w:val="20"/>
                <w:szCs w:val="20"/>
              </w:rPr>
            </w:pPr>
            <w:r w:rsidRPr="00C54990">
              <w:rPr>
                <w:rFonts w:ascii="Verdana" w:hAnsi="Verdana" w:cs="Arial"/>
                <w:b/>
                <w:sz w:val="20"/>
                <w:szCs w:val="20"/>
              </w:rPr>
              <w:t>spełnia*</w:t>
            </w:r>
          </w:p>
          <w:p w14:paraId="1CC4951D" w14:textId="5DE51071" w:rsidR="00BB0A9F" w:rsidRPr="00195D0E" w:rsidRDefault="008D2419" w:rsidP="008D2419">
            <w:pPr>
              <w:jc w:val="center"/>
              <w:rPr>
                <w:rFonts w:ascii="Verdana" w:hAnsi="Verdana" w:cs="Arial"/>
                <w:b/>
                <w:sz w:val="20"/>
                <w:szCs w:val="20"/>
              </w:rPr>
            </w:pPr>
            <w:r w:rsidRPr="00C54990">
              <w:rPr>
                <w:rFonts w:ascii="Verdana" w:hAnsi="Verdana" w:cs="Arial"/>
                <w:b/>
                <w:sz w:val="20"/>
                <w:szCs w:val="20"/>
              </w:rPr>
              <w:t>/nie spełnia</w:t>
            </w:r>
          </w:p>
        </w:tc>
      </w:tr>
      <w:tr w:rsidR="00BB0A9F" w:rsidRPr="00C54990" w14:paraId="09BEFEC0" w14:textId="77777777" w:rsidTr="00BB0A9F">
        <w:trPr>
          <w:trHeight w:val="615"/>
          <w:tblCellSpacing w:w="0" w:type="dxa"/>
        </w:trPr>
        <w:tc>
          <w:tcPr>
            <w:tcW w:w="0" w:type="auto"/>
            <w:vAlign w:val="center"/>
            <w:hideMark/>
          </w:tcPr>
          <w:p w14:paraId="474FE961" w14:textId="77777777" w:rsidR="00BB0A9F" w:rsidRPr="00C54990" w:rsidRDefault="00BB0A9F" w:rsidP="00670EEA">
            <w:pPr>
              <w:spacing w:after="0" w:line="240" w:lineRule="auto"/>
              <w:jc w:val="center"/>
              <w:rPr>
                <w:rFonts w:ascii="Verdana" w:eastAsia="Times New Roman" w:hAnsi="Verdana" w:cs="Times New Roman"/>
                <w:sz w:val="20"/>
                <w:szCs w:val="20"/>
                <w:lang w:eastAsia="pl-PL"/>
              </w:rPr>
            </w:pPr>
            <w:r w:rsidRPr="00C54990">
              <w:rPr>
                <w:rFonts w:ascii="Verdana" w:eastAsia="Times New Roman" w:hAnsi="Verdana" w:cs="Calibri"/>
                <w:sz w:val="20"/>
                <w:szCs w:val="20"/>
                <w:lang w:eastAsia="pl-PL"/>
              </w:rPr>
              <w:t>1</w:t>
            </w:r>
          </w:p>
        </w:tc>
        <w:tc>
          <w:tcPr>
            <w:tcW w:w="0" w:type="auto"/>
            <w:vAlign w:val="center"/>
            <w:hideMark/>
          </w:tcPr>
          <w:p w14:paraId="5FB8FF16" w14:textId="35ACF292" w:rsidR="00BB0A9F" w:rsidRPr="00C54990" w:rsidRDefault="00BB0A9F" w:rsidP="00670EEA">
            <w:pPr>
              <w:spacing w:after="0" w:line="240" w:lineRule="auto"/>
              <w:jc w:val="center"/>
              <w:rPr>
                <w:rFonts w:ascii="Verdana" w:eastAsia="Times New Roman" w:hAnsi="Verdana" w:cs="Times New Roman"/>
                <w:sz w:val="20"/>
                <w:szCs w:val="20"/>
                <w:lang w:eastAsia="pl-PL"/>
              </w:rPr>
            </w:pPr>
            <w:r w:rsidRPr="00C54990">
              <w:rPr>
                <w:rFonts w:ascii="Verdana" w:hAnsi="Verdana"/>
                <w:b/>
                <w:bCs/>
                <w:sz w:val="20"/>
                <w:szCs w:val="20"/>
              </w:rPr>
              <w:t>Typ</w:t>
            </w:r>
          </w:p>
        </w:tc>
        <w:tc>
          <w:tcPr>
            <w:tcW w:w="3074" w:type="pct"/>
            <w:vAlign w:val="center"/>
            <w:hideMark/>
          </w:tcPr>
          <w:p w14:paraId="176349C8" w14:textId="77777777" w:rsidR="00BB0A9F" w:rsidRPr="00C54990" w:rsidRDefault="00BB0A9F" w:rsidP="006A64F9">
            <w:pPr>
              <w:spacing w:after="0" w:line="240" w:lineRule="auto"/>
              <w:jc w:val="center"/>
              <w:rPr>
                <w:rFonts w:ascii="Verdana" w:hAnsi="Verdana"/>
                <w:sz w:val="20"/>
                <w:szCs w:val="20"/>
              </w:rPr>
            </w:pPr>
          </w:p>
          <w:p w14:paraId="6ED443F4" w14:textId="1E034735" w:rsidR="00BB0A9F" w:rsidRPr="00C54990" w:rsidRDefault="00BB0A9F" w:rsidP="006A64F9">
            <w:pPr>
              <w:spacing w:after="0" w:line="240" w:lineRule="auto"/>
              <w:jc w:val="center"/>
              <w:rPr>
                <w:rFonts w:ascii="Verdana" w:hAnsi="Verdana"/>
                <w:sz w:val="20"/>
                <w:szCs w:val="20"/>
              </w:rPr>
            </w:pPr>
            <w:r w:rsidRPr="00C54990">
              <w:rPr>
                <w:rFonts w:ascii="Verdana" w:hAnsi="Verdana"/>
                <w:sz w:val="20"/>
                <w:szCs w:val="20"/>
              </w:rPr>
              <w:t xml:space="preserve">Komputer stacjonarny typu </w:t>
            </w:r>
            <w:proofErr w:type="spellStart"/>
            <w:r w:rsidRPr="00C54990">
              <w:rPr>
                <w:rFonts w:ascii="Verdana" w:hAnsi="Verdana"/>
                <w:sz w:val="20"/>
                <w:szCs w:val="20"/>
              </w:rPr>
              <w:t>All</w:t>
            </w:r>
            <w:proofErr w:type="spellEnd"/>
            <w:r w:rsidRPr="00C54990">
              <w:rPr>
                <w:rFonts w:ascii="Verdana" w:hAnsi="Verdana"/>
                <w:sz w:val="20"/>
                <w:szCs w:val="20"/>
              </w:rPr>
              <w:t xml:space="preserve"> in One (AIO), w którym podzespoły takie jak: płyta główna, procesor czy układ graficzny zostały umieszczone w jednej obudowie z ekranem w taki sposób, który uniemożliwia odłączenie komputera od monitora, posiadający wspólny system zasilania.</w:t>
            </w:r>
          </w:p>
          <w:p w14:paraId="571EC875" w14:textId="571229A3" w:rsidR="00BB0A9F" w:rsidRPr="00C54990" w:rsidRDefault="00BB0A9F" w:rsidP="00E16098">
            <w:pPr>
              <w:spacing w:after="0" w:line="240" w:lineRule="auto"/>
              <w:rPr>
                <w:rFonts w:ascii="Verdana" w:eastAsia="Times New Roman" w:hAnsi="Verdana" w:cs="Times New Roman"/>
                <w:sz w:val="20"/>
                <w:szCs w:val="20"/>
                <w:lang w:eastAsia="pl-PL"/>
              </w:rPr>
            </w:pPr>
          </w:p>
        </w:tc>
        <w:tc>
          <w:tcPr>
            <w:tcW w:w="936" w:type="pct"/>
            <w:vAlign w:val="center"/>
            <w:hideMark/>
          </w:tcPr>
          <w:p w14:paraId="788D96D5" w14:textId="77777777" w:rsidR="00BB0A9F" w:rsidRPr="00C54990" w:rsidRDefault="00BB0A9F" w:rsidP="00D1504F">
            <w:pPr>
              <w:spacing w:after="0"/>
              <w:jc w:val="center"/>
              <w:rPr>
                <w:rFonts w:ascii="Verdana" w:hAnsi="Verdana" w:cs="Arial"/>
                <w:b/>
                <w:sz w:val="20"/>
                <w:szCs w:val="20"/>
              </w:rPr>
            </w:pPr>
          </w:p>
          <w:p w14:paraId="0DF937DD" w14:textId="77777777" w:rsidR="00BB0A9F" w:rsidRPr="00C54990" w:rsidRDefault="00BB0A9F" w:rsidP="00D1504F">
            <w:pPr>
              <w:spacing w:after="0"/>
              <w:jc w:val="center"/>
              <w:rPr>
                <w:rFonts w:ascii="Verdana" w:hAnsi="Verdana" w:cs="Arial"/>
                <w:b/>
                <w:sz w:val="20"/>
                <w:szCs w:val="20"/>
              </w:rPr>
            </w:pPr>
            <w:r w:rsidRPr="00C54990">
              <w:rPr>
                <w:rFonts w:ascii="Verdana" w:hAnsi="Verdana" w:cs="Arial"/>
                <w:b/>
                <w:sz w:val="20"/>
                <w:szCs w:val="20"/>
              </w:rPr>
              <w:t>spełnia*</w:t>
            </w:r>
          </w:p>
          <w:p w14:paraId="4FD06BA8" w14:textId="2CE0D681" w:rsidR="00BB0A9F" w:rsidRPr="00C54990" w:rsidRDefault="00BB0A9F" w:rsidP="00D1504F">
            <w:pPr>
              <w:spacing w:after="0"/>
              <w:jc w:val="center"/>
              <w:rPr>
                <w:rFonts w:ascii="Verdana" w:hAnsi="Verdana" w:cs="Arial"/>
                <w:b/>
                <w:sz w:val="20"/>
                <w:szCs w:val="20"/>
              </w:rPr>
            </w:pPr>
            <w:r w:rsidRPr="00C54990">
              <w:rPr>
                <w:rFonts w:ascii="Verdana" w:hAnsi="Verdana" w:cs="Arial"/>
                <w:b/>
                <w:sz w:val="20"/>
                <w:szCs w:val="20"/>
              </w:rPr>
              <w:t>/nie spełnia*</w:t>
            </w:r>
          </w:p>
        </w:tc>
      </w:tr>
      <w:tr w:rsidR="00BB0A9F" w:rsidRPr="00C54990" w14:paraId="253F1B55" w14:textId="77777777" w:rsidTr="00BB0A9F">
        <w:trPr>
          <w:trHeight w:val="615"/>
          <w:tblCellSpacing w:w="0" w:type="dxa"/>
        </w:trPr>
        <w:tc>
          <w:tcPr>
            <w:tcW w:w="0" w:type="auto"/>
            <w:vAlign w:val="center"/>
          </w:tcPr>
          <w:p w14:paraId="2AD427A4" w14:textId="6E2B98EF" w:rsidR="00BB0A9F" w:rsidRPr="00C54990" w:rsidRDefault="00BB0A9F" w:rsidP="00670EEA">
            <w:pPr>
              <w:spacing w:after="0" w:line="240" w:lineRule="auto"/>
              <w:jc w:val="center"/>
              <w:rPr>
                <w:rFonts w:ascii="Verdana" w:eastAsia="Times New Roman" w:hAnsi="Verdana" w:cs="Calibri"/>
                <w:sz w:val="20"/>
                <w:szCs w:val="20"/>
                <w:lang w:eastAsia="pl-PL"/>
              </w:rPr>
            </w:pPr>
            <w:r w:rsidRPr="00C54990">
              <w:rPr>
                <w:rFonts w:ascii="Verdana" w:eastAsia="Times New Roman" w:hAnsi="Verdana" w:cs="Calibri"/>
                <w:sz w:val="20"/>
                <w:szCs w:val="20"/>
                <w:lang w:eastAsia="pl-PL"/>
              </w:rPr>
              <w:t>2</w:t>
            </w:r>
          </w:p>
        </w:tc>
        <w:tc>
          <w:tcPr>
            <w:tcW w:w="0" w:type="auto"/>
            <w:vAlign w:val="center"/>
          </w:tcPr>
          <w:p w14:paraId="28018563" w14:textId="3E57BDDF" w:rsidR="00BB0A9F" w:rsidRPr="00C54990" w:rsidRDefault="00BB0A9F" w:rsidP="00670EEA">
            <w:pPr>
              <w:spacing w:after="0" w:line="240" w:lineRule="auto"/>
              <w:jc w:val="center"/>
              <w:rPr>
                <w:rFonts w:ascii="Verdana" w:eastAsia="Times New Roman" w:hAnsi="Verdana" w:cs="Calibri"/>
                <w:sz w:val="20"/>
                <w:szCs w:val="20"/>
                <w:lang w:eastAsia="pl-PL"/>
              </w:rPr>
            </w:pPr>
            <w:r w:rsidRPr="00C54990">
              <w:rPr>
                <w:rFonts w:ascii="Verdana" w:hAnsi="Verdana"/>
                <w:b/>
                <w:bCs/>
                <w:sz w:val="20"/>
                <w:szCs w:val="20"/>
              </w:rPr>
              <w:t>Zastosowanie</w:t>
            </w:r>
          </w:p>
        </w:tc>
        <w:tc>
          <w:tcPr>
            <w:tcW w:w="3074" w:type="pct"/>
          </w:tcPr>
          <w:p w14:paraId="13366FCF" w14:textId="77777777" w:rsidR="00BB0A9F" w:rsidRPr="00C54990" w:rsidRDefault="00BB0A9F" w:rsidP="006A64F9">
            <w:pPr>
              <w:spacing w:after="0" w:line="240" w:lineRule="auto"/>
              <w:jc w:val="center"/>
              <w:rPr>
                <w:rFonts w:ascii="Verdana" w:hAnsi="Verdana"/>
                <w:sz w:val="20"/>
                <w:szCs w:val="20"/>
              </w:rPr>
            </w:pPr>
          </w:p>
          <w:p w14:paraId="1075A197" w14:textId="4C016B66" w:rsidR="00BB0A9F" w:rsidRPr="00C54990" w:rsidRDefault="00BB0A9F" w:rsidP="006A64F9">
            <w:pPr>
              <w:spacing w:after="0" w:line="240" w:lineRule="auto"/>
              <w:jc w:val="center"/>
              <w:rPr>
                <w:rFonts w:ascii="Verdana" w:hAnsi="Verdana"/>
                <w:sz w:val="20"/>
                <w:szCs w:val="20"/>
              </w:rPr>
            </w:pPr>
            <w:r w:rsidRPr="00C54990">
              <w:rPr>
                <w:rFonts w:ascii="Verdana" w:hAnsi="Verdana"/>
                <w:sz w:val="20"/>
                <w:szCs w:val="20"/>
              </w:rPr>
              <w:t>Komputer będzie wykorzystywany dla potrzeb aplikacji biurowych i aplikacji specjalistycznych wytwarzanych przez Zamawiającego na potrzeby realizacji zadań wynikających z przepisów ustawy o dowodach osobistych, ustawy o ewidencji ludności oraz ustawy prawo o aktach stanu cywilnego.</w:t>
            </w:r>
          </w:p>
          <w:p w14:paraId="5D66F364" w14:textId="2A6C1BDC" w:rsidR="00BB0A9F" w:rsidRPr="00C54990" w:rsidRDefault="00BB0A9F" w:rsidP="006A64F9">
            <w:pPr>
              <w:spacing w:after="0" w:line="240" w:lineRule="auto"/>
              <w:jc w:val="center"/>
              <w:rPr>
                <w:rFonts w:ascii="Verdana" w:eastAsia="Times New Roman" w:hAnsi="Verdana" w:cs="Calibri"/>
                <w:sz w:val="20"/>
                <w:szCs w:val="20"/>
                <w:lang w:eastAsia="pl-PL"/>
              </w:rPr>
            </w:pPr>
          </w:p>
        </w:tc>
        <w:tc>
          <w:tcPr>
            <w:tcW w:w="936" w:type="pct"/>
            <w:vAlign w:val="center"/>
          </w:tcPr>
          <w:p w14:paraId="737B6541" w14:textId="77777777" w:rsidR="00BB0A9F" w:rsidRPr="00C54990" w:rsidRDefault="00BB0A9F" w:rsidP="00D1504F">
            <w:pPr>
              <w:spacing w:after="0"/>
              <w:jc w:val="center"/>
              <w:rPr>
                <w:rFonts w:ascii="Verdana" w:hAnsi="Verdana" w:cs="Arial"/>
                <w:b/>
                <w:sz w:val="20"/>
                <w:szCs w:val="20"/>
              </w:rPr>
            </w:pPr>
            <w:r w:rsidRPr="00C54990">
              <w:rPr>
                <w:rFonts w:ascii="Verdana" w:hAnsi="Verdana" w:cs="Arial"/>
                <w:b/>
                <w:sz w:val="20"/>
                <w:szCs w:val="20"/>
              </w:rPr>
              <w:t>spełnia*</w:t>
            </w:r>
          </w:p>
          <w:p w14:paraId="3BC23A30" w14:textId="45372D31" w:rsidR="00BB0A9F" w:rsidRPr="00C54990" w:rsidRDefault="00BB0A9F" w:rsidP="00D1504F">
            <w:pPr>
              <w:spacing w:after="0" w:line="240" w:lineRule="auto"/>
              <w:jc w:val="center"/>
              <w:rPr>
                <w:rFonts w:ascii="Verdana" w:eastAsia="Times New Roman" w:hAnsi="Verdana" w:cs="Times New Roman"/>
                <w:sz w:val="20"/>
                <w:szCs w:val="20"/>
                <w:lang w:eastAsia="pl-PL"/>
              </w:rPr>
            </w:pPr>
            <w:r w:rsidRPr="00C54990">
              <w:rPr>
                <w:rFonts w:ascii="Verdana" w:hAnsi="Verdana" w:cs="Arial"/>
                <w:b/>
                <w:sz w:val="20"/>
                <w:szCs w:val="20"/>
              </w:rPr>
              <w:t>/nie spełnia*</w:t>
            </w:r>
          </w:p>
        </w:tc>
      </w:tr>
      <w:tr w:rsidR="00BB0A9F" w:rsidRPr="00C54990" w14:paraId="46983932" w14:textId="77777777" w:rsidTr="00BB0A9F">
        <w:trPr>
          <w:trHeight w:val="615"/>
          <w:tblCellSpacing w:w="0" w:type="dxa"/>
        </w:trPr>
        <w:tc>
          <w:tcPr>
            <w:tcW w:w="0" w:type="auto"/>
            <w:vAlign w:val="center"/>
          </w:tcPr>
          <w:p w14:paraId="19D03240" w14:textId="502B7B58" w:rsidR="00BB0A9F" w:rsidRPr="00C54990" w:rsidRDefault="00BB0A9F" w:rsidP="00670EEA">
            <w:pPr>
              <w:spacing w:after="0" w:line="240" w:lineRule="auto"/>
              <w:jc w:val="center"/>
              <w:rPr>
                <w:rFonts w:ascii="Verdana" w:eastAsia="Times New Roman" w:hAnsi="Verdana" w:cs="Calibri"/>
                <w:sz w:val="20"/>
                <w:szCs w:val="20"/>
                <w:lang w:eastAsia="pl-PL"/>
              </w:rPr>
            </w:pPr>
            <w:r w:rsidRPr="00C54990">
              <w:rPr>
                <w:rFonts w:ascii="Verdana" w:eastAsia="Times New Roman" w:hAnsi="Verdana" w:cs="Calibri"/>
                <w:sz w:val="20"/>
                <w:szCs w:val="20"/>
                <w:lang w:eastAsia="pl-PL"/>
              </w:rPr>
              <w:t>3</w:t>
            </w:r>
          </w:p>
        </w:tc>
        <w:tc>
          <w:tcPr>
            <w:tcW w:w="0" w:type="auto"/>
            <w:vAlign w:val="center"/>
          </w:tcPr>
          <w:p w14:paraId="3F140CC3" w14:textId="7F3A6875" w:rsidR="00BB0A9F" w:rsidRPr="00C54990" w:rsidRDefault="00BB0A9F" w:rsidP="00670EEA">
            <w:pPr>
              <w:spacing w:after="0" w:line="240" w:lineRule="auto"/>
              <w:jc w:val="center"/>
              <w:rPr>
                <w:rFonts w:ascii="Verdana" w:eastAsia="Times New Roman" w:hAnsi="Verdana" w:cs="Calibri"/>
                <w:sz w:val="20"/>
                <w:szCs w:val="20"/>
                <w:lang w:eastAsia="pl-PL"/>
              </w:rPr>
            </w:pPr>
            <w:r w:rsidRPr="00C54990">
              <w:rPr>
                <w:rFonts w:ascii="Verdana" w:hAnsi="Verdana"/>
                <w:sz w:val="20"/>
                <w:szCs w:val="20"/>
              </w:rPr>
              <w:t>Wydajność obliczeniowa</w:t>
            </w:r>
          </w:p>
          <w:p w14:paraId="63249219" w14:textId="0987F022" w:rsidR="00BB0A9F" w:rsidRPr="00C54990" w:rsidRDefault="00BB0A9F" w:rsidP="00670EEA">
            <w:pPr>
              <w:spacing w:after="0" w:line="240" w:lineRule="auto"/>
              <w:jc w:val="center"/>
              <w:rPr>
                <w:rFonts w:ascii="Verdana" w:eastAsia="Times New Roman" w:hAnsi="Verdana" w:cs="Calibri"/>
                <w:sz w:val="20"/>
                <w:szCs w:val="20"/>
                <w:lang w:eastAsia="pl-PL"/>
              </w:rPr>
            </w:pPr>
            <w:r w:rsidRPr="00C54990">
              <w:rPr>
                <w:rFonts w:ascii="Verdana" w:eastAsia="Times New Roman" w:hAnsi="Verdana" w:cs="Calibri"/>
                <w:sz w:val="20"/>
                <w:szCs w:val="20"/>
                <w:lang w:eastAsia="pl-PL"/>
              </w:rPr>
              <w:t>Procesor</w:t>
            </w:r>
          </w:p>
        </w:tc>
        <w:tc>
          <w:tcPr>
            <w:tcW w:w="3074" w:type="pct"/>
            <w:vAlign w:val="center"/>
          </w:tcPr>
          <w:p w14:paraId="26E9ACD8" w14:textId="77777777" w:rsidR="00BB0A9F" w:rsidRPr="00C54990" w:rsidRDefault="00BB0A9F" w:rsidP="00447DB2">
            <w:pPr>
              <w:pStyle w:val="Default"/>
              <w:rPr>
                <w:rFonts w:ascii="Verdana" w:hAnsi="Verdana"/>
                <w:sz w:val="20"/>
                <w:szCs w:val="20"/>
              </w:rPr>
            </w:pPr>
          </w:p>
          <w:p w14:paraId="22AC41A4" w14:textId="762C91FE" w:rsidR="00BB0A9F" w:rsidRPr="00C54990" w:rsidRDefault="00BB0A9F" w:rsidP="00447DB2">
            <w:pPr>
              <w:pStyle w:val="Default"/>
              <w:rPr>
                <w:rFonts w:ascii="Verdana" w:hAnsi="Verdana"/>
                <w:sz w:val="20"/>
                <w:szCs w:val="20"/>
              </w:rPr>
            </w:pPr>
            <w:r w:rsidRPr="00C54990">
              <w:rPr>
                <w:rFonts w:ascii="Verdana" w:hAnsi="Verdana"/>
                <w:sz w:val="20"/>
                <w:szCs w:val="20"/>
              </w:rPr>
              <w:t>a) Procesor wielordzeniowy (</w:t>
            </w:r>
            <w:r w:rsidRPr="00C54990">
              <w:rPr>
                <w:rFonts w:ascii="Verdana" w:hAnsi="Verdana"/>
                <w:b/>
                <w:bCs/>
                <w:sz w:val="20"/>
                <w:szCs w:val="20"/>
              </w:rPr>
              <w:t>min. 4 rdzenie</w:t>
            </w:r>
            <w:r w:rsidRPr="00C54990">
              <w:rPr>
                <w:rFonts w:ascii="Verdana" w:hAnsi="Verdana"/>
                <w:sz w:val="20"/>
                <w:szCs w:val="20"/>
              </w:rPr>
              <w:t xml:space="preserve">), zgodny z architekturą x86-x64, obsługujący 64 bitowe instrukcje. </w:t>
            </w:r>
          </w:p>
          <w:p w14:paraId="455EE63A" w14:textId="40DEC3B8" w:rsidR="00BB0A9F" w:rsidRPr="00C54990" w:rsidRDefault="00BB0A9F" w:rsidP="00447DB2">
            <w:pPr>
              <w:pStyle w:val="Default"/>
              <w:rPr>
                <w:rFonts w:ascii="Verdana" w:hAnsi="Verdana"/>
                <w:sz w:val="20"/>
                <w:szCs w:val="20"/>
              </w:rPr>
            </w:pPr>
            <w:r w:rsidRPr="00C54990">
              <w:rPr>
                <w:rFonts w:ascii="Verdana" w:hAnsi="Verdana"/>
                <w:sz w:val="20"/>
                <w:szCs w:val="20"/>
              </w:rPr>
              <w:t xml:space="preserve">b) Procesor osiągający w teście </w:t>
            </w:r>
            <w:proofErr w:type="spellStart"/>
            <w:r w:rsidRPr="00C54990">
              <w:rPr>
                <w:rFonts w:ascii="Verdana" w:hAnsi="Verdana"/>
                <w:sz w:val="20"/>
                <w:szCs w:val="20"/>
              </w:rPr>
              <w:t>PassMark</w:t>
            </w:r>
            <w:proofErr w:type="spellEnd"/>
            <w:r w:rsidRPr="00C54990">
              <w:rPr>
                <w:rFonts w:ascii="Verdana" w:hAnsi="Verdana"/>
                <w:sz w:val="20"/>
                <w:szCs w:val="20"/>
              </w:rPr>
              <w:t xml:space="preserve"> CPU Mark wynik </w:t>
            </w:r>
            <w:r w:rsidRPr="00C54990">
              <w:rPr>
                <w:rFonts w:ascii="Verdana" w:hAnsi="Verdana"/>
                <w:b/>
                <w:bCs/>
                <w:sz w:val="20"/>
                <w:szCs w:val="20"/>
              </w:rPr>
              <w:t>min. 11500</w:t>
            </w:r>
            <w:r w:rsidRPr="00C54990">
              <w:rPr>
                <w:rFonts w:ascii="Verdana" w:hAnsi="Verdana"/>
                <w:sz w:val="20"/>
                <w:szCs w:val="20"/>
              </w:rPr>
              <w:t xml:space="preserve"> punktów według wyników ze strony </w:t>
            </w:r>
            <w:r w:rsidRPr="00C54990">
              <w:rPr>
                <w:rFonts w:ascii="Verdana" w:hAnsi="Verdana"/>
                <w:color w:val="0000FF"/>
                <w:sz w:val="20"/>
                <w:szCs w:val="20"/>
              </w:rPr>
              <w:t xml:space="preserve">https://www.cpubenchmark.net </w:t>
            </w:r>
            <w:r w:rsidRPr="00C54990">
              <w:rPr>
                <w:rFonts w:ascii="Verdana" w:hAnsi="Verdana"/>
                <w:sz w:val="20"/>
                <w:szCs w:val="20"/>
              </w:rPr>
              <w:t xml:space="preserve">dostarczonych wraz z ofertą nie starszych niż dzień publikacji ogłoszenia o zamówieniu; </w:t>
            </w:r>
          </w:p>
          <w:p w14:paraId="461FF0B2" w14:textId="3D072FAD" w:rsidR="00BB0A9F" w:rsidRPr="00C54990" w:rsidRDefault="00BB0A9F" w:rsidP="00447DB2">
            <w:pPr>
              <w:pStyle w:val="Default"/>
              <w:rPr>
                <w:rFonts w:ascii="Verdana" w:hAnsi="Verdana"/>
                <w:sz w:val="20"/>
                <w:szCs w:val="20"/>
              </w:rPr>
            </w:pPr>
            <w:r w:rsidRPr="00C54990">
              <w:rPr>
                <w:rFonts w:ascii="Verdana" w:hAnsi="Verdana"/>
                <w:sz w:val="20"/>
                <w:szCs w:val="20"/>
              </w:rPr>
              <w:t xml:space="preserve">c) Procesor obsługujący systemy operacyjne: </w:t>
            </w:r>
          </w:p>
          <w:p w14:paraId="5261B5C1" w14:textId="5ADE311A" w:rsidR="00BB0A9F" w:rsidRPr="00C54990" w:rsidRDefault="00BB0A9F" w:rsidP="00447DB2">
            <w:pPr>
              <w:pStyle w:val="Default"/>
              <w:rPr>
                <w:rFonts w:ascii="Verdana" w:hAnsi="Verdana"/>
                <w:sz w:val="20"/>
                <w:szCs w:val="20"/>
              </w:rPr>
            </w:pPr>
            <w:r w:rsidRPr="00C54990">
              <w:rPr>
                <w:rFonts w:ascii="Verdana" w:hAnsi="Verdana"/>
                <w:sz w:val="20"/>
                <w:szCs w:val="20"/>
              </w:rPr>
              <w:t>Windows 10 - wersja 64-bitowa oraz Windows 11 - wersja 64-bitowa;</w:t>
            </w:r>
          </w:p>
          <w:p w14:paraId="098685D5" w14:textId="77777777" w:rsidR="00BB0A9F" w:rsidRPr="00C54990" w:rsidRDefault="00BB0A9F" w:rsidP="00447DB2">
            <w:pPr>
              <w:pStyle w:val="Default"/>
              <w:rPr>
                <w:rFonts w:ascii="Verdana" w:hAnsi="Verdana"/>
                <w:sz w:val="20"/>
                <w:szCs w:val="20"/>
              </w:rPr>
            </w:pPr>
            <w:r w:rsidRPr="00C54990">
              <w:rPr>
                <w:rFonts w:ascii="Verdana" w:hAnsi="Verdana"/>
                <w:sz w:val="20"/>
                <w:szCs w:val="20"/>
              </w:rPr>
              <w:t xml:space="preserve">d) Wszystkie oferowane komponenty wchodzące w skład komputera będą ze sobą kompatybilne i nie będą obniżać jego wydajności. Zamawiający nie dopuszcza aby zaoferowane komponenty komputera pracowały na niższych parametrach niż opisywane w SWZ. </w:t>
            </w:r>
          </w:p>
          <w:p w14:paraId="0D05A28D" w14:textId="57BCE4C6" w:rsidR="00BB0A9F" w:rsidRPr="00C54990" w:rsidRDefault="00BB0A9F" w:rsidP="00447DB2">
            <w:pPr>
              <w:spacing w:after="0" w:line="240" w:lineRule="auto"/>
              <w:rPr>
                <w:rFonts w:ascii="Verdana" w:eastAsia="Times New Roman" w:hAnsi="Verdana" w:cs="Calibri"/>
                <w:sz w:val="20"/>
                <w:szCs w:val="20"/>
                <w:lang w:eastAsia="pl-PL"/>
              </w:rPr>
            </w:pPr>
          </w:p>
        </w:tc>
        <w:tc>
          <w:tcPr>
            <w:tcW w:w="936" w:type="pct"/>
            <w:vAlign w:val="center"/>
          </w:tcPr>
          <w:p w14:paraId="106A2016" w14:textId="77777777" w:rsidR="00BB0A9F" w:rsidRPr="00C54990" w:rsidRDefault="00BB0A9F" w:rsidP="00544619">
            <w:pPr>
              <w:jc w:val="center"/>
              <w:rPr>
                <w:rFonts w:ascii="Verdana" w:hAnsi="Verdana" w:cs="Arial"/>
                <w:b/>
                <w:sz w:val="20"/>
                <w:szCs w:val="20"/>
              </w:rPr>
            </w:pPr>
          </w:p>
          <w:p w14:paraId="302F81CF" w14:textId="77777777" w:rsidR="00D1504F" w:rsidRPr="00C54990" w:rsidRDefault="00D1504F" w:rsidP="00D1504F">
            <w:pPr>
              <w:spacing w:after="0"/>
              <w:jc w:val="center"/>
              <w:rPr>
                <w:rFonts w:ascii="Verdana" w:hAnsi="Verdana" w:cs="Arial"/>
                <w:b/>
                <w:sz w:val="20"/>
                <w:szCs w:val="20"/>
              </w:rPr>
            </w:pPr>
            <w:r w:rsidRPr="00C54990">
              <w:rPr>
                <w:rFonts w:ascii="Verdana" w:hAnsi="Verdana" w:cs="Arial"/>
                <w:b/>
                <w:sz w:val="20"/>
                <w:szCs w:val="20"/>
              </w:rPr>
              <w:t>spełnia*</w:t>
            </w:r>
          </w:p>
          <w:p w14:paraId="3B3DA2B8" w14:textId="2993C1BC" w:rsidR="00BB0A9F" w:rsidRPr="00C54990" w:rsidRDefault="00D1504F" w:rsidP="00D1504F">
            <w:pPr>
              <w:spacing w:after="0" w:line="240" w:lineRule="auto"/>
              <w:jc w:val="center"/>
              <w:rPr>
                <w:rFonts w:ascii="Verdana" w:eastAsia="Times New Roman" w:hAnsi="Verdana" w:cs="Times New Roman"/>
                <w:sz w:val="20"/>
                <w:szCs w:val="20"/>
                <w:lang w:eastAsia="pl-PL"/>
              </w:rPr>
            </w:pPr>
            <w:r w:rsidRPr="00C54990">
              <w:rPr>
                <w:rFonts w:ascii="Verdana" w:hAnsi="Verdana" w:cs="Arial"/>
                <w:b/>
                <w:sz w:val="20"/>
                <w:szCs w:val="20"/>
              </w:rPr>
              <w:t>/nie spełnia</w:t>
            </w:r>
          </w:p>
        </w:tc>
      </w:tr>
      <w:tr w:rsidR="00BB0A9F" w:rsidRPr="00C54990" w14:paraId="7D4D2E81" w14:textId="77777777" w:rsidTr="00BB0A9F">
        <w:trPr>
          <w:trHeight w:val="300"/>
          <w:tblCellSpacing w:w="0" w:type="dxa"/>
        </w:trPr>
        <w:tc>
          <w:tcPr>
            <w:tcW w:w="0" w:type="auto"/>
            <w:vAlign w:val="center"/>
            <w:hideMark/>
          </w:tcPr>
          <w:p w14:paraId="7F3FC2BE" w14:textId="22C704EA" w:rsidR="00BB0A9F" w:rsidRPr="00C54990" w:rsidRDefault="00BB0A9F" w:rsidP="00670EEA">
            <w:pPr>
              <w:spacing w:after="0" w:line="240" w:lineRule="auto"/>
              <w:jc w:val="center"/>
              <w:rPr>
                <w:rFonts w:ascii="Verdana" w:eastAsia="Times New Roman" w:hAnsi="Verdana" w:cs="Times New Roman"/>
                <w:sz w:val="20"/>
                <w:szCs w:val="20"/>
                <w:lang w:eastAsia="pl-PL"/>
              </w:rPr>
            </w:pPr>
            <w:r w:rsidRPr="00C54990">
              <w:rPr>
                <w:rFonts w:ascii="Verdana" w:eastAsia="Times New Roman" w:hAnsi="Verdana" w:cs="Times New Roman"/>
                <w:sz w:val="20"/>
                <w:szCs w:val="20"/>
                <w:lang w:eastAsia="pl-PL"/>
              </w:rPr>
              <w:t>4</w:t>
            </w:r>
          </w:p>
        </w:tc>
        <w:tc>
          <w:tcPr>
            <w:tcW w:w="0" w:type="auto"/>
            <w:vAlign w:val="center"/>
            <w:hideMark/>
          </w:tcPr>
          <w:p w14:paraId="4C1EFFAA" w14:textId="77777777" w:rsidR="00BB0A9F" w:rsidRPr="00C54990" w:rsidRDefault="00BB0A9F" w:rsidP="00670EEA">
            <w:pPr>
              <w:spacing w:after="0" w:line="240" w:lineRule="auto"/>
              <w:jc w:val="center"/>
              <w:rPr>
                <w:rFonts w:ascii="Verdana" w:eastAsia="Times New Roman" w:hAnsi="Verdana" w:cs="Times New Roman"/>
                <w:sz w:val="20"/>
                <w:szCs w:val="20"/>
                <w:lang w:eastAsia="pl-PL"/>
              </w:rPr>
            </w:pPr>
            <w:r w:rsidRPr="00C54990">
              <w:rPr>
                <w:rFonts w:ascii="Verdana" w:eastAsia="Times New Roman" w:hAnsi="Verdana" w:cs="Calibri"/>
                <w:sz w:val="20"/>
                <w:szCs w:val="20"/>
                <w:lang w:eastAsia="pl-PL"/>
              </w:rPr>
              <w:t>Pamięć RAM</w:t>
            </w:r>
          </w:p>
        </w:tc>
        <w:tc>
          <w:tcPr>
            <w:tcW w:w="3074" w:type="pct"/>
            <w:vAlign w:val="center"/>
            <w:hideMark/>
          </w:tcPr>
          <w:p w14:paraId="0D216D11" w14:textId="77777777" w:rsidR="00BB0A9F" w:rsidRPr="00C54990" w:rsidRDefault="00BB0A9F" w:rsidP="00447DB2">
            <w:pPr>
              <w:pStyle w:val="Default"/>
              <w:rPr>
                <w:rFonts w:ascii="Verdana" w:hAnsi="Verdana"/>
                <w:sz w:val="20"/>
                <w:szCs w:val="20"/>
              </w:rPr>
            </w:pPr>
          </w:p>
          <w:p w14:paraId="2E92614B" w14:textId="603FDD80" w:rsidR="00BB0A9F" w:rsidRPr="00C54990" w:rsidRDefault="00BB0A9F" w:rsidP="00447DB2">
            <w:pPr>
              <w:pStyle w:val="Default"/>
              <w:rPr>
                <w:rFonts w:ascii="Verdana" w:hAnsi="Verdana"/>
                <w:sz w:val="20"/>
                <w:szCs w:val="20"/>
              </w:rPr>
            </w:pPr>
            <w:r w:rsidRPr="00C54990">
              <w:rPr>
                <w:rFonts w:ascii="Verdana" w:hAnsi="Verdana"/>
                <w:sz w:val="20"/>
                <w:szCs w:val="20"/>
              </w:rPr>
              <w:t xml:space="preserve">a) Minimum </w:t>
            </w:r>
            <w:r w:rsidRPr="00C54990">
              <w:rPr>
                <w:rFonts w:ascii="Verdana" w:hAnsi="Verdana"/>
                <w:b/>
                <w:bCs/>
                <w:sz w:val="20"/>
                <w:szCs w:val="20"/>
              </w:rPr>
              <w:t>8 GB RAM</w:t>
            </w:r>
            <w:r w:rsidRPr="00C54990">
              <w:rPr>
                <w:rFonts w:ascii="Verdana" w:hAnsi="Verdana"/>
                <w:sz w:val="20"/>
                <w:szCs w:val="20"/>
              </w:rPr>
              <w:t xml:space="preserve"> </w:t>
            </w:r>
          </w:p>
          <w:p w14:paraId="40AB5177" w14:textId="77777777" w:rsidR="00BB0A9F" w:rsidRPr="00C54990" w:rsidRDefault="00BB0A9F" w:rsidP="00447DB2">
            <w:pPr>
              <w:pStyle w:val="Default"/>
              <w:rPr>
                <w:rFonts w:ascii="Verdana" w:hAnsi="Verdana"/>
                <w:sz w:val="20"/>
                <w:szCs w:val="20"/>
              </w:rPr>
            </w:pPr>
            <w:r w:rsidRPr="00C54990">
              <w:rPr>
                <w:rFonts w:ascii="Verdana" w:hAnsi="Verdana"/>
                <w:sz w:val="20"/>
                <w:szCs w:val="20"/>
              </w:rPr>
              <w:t xml:space="preserve">b) Możliwość rozbudowy pamięci RAM </w:t>
            </w:r>
            <w:r w:rsidRPr="009C187A">
              <w:rPr>
                <w:rFonts w:ascii="Verdana" w:hAnsi="Verdana"/>
                <w:b/>
                <w:sz w:val="20"/>
                <w:szCs w:val="20"/>
              </w:rPr>
              <w:t>do 32 GB.</w:t>
            </w:r>
            <w:r w:rsidRPr="00C54990">
              <w:rPr>
                <w:rFonts w:ascii="Verdana" w:hAnsi="Verdana"/>
                <w:sz w:val="20"/>
                <w:szCs w:val="20"/>
              </w:rPr>
              <w:t xml:space="preserve"> </w:t>
            </w:r>
          </w:p>
          <w:p w14:paraId="02B8B0BB" w14:textId="7B2B7A7E" w:rsidR="00BB0A9F" w:rsidRPr="00C54990" w:rsidRDefault="00BB0A9F" w:rsidP="00447DB2">
            <w:pPr>
              <w:pStyle w:val="Default"/>
              <w:rPr>
                <w:rFonts w:ascii="Verdana" w:hAnsi="Verdana" w:cs="Arial"/>
                <w:sz w:val="20"/>
                <w:szCs w:val="20"/>
              </w:rPr>
            </w:pPr>
            <w:r w:rsidRPr="00C54990">
              <w:rPr>
                <w:rFonts w:ascii="Verdana" w:hAnsi="Verdana" w:cs="Arial"/>
                <w:sz w:val="20"/>
                <w:szCs w:val="20"/>
              </w:rPr>
              <w:t xml:space="preserve">c) Minimum 1 wolne złącze pamięci RAM. </w:t>
            </w:r>
          </w:p>
          <w:p w14:paraId="4E07352D" w14:textId="77777777" w:rsidR="00BB0A9F" w:rsidRPr="00C54990" w:rsidRDefault="00BB0A9F" w:rsidP="00447DB2">
            <w:pPr>
              <w:pStyle w:val="Default"/>
              <w:rPr>
                <w:rFonts w:ascii="Verdana" w:hAnsi="Verdana" w:cs="Arial"/>
                <w:sz w:val="20"/>
                <w:szCs w:val="20"/>
              </w:rPr>
            </w:pPr>
          </w:p>
          <w:p w14:paraId="5C42F459" w14:textId="5661D86D" w:rsidR="00BB0A9F" w:rsidRPr="00C54990" w:rsidRDefault="00BB0A9F" w:rsidP="00447DB2">
            <w:pPr>
              <w:pStyle w:val="Default"/>
              <w:rPr>
                <w:rFonts w:ascii="Verdana" w:hAnsi="Verdana" w:cs="Arial"/>
                <w:sz w:val="20"/>
                <w:szCs w:val="20"/>
              </w:rPr>
            </w:pPr>
          </w:p>
        </w:tc>
        <w:tc>
          <w:tcPr>
            <w:tcW w:w="936" w:type="pct"/>
            <w:vAlign w:val="center"/>
            <w:hideMark/>
          </w:tcPr>
          <w:p w14:paraId="4704026A" w14:textId="77777777" w:rsidR="00D1504F" w:rsidRPr="00C54990" w:rsidRDefault="00D1504F" w:rsidP="00D1504F">
            <w:pPr>
              <w:spacing w:after="0"/>
              <w:jc w:val="center"/>
              <w:rPr>
                <w:rFonts w:ascii="Verdana" w:hAnsi="Verdana" w:cs="Arial"/>
                <w:b/>
                <w:sz w:val="20"/>
                <w:szCs w:val="20"/>
              </w:rPr>
            </w:pPr>
            <w:r w:rsidRPr="00C54990">
              <w:rPr>
                <w:rFonts w:ascii="Verdana" w:hAnsi="Verdana" w:cs="Arial"/>
                <w:b/>
                <w:sz w:val="20"/>
                <w:szCs w:val="20"/>
              </w:rPr>
              <w:t>spełnia*</w:t>
            </w:r>
          </w:p>
          <w:p w14:paraId="435DB748" w14:textId="7FDD8734" w:rsidR="00BB0A9F" w:rsidRPr="00C54990" w:rsidRDefault="00D1504F" w:rsidP="00D1504F">
            <w:pPr>
              <w:spacing w:after="0" w:line="240" w:lineRule="auto"/>
              <w:jc w:val="center"/>
              <w:rPr>
                <w:rFonts w:ascii="Verdana" w:eastAsia="Times New Roman" w:hAnsi="Verdana" w:cs="Times New Roman"/>
                <w:sz w:val="20"/>
                <w:szCs w:val="20"/>
                <w:lang w:eastAsia="pl-PL"/>
              </w:rPr>
            </w:pPr>
            <w:r w:rsidRPr="00C54990">
              <w:rPr>
                <w:rFonts w:ascii="Verdana" w:hAnsi="Verdana" w:cs="Arial"/>
                <w:b/>
                <w:sz w:val="20"/>
                <w:szCs w:val="20"/>
              </w:rPr>
              <w:t>/nie spełnia</w:t>
            </w:r>
          </w:p>
        </w:tc>
      </w:tr>
      <w:tr w:rsidR="00BB0A9F" w:rsidRPr="00C54990" w14:paraId="6C6D767D" w14:textId="77777777" w:rsidTr="00BB0A9F">
        <w:trPr>
          <w:tblCellSpacing w:w="0" w:type="dxa"/>
        </w:trPr>
        <w:tc>
          <w:tcPr>
            <w:tcW w:w="0" w:type="auto"/>
            <w:vAlign w:val="center"/>
            <w:hideMark/>
          </w:tcPr>
          <w:p w14:paraId="14FDF38B" w14:textId="4EE6AF41" w:rsidR="00BB0A9F" w:rsidRPr="00C54990" w:rsidRDefault="00BB0A9F" w:rsidP="00670EEA">
            <w:pPr>
              <w:spacing w:after="0" w:line="240" w:lineRule="auto"/>
              <w:jc w:val="center"/>
              <w:rPr>
                <w:rFonts w:ascii="Verdana" w:eastAsia="Times New Roman" w:hAnsi="Verdana" w:cs="Times New Roman"/>
                <w:sz w:val="20"/>
                <w:szCs w:val="20"/>
                <w:lang w:eastAsia="pl-PL"/>
              </w:rPr>
            </w:pPr>
            <w:r w:rsidRPr="00C54990">
              <w:rPr>
                <w:rFonts w:ascii="Verdana" w:eastAsia="Times New Roman" w:hAnsi="Verdana" w:cs="Times New Roman"/>
                <w:sz w:val="20"/>
                <w:szCs w:val="20"/>
                <w:lang w:eastAsia="pl-PL"/>
              </w:rPr>
              <w:t>5</w:t>
            </w:r>
          </w:p>
        </w:tc>
        <w:tc>
          <w:tcPr>
            <w:tcW w:w="0" w:type="auto"/>
            <w:vAlign w:val="center"/>
            <w:hideMark/>
          </w:tcPr>
          <w:p w14:paraId="6D74C587" w14:textId="77777777" w:rsidR="00BB0A9F" w:rsidRPr="00C54990" w:rsidRDefault="00BB0A9F" w:rsidP="00670EEA">
            <w:pPr>
              <w:spacing w:after="0" w:line="240" w:lineRule="auto"/>
              <w:jc w:val="center"/>
              <w:rPr>
                <w:rFonts w:ascii="Verdana" w:eastAsia="Times New Roman" w:hAnsi="Verdana" w:cs="Times New Roman"/>
                <w:sz w:val="20"/>
                <w:szCs w:val="20"/>
                <w:lang w:eastAsia="pl-PL"/>
              </w:rPr>
            </w:pPr>
            <w:r w:rsidRPr="00C54990">
              <w:rPr>
                <w:rFonts w:ascii="Verdana" w:eastAsia="Times New Roman" w:hAnsi="Verdana" w:cs="Calibri"/>
                <w:sz w:val="20"/>
                <w:szCs w:val="20"/>
                <w:lang w:eastAsia="pl-PL"/>
              </w:rPr>
              <w:t>Dyski</w:t>
            </w:r>
          </w:p>
        </w:tc>
        <w:tc>
          <w:tcPr>
            <w:tcW w:w="3074" w:type="pct"/>
            <w:vAlign w:val="center"/>
            <w:hideMark/>
          </w:tcPr>
          <w:p w14:paraId="33CAC86D" w14:textId="12DB196A" w:rsidR="00BB0A9F" w:rsidRPr="00C54990" w:rsidRDefault="00BB0A9F" w:rsidP="00447DB2">
            <w:pPr>
              <w:spacing w:after="0" w:line="240" w:lineRule="auto"/>
              <w:rPr>
                <w:rFonts w:ascii="Verdana" w:eastAsia="Times New Roman" w:hAnsi="Verdana" w:cs="Times New Roman"/>
                <w:sz w:val="20"/>
                <w:szCs w:val="20"/>
                <w:lang w:eastAsia="pl-PL"/>
              </w:rPr>
            </w:pPr>
            <w:r w:rsidRPr="00C54990">
              <w:rPr>
                <w:rFonts w:ascii="Verdana" w:eastAsia="Times New Roman" w:hAnsi="Verdana" w:cs="Calibri"/>
                <w:sz w:val="20"/>
                <w:szCs w:val="20"/>
                <w:lang w:eastAsia="pl-PL"/>
              </w:rPr>
              <w:t xml:space="preserve">pojemność dysku </w:t>
            </w:r>
            <w:r w:rsidRPr="00C54990">
              <w:rPr>
                <w:rFonts w:ascii="Verdana" w:eastAsia="Times New Roman" w:hAnsi="Verdana" w:cs="Calibri"/>
                <w:b/>
                <w:bCs/>
                <w:sz w:val="20"/>
                <w:szCs w:val="20"/>
                <w:lang w:eastAsia="pl-PL"/>
              </w:rPr>
              <w:t>SSD min. 256 GB</w:t>
            </w:r>
            <w:r w:rsidRPr="00C54990">
              <w:rPr>
                <w:rFonts w:ascii="Verdana" w:eastAsia="Times New Roman" w:hAnsi="Verdana" w:cs="Calibri"/>
                <w:sz w:val="20"/>
                <w:szCs w:val="20"/>
                <w:lang w:eastAsia="pl-PL"/>
              </w:rPr>
              <w:t xml:space="preserve"> M.2</w:t>
            </w:r>
          </w:p>
        </w:tc>
        <w:tc>
          <w:tcPr>
            <w:tcW w:w="936" w:type="pct"/>
            <w:vAlign w:val="center"/>
            <w:hideMark/>
          </w:tcPr>
          <w:p w14:paraId="30603F3A" w14:textId="77777777" w:rsidR="00D1504F" w:rsidRPr="00C54990" w:rsidRDefault="00D1504F" w:rsidP="00D1504F">
            <w:pPr>
              <w:spacing w:after="0"/>
              <w:jc w:val="center"/>
              <w:rPr>
                <w:rFonts w:ascii="Verdana" w:hAnsi="Verdana" w:cs="Arial"/>
                <w:b/>
                <w:sz w:val="20"/>
                <w:szCs w:val="20"/>
              </w:rPr>
            </w:pPr>
            <w:r w:rsidRPr="00C54990">
              <w:rPr>
                <w:rFonts w:ascii="Verdana" w:hAnsi="Verdana" w:cs="Arial"/>
                <w:b/>
                <w:sz w:val="20"/>
                <w:szCs w:val="20"/>
              </w:rPr>
              <w:t>spełnia*</w:t>
            </w:r>
          </w:p>
          <w:p w14:paraId="5ED354EA" w14:textId="776670E7" w:rsidR="00BB0A9F" w:rsidRPr="00C54990" w:rsidRDefault="00D1504F" w:rsidP="00D1504F">
            <w:pPr>
              <w:spacing w:after="0" w:line="240" w:lineRule="auto"/>
              <w:jc w:val="center"/>
              <w:rPr>
                <w:rFonts w:ascii="Verdana" w:eastAsia="Times New Roman" w:hAnsi="Verdana" w:cs="Times New Roman"/>
                <w:sz w:val="20"/>
                <w:szCs w:val="20"/>
                <w:lang w:eastAsia="pl-PL"/>
              </w:rPr>
            </w:pPr>
            <w:r w:rsidRPr="00C54990">
              <w:rPr>
                <w:rFonts w:ascii="Verdana" w:hAnsi="Verdana" w:cs="Arial"/>
                <w:b/>
                <w:sz w:val="20"/>
                <w:szCs w:val="20"/>
              </w:rPr>
              <w:t>/nie spełnia</w:t>
            </w:r>
          </w:p>
        </w:tc>
      </w:tr>
      <w:tr w:rsidR="00BB0A9F" w:rsidRPr="00C54990" w14:paraId="01538801" w14:textId="77777777" w:rsidTr="00BB0A9F">
        <w:trPr>
          <w:tblCellSpacing w:w="0" w:type="dxa"/>
        </w:trPr>
        <w:tc>
          <w:tcPr>
            <w:tcW w:w="0" w:type="auto"/>
            <w:vAlign w:val="center"/>
            <w:hideMark/>
          </w:tcPr>
          <w:p w14:paraId="611ABBE3" w14:textId="234E3070" w:rsidR="00BB0A9F" w:rsidRPr="00C54990" w:rsidRDefault="00BB0A9F" w:rsidP="00670EEA">
            <w:pPr>
              <w:spacing w:after="0" w:line="240" w:lineRule="auto"/>
              <w:jc w:val="center"/>
              <w:rPr>
                <w:rFonts w:ascii="Verdana" w:eastAsia="Times New Roman" w:hAnsi="Verdana" w:cs="Times New Roman"/>
                <w:sz w:val="20"/>
                <w:szCs w:val="20"/>
                <w:lang w:eastAsia="pl-PL"/>
              </w:rPr>
            </w:pPr>
            <w:r w:rsidRPr="00C54990">
              <w:rPr>
                <w:rFonts w:ascii="Verdana" w:eastAsia="Times New Roman" w:hAnsi="Verdana" w:cs="Times New Roman"/>
                <w:sz w:val="20"/>
                <w:szCs w:val="20"/>
                <w:lang w:eastAsia="pl-PL"/>
              </w:rPr>
              <w:t>6</w:t>
            </w:r>
          </w:p>
        </w:tc>
        <w:tc>
          <w:tcPr>
            <w:tcW w:w="0" w:type="auto"/>
            <w:vAlign w:val="center"/>
            <w:hideMark/>
          </w:tcPr>
          <w:p w14:paraId="59A6DFF6" w14:textId="77777777" w:rsidR="00BB0A9F" w:rsidRPr="00C54990" w:rsidRDefault="00BB0A9F" w:rsidP="00670EEA">
            <w:pPr>
              <w:spacing w:after="0" w:line="240" w:lineRule="auto"/>
              <w:jc w:val="center"/>
              <w:rPr>
                <w:rFonts w:ascii="Verdana" w:eastAsia="Times New Roman" w:hAnsi="Verdana" w:cs="Times New Roman"/>
                <w:sz w:val="20"/>
                <w:szCs w:val="20"/>
                <w:lang w:eastAsia="pl-PL"/>
              </w:rPr>
            </w:pPr>
            <w:r w:rsidRPr="00C54990">
              <w:rPr>
                <w:rFonts w:ascii="Verdana" w:eastAsia="Times New Roman" w:hAnsi="Verdana" w:cs="Calibri"/>
                <w:sz w:val="20"/>
                <w:szCs w:val="20"/>
                <w:lang w:eastAsia="pl-PL"/>
              </w:rPr>
              <w:t>Grafika</w:t>
            </w:r>
          </w:p>
        </w:tc>
        <w:tc>
          <w:tcPr>
            <w:tcW w:w="3074" w:type="pct"/>
            <w:vAlign w:val="center"/>
            <w:hideMark/>
          </w:tcPr>
          <w:p w14:paraId="5318FE41" w14:textId="77777777" w:rsidR="00BB0A9F" w:rsidRPr="00C54990" w:rsidRDefault="00BB0A9F" w:rsidP="00447DB2">
            <w:pPr>
              <w:pStyle w:val="Default"/>
              <w:rPr>
                <w:rFonts w:ascii="Verdana" w:hAnsi="Verdana" w:cs="Arial"/>
                <w:sz w:val="20"/>
                <w:szCs w:val="20"/>
              </w:rPr>
            </w:pPr>
          </w:p>
          <w:p w14:paraId="0D21BB47" w14:textId="0260B554" w:rsidR="00BB0A9F" w:rsidRPr="00C54990" w:rsidRDefault="00BB0A9F" w:rsidP="00447DB2">
            <w:pPr>
              <w:pStyle w:val="Default"/>
              <w:rPr>
                <w:rFonts w:ascii="Verdana" w:hAnsi="Verdana"/>
                <w:sz w:val="20"/>
                <w:szCs w:val="20"/>
              </w:rPr>
            </w:pPr>
            <w:r w:rsidRPr="00C54990">
              <w:rPr>
                <w:rFonts w:ascii="Verdana" w:hAnsi="Verdana" w:cs="Arial"/>
                <w:sz w:val="20"/>
                <w:szCs w:val="20"/>
              </w:rPr>
              <w:t xml:space="preserve">a) </w:t>
            </w:r>
            <w:r w:rsidRPr="00C54990">
              <w:rPr>
                <w:rFonts w:ascii="Verdana" w:hAnsi="Verdana"/>
                <w:sz w:val="20"/>
                <w:szCs w:val="20"/>
              </w:rPr>
              <w:t xml:space="preserve">karta graficzna zintegrowana, </w:t>
            </w:r>
          </w:p>
          <w:p w14:paraId="621A3DCD" w14:textId="77777777" w:rsidR="00BB0A9F" w:rsidRPr="00C54990" w:rsidRDefault="00BB0A9F" w:rsidP="00447DB2">
            <w:pPr>
              <w:pStyle w:val="Default"/>
              <w:rPr>
                <w:rFonts w:ascii="Verdana" w:hAnsi="Verdana"/>
                <w:sz w:val="20"/>
                <w:szCs w:val="20"/>
              </w:rPr>
            </w:pPr>
            <w:r w:rsidRPr="00C54990">
              <w:rPr>
                <w:rFonts w:ascii="Verdana" w:hAnsi="Verdana"/>
                <w:sz w:val="20"/>
                <w:szCs w:val="20"/>
              </w:rPr>
              <w:t xml:space="preserve">b) karta graficzna musi umożliwiać pracę dwumonitorową </w:t>
            </w:r>
          </w:p>
          <w:p w14:paraId="23C1C55B" w14:textId="77777777" w:rsidR="00BB0A9F" w:rsidRPr="00C54990" w:rsidRDefault="00BB0A9F" w:rsidP="00447DB2">
            <w:pPr>
              <w:pStyle w:val="Default"/>
              <w:rPr>
                <w:rFonts w:ascii="Verdana" w:hAnsi="Verdana"/>
                <w:sz w:val="20"/>
                <w:szCs w:val="20"/>
              </w:rPr>
            </w:pPr>
            <w:r w:rsidRPr="00C54990">
              <w:rPr>
                <w:rFonts w:ascii="Verdana" w:hAnsi="Verdana"/>
                <w:sz w:val="20"/>
                <w:szCs w:val="20"/>
              </w:rPr>
              <w:t xml:space="preserve">c) musi umożliwiać dynamiczny przydział pamięci w obrębie pamięci systemowej. </w:t>
            </w:r>
          </w:p>
          <w:p w14:paraId="680B1B43" w14:textId="0479ABF0" w:rsidR="00BB0A9F" w:rsidRPr="00C54990" w:rsidRDefault="00BB0A9F" w:rsidP="00447DB2">
            <w:pPr>
              <w:spacing w:after="0" w:line="240" w:lineRule="auto"/>
              <w:rPr>
                <w:rFonts w:ascii="Verdana" w:hAnsi="Verdana"/>
                <w:sz w:val="20"/>
                <w:szCs w:val="20"/>
              </w:rPr>
            </w:pPr>
            <w:r w:rsidRPr="00C54990">
              <w:rPr>
                <w:rFonts w:ascii="Verdana" w:hAnsi="Verdana"/>
                <w:sz w:val="20"/>
                <w:szCs w:val="20"/>
              </w:rPr>
              <w:t xml:space="preserve">d) musi obsługiwać DirectX w wersji minimum 12 i </w:t>
            </w:r>
            <w:proofErr w:type="spellStart"/>
            <w:r w:rsidRPr="00C54990">
              <w:rPr>
                <w:rFonts w:ascii="Verdana" w:hAnsi="Verdana"/>
                <w:sz w:val="20"/>
                <w:szCs w:val="20"/>
              </w:rPr>
              <w:t>OpenGL</w:t>
            </w:r>
            <w:proofErr w:type="spellEnd"/>
            <w:r w:rsidRPr="00C54990">
              <w:rPr>
                <w:rFonts w:ascii="Verdana" w:hAnsi="Verdana"/>
                <w:sz w:val="20"/>
                <w:szCs w:val="20"/>
              </w:rPr>
              <w:t xml:space="preserve"> w wersji minimum 4.</w:t>
            </w:r>
          </w:p>
          <w:p w14:paraId="03CDAD30" w14:textId="77777777" w:rsidR="00BB0A9F" w:rsidRPr="00C54990" w:rsidRDefault="00BB0A9F" w:rsidP="00447DB2">
            <w:pPr>
              <w:spacing w:after="0" w:line="240" w:lineRule="auto"/>
              <w:rPr>
                <w:rFonts w:ascii="Verdana" w:eastAsia="Times New Roman" w:hAnsi="Verdana" w:cs="Calibri"/>
                <w:sz w:val="20"/>
                <w:szCs w:val="20"/>
                <w:lang w:eastAsia="pl-PL"/>
              </w:rPr>
            </w:pPr>
          </w:p>
          <w:p w14:paraId="71EABACE" w14:textId="45783D7B" w:rsidR="00BB0A9F" w:rsidRPr="00C54990" w:rsidRDefault="00BB0A9F" w:rsidP="00447DB2">
            <w:pPr>
              <w:spacing w:after="0" w:line="240" w:lineRule="auto"/>
              <w:rPr>
                <w:rFonts w:ascii="Verdana" w:eastAsia="Times New Roman" w:hAnsi="Verdana" w:cs="Times New Roman"/>
                <w:sz w:val="20"/>
                <w:szCs w:val="20"/>
                <w:lang w:eastAsia="pl-PL"/>
              </w:rPr>
            </w:pPr>
          </w:p>
        </w:tc>
        <w:tc>
          <w:tcPr>
            <w:tcW w:w="936" w:type="pct"/>
            <w:vAlign w:val="center"/>
            <w:hideMark/>
          </w:tcPr>
          <w:p w14:paraId="7F0399D3" w14:textId="77777777" w:rsidR="00BB0A9F" w:rsidRPr="00C54990" w:rsidRDefault="00BB0A9F" w:rsidP="00544619">
            <w:pPr>
              <w:jc w:val="center"/>
              <w:rPr>
                <w:rFonts w:ascii="Verdana" w:hAnsi="Verdana" w:cs="Arial"/>
                <w:b/>
                <w:sz w:val="20"/>
                <w:szCs w:val="20"/>
              </w:rPr>
            </w:pPr>
          </w:p>
          <w:p w14:paraId="407B439D" w14:textId="77777777" w:rsidR="00D1504F" w:rsidRPr="00C54990" w:rsidRDefault="00D1504F" w:rsidP="00D1504F">
            <w:pPr>
              <w:spacing w:after="0"/>
              <w:jc w:val="center"/>
              <w:rPr>
                <w:rFonts w:ascii="Verdana" w:hAnsi="Verdana" w:cs="Arial"/>
                <w:b/>
                <w:sz w:val="20"/>
                <w:szCs w:val="20"/>
              </w:rPr>
            </w:pPr>
            <w:r w:rsidRPr="00C54990">
              <w:rPr>
                <w:rFonts w:ascii="Verdana" w:hAnsi="Verdana" w:cs="Arial"/>
                <w:b/>
                <w:sz w:val="20"/>
                <w:szCs w:val="20"/>
              </w:rPr>
              <w:t>spełnia*</w:t>
            </w:r>
          </w:p>
          <w:p w14:paraId="7B5830C2" w14:textId="53DDA61E" w:rsidR="00BB0A9F" w:rsidRPr="00C54990" w:rsidRDefault="00D1504F" w:rsidP="00D1504F">
            <w:pPr>
              <w:spacing w:after="0" w:line="240" w:lineRule="auto"/>
              <w:jc w:val="center"/>
              <w:rPr>
                <w:rFonts w:ascii="Verdana" w:eastAsia="Times New Roman" w:hAnsi="Verdana" w:cs="Times New Roman"/>
                <w:sz w:val="20"/>
                <w:szCs w:val="20"/>
                <w:lang w:eastAsia="pl-PL"/>
              </w:rPr>
            </w:pPr>
            <w:r w:rsidRPr="00C54990">
              <w:rPr>
                <w:rFonts w:ascii="Verdana" w:hAnsi="Verdana" w:cs="Arial"/>
                <w:b/>
                <w:sz w:val="20"/>
                <w:szCs w:val="20"/>
              </w:rPr>
              <w:t>/nie spełnia</w:t>
            </w:r>
          </w:p>
        </w:tc>
      </w:tr>
      <w:tr w:rsidR="00BB0A9F" w:rsidRPr="00C54990" w14:paraId="74237B77" w14:textId="77777777" w:rsidTr="00BB0A9F">
        <w:trPr>
          <w:tblCellSpacing w:w="0" w:type="dxa"/>
        </w:trPr>
        <w:tc>
          <w:tcPr>
            <w:tcW w:w="0" w:type="auto"/>
            <w:vAlign w:val="center"/>
          </w:tcPr>
          <w:p w14:paraId="034E028F" w14:textId="09A5105C" w:rsidR="00BB0A9F" w:rsidRPr="00C54990" w:rsidRDefault="00BB0A9F" w:rsidP="00670EEA">
            <w:pPr>
              <w:spacing w:after="0" w:line="240" w:lineRule="auto"/>
              <w:jc w:val="center"/>
              <w:rPr>
                <w:rFonts w:ascii="Verdana" w:eastAsia="Times New Roman" w:hAnsi="Verdana" w:cs="Calibri"/>
                <w:sz w:val="20"/>
                <w:szCs w:val="20"/>
                <w:lang w:eastAsia="pl-PL"/>
              </w:rPr>
            </w:pPr>
            <w:r w:rsidRPr="00C54990">
              <w:rPr>
                <w:rFonts w:ascii="Verdana" w:eastAsia="Times New Roman" w:hAnsi="Verdana" w:cs="Calibri"/>
                <w:sz w:val="20"/>
                <w:szCs w:val="20"/>
                <w:lang w:eastAsia="pl-PL"/>
              </w:rPr>
              <w:lastRenderedPageBreak/>
              <w:t>7</w:t>
            </w:r>
          </w:p>
        </w:tc>
        <w:tc>
          <w:tcPr>
            <w:tcW w:w="0" w:type="auto"/>
            <w:vAlign w:val="center"/>
          </w:tcPr>
          <w:p w14:paraId="62C4E6AA" w14:textId="6752BA17" w:rsidR="00BB0A9F" w:rsidRPr="00C54990" w:rsidRDefault="00BB0A9F" w:rsidP="00670EEA">
            <w:pPr>
              <w:spacing w:after="0" w:line="240" w:lineRule="auto"/>
              <w:jc w:val="center"/>
              <w:rPr>
                <w:rFonts w:ascii="Verdana" w:eastAsia="Times New Roman" w:hAnsi="Verdana" w:cs="Calibri"/>
                <w:sz w:val="20"/>
                <w:szCs w:val="20"/>
                <w:lang w:eastAsia="pl-PL"/>
              </w:rPr>
            </w:pPr>
            <w:r w:rsidRPr="00C54990">
              <w:rPr>
                <w:rFonts w:ascii="Verdana" w:eastAsia="Times New Roman" w:hAnsi="Verdana" w:cs="Calibri"/>
                <w:sz w:val="20"/>
                <w:szCs w:val="20"/>
                <w:lang w:eastAsia="pl-PL"/>
              </w:rPr>
              <w:t>Wyświetlacz</w:t>
            </w:r>
          </w:p>
        </w:tc>
        <w:tc>
          <w:tcPr>
            <w:tcW w:w="3074" w:type="pct"/>
            <w:vAlign w:val="center"/>
          </w:tcPr>
          <w:p w14:paraId="1DEC3400" w14:textId="77777777" w:rsidR="00BB0A9F" w:rsidRPr="00C54990" w:rsidRDefault="00BB0A9F" w:rsidP="00447DB2">
            <w:pPr>
              <w:pStyle w:val="Default"/>
              <w:rPr>
                <w:rFonts w:ascii="Verdana" w:hAnsi="Verdana"/>
                <w:sz w:val="20"/>
                <w:szCs w:val="20"/>
              </w:rPr>
            </w:pPr>
          </w:p>
          <w:p w14:paraId="2C790CD3" w14:textId="4AC5B637" w:rsidR="00BB0A9F" w:rsidRPr="00C54990" w:rsidRDefault="00BB0A9F" w:rsidP="00447DB2">
            <w:pPr>
              <w:pStyle w:val="Default"/>
              <w:rPr>
                <w:rFonts w:ascii="Verdana" w:hAnsi="Verdana"/>
                <w:sz w:val="20"/>
                <w:szCs w:val="20"/>
              </w:rPr>
            </w:pPr>
            <w:r w:rsidRPr="00C54990">
              <w:rPr>
                <w:rFonts w:ascii="Verdana" w:hAnsi="Verdana"/>
                <w:sz w:val="20"/>
                <w:szCs w:val="20"/>
              </w:rPr>
              <w:t xml:space="preserve">a) Wielkość – minimum 23” – maksimum 25” </w:t>
            </w:r>
          </w:p>
          <w:p w14:paraId="3AEDB94B" w14:textId="77777777" w:rsidR="00BB0A9F" w:rsidRPr="00C54990" w:rsidRDefault="00BB0A9F" w:rsidP="00447DB2">
            <w:pPr>
              <w:pStyle w:val="Default"/>
              <w:rPr>
                <w:rFonts w:ascii="Verdana" w:hAnsi="Verdana"/>
                <w:sz w:val="20"/>
                <w:szCs w:val="20"/>
              </w:rPr>
            </w:pPr>
            <w:r w:rsidRPr="00C54990">
              <w:rPr>
                <w:rFonts w:ascii="Verdana" w:hAnsi="Verdana"/>
                <w:sz w:val="20"/>
                <w:szCs w:val="20"/>
              </w:rPr>
              <w:t xml:space="preserve">b) Typ powłoki – matowa </w:t>
            </w:r>
          </w:p>
          <w:p w14:paraId="4CEA4664" w14:textId="77777777" w:rsidR="00BB0A9F" w:rsidRPr="00C54990" w:rsidRDefault="00BB0A9F" w:rsidP="00447DB2">
            <w:pPr>
              <w:pStyle w:val="Default"/>
              <w:rPr>
                <w:rFonts w:ascii="Verdana" w:hAnsi="Verdana"/>
                <w:sz w:val="20"/>
                <w:szCs w:val="20"/>
              </w:rPr>
            </w:pPr>
            <w:r w:rsidRPr="00C54990">
              <w:rPr>
                <w:rFonts w:ascii="Verdana" w:hAnsi="Verdana"/>
                <w:sz w:val="20"/>
                <w:szCs w:val="20"/>
              </w:rPr>
              <w:t xml:space="preserve">c) Typ matrycy: IPS lub MVA lub VA lub WVA </w:t>
            </w:r>
          </w:p>
          <w:p w14:paraId="7241282C" w14:textId="77777777" w:rsidR="00BB0A9F" w:rsidRPr="00C54990" w:rsidRDefault="00BB0A9F" w:rsidP="00447DB2">
            <w:pPr>
              <w:pStyle w:val="Default"/>
              <w:rPr>
                <w:rFonts w:ascii="Verdana" w:hAnsi="Verdana"/>
                <w:sz w:val="20"/>
                <w:szCs w:val="20"/>
              </w:rPr>
            </w:pPr>
            <w:r w:rsidRPr="00C54990">
              <w:rPr>
                <w:rFonts w:ascii="Verdana" w:hAnsi="Verdana"/>
                <w:sz w:val="20"/>
                <w:szCs w:val="20"/>
              </w:rPr>
              <w:t xml:space="preserve">d) Rozdzielczość nominalna – minimum 1920x1080, </w:t>
            </w:r>
          </w:p>
          <w:p w14:paraId="012E18A8" w14:textId="77777777" w:rsidR="00BB0A9F" w:rsidRPr="00C54990" w:rsidRDefault="00BB0A9F" w:rsidP="00447DB2">
            <w:pPr>
              <w:pStyle w:val="Default"/>
              <w:rPr>
                <w:rFonts w:ascii="Verdana" w:hAnsi="Verdana"/>
                <w:sz w:val="20"/>
                <w:szCs w:val="20"/>
              </w:rPr>
            </w:pPr>
            <w:r w:rsidRPr="00C54990">
              <w:rPr>
                <w:rFonts w:ascii="Verdana" w:hAnsi="Verdana"/>
                <w:sz w:val="20"/>
                <w:szCs w:val="20"/>
              </w:rPr>
              <w:t xml:space="preserve">e) Typowe parametry wyświetlacza: </w:t>
            </w:r>
          </w:p>
          <w:p w14:paraId="7159A3EF" w14:textId="77777777" w:rsidR="00BB0A9F" w:rsidRPr="00C54990" w:rsidRDefault="00BB0A9F" w:rsidP="00447DB2">
            <w:pPr>
              <w:pStyle w:val="Default"/>
              <w:rPr>
                <w:rFonts w:ascii="Verdana" w:hAnsi="Verdana"/>
                <w:sz w:val="20"/>
                <w:szCs w:val="20"/>
              </w:rPr>
            </w:pPr>
            <w:r w:rsidRPr="00C54990">
              <w:rPr>
                <w:rFonts w:ascii="Verdana" w:hAnsi="Verdana"/>
                <w:sz w:val="20"/>
                <w:szCs w:val="20"/>
              </w:rPr>
              <w:t xml:space="preserve">- Jasność – min. 250 cd/m2, </w:t>
            </w:r>
          </w:p>
          <w:p w14:paraId="16F30AA7" w14:textId="77777777" w:rsidR="00BB0A9F" w:rsidRPr="00C54990" w:rsidRDefault="00BB0A9F" w:rsidP="00447DB2">
            <w:pPr>
              <w:pStyle w:val="Default"/>
              <w:rPr>
                <w:rFonts w:ascii="Verdana" w:hAnsi="Verdana"/>
                <w:sz w:val="20"/>
                <w:szCs w:val="20"/>
              </w:rPr>
            </w:pPr>
            <w:r w:rsidRPr="00C54990">
              <w:rPr>
                <w:rFonts w:ascii="Verdana" w:hAnsi="Verdana"/>
                <w:sz w:val="20"/>
                <w:szCs w:val="20"/>
              </w:rPr>
              <w:t xml:space="preserve">- Kontrast – min. 1000:1, </w:t>
            </w:r>
          </w:p>
          <w:p w14:paraId="04EC61D8" w14:textId="77777777" w:rsidR="00BB0A9F" w:rsidRPr="00C54990" w:rsidRDefault="00BB0A9F" w:rsidP="00447DB2">
            <w:pPr>
              <w:pStyle w:val="Default"/>
              <w:rPr>
                <w:rFonts w:ascii="Verdana" w:hAnsi="Verdana"/>
                <w:sz w:val="20"/>
                <w:szCs w:val="20"/>
              </w:rPr>
            </w:pPr>
            <w:r w:rsidRPr="00C54990">
              <w:rPr>
                <w:rFonts w:ascii="Verdana" w:hAnsi="Verdana"/>
                <w:sz w:val="20"/>
                <w:szCs w:val="20"/>
              </w:rPr>
              <w:t xml:space="preserve">- Kąty widzenia – min. 170/170 stopni. </w:t>
            </w:r>
          </w:p>
          <w:p w14:paraId="00A51849" w14:textId="77777777" w:rsidR="00BB0A9F" w:rsidRPr="00C54990" w:rsidRDefault="00BB0A9F" w:rsidP="00447DB2">
            <w:pPr>
              <w:pStyle w:val="Default"/>
              <w:rPr>
                <w:rFonts w:ascii="Verdana" w:hAnsi="Verdana"/>
                <w:sz w:val="20"/>
                <w:szCs w:val="20"/>
              </w:rPr>
            </w:pPr>
            <w:r w:rsidRPr="00C54990">
              <w:rPr>
                <w:rFonts w:ascii="Verdana" w:hAnsi="Verdana"/>
                <w:sz w:val="20"/>
                <w:szCs w:val="20"/>
              </w:rPr>
              <w:t xml:space="preserve">- Odświeżanie min. 60 </w:t>
            </w:r>
            <w:proofErr w:type="spellStart"/>
            <w:r w:rsidRPr="00C54990">
              <w:rPr>
                <w:rFonts w:ascii="Verdana" w:hAnsi="Verdana"/>
                <w:sz w:val="20"/>
                <w:szCs w:val="20"/>
              </w:rPr>
              <w:t>Hz</w:t>
            </w:r>
            <w:proofErr w:type="spellEnd"/>
            <w:r w:rsidRPr="00C54990">
              <w:rPr>
                <w:rFonts w:ascii="Verdana" w:hAnsi="Verdana"/>
                <w:sz w:val="20"/>
                <w:szCs w:val="20"/>
              </w:rPr>
              <w:t xml:space="preserve"> </w:t>
            </w:r>
          </w:p>
          <w:p w14:paraId="36D1E2E0" w14:textId="0993A81D" w:rsidR="00BB0A9F" w:rsidRPr="00C54990" w:rsidRDefault="00BB0A9F" w:rsidP="00447DB2">
            <w:pPr>
              <w:pStyle w:val="Default"/>
              <w:rPr>
                <w:rFonts w:ascii="Verdana" w:hAnsi="Verdana"/>
                <w:sz w:val="20"/>
                <w:szCs w:val="20"/>
              </w:rPr>
            </w:pPr>
          </w:p>
        </w:tc>
        <w:tc>
          <w:tcPr>
            <w:tcW w:w="936" w:type="pct"/>
            <w:vAlign w:val="center"/>
          </w:tcPr>
          <w:p w14:paraId="54B981E8" w14:textId="77777777" w:rsidR="00BB0A9F" w:rsidRPr="00C54990" w:rsidRDefault="00BB0A9F" w:rsidP="00544619">
            <w:pPr>
              <w:jc w:val="center"/>
              <w:rPr>
                <w:rFonts w:ascii="Verdana" w:hAnsi="Verdana" w:cs="Arial"/>
                <w:b/>
                <w:sz w:val="20"/>
                <w:szCs w:val="20"/>
              </w:rPr>
            </w:pPr>
          </w:p>
          <w:p w14:paraId="589A43A9" w14:textId="77777777" w:rsidR="00D1504F" w:rsidRPr="00C54990" w:rsidRDefault="00D1504F" w:rsidP="00D1504F">
            <w:pPr>
              <w:spacing w:after="0"/>
              <w:jc w:val="center"/>
              <w:rPr>
                <w:rFonts w:ascii="Verdana" w:hAnsi="Verdana" w:cs="Arial"/>
                <w:b/>
                <w:sz w:val="20"/>
                <w:szCs w:val="20"/>
              </w:rPr>
            </w:pPr>
            <w:r w:rsidRPr="00C54990">
              <w:rPr>
                <w:rFonts w:ascii="Verdana" w:hAnsi="Verdana" w:cs="Arial"/>
                <w:b/>
                <w:sz w:val="20"/>
                <w:szCs w:val="20"/>
              </w:rPr>
              <w:t>spełnia*</w:t>
            </w:r>
          </w:p>
          <w:p w14:paraId="78732370" w14:textId="166B2A20" w:rsidR="00BB0A9F" w:rsidRPr="00C54990" w:rsidRDefault="00D1504F" w:rsidP="00D1504F">
            <w:pPr>
              <w:spacing w:after="0" w:line="240" w:lineRule="auto"/>
              <w:jc w:val="center"/>
              <w:rPr>
                <w:rFonts w:ascii="Verdana" w:eastAsia="Times New Roman" w:hAnsi="Verdana" w:cs="Times New Roman"/>
                <w:sz w:val="20"/>
                <w:szCs w:val="20"/>
                <w:lang w:eastAsia="pl-PL"/>
              </w:rPr>
            </w:pPr>
            <w:r w:rsidRPr="00C54990">
              <w:rPr>
                <w:rFonts w:ascii="Verdana" w:hAnsi="Verdana" w:cs="Arial"/>
                <w:b/>
                <w:sz w:val="20"/>
                <w:szCs w:val="20"/>
              </w:rPr>
              <w:t xml:space="preserve">/nie spełnia </w:t>
            </w:r>
            <w:r w:rsidR="00BB0A9F" w:rsidRPr="00C54990">
              <w:rPr>
                <w:rFonts w:ascii="Verdana" w:hAnsi="Verdana" w:cs="Arial"/>
                <w:b/>
                <w:sz w:val="20"/>
                <w:szCs w:val="20"/>
              </w:rPr>
              <w:t>*</w:t>
            </w:r>
          </w:p>
        </w:tc>
      </w:tr>
      <w:tr w:rsidR="00BB0A9F" w:rsidRPr="00C54990" w14:paraId="620F8FA6" w14:textId="77777777" w:rsidTr="00BB0A9F">
        <w:trPr>
          <w:trHeight w:val="180"/>
          <w:tblCellSpacing w:w="0" w:type="dxa"/>
        </w:trPr>
        <w:tc>
          <w:tcPr>
            <w:tcW w:w="0" w:type="auto"/>
            <w:vAlign w:val="center"/>
          </w:tcPr>
          <w:p w14:paraId="5CD78901" w14:textId="424F3D56" w:rsidR="00BB0A9F" w:rsidRPr="00C54990" w:rsidRDefault="00BB0A9F" w:rsidP="00670EEA">
            <w:pPr>
              <w:spacing w:after="0" w:line="240" w:lineRule="auto"/>
              <w:jc w:val="center"/>
              <w:rPr>
                <w:rFonts w:ascii="Verdana" w:eastAsia="Times New Roman" w:hAnsi="Verdana" w:cs="Calibri"/>
                <w:sz w:val="20"/>
                <w:szCs w:val="20"/>
                <w:lang w:eastAsia="pl-PL"/>
              </w:rPr>
            </w:pPr>
            <w:r w:rsidRPr="00C54990">
              <w:rPr>
                <w:rFonts w:ascii="Verdana" w:eastAsia="Times New Roman" w:hAnsi="Verdana" w:cs="Calibri"/>
                <w:sz w:val="20"/>
                <w:szCs w:val="20"/>
                <w:lang w:eastAsia="pl-PL"/>
              </w:rPr>
              <w:t>8</w:t>
            </w:r>
          </w:p>
        </w:tc>
        <w:tc>
          <w:tcPr>
            <w:tcW w:w="0" w:type="auto"/>
            <w:vAlign w:val="center"/>
          </w:tcPr>
          <w:p w14:paraId="53AFC859" w14:textId="69CAA405" w:rsidR="00BB0A9F" w:rsidRPr="00C54990" w:rsidRDefault="00BB0A9F" w:rsidP="006A64F9">
            <w:pPr>
              <w:pStyle w:val="Default"/>
              <w:jc w:val="center"/>
              <w:rPr>
                <w:rFonts w:ascii="Verdana" w:hAnsi="Verdana"/>
                <w:sz w:val="20"/>
                <w:szCs w:val="20"/>
              </w:rPr>
            </w:pPr>
            <w:r w:rsidRPr="00C54990">
              <w:rPr>
                <w:rFonts w:ascii="Verdana" w:hAnsi="Verdana"/>
                <w:sz w:val="20"/>
                <w:szCs w:val="20"/>
              </w:rPr>
              <w:t>Wyposażenie multimedialne</w:t>
            </w:r>
          </w:p>
        </w:tc>
        <w:tc>
          <w:tcPr>
            <w:tcW w:w="3074" w:type="pct"/>
            <w:vAlign w:val="center"/>
          </w:tcPr>
          <w:p w14:paraId="42220E00" w14:textId="77777777" w:rsidR="00BB0A9F" w:rsidRPr="00C54990" w:rsidRDefault="00BB0A9F" w:rsidP="00447DB2">
            <w:pPr>
              <w:pStyle w:val="Default"/>
              <w:rPr>
                <w:rFonts w:ascii="Verdana" w:hAnsi="Verdana"/>
                <w:sz w:val="20"/>
                <w:szCs w:val="20"/>
              </w:rPr>
            </w:pPr>
          </w:p>
          <w:p w14:paraId="0535BDF6" w14:textId="58A16164" w:rsidR="00BB0A9F" w:rsidRPr="00C54990" w:rsidRDefault="00BB0A9F" w:rsidP="00447DB2">
            <w:pPr>
              <w:pStyle w:val="Default"/>
              <w:rPr>
                <w:rFonts w:ascii="Verdana" w:hAnsi="Verdana"/>
                <w:sz w:val="20"/>
                <w:szCs w:val="20"/>
              </w:rPr>
            </w:pPr>
            <w:r w:rsidRPr="00C54990">
              <w:rPr>
                <w:rFonts w:ascii="Verdana" w:hAnsi="Verdana"/>
                <w:sz w:val="20"/>
                <w:szCs w:val="20"/>
              </w:rPr>
              <w:t xml:space="preserve">a) Karta dźwiękowa zintegrowana z płytą główną, </w:t>
            </w:r>
          </w:p>
          <w:p w14:paraId="79C54887" w14:textId="77777777" w:rsidR="00BB0A9F" w:rsidRPr="00C54990" w:rsidRDefault="00BB0A9F" w:rsidP="00447DB2">
            <w:pPr>
              <w:pStyle w:val="Default"/>
              <w:rPr>
                <w:rFonts w:ascii="Verdana" w:hAnsi="Verdana"/>
                <w:sz w:val="20"/>
                <w:szCs w:val="20"/>
              </w:rPr>
            </w:pPr>
            <w:r w:rsidRPr="00C54990">
              <w:rPr>
                <w:rFonts w:ascii="Verdana" w:hAnsi="Verdana"/>
                <w:sz w:val="20"/>
                <w:szCs w:val="20"/>
              </w:rPr>
              <w:t xml:space="preserve">b) Wbudowane minimum dwa głośniki </w:t>
            </w:r>
          </w:p>
          <w:p w14:paraId="207C4BCC" w14:textId="77777777" w:rsidR="00BB0A9F" w:rsidRPr="00C54990" w:rsidRDefault="00BB0A9F" w:rsidP="00447DB2">
            <w:pPr>
              <w:pStyle w:val="Default"/>
              <w:rPr>
                <w:rFonts w:ascii="Verdana" w:hAnsi="Verdana"/>
                <w:sz w:val="20"/>
                <w:szCs w:val="20"/>
              </w:rPr>
            </w:pPr>
            <w:r w:rsidRPr="00C54990">
              <w:rPr>
                <w:rFonts w:ascii="Verdana" w:hAnsi="Verdana"/>
                <w:sz w:val="20"/>
                <w:szCs w:val="20"/>
              </w:rPr>
              <w:t xml:space="preserve">c) Wbudowany minimum podwójny mikrofon </w:t>
            </w:r>
          </w:p>
          <w:p w14:paraId="5B748230" w14:textId="77777777" w:rsidR="00BB0A9F" w:rsidRPr="00C54990" w:rsidRDefault="00BB0A9F" w:rsidP="00447DB2">
            <w:pPr>
              <w:pStyle w:val="Default"/>
              <w:rPr>
                <w:rFonts w:ascii="Verdana" w:hAnsi="Verdana"/>
                <w:sz w:val="20"/>
                <w:szCs w:val="20"/>
              </w:rPr>
            </w:pPr>
            <w:r w:rsidRPr="00C54990">
              <w:rPr>
                <w:rFonts w:ascii="Verdana" w:hAnsi="Verdana"/>
                <w:sz w:val="20"/>
                <w:szCs w:val="20"/>
              </w:rPr>
              <w:t xml:space="preserve">d) Zintegrowana karta sieciowa Ethernet 10/100/1000 </w:t>
            </w:r>
            <w:proofErr w:type="spellStart"/>
            <w:r w:rsidRPr="00C54990">
              <w:rPr>
                <w:rFonts w:ascii="Verdana" w:hAnsi="Verdana"/>
                <w:sz w:val="20"/>
                <w:szCs w:val="20"/>
              </w:rPr>
              <w:t>Mb</w:t>
            </w:r>
            <w:proofErr w:type="spellEnd"/>
            <w:r w:rsidRPr="00C54990">
              <w:rPr>
                <w:rFonts w:ascii="Verdana" w:hAnsi="Verdana"/>
                <w:sz w:val="20"/>
                <w:szCs w:val="20"/>
              </w:rPr>
              <w:t xml:space="preserve">/s wbudowanym portem RJ 45, </w:t>
            </w:r>
          </w:p>
          <w:p w14:paraId="1FB3444E" w14:textId="77777777" w:rsidR="00BB0A9F" w:rsidRPr="00C54990" w:rsidRDefault="00BB0A9F" w:rsidP="00447DB2">
            <w:pPr>
              <w:pStyle w:val="Default"/>
              <w:rPr>
                <w:rFonts w:ascii="Verdana" w:hAnsi="Verdana"/>
                <w:sz w:val="20"/>
                <w:szCs w:val="20"/>
              </w:rPr>
            </w:pPr>
            <w:r w:rsidRPr="00C54990">
              <w:rPr>
                <w:rFonts w:ascii="Verdana" w:hAnsi="Verdana"/>
                <w:sz w:val="20"/>
                <w:szCs w:val="20"/>
              </w:rPr>
              <w:t xml:space="preserve">e) wbudowany moduł Bluetooth; </w:t>
            </w:r>
          </w:p>
          <w:p w14:paraId="3B502826" w14:textId="77777777" w:rsidR="00BB0A9F" w:rsidRPr="00C54990" w:rsidRDefault="00BB0A9F" w:rsidP="00447DB2">
            <w:pPr>
              <w:pStyle w:val="Default"/>
              <w:rPr>
                <w:rFonts w:ascii="Verdana" w:hAnsi="Verdana"/>
                <w:sz w:val="20"/>
                <w:szCs w:val="20"/>
              </w:rPr>
            </w:pPr>
            <w:r w:rsidRPr="00C54990">
              <w:rPr>
                <w:rFonts w:ascii="Verdana" w:hAnsi="Verdana"/>
                <w:sz w:val="20"/>
                <w:szCs w:val="20"/>
              </w:rPr>
              <w:t xml:space="preserve">f) Wbudowana </w:t>
            </w:r>
            <w:r w:rsidRPr="00C54990">
              <w:rPr>
                <w:rFonts w:ascii="Verdana" w:hAnsi="Verdana"/>
                <w:b/>
                <w:bCs/>
                <w:sz w:val="20"/>
                <w:szCs w:val="20"/>
              </w:rPr>
              <w:t>kamera internetowa min. 720p</w:t>
            </w:r>
            <w:r w:rsidRPr="00C54990">
              <w:rPr>
                <w:rFonts w:ascii="Verdana" w:hAnsi="Verdana"/>
                <w:sz w:val="20"/>
                <w:szCs w:val="20"/>
              </w:rPr>
              <w:t xml:space="preserve"> z wbudowaną diodą i mechaniczną przysłoną lub innym systemem fizycznym zintegrowanym z obudową, uniemożliwiającym rejestrację obrazu (np. wysuwana kamera); </w:t>
            </w:r>
          </w:p>
          <w:p w14:paraId="0D20FC0B" w14:textId="77777777" w:rsidR="00BB0A9F" w:rsidRPr="00C54990" w:rsidRDefault="00BB0A9F" w:rsidP="00447DB2">
            <w:pPr>
              <w:pStyle w:val="Default"/>
              <w:rPr>
                <w:rFonts w:ascii="Verdana" w:hAnsi="Verdana"/>
                <w:sz w:val="20"/>
                <w:szCs w:val="20"/>
              </w:rPr>
            </w:pPr>
            <w:r w:rsidRPr="00C54990">
              <w:rPr>
                <w:rFonts w:ascii="Verdana" w:hAnsi="Verdana"/>
                <w:sz w:val="20"/>
                <w:szCs w:val="20"/>
              </w:rPr>
              <w:t xml:space="preserve">g) Wbudowany czytnik kart pamięci SD </w:t>
            </w:r>
          </w:p>
          <w:p w14:paraId="19A5E822" w14:textId="48A73C82" w:rsidR="00BB0A9F" w:rsidRPr="00C54990" w:rsidRDefault="00BB0A9F" w:rsidP="00447DB2">
            <w:pPr>
              <w:spacing w:after="0" w:line="240" w:lineRule="auto"/>
              <w:rPr>
                <w:rFonts w:ascii="Verdana" w:eastAsia="Times New Roman" w:hAnsi="Verdana" w:cs="Calibri"/>
                <w:sz w:val="20"/>
                <w:szCs w:val="20"/>
                <w:lang w:eastAsia="pl-PL"/>
              </w:rPr>
            </w:pPr>
          </w:p>
        </w:tc>
        <w:tc>
          <w:tcPr>
            <w:tcW w:w="936" w:type="pct"/>
            <w:vAlign w:val="center"/>
          </w:tcPr>
          <w:p w14:paraId="170A1884" w14:textId="77777777" w:rsidR="00D1504F" w:rsidRPr="00C54990" w:rsidRDefault="00D1504F" w:rsidP="00D1504F">
            <w:pPr>
              <w:spacing w:after="0"/>
              <w:jc w:val="center"/>
              <w:rPr>
                <w:rFonts w:ascii="Verdana" w:hAnsi="Verdana" w:cs="Arial"/>
                <w:b/>
                <w:sz w:val="20"/>
                <w:szCs w:val="20"/>
              </w:rPr>
            </w:pPr>
            <w:r w:rsidRPr="00C54990">
              <w:rPr>
                <w:rFonts w:ascii="Verdana" w:hAnsi="Verdana" w:cs="Arial"/>
                <w:b/>
                <w:sz w:val="20"/>
                <w:szCs w:val="20"/>
              </w:rPr>
              <w:t>spełnia*</w:t>
            </w:r>
          </w:p>
          <w:p w14:paraId="4F0DDE22" w14:textId="3E7FAA37" w:rsidR="00BB0A9F" w:rsidRPr="00C54990" w:rsidRDefault="00D1504F" w:rsidP="00D1504F">
            <w:pPr>
              <w:spacing w:after="0" w:line="240" w:lineRule="auto"/>
              <w:jc w:val="center"/>
              <w:rPr>
                <w:rFonts w:ascii="Verdana" w:eastAsia="Times New Roman" w:hAnsi="Verdana" w:cs="Times New Roman"/>
                <w:sz w:val="20"/>
                <w:szCs w:val="20"/>
                <w:lang w:eastAsia="pl-PL"/>
              </w:rPr>
            </w:pPr>
            <w:r w:rsidRPr="00C54990">
              <w:rPr>
                <w:rFonts w:ascii="Verdana" w:hAnsi="Verdana" w:cs="Arial"/>
                <w:b/>
                <w:sz w:val="20"/>
                <w:szCs w:val="20"/>
              </w:rPr>
              <w:t xml:space="preserve">/nie spełnia </w:t>
            </w:r>
            <w:r w:rsidR="00BB0A9F" w:rsidRPr="00C54990">
              <w:rPr>
                <w:rFonts w:ascii="Verdana" w:hAnsi="Verdana" w:cs="Arial"/>
                <w:b/>
                <w:sz w:val="20"/>
                <w:szCs w:val="20"/>
              </w:rPr>
              <w:t>*</w:t>
            </w:r>
          </w:p>
        </w:tc>
      </w:tr>
      <w:tr w:rsidR="00BB0A9F" w:rsidRPr="00C54990" w14:paraId="63E217F4" w14:textId="77777777" w:rsidTr="00BB0A9F">
        <w:trPr>
          <w:tblCellSpacing w:w="0" w:type="dxa"/>
        </w:trPr>
        <w:tc>
          <w:tcPr>
            <w:tcW w:w="0" w:type="auto"/>
            <w:vAlign w:val="center"/>
            <w:hideMark/>
          </w:tcPr>
          <w:p w14:paraId="02D6F8B4" w14:textId="5B388876" w:rsidR="00BB0A9F" w:rsidRPr="00C54990" w:rsidRDefault="00BB0A9F" w:rsidP="00670EEA">
            <w:pPr>
              <w:spacing w:after="0" w:line="240" w:lineRule="auto"/>
              <w:jc w:val="center"/>
              <w:rPr>
                <w:rFonts w:ascii="Verdana" w:eastAsia="Times New Roman" w:hAnsi="Verdana" w:cs="Times New Roman"/>
                <w:sz w:val="20"/>
                <w:szCs w:val="20"/>
                <w:lang w:eastAsia="pl-PL"/>
              </w:rPr>
            </w:pPr>
            <w:r w:rsidRPr="00C54990">
              <w:rPr>
                <w:rFonts w:ascii="Verdana" w:eastAsia="Times New Roman" w:hAnsi="Verdana" w:cs="Times New Roman"/>
                <w:sz w:val="20"/>
                <w:szCs w:val="20"/>
                <w:lang w:eastAsia="pl-PL"/>
              </w:rPr>
              <w:t>9</w:t>
            </w:r>
          </w:p>
        </w:tc>
        <w:tc>
          <w:tcPr>
            <w:tcW w:w="0" w:type="auto"/>
            <w:vAlign w:val="center"/>
            <w:hideMark/>
          </w:tcPr>
          <w:p w14:paraId="0C0FC94A" w14:textId="77777777" w:rsidR="00BB0A9F" w:rsidRPr="00C54990" w:rsidRDefault="00BB0A9F" w:rsidP="00670EEA">
            <w:pPr>
              <w:spacing w:after="0" w:line="240" w:lineRule="auto"/>
              <w:jc w:val="center"/>
              <w:rPr>
                <w:rFonts w:ascii="Verdana" w:eastAsia="Times New Roman" w:hAnsi="Verdana" w:cs="Times New Roman"/>
                <w:sz w:val="20"/>
                <w:szCs w:val="20"/>
                <w:lang w:eastAsia="pl-PL"/>
              </w:rPr>
            </w:pPr>
            <w:r w:rsidRPr="00C54990">
              <w:rPr>
                <w:rFonts w:ascii="Verdana" w:eastAsia="Times New Roman" w:hAnsi="Verdana" w:cs="Calibri"/>
                <w:sz w:val="20"/>
                <w:szCs w:val="20"/>
                <w:lang w:eastAsia="pl-PL"/>
              </w:rPr>
              <w:t>Złącza zewnętrzne</w:t>
            </w:r>
          </w:p>
        </w:tc>
        <w:tc>
          <w:tcPr>
            <w:tcW w:w="3074" w:type="pct"/>
            <w:vAlign w:val="center"/>
            <w:hideMark/>
          </w:tcPr>
          <w:p w14:paraId="578E9A64" w14:textId="77777777" w:rsidR="00BB0A9F" w:rsidRPr="00C54990" w:rsidRDefault="00BB0A9F" w:rsidP="00447DB2">
            <w:pPr>
              <w:spacing w:after="0" w:line="240" w:lineRule="auto"/>
              <w:rPr>
                <w:rFonts w:ascii="Verdana" w:eastAsia="Times New Roman" w:hAnsi="Verdana" w:cs="Calibri"/>
                <w:sz w:val="20"/>
                <w:szCs w:val="20"/>
                <w:lang w:eastAsia="pl-PL"/>
              </w:rPr>
            </w:pPr>
          </w:p>
          <w:p w14:paraId="716E8164" w14:textId="2F7FDEAF" w:rsidR="00BB0A9F" w:rsidRPr="00C54990" w:rsidRDefault="00BB0A9F" w:rsidP="00447DB2">
            <w:pPr>
              <w:spacing w:after="0" w:line="240" w:lineRule="auto"/>
              <w:rPr>
                <w:rFonts w:ascii="Verdana" w:eastAsia="Times New Roman" w:hAnsi="Verdana" w:cs="Calibri"/>
                <w:sz w:val="20"/>
                <w:szCs w:val="20"/>
                <w:lang w:eastAsia="pl-PL"/>
              </w:rPr>
            </w:pPr>
            <w:r w:rsidRPr="00C54990">
              <w:rPr>
                <w:rFonts w:ascii="Verdana" w:eastAsia="Times New Roman" w:hAnsi="Verdana" w:cs="Calibri"/>
                <w:sz w:val="20"/>
                <w:szCs w:val="20"/>
                <w:lang w:eastAsia="pl-PL"/>
              </w:rPr>
              <w:t xml:space="preserve">Minimum 1 x USB 3.1 </w:t>
            </w:r>
            <w:proofErr w:type="spellStart"/>
            <w:r w:rsidRPr="00C54990">
              <w:rPr>
                <w:rFonts w:ascii="Verdana" w:eastAsia="Times New Roman" w:hAnsi="Verdana" w:cs="Calibri"/>
                <w:sz w:val="20"/>
                <w:szCs w:val="20"/>
                <w:lang w:eastAsia="pl-PL"/>
              </w:rPr>
              <w:t>Type</w:t>
            </w:r>
            <w:proofErr w:type="spellEnd"/>
            <w:r w:rsidRPr="00C54990">
              <w:rPr>
                <w:rFonts w:ascii="Verdana" w:eastAsia="Times New Roman" w:hAnsi="Verdana" w:cs="Calibri"/>
                <w:sz w:val="20"/>
                <w:szCs w:val="20"/>
                <w:lang w:eastAsia="pl-PL"/>
              </w:rPr>
              <w:t xml:space="preserve">-A, lub </w:t>
            </w:r>
            <w:proofErr w:type="spellStart"/>
            <w:r w:rsidRPr="00C54990">
              <w:rPr>
                <w:rFonts w:ascii="Verdana" w:eastAsia="Times New Roman" w:hAnsi="Verdana" w:cs="Calibri"/>
                <w:sz w:val="20"/>
                <w:szCs w:val="20"/>
                <w:lang w:eastAsia="pl-PL"/>
              </w:rPr>
              <w:t>Type</w:t>
            </w:r>
            <w:proofErr w:type="spellEnd"/>
            <w:r w:rsidRPr="00C54990">
              <w:rPr>
                <w:rFonts w:ascii="Verdana" w:eastAsia="Times New Roman" w:hAnsi="Verdana" w:cs="Calibri"/>
                <w:sz w:val="20"/>
                <w:szCs w:val="20"/>
                <w:lang w:eastAsia="pl-PL"/>
              </w:rPr>
              <w:t>-C,</w:t>
            </w:r>
          </w:p>
          <w:p w14:paraId="4A77AB00" w14:textId="2F3B8976" w:rsidR="00BB0A9F" w:rsidRPr="00C54990" w:rsidRDefault="00BB0A9F" w:rsidP="00447DB2">
            <w:pPr>
              <w:spacing w:after="0" w:line="240" w:lineRule="auto"/>
              <w:rPr>
                <w:rFonts w:ascii="Verdana" w:eastAsia="Times New Roman" w:hAnsi="Verdana" w:cs="Calibri"/>
                <w:sz w:val="20"/>
                <w:szCs w:val="20"/>
                <w:lang w:eastAsia="pl-PL"/>
              </w:rPr>
            </w:pPr>
            <w:r w:rsidRPr="00C54990">
              <w:rPr>
                <w:rFonts w:ascii="Verdana" w:eastAsia="Times New Roman" w:hAnsi="Verdana" w:cs="Calibri"/>
                <w:sz w:val="20"/>
                <w:szCs w:val="20"/>
                <w:lang w:eastAsia="pl-PL"/>
              </w:rPr>
              <w:t xml:space="preserve">Minimum 2 x USB 3.0 </w:t>
            </w:r>
            <w:proofErr w:type="spellStart"/>
            <w:r w:rsidRPr="00C54990">
              <w:rPr>
                <w:rFonts w:ascii="Verdana" w:eastAsia="Times New Roman" w:hAnsi="Verdana" w:cs="Calibri"/>
                <w:sz w:val="20"/>
                <w:szCs w:val="20"/>
                <w:lang w:eastAsia="pl-PL"/>
              </w:rPr>
              <w:t>Type</w:t>
            </w:r>
            <w:proofErr w:type="spellEnd"/>
            <w:r w:rsidRPr="00C54990">
              <w:rPr>
                <w:rFonts w:ascii="Verdana" w:eastAsia="Times New Roman" w:hAnsi="Verdana" w:cs="Calibri"/>
                <w:sz w:val="20"/>
                <w:szCs w:val="20"/>
                <w:lang w:eastAsia="pl-PL"/>
              </w:rPr>
              <w:t>-A</w:t>
            </w:r>
          </w:p>
          <w:p w14:paraId="700D9E97" w14:textId="77777777" w:rsidR="00BB0A9F" w:rsidRPr="00C54990" w:rsidRDefault="00BB0A9F" w:rsidP="00447DB2">
            <w:pPr>
              <w:pStyle w:val="Default"/>
              <w:rPr>
                <w:rFonts w:ascii="Verdana" w:hAnsi="Verdana"/>
                <w:sz w:val="20"/>
                <w:szCs w:val="20"/>
              </w:rPr>
            </w:pPr>
            <w:r w:rsidRPr="00C54990">
              <w:rPr>
                <w:rFonts w:ascii="Verdana" w:hAnsi="Verdana"/>
                <w:sz w:val="20"/>
                <w:szCs w:val="20"/>
              </w:rPr>
              <w:t>Porty wideo: minimum 1x HDMI Out</w:t>
            </w:r>
          </w:p>
          <w:p w14:paraId="003424CC" w14:textId="77777777" w:rsidR="00BB0A9F" w:rsidRPr="00C54990" w:rsidRDefault="00BB0A9F" w:rsidP="00447DB2">
            <w:pPr>
              <w:pStyle w:val="Default"/>
              <w:rPr>
                <w:rFonts w:ascii="Verdana" w:eastAsia="Times New Roman" w:hAnsi="Verdana"/>
                <w:sz w:val="20"/>
                <w:szCs w:val="20"/>
                <w:lang w:eastAsia="pl-PL"/>
              </w:rPr>
            </w:pPr>
            <w:r w:rsidRPr="00C54990">
              <w:rPr>
                <w:rFonts w:ascii="Verdana" w:eastAsia="Times New Roman" w:hAnsi="Verdana"/>
                <w:sz w:val="20"/>
                <w:szCs w:val="20"/>
                <w:lang w:eastAsia="pl-PL"/>
              </w:rPr>
              <w:t>1 x wejście mikrofonowe</w:t>
            </w:r>
          </w:p>
          <w:p w14:paraId="57CFC981" w14:textId="60A3DB0F" w:rsidR="00BB0A9F" w:rsidRPr="00C54990" w:rsidRDefault="00BB0A9F" w:rsidP="006A64F9">
            <w:pPr>
              <w:spacing w:after="0" w:line="240" w:lineRule="auto"/>
              <w:rPr>
                <w:rFonts w:ascii="Verdana" w:eastAsia="Times New Roman" w:hAnsi="Verdana" w:cs="Calibri"/>
                <w:sz w:val="20"/>
                <w:szCs w:val="20"/>
                <w:lang w:eastAsia="pl-PL"/>
              </w:rPr>
            </w:pPr>
            <w:r w:rsidRPr="00C54990">
              <w:rPr>
                <w:rFonts w:ascii="Verdana" w:eastAsia="Times New Roman" w:hAnsi="Verdana" w:cs="Calibri"/>
                <w:sz w:val="20"/>
                <w:szCs w:val="20"/>
                <w:lang w:eastAsia="pl-PL"/>
              </w:rPr>
              <w:t>1 x gniazdo słuchawkowe</w:t>
            </w:r>
          </w:p>
          <w:p w14:paraId="54A9E2B1" w14:textId="120FB8E0" w:rsidR="00BB0A9F" w:rsidRPr="00C54990" w:rsidRDefault="00BB0A9F" w:rsidP="00447DB2">
            <w:pPr>
              <w:pStyle w:val="Default"/>
              <w:rPr>
                <w:rFonts w:ascii="Verdana" w:hAnsi="Verdana"/>
                <w:sz w:val="20"/>
                <w:szCs w:val="20"/>
              </w:rPr>
            </w:pPr>
          </w:p>
        </w:tc>
        <w:tc>
          <w:tcPr>
            <w:tcW w:w="936" w:type="pct"/>
            <w:vAlign w:val="center"/>
            <w:hideMark/>
          </w:tcPr>
          <w:p w14:paraId="5BA7742E" w14:textId="77777777" w:rsidR="00BB0A9F" w:rsidRPr="00C54990" w:rsidRDefault="00BB0A9F" w:rsidP="00544619">
            <w:pPr>
              <w:jc w:val="center"/>
              <w:rPr>
                <w:rFonts w:ascii="Verdana" w:hAnsi="Verdana" w:cs="Arial"/>
                <w:b/>
                <w:sz w:val="20"/>
                <w:szCs w:val="20"/>
              </w:rPr>
            </w:pPr>
          </w:p>
          <w:p w14:paraId="3A99AEFF" w14:textId="77777777" w:rsidR="00D1504F" w:rsidRPr="00C54990" w:rsidRDefault="00D1504F" w:rsidP="00D1504F">
            <w:pPr>
              <w:spacing w:after="0"/>
              <w:jc w:val="center"/>
              <w:rPr>
                <w:rFonts w:ascii="Verdana" w:hAnsi="Verdana" w:cs="Arial"/>
                <w:b/>
                <w:sz w:val="20"/>
                <w:szCs w:val="20"/>
              </w:rPr>
            </w:pPr>
            <w:r w:rsidRPr="00C54990">
              <w:rPr>
                <w:rFonts w:ascii="Verdana" w:hAnsi="Verdana" w:cs="Arial"/>
                <w:b/>
                <w:sz w:val="20"/>
                <w:szCs w:val="20"/>
              </w:rPr>
              <w:t>spełnia*</w:t>
            </w:r>
          </w:p>
          <w:p w14:paraId="554C1C2F" w14:textId="34DB5251" w:rsidR="00BB0A9F" w:rsidRPr="00C54990" w:rsidRDefault="00D1504F" w:rsidP="00D1504F">
            <w:pPr>
              <w:spacing w:after="0" w:line="240" w:lineRule="auto"/>
              <w:jc w:val="center"/>
              <w:rPr>
                <w:rFonts w:ascii="Verdana" w:eastAsia="Times New Roman" w:hAnsi="Verdana" w:cs="Times New Roman"/>
                <w:sz w:val="20"/>
                <w:szCs w:val="20"/>
                <w:lang w:eastAsia="pl-PL"/>
              </w:rPr>
            </w:pPr>
            <w:r w:rsidRPr="00C54990">
              <w:rPr>
                <w:rFonts w:ascii="Verdana" w:hAnsi="Verdana" w:cs="Arial"/>
                <w:b/>
                <w:sz w:val="20"/>
                <w:szCs w:val="20"/>
              </w:rPr>
              <w:t>/nie spełnia</w:t>
            </w:r>
          </w:p>
        </w:tc>
      </w:tr>
      <w:tr w:rsidR="00BB0A9F" w:rsidRPr="00C54990" w14:paraId="1E59BA3C" w14:textId="77777777" w:rsidTr="00BB0A9F">
        <w:trPr>
          <w:trHeight w:val="375"/>
          <w:tblCellSpacing w:w="0" w:type="dxa"/>
        </w:trPr>
        <w:tc>
          <w:tcPr>
            <w:tcW w:w="0" w:type="auto"/>
            <w:vAlign w:val="center"/>
            <w:hideMark/>
          </w:tcPr>
          <w:p w14:paraId="473C7CAB" w14:textId="516DDF19" w:rsidR="00BB0A9F" w:rsidRPr="00C54990" w:rsidRDefault="00BB0A9F" w:rsidP="00670EEA">
            <w:pPr>
              <w:spacing w:after="0" w:line="240" w:lineRule="auto"/>
              <w:jc w:val="center"/>
              <w:rPr>
                <w:rFonts w:ascii="Verdana" w:eastAsia="Times New Roman" w:hAnsi="Verdana" w:cs="Times New Roman"/>
                <w:sz w:val="20"/>
                <w:szCs w:val="20"/>
                <w:lang w:eastAsia="pl-PL"/>
              </w:rPr>
            </w:pPr>
            <w:r w:rsidRPr="00C54990">
              <w:rPr>
                <w:rFonts w:ascii="Verdana" w:eastAsia="Times New Roman" w:hAnsi="Verdana" w:cs="Calibri"/>
                <w:sz w:val="20"/>
                <w:szCs w:val="20"/>
                <w:lang w:eastAsia="pl-PL"/>
              </w:rPr>
              <w:t>10</w:t>
            </w:r>
          </w:p>
        </w:tc>
        <w:tc>
          <w:tcPr>
            <w:tcW w:w="0" w:type="auto"/>
            <w:vAlign w:val="center"/>
            <w:hideMark/>
          </w:tcPr>
          <w:p w14:paraId="76877A1E" w14:textId="0B5E72B6" w:rsidR="00BB0A9F" w:rsidRPr="00C54990" w:rsidRDefault="00BB0A9F" w:rsidP="00670EEA">
            <w:pPr>
              <w:spacing w:after="0" w:line="240" w:lineRule="auto"/>
              <w:jc w:val="center"/>
              <w:rPr>
                <w:rFonts w:ascii="Verdana" w:eastAsia="Times New Roman" w:hAnsi="Verdana" w:cs="Times New Roman"/>
                <w:sz w:val="20"/>
                <w:szCs w:val="20"/>
                <w:lang w:eastAsia="pl-PL"/>
              </w:rPr>
            </w:pPr>
            <w:r w:rsidRPr="00C54990">
              <w:rPr>
                <w:rFonts w:ascii="Verdana" w:eastAsia="Times New Roman" w:hAnsi="Verdana" w:cs="Calibri"/>
                <w:sz w:val="20"/>
                <w:szCs w:val="20"/>
                <w:lang w:eastAsia="pl-PL"/>
              </w:rPr>
              <w:t>Wyposażenie</w:t>
            </w:r>
          </w:p>
        </w:tc>
        <w:tc>
          <w:tcPr>
            <w:tcW w:w="3074" w:type="pct"/>
            <w:vAlign w:val="center"/>
            <w:hideMark/>
          </w:tcPr>
          <w:p w14:paraId="28616C9A" w14:textId="77777777" w:rsidR="00BB0A9F" w:rsidRPr="00C54990" w:rsidRDefault="00BB0A9F" w:rsidP="00447DB2">
            <w:pPr>
              <w:pStyle w:val="Default"/>
              <w:rPr>
                <w:rFonts w:ascii="Verdana" w:hAnsi="Verdana"/>
                <w:color w:val="auto"/>
                <w:sz w:val="20"/>
                <w:szCs w:val="20"/>
              </w:rPr>
            </w:pPr>
          </w:p>
          <w:p w14:paraId="3C902A4F" w14:textId="099FA84D" w:rsidR="00BB0A9F" w:rsidRPr="00C54990" w:rsidRDefault="00BB0A9F" w:rsidP="00447DB2">
            <w:pPr>
              <w:pStyle w:val="Default"/>
              <w:rPr>
                <w:rFonts w:ascii="Verdana" w:hAnsi="Verdana"/>
                <w:sz w:val="20"/>
                <w:szCs w:val="20"/>
              </w:rPr>
            </w:pPr>
            <w:r w:rsidRPr="00C54990">
              <w:rPr>
                <w:rFonts w:ascii="Verdana" w:hAnsi="Verdana"/>
                <w:sz w:val="20"/>
                <w:szCs w:val="20"/>
              </w:rPr>
              <w:t>a) Klawiatura USB, minimum przewodowa, układ polski programisty, długość kabla minimum 1,5 m, możliwość regulacji kąta nachylenia, powierzchnia klawiatury matowa a znaki na klawiaturze kontrastowe i czytelne</w:t>
            </w:r>
          </w:p>
          <w:p w14:paraId="01B3F4CA" w14:textId="01C5F6BB" w:rsidR="00BB0A9F" w:rsidRPr="00C54990" w:rsidRDefault="00BB0A9F" w:rsidP="00447DB2">
            <w:pPr>
              <w:pStyle w:val="Default"/>
              <w:rPr>
                <w:rFonts w:ascii="Verdana" w:hAnsi="Verdana"/>
                <w:sz w:val="20"/>
                <w:szCs w:val="20"/>
              </w:rPr>
            </w:pPr>
            <w:r w:rsidRPr="00C54990">
              <w:rPr>
                <w:rFonts w:ascii="Verdana" w:hAnsi="Verdana"/>
                <w:sz w:val="20"/>
                <w:szCs w:val="20"/>
              </w:rPr>
              <w:t>b) Mysz minimum przewodowa, laserowa lub optyczna USB z dwoma klawiszami oraz rolką (</w:t>
            </w:r>
            <w:proofErr w:type="spellStart"/>
            <w:r w:rsidRPr="00C54990">
              <w:rPr>
                <w:rFonts w:ascii="Verdana" w:hAnsi="Verdana"/>
                <w:sz w:val="20"/>
                <w:szCs w:val="20"/>
              </w:rPr>
              <w:t>scroll</w:t>
            </w:r>
            <w:proofErr w:type="spellEnd"/>
            <w:r w:rsidRPr="00C54990">
              <w:rPr>
                <w:rFonts w:ascii="Verdana" w:hAnsi="Verdana"/>
                <w:sz w:val="20"/>
                <w:szCs w:val="20"/>
              </w:rPr>
              <w:t xml:space="preserve">) – długość kabla minimum 1,5 m. </w:t>
            </w:r>
          </w:p>
          <w:p w14:paraId="4664D479" w14:textId="1945616F" w:rsidR="00BB0A9F" w:rsidRPr="00C54990" w:rsidRDefault="00BB0A9F" w:rsidP="00447DB2">
            <w:pPr>
              <w:spacing w:after="0" w:line="240" w:lineRule="auto"/>
              <w:rPr>
                <w:rFonts w:ascii="Verdana" w:eastAsia="Times New Roman" w:hAnsi="Verdana" w:cs="Times New Roman"/>
                <w:sz w:val="20"/>
                <w:szCs w:val="20"/>
                <w:lang w:eastAsia="pl-PL"/>
              </w:rPr>
            </w:pPr>
          </w:p>
        </w:tc>
        <w:tc>
          <w:tcPr>
            <w:tcW w:w="936" w:type="pct"/>
            <w:vAlign w:val="center"/>
            <w:hideMark/>
          </w:tcPr>
          <w:p w14:paraId="143416E5" w14:textId="77777777" w:rsidR="00BB0A9F" w:rsidRPr="00C54990" w:rsidRDefault="00BB0A9F" w:rsidP="00544619">
            <w:pPr>
              <w:jc w:val="center"/>
              <w:rPr>
                <w:rFonts w:ascii="Verdana" w:hAnsi="Verdana" w:cs="Arial"/>
                <w:b/>
                <w:sz w:val="20"/>
                <w:szCs w:val="20"/>
              </w:rPr>
            </w:pPr>
          </w:p>
          <w:p w14:paraId="3F824F63" w14:textId="77777777" w:rsidR="00D1504F" w:rsidRPr="00C54990" w:rsidRDefault="00D1504F" w:rsidP="00D1504F">
            <w:pPr>
              <w:spacing w:after="0"/>
              <w:jc w:val="center"/>
              <w:rPr>
                <w:rFonts w:ascii="Verdana" w:hAnsi="Verdana" w:cs="Arial"/>
                <w:b/>
                <w:sz w:val="20"/>
                <w:szCs w:val="20"/>
              </w:rPr>
            </w:pPr>
            <w:r w:rsidRPr="00C54990">
              <w:rPr>
                <w:rFonts w:ascii="Verdana" w:hAnsi="Verdana" w:cs="Arial"/>
                <w:b/>
                <w:sz w:val="20"/>
                <w:szCs w:val="20"/>
              </w:rPr>
              <w:t>spełnia*</w:t>
            </w:r>
          </w:p>
          <w:p w14:paraId="7023895D" w14:textId="052C6C06" w:rsidR="00BB0A9F" w:rsidRPr="00C54990" w:rsidRDefault="00D1504F" w:rsidP="00D1504F">
            <w:pPr>
              <w:spacing w:after="0" w:line="240" w:lineRule="auto"/>
              <w:jc w:val="center"/>
              <w:rPr>
                <w:rFonts w:ascii="Verdana" w:eastAsia="Times New Roman" w:hAnsi="Verdana" w:cs="Times New Roman"/>
                <w:sz w:val="20"/>
                <w:szCs w:val="20"/>
                <w:lang w:eastAsia="pl-PL"/>
              </w:rPr>
            </w:pPr>
            <w:r w:rsidRPr="00C54990">
              <w:rPr>
                <w:rFonts w:ascii="Verdana" w:hAnsi="Verdana" w:cs="Arial"/>
                <w:b/>
                <w:sz w:val="20"/>
                <w:szCs w:val="20"/>
              </w:rPr>
              <w:t>/nie spełnia</w:t>
            </w:r>
          </w:p>
        </w:tc>
      </w:tr>
      <w:tr w:rsidR="00BB0A9F" w:rsidRPr="00C54990" w14:paraId="69A9890D" w14:textId="77777777" w:rsidTr="00BB0A9F">
        <w:trPr>
          <w:tblCellSpacing w:w="0" w:type="dxa"/>
        </w:trPr>
        <w:tc>
          <w:tcPr>
            <w:tcW w:w="0" w:type="auto"/>
            <w:vAlign w:val="center"/>
            <w:hideMark/>
          </w:tcPr>
          <w:p w14:paraId="0B0421EF" w14:textId="54FEFAC9" w:rsidR="00BB0A9F" w:rsidRPr="00C54990" w:rsidRDefault="00BB0A9F" w:rsidP="00670EEA">
            <w:pPr>
              <w:spacing w:after="0" w:line="240" w:lineRule="auto"/>
              <w:jc w:val="center"/>
              <w:rPr>
                <w:rFonts w:ascii="Verdana" w:eastAsia="Times New Roman" w:hAnsi="Verdana" w:cs="Times New Roman"/>
                <w:sz w:val="20"/>
                <w:szCs w:val="20"/>
                <w:lang w:eastAsia="pl-PL"/>
              </w:rPr>
            </w:pPr>
            <w:r w:rsidRPr="00C54990">
              <w:rPr>
                <w:rFonts w:ascii="Verdana" w:eastAsia="Times New Roman" w:hAnsi="Verdana" w:cs="Calibri"/>
                <w:sz w:val="20"/>
                <w:szCs w:val="20"/>
                <w:lang w:eastAsia="pl-PL"/>
              </w:rPr>
              <w:t>11</w:t>
            </w:r>
          </w:p>
        </w:tc>
        <w:tc>
          <w:tcPr>
            <w:tcW w:w="0" w:type="auto"/>
            <w:vAlign w:val="center"/>
            <w:hideMark/>
          </w:tcPr>
          <w:p w14:paraId="3896924F" w14:textId="77777777" w:rsidR="00BB0A9F" w:rsidRPr="00C54990" w:rsidRDefault="00BB0A9F" w:rsidP="00670EEA">
            <w:pPr>
              <w:spacing w:after="0" w:line="240" w:lineRule="auto"/>
              <w:jc w:val="center"/>
              <w:rPr>
                <w:rFonts w:ascii="Verdana" w:eastAsia="Times New Roman" w:hAnsi="Verdana" w:cs="Times New Roman"/>
                <w:sz w:val="20"/>
                <w:szCs w:val="20"/>
                <w:lang w:eastAsia="pl-PL"/>
              </w:rPr>
            </w:pPr>
            <w:r w:rsidRPr="00C54990">
              <w:rPr>
                <w:rFonts w:ascii="Verdana" w:eastAsia="Times New Roman" w:hAnsi="Verdana" w:cs="Calibri"/>
                <w:sz w:val="20"/>
                <w:szCs w:val="20"/>
                <w:lang w:eastAsia="pl-PL"/>
              </w:rPr>
              <w:t>Zasilanie komputera</w:t>
            </w:r>
          </w:p>
        </w:tc>
        <w:tc>
          <w:tcPr>
            <w:tcW w:w="3074" w:type="pct"/>
            <w:vAlign w:val="center"/>
            <w:hideMark/>
          </w:tcPr>
          <w:p w14:paraId="6FEC9AA7" w14:textId="77777777" w:rsidR="00BB0A9F" w:rsidRPr="00C54990" w:rsidRDefault="00BB0A9F" w:rsidP="00447DB2">
            <w:pPr>
              <w:pStyle w:val="Default"/>
              <w:rPr>
                <w:rFonts w:ascii="Verdana" w:hAnsi="Verdana"/>
                <w:sz w:val="20"/>
                <w:szCs w:val="20"/>
              </w:rPr>
            </w:pPr>
          </w:p>
          <w:p w14:paraId="08958156" w14:textId="175340E0" w:rsidR="00BB0A9F" w:rsidRPr="00C54990" w:rsidRDefault="00BB0A9F" w:rsidP="00447DB2">
            <w:pPr>
              <w:pStyle w:val="Default"/>
              <w:rPr>
                <w:rFonts w:ascii="Verdana" w:hAnsi="Verdana"/>
                <w:sz w:val="20"/>
                <w:szCs w:val="20"/>
              </w:rPr>
            </w:pPr>
            <w:r w:rsidRPr="00C54990">
              <w:rPr>
                <w:rFonts w:ascii="Verdana" w:hAnsi="Verdana"/>
                <w:sz w:val="20"/>
                <w:szCs w:val="20"/>
              </w:rPr>
              <w:t xml:space="preserve">a) Zasilacz wewnętrzny lub zewnętrzny pracujący w sieci 230V 50/60Hz prądu zmiennego i efektywności min. 85% przy obciążeniu 50% 2 </w:t>
            </w:r>
          </w:p>
          <w:p w14:paraId="0F4E2C4D" w14:textId="77777777" w:rsidR="00BB0A9F" w:rsidRPr="00C54990" w:rsidRDefault="00BB0A9F" w:rsidP="00447DB2">
            <w:pPr>
              <w:spacing w:after="0" w:line="240" w:lineRule="auto"/>
              <w:rPr>
                <w:rFonts w:ascii="Verdana" w:hAnsi="Verdana"/>
                <w:sz w:val="20"/>
                <w:szCs w:val="20"/>
              </w:rPr>
            </w:pPr>
            <w:r w:rsidRPr="00C54990">
              <w:rPr>
                <w:rFonts w:ascii="Verdana" w:hAnsi="Verdana"/>
                <w:sz w:val="20"/>
                <w:szCs w:val="20"/>
              </w:rPr>
              <w:t xml:space="preserve">b) kabel zasilający o długości min. 1,6 m – przystosowany na rynek polski (Zamawiający nie dopuszcza stosowania przejściówek i adapterów do wtyczek); </w:t>
            </w:r>
          </w:p>
          <w:p w14:paraId="2358D083" w14:textId="62F5EB3B" w:rsidR="00BB0A9F" w:rsidRPr="00C54990" w:rsidRDefault="00BB0A9F" w:rsidP="00447DB2">
            <w:pPr>
              <w:spacing w:after="0" w:line="240" w:lineRule="auto"/>
              <w:rPr>
                <w:rFonts w:ascii="Verdana" w:eastAsia="Times New Roman" w:hAnsi="Verdana" w:cs="Times New Roman"/>
                <w:sz w:val="20"/>
                <w:szCs w:val="20"/>
                <w:lang w:eastAsia="pl-PL"/>
              </w:rPr>
            </w:pPr>
          </w:p>
        </w:tc>
        <w:tc>
          <w:tcPr>
            <w:tcW w:w="936" w:type="pct"/>
            <w:vAlign w:val="center"/>
            <w:hideMark/>
          </w:tcPr>
          <w:p w14:paraId="0A19D8F3" w14:textId="77777777" w:rsidR="00BB0A9F" w:rsidRPr="00C54990" w:rsidRDefault="00BB0A9F" w:rsidP="00544619">
            <w:pPr>
              <w:jc w:val="center"/>
              <w:rPr>
                <w:rFonts w:ascii="Verdana" w:hAnsi="Verdana" w:cs="Arial"/>
                <w:b/>
                <w:sz w:val="20"/>
                <w:szCs w:val="20"/>
              </w:rPr>
            </w:pPr>
          </w:p>
          <w:p w14:paraId="6427172A" w14:textId="77777777" w:rsidR="00D1504F" w:rsidRPr="00C54990" w:rsidRDefault="00D1504F" w:rsidP="00D1504F">
            <w:pPr>
              <w:spacing w:after="0"/>
              <w:jc w:val="center"/>
              <w:rPr>
                <w:rFonts w:ascii="Verdana" w:hAnsi="Verdana" w:cs="Arial"/>
                <w:b/>
                <w:sz w:val="20"/>
                <w:szCs w:val="20"/>
              </w:rPr>
            </w:pPr>
            <w:r w:rsidRPr="00C54990">
              <w:rPr>
                <w:rFonts w:ascii="Verdana" w:hAnsi="Verdana" w:cs="Arial"/>
                <w:b/>
                <w:sz w:val="20"/>
                <w:szCs w:val="20"/>
              </w:rPr>
              <w:t>spełnia*</w:t>
            </w:r>
          </w:p>
          <w:p w14:paraId="49F8D253" w14:textId="75595543" w:rsidR="00BB0A9F" w:rsidRPr="00C54990" w:rsidRDefault="00D1504F" w:rsidP="00D1504F">
            <w:pPr>
              <w:spacing w:after="0" w:line="240" w:lineRule="auto"/>
              <w:jc w:val="center"/>
              <w:rPr>
                <w:rFonts w:ascii="Verdana" w:eastAsia="Times New Roman" w:hAnsi="Verdana" w:cs="Times New Roman"/>
                <w:sz w:val="20"/>
                <w:szCs w:val="20"/>
                <w:lang w:eastAsia="pl-PL"/>
              </w:rPr>
            </w:pPr>
            <w:r w:rsidRPr="00C54990">
              <w:rPr>
                <w:rFonts w:ascii="Verdana" w:hAnsi="Verdana" w:cs="Arial"/>
                <w:b/>
                <w:sz w:val="20"/>
                <w:szCs w:val="20"/>
              </w:rPr>
              <w:t xml:space="preserve">/nie spełnia </w:t>
            </w:r>
            <w:r w:rsidR="00BB0A9F" w:rsidRPr="00C54990">
              <w:rPr>
                <w:rFonts w:ascii="Verdana" w:hAnsi="Verdana" w:cs="Arial"/>
                <w:b/>
                <w:sz w:val="20"/>
                <w:szCs w:val="20"/>
              </w:rPr>
              <w:t>*</w:t>
            </w:r>
          </w:p>
        </w:tc>
      </w:tr>
      <w:tr w:rsidR="00BB0A9F" w:rsidRPr="00C54990" w14:paraId="7C29E7BF" w14:textId="77777777" w:rsidTr="00BB0A9F">
        <w:trPr>
          <w:tblCellSpacing w:w="0" w:type="dxa"/>
        </w:trPr>
        <w:tc>
          <w:tcPr>
            <w:tcW w:w="0" w:type="auto"/>
            <w:vAlign w:val="center"/>
          </w:tcPr>
          <w:p w14:paraId="54D1E552" w14:textId="5B472CA1" w:rsidR="00BB0A9F" w:rsidRPr="00C54990" w:rsidRDefault="00BB0A9F" w:rsidP="00670EEA">
            <w:pPr>
              <w:spacing w:after="0" w:line="240" w:lineRule="auto"/>
              <w:jc w:val="center"/>
              <w:rPr>
                <w:rFonts w:ascii="Verdana" w:eastAsia="Times New Roman" w:hAnsi="Verdana" w:cs="Calibri"/>
                <w:sz w:val="20"/>
                <w:szCs w:val="20"/>
                <w:lang w:eastAsia="pl-PL"/>
              </w:rPr>
            </w:pPr>
            <w:r w:rsidRPr="00C54990">
              <w:rPr>
                <w:rFonts w:ascii="Verdana" w:eastAsia="Times New Roman" w:hAnsi="Verdana" w:cs="Calibri"/>
                <w:sz w:val="20"/>
                <w:szCs w:val="20"/>
                <w:lang w:eastAsia="pl-PL"/>
              </w:rPr>
              <w:t>12</w:t>
            </w:r>
          </w:p>
        </w:tc>
        <w:tc>
          <w:tcPr>
            <w:tcW w:w="0" w:type="auto"/>
            <w:vAlign w:val="center"/>
          </w:tcPr>
          <w:p w14:paraId="13574BCA" w14:textId="42ABA5EE" w:rsidR="00BB0A9F" w:rsidRPr="00C54990" w:rsidRDefault="00BB0A9F" w:rsidP="00670EEA">
            <w:pPr>
              <w:spacing w:after="0" w:line="240" w:lineRule="auto"/>
              <w:jc w:val="center"/>
              <w:rPr>
                <w:rFonts w:ascii="Verdana" w:eastAsia="Times New Roman" w:hAnsi="Verdana" w:cs="Calibri"/>
                <w:sz w:val="20"/>
                <w:szCs w:val="20"/>
                <w:lang w:eastAsia="pl-PL"/>
              </w:rPr>
            </w:pPr>
            <w:r w:rsidRPr="00C54990">
              <w:rPr>
                <w:rFonts w:ascii="Verdana" w:eastAsia="Times New Roman" w:hAnsi="Verdana" w:cs="Calibri"/>
                <w:sz w:val="20"/>
                <w:szCs w:val="20"/>
                <w:lang w:eastAsia="pl-PL"/>
              </w:rPr>
              <w:t>Bezpieczeństwo</w:t>
            </w:r>
          </w:p>
        </w:tc>
        <w:tc>
          <w:tcPr>
            <w:tcW w:w="3074" w:type="pct"/>
            <w:vAlign w:val="center"/>
          </w:tcPr>
          <w:p w14:paraId="193BB4F2" w14:textId="77777777" w:rsidR="00BB0A9F" w:rsidRPr="00C54990" w:rsidRDefault="00BB0A9F" w:rsidP="00447DB2">
            <w:pPr>
              <w:pStyle w:val="Default"/>
              <w:rPr>
                <w:rFonts w:ascii="Verdana" w:hAnsi="Verdana"/>
                <w:sz w:val="20"/>
                <w:szCs w:val="20"/>
              </w:rPr>
            </w:pPr>
          </w:p>
          <w:p w14:paraId="588B078C" w14:textId="61BFDDDC" w:rsidR="00BB0A9F" w:rsidRDefault="00BB0A9F" w:rsidP="00447DB2">
            <w:pPr>
              <w:pStyle w:val="Default"/>
              <w:rPr>
                <w:rFonts w:ascii="Verdana" w:hAnsi="Verdana"/>
                <w:sz w:val="20"/>
                <w:szCs w:val="20"/>
              </w:rPr>
            </w:pPr>
            <w:r w:rsidRPr="00C54990">
              <w:rPr>
                <w:rFonts w:ascii="Verdana" w:hAnsi="Verdana"/>
                <w:sz w:val="20"/>
                <w:szCs w:val="20"/>
              </w:rPr>
              <w:t xml:space="preserve">Zintegrowany z płytą główną dedykowany układ sprzętowy (min. TPM 2.0)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w:t>
            </w:r>
            <w:r w:rsidR="005437BF">
              <w:rPr>
                <w:rFonts w:ascii="Verdana" w:hAnsi="Verdana"/>
                <w:sz w:val="20"/>
                <w:szCs w:val="20"/>
              </w:rPr>
              <w:t>uszkodzenia całej płyty głównej.</w:t>
            </w:r>
          </w:p>
          <w:p w14:paraId="68AD750D" w14:textId="77777777" w:rsidR="00BE40D8" w:rsidRDefault="00BE40D8" w:rsidP="00447DB2">
            <w:pPr>
              <w:pStyle w:val="Default"/>
              <w:rPr>
                <w:rFonts w:ascii="Verdana" w:hAnsi="Verdana"/>
                <w:sz w:val="20"/>
                <w:szCs w:val="20"/>
              </w:rPr>
            </w:pPr>
          </w:p>
          <w:p w14:paraId="1703456C" w14:textId="7CF64E50" w:rsidR="00BE40D8" w:rsidRPr="00C54990" w:rsidRDefault="00BE40D8" w:rsidP="00447DB2">
            <w:pPr>
              <w:pStyle w:val="Default"/>
              <w:rPr>
                <w:rFonts w:ascii="Verdana" w:hAnsi="Verdana"/>
                <w:sz w:val="20"/>
                <w:szCs w:val="20"/>
              </w:rPr>
            </w:pPr>
          </w:p>
        </w:tc>
        <w:tc>
          <w:tcPr>
            <w:tcW w:w="936" w:type="pct"/>
            <w:vAlign w:val="center"/>
          </w:tcPr>
          <w:p w14:paraId="513344BF" w14:textId="77777777" w:rsidR="00BB0A9F" w:rsidRPr="00C54990" w:rsidRDefault="00BB0A9F" w:rsidP="00544619">
            <w:pPr>
              <w:jc w:val="center"/>
              <w:rPr>
                <w:rFonts w:ascii="Verdana" w:hAnsi="Verdana" w:cs="Arial"/>
                <w:b/>
                <w:sz w:val="20"/>
                <w:szCs w:val="20"/>
              </w:rPr>
            </w:pPr>
          </w:p>
          <w:p w14:paraId="5D6E616F" w14:textId="77777777" w:rsidR="00D1504F" w:rsidRPr="00C54990" w:rsidRDefault="00D1504F" w:rsidP="00D1504F">
            <w:pPr>
              <w:spacing w:after="0"/>
              <w:jc w:val="center"/>
              <w:rPr>
                <w:rFonts w:ascii="Verdana" w:hAnsi="Verdana" w:cs="Arial"/>
                <w:b/>
                <w:sz w:val="20"/>
                <w:szCs w:val="20"/>
              </w:rPr>
            </w:pPr>
            <w:r w:rsidRPr="00C54990">
              <w:rPr>
                <w:rFonts w:ascii="Verdana" w:hAnsi="Verdana" w:cs="Arial"/>
                <w:b/>
                <w:sz w:val="20"/>
                <w:szCs w:val="20"/>
              </w:rPr>
              <w:t>spełnia*</w:t>
            </w:r>
          </w:p>
          <w:p w14:paraId="3885B2D2" w14:textId="6E9CCFCA" w:rsidR="00BB0A9F" w:rsidRPr="00C54990" w:rsidRDefault="00D1504F" w:rsidP="00D1504F">
            <w:pPr>
              <w:spacing w:after="0" w:line="240" w:lineRule="auto"/>
              <w:jc w:val="center"/>
              <w:rPr>
                <w:rFonts w:ascii="Verdana" w:eastAsia="Times New Roman" w:hAnsi="Verdana" w:cs="Times New Roman"/>
                <w:sz w:val="20"/>
                <w:szCs w:val="20"/>
                <w:lang w:eastAsia="pl-PL"/>
              </w:rPr>
            </w:pPr>
            <w:r w:rsidRPr="00C54990">
              <w:rPr>
                <w:rFonts w:ascii="Verdana" w:hAnsi="Verdana" w:cs="Arial"/>
                <w:b/>
                <w:sz w:val="20"/>
                <w:szCs w:val="20"/>
              </w:rPr>
              <w:t>/nie spełnia</w:t>
            </w:r>
          </w:p>
        </w:tc>
      </w:tr>
      <w:tr w:rsidR="00BB0A9F" w:rsidRPr="00C54990" w14:paraId="25DA6395" w14:textId="77777777" w:rsidTr="00BB0A9F">
        <w:trPr>
          <w:tblCellSpacing w:w="0" w:type="dxa"/>
        </w:trPr>
        <w:tc>
          <w:tcPr>
            <w:tcW w:w="0" w:type="auto"/>
            <w:vAlign w:val="center"/>
            <w:hideMark/>
          </w:tcPr>
          <w:p w14:paraId="3E2CB4E1" w14:textId="7E219045" w:rsidR="00BB0A9F" w:rsidRPr="00C54990" w:rsidRDefault="00BB0A9F" w:rsidP="00670EEA">
            <w:pPr>
              <w:spacing w:after="0" w:line="240" w:lineRule="auto"/>
              <w:jc w:val="center"/>
              <w:rPr>
                <w:rFonts w:ascii="Verdana" w:eastAsia="Times New Roman" w:hAnsi="Verdana" w:cs="Times New Roman"/>
                <w:sz w:val="20"/>
                <w:szCs w:val="20"/>
                <w:lang w:eastAsia="pl-PL"/>
              </w:rPr>
            </w:pPr>
            <w:r w:rsidRPr="00C54990">
              <w:rPr>
                <w:rFonts w:ascii="Verdana" w:eastAsia="Times New Roman" w:hAnsi="Verdana" w:cs="Calibri"/>
                <w:sz w:val="20"/>
                <w:szCs w:val="20"/>
                <w:lang w:eastAsia="pl-PL"/>
              </w:rPr>
              <w:lastRenderedPageBreak/>
              <w:t>13</w:t>
            </w:r>
          </w:p>
        </w:tc>
        <w:tc>
          <w:tcPr>
            <w:tcW w:w="0" w:type="auto"/>
            <w:vAlign w:val="center"/>
            <w:hideMark/>
          </w:tcPr>
          <w:p w14:paraId="5423DE6C" w14:textId="38B297E7" w:rsidR="00BB0A9F" w:rsidRPr="00C54990" w:rsidRDefault="00BB0A9F" w:rsidP="00670EEA">
            <w:pPr>
              <w:spacing w:after="0" w:line="240" w:lineRule="auto"/>
              <w:jc w:val="center"/>
              <w:rPr>
                <w:rFonts w:ascii="Verdana" w:eastAsia="Times New Roman" w:hAnsi="Verdana" w:cs="Times New Roman"/>
                <w:sz w:val="20"/>
                <w:szCs w:val="20"/>
                <w:lang w:eastAsia="pl-PL"/>
              </w:rPr>
            </w:pPr>
            <w:r w:rsidRPr="00C54990">
              <w:rPr>
                <w:rFonts w:ascii="Verdana" w:eastAsia="Times New Roman" w:hAnsi="Verdana" w:cs="Calibri"/>
                <w:sz w:val="20"/>
                <w:szCs w:val="20"/>
                <w:lang w:eastAsia="pl-PL"/>
              </w:rPr>
              <w:t>System operacyjny</w:t>
            </w:r>
          </w:p>
        </w:tc>
        <w:tc>
          <w:tcPr>
            <w:tcW w:w="3074" w:type="pct"/>
            <w:vAlign w:val="center"/>
            <w:hideMark/>
          </w:tcPr>
          <w:p w14:paraId="245A38DA" w14:textId="77777777" w:rsidR="00BB0A9F" w:rsidRPr="00C54990" w:rsidRDefault="00BB0A9F" w:rsidP="00B1053A">
            <w:pPr>
              <w:pStyle w:val="Default"/>
              <w:rPr>
                <w:rFonts w:ascii="Verdana" w:hAnsi="Verdana"/>
                <w:sz w:val="20"/>
                <w:szCs w:val="20"/>
              </w:rPr>
            </w:pPr>
          </w:p>
          <w:p w14:paraId="047785AC" w14:textId="778E2CD1" w:rsidR="00BB0A9F" w:rsidRPr="00C54990" w:rsidRDefault="00BB0A9F" w:rsidP="00B1053A">
            <w:pPr>
              <w:pStyle w:val="Default"/>
              <w:rPr>
                <w:rFonts w:ascii="Verdana" w:hAnsi="Verdana"/>
                <w:sz w:val="20"/>
                <w:szCs w:val="20"/>
              </w:rPr>
            </w:pPr>
            <w:r w:rsidRPr="00C54990">
              <w:rPr>
                <w:rFonts w:ascii="Verdana" w:hAnsi="Verdana"/>
                <w:sz w:val="20"/>
                <w:szCs w:val="20"/>
              </w:rPr>
              <w:t xml:space="preserve">a) Oferowany model komputera </w:t>
            </w:r>
            <w:proofErr w:type="spellStart"/>
            <w:r w:rsidRPr="00C54990">
              <w:rPr>
                <w:rFonts w:ascii="Verdana" w:hAnsi="Verdana"/>
                <w:sz w:val="20"/>
                <w:szCs w:val="20"/>
              </w:rPr>
              <w:t>All</w:t>
            </w:r>
            <w:proofErr w:type="spellEnd"/>
            <w:r w:rsidRPr="00C54990">
              <w:rPr>
                <w:rFonts w:ascii="Verdana" w:hAnsi="Verdana"/>
                <w:sz w:val="20"/>
                <w:szCs w:val="20"/>
              </w:rPr>
              <w:t>-In-One (</w:t>
            </w:r>
            <w:proofErr w:type="spellStart"/>
            <w:r w:rsidRPr="00C54990">
              <w:rPr>
                <w:rFonts w:ascii="Verdana" w:hAnsi="Verdana"/>
                <w:sz w:val="20"/>
                <w:szCs w:val="20"/>
              </w:rPr>
              <w:t>AiO</w:t>
            </w:r>
            <w:proofErr w:type="spellEnd"/>
            <w:r w:rsidRPr="00C54990">
              <w:rPr>
                <w:rFonts w:ascii="Verdana" w:hAnsi="Verdana"/>
                <w:sz w:val="20"/>
                <w:szCs w:val="20"/>
              </w:rPr>
              <w:t xml:space="preserve">) musi poprawnie współpracować z zaoferowanym systemem operacyjnym. </w:t>
            </w:r>
          </w:p>
          <w:p w14:paraId="784FBF45" w14:textId="77777777" w:rsidR="00BB0A9F" w:rsidRPr="00C54990" w:rsidRDefault="00BB0A9F" w:rsidP="00B1053A">
            <w:pPr>
              <w:pStyle w:val="Default"/>
              <w:rPr>
                <w:rFonts w:ascii="Verdana" w:hAnsi="Verdana"/>
                <w:sz w:val="20"/>
                <w:szCs w:val="20"/>
              </w:rPr>
            </w:pPr>
            <w:r w:rsidRPr="00C54990">
              <w:rPr>
                <w:rFonts w:ascii="Verdana" w:hAnsi="Verdana"/>
                <w:sz w:val="20"/>
                <w:szCs w:val="20"/>
              </w:rPr>
              <w:t xml:space="preserve">b) Systemem operacyjny musi poprawnie (pełna integracja) współpracować z posiadaną przez Zamawiającego domeną </w:t>
            </w:r>
            <w:r w:rsidRPr="00C54990">
              <w:rPr>
                <w:rFonts w:ascii="Verdana" w:hAnsi="Verdana"/>
                <w:b/>
                <w:bCs/>
                <w:sz w:val="20"/>
                <w:szCs w:val="20"/>
              </w:rPr>
              <w:t>Active Directory MS Windows.</w:t>
            </w:r>
            <w:r w:rsidRPr="00C54990">
              <w:rPr>
                <w:rFonts w:ascii="Verdana" w:hAnsi="Verdana"/>
                <w:sz w:val="20"/>
                <w:szCs w:val="20"/>
              </w:rPr>
              <w:t xml:space="preserve"> </w:t>
            </w:r>
          </w:p>
          <w:p w14:paraId="2669A537" w14:textId="77777777" w:rsidR="00BB0A9F" w:rsidRPr="00C54990" w:rsidRDefault="00BB0A9F" w:rsidP="00B1053A">
            <w:pPr>
              <w:pStyle w:val="Default"/>
              <w:rPr>
                <w:rFonts w:ascii="Verdana" w:hAnsi="Verdana"/>
                <w:sz w:val="20"/>
                <w:szCs w:val="20"/>
              </w:rPr>
            </w:pPr>
            <w:r w:rsidRPr="00C54990">
              <w:rPr>
                <w:rFonts w:ascii="Verdana" w:hAnsi="Verdana"/>
                <w:sz w:val="20"/>
                <w:szCs w:val="20"/>
              </w:rPr>
              <w:t xml:space="preserve">c) Zainstalowany Microsoft Windows 10 Pro PL 64-bit z licencją w celu zapewnienia współpracy ze środowiskiem sieciowym oraz aplikacjami funkcjonującymi w administracji państwowej, lub rozwiązanie równoważne zgodne z opisem zawartym w punkcie 6. Nie dopuszcza się w tym zakresie licencji pochodzącym z rynku wtórnego. </w:t>
            </w:r>
          </w:p>
          <w:p w14:paraId="3DF3FF3B" w14:textId="77777777" w:rsidR="00BB0A9F" w:rsidRPr="00C54990" w:rsidRDefault="00BB0A9F" w:rsidP="00B1053A">
            <w:pPr>
              <w:pStyle w:val="Default"/>
              <w:rPr>
                <w:rFonts w:ascii="Verdana" w:hAnsi="Verdana"/>
                <w:sz w:val="20"/>
                <w:szCs w:val="20"/>
              </w:rPr>
            </w:pPr>
            <w:r w:rsidRPr="00C54990">
              <w:rPr>
                <w:rFonts w:ascii="Verdana" w:hAnsi="Verdana"/>
                <w:sz w:val="20"/>
                <w:szCs w:val="20"/>
              </w:rPr>
              <w:t xml:space="preserve">d) Umieszczony na obudowie Certyfikat Autentyczności w postaci specjalnej naklejki zabezpieczającej lub Załączone potwierdzenie producenta komputera o legalności dostarczonego oprogramowania systemowego. </w:t>
            </w:r>
          </w:p>
          <w:p w14:paraId="54934284" w14:textId="3443BE77" w:rsidR="00BB0A9F" w:rsidRPr="00C54990" w:rsidRDefault="00BB0A9F" w:rsidP="00B1053A">
            <w:pPr>
              <w:pStyle w:val="Default"/>
              <w:rPr>
                <w:rFonts w:ascii="Verdana" w:hAnsi="Verdana"/>
                <w:sz w:val="20"/>
                <w:szCs w:val="20"/>
              </w:rPr>
            </w:pPr>
            <w:r w:rsidRPr="00C54990">
              <w:rPr>
                <w:rFonts w:ascii="Verdana" w:hAnsi="Verdana"/>
                <w:sz w:val="20"/>
                <w:szCs w:val="20"/>
              </w:rPr>
              <w:t xml:space="preserve">e) Licencja na system operacyjny musi być zapisana trwale w BIOS/UEFI. </w:t>
            </w:r>
          </w:p>
          <w:p w14:paraId="7F18C865" w14:textId="7F5057C8" w:rsidR="00BB0A9F" w:rsidRPr="00C54990" w:rsidRDefault="00BB0A9F" w:rsidP="00B1053A">
            <w:pPr>
              <w:spacing w:after="0" w:line="240" w:lineRule="auto"/>
              <w:rPr>
                <w:rFonts w:ascii="Verdana" w:eastAsia="Times New Roman" w:hAnsi="Verdana" w:cs="Times New Roman"/>
                <w:sz w:val="20"/>
                <w:szCs w:val="20"/>
                <w:lang w:eastAsia="pl-PL"/>
              </w:rPr>
            </w:pPr>
          </w:p>
        </w:tc>
        <w:tc>
          <w:tcPr>
            <w:tcW w:w="936" w:type="pct"/>
            <w:vAlign w:val="center"/>
            <w:hideMark/>
          </w:tcPr>
          <w:p w14:paraId="737F47CA" w14:textId="77777777" w:rsidR="00BB0A9F" w:rsidRPr="00C54990" w:rsidRDefault="00BB0A9F" w:rsidP="00544619">
            <w:pPr>
              <w:jc w:val="center"/>
              <w:rPr>
                <w:rFonts w:ascii="Verdana" w:hAnsi="Verdana" w:cs="Arial"/>
                <w:b/>
                <w:sz w:val="20"/>
                <w:szCs w:val="20"/>
              </w:rPr>
            </w:pPr>
          </w:p>
          <w:p w14:paraId="72FCDBD4" w14:textId="77777777" w:rsidR="00D1504F" w:rsidRPr="00C54990" w:rsidRDefault="00D1504F" w:rsidP="00D1504F">
            <w:pPr>
              <w:spacing w:after="0"/>
              <w:jc w:val="center"/>
              <w:rPr>
                <w:rFonts w:ascii="Verdana" w:hAnsi="Verdana" w:cs="Arial"/>
                <w:b/>
                <w:sz w:val="20"/>
                <w:szCs w:val="20"/>
              </w:rPr>
            </w:pPr>
            <w:r w:rsidRPr="00C54990">
              <w:rPr>
                <w:rFonts w:ascii="Verdana" w:hAnsi="Verdana" w:cs="Arial"/>
                <w:b/>
                <w:sz w:val="20"/>
                <w:szCs w:val="20"/>
              </w:rPr>
              <w:t>spełnia*</w:t>
            </w:r>
          </w:p>
          <w:p w14:paraId="709BD8D5" w14:textId="698A46A7" w:rsidR="00BB0A9F" w:rsidRPr="00C54990" w:rsidRDefault="00D1504F" w:rsidP="00D1504F">
            <w:pPr>
              <w:spacing w:after="0" w:line="240" w:lineRule="auto"/>
              <w:jc w:val="center"/>
              <w:rPr>
                <w:rFonts w:ascii="Verdana" w:eastAsia="Times New Roman" w:hAnsi="Verdana" w:cs="Times New Roman"/>
                <w:sz w:val="20"/>
                <w:szCs w:val="20"/>
                <w:lang w:eastAsia="pl-PL"/>
              </w:rPr>
            </w:pPr>
            <w:r w:rsidRPr="00C54990">
              <w:rPr>
                <w:rFonts w:ascii="Verdana" w:hAnsi="Verdana" w:cs="Arial"/>
                <w:b/>
                <w:sz w:val="20"/>
                <w:szCs w:val="20"/>
              </w:rPr>
              <w:t>/nie spełnia</w:t>
            </w:r>
          </w:p>
        </w:tc>
      </w:tr>
      <w:tr w:rsidR="00BB0A9F" w:rsidRPr="00C54990" w14:paraId="4FCBA7FB" w14:textId="77777777" w:rsidTr="00BB0A9F">
        <w:trPr>
          <w:tblCellSpacing w:w="0" w:type="dxa"/>
        </w:trPr>
        <w:tc>
          <w:tcPr>
            <w:tcW w:w="0" w:type="auto"/>
            <w:vAlign w:val="center"/>
          </w:tcPr>
          <w:p w14:paraId="2623165D" w14:textId="2B423B80" w:rsidR="00BB0A9F" w:rsidRPr="00C54990" w:rsidRDefault="00BB0A9F" w:rsidP="00670EEA">
            <w:pPr>
              <w:spacing w:after="0" w:line="240" w:lineRule="auto"/>
              <w:jc w:val="center"/>
              <w:rPr>
                <w:rFonts w:ascii="Verdana" w:eastAsia="Times New Roman" w:hAnsi="Verdana" w:cs="Calibri"/>
                <w:sz w:val="20"/>
                <w:szCs w:val="20"/>
                <w:lang w:eastAsia="pl-PL"/>
              </w:rPr>
            </w:pPr>
            <w:r w:rsidRPr="00C54990">
              <w:rPr>
                <w:rFonts w:ascii="Verdana" w:eastAsia="Times New Roman" w:hAnsi="Verdana" w:cs="Calibri"/>
                <w:sz w:val="20"/>
                <w:szCs w:val="20"/>
                <w:lang w:eastAsia="pl-PL"/>
              </w:rPr>
              <w:t>14</w:t>
            </w:r>
          </w:p>
        </w:tc>
        <w:tc>
          <w:tcPr>
            <w:tcW w:w="0" w:type="auto"/>
            <w:vAlign w:val="center"/>
          </w:tcPr>
          <w:p w14:paraId="2B1DBE2F" w14:textId="117419FF" w:rsidR="00BB0A9F" w:rsidRPr="00C54990" w:rsidRDefault="00BB0A9F" w:rsidP="00670EEA">
            <w:pPr>
              <w:spacing w:after="0" w:line="240" w:lineRule="auto"/>
              <w:jc w:val="center"/>
              <w:rPr>
                <w:rFonts w:ascii="Verdana" w:eastAsia="Times New Roman" w:hAnsi="Verdana" w:cs="Calibri"/>
                <w:sz w:val="20"/>
                <w:szCs w:val="20"/>
                <w:lang w:eastAsia="pl-PL"/>
              </w:rPr>
            </w:pPr>
            <w:r w:rsidRPr="00C54990">
              <w:rPr>
                <w:rFonts w:ascii="Verdana" w:eastAsia="Times New Roman" w:hAnsi="Verdana" w:cs="Calibri"/>
                <w:sz w:val="20"/>
                <w:szCs w:val="20"/>
                <w:lang w:eastAsia="pl-PL"/>
              </w:rPr>
              <w:t>Dokumenty</w:t>
            </w:r>
          </w:p>
        </w:tc>
        <w:tc>
          <w:tcPr>
            <w:tcW w:w="3074" w:type="pct"/>
            <w:vAlign w:val="center"/>
          </w:tcPr>
          <w:p w14:paraId="38FAC20C" w14:textId="77777777" w:rsidR="00BB0A9F" w:rsidRPr="00C54990" w:rsidRDefault="00BB0A9F" w:rsidP="00B1053A">
            <w:pPr>
              <w:pStyle w:val="Default"/>
              <w:rPr>
                <w:rFonts w:ascii="Verdana" w:hAnsi="Verdana"/>
                <w:sz w:val="20"/>
                <w:szCs w:val="20"/>
              </w:rPr>
            </w:pPr>
          </w:p>
          <w:p w14:paraId="55B9D9BC" w14:textId="4FCAFA8D" w:rsidR="00BB0A9F" w:rsidRPr="00C54990" w:rsidRDefault="00BB0A9F" w:rsidP="00B1053A">
            <w:pPr>
              <w:pStyle w:val="Default"/>
              <w:rPr>
                <w:rFonts w:ascii="Verdana" w:hAnsi="Verdana"/>
                <w:sz w:val="20"/>
                <w:szCs w:val="20"/>
              </w:rPr>
            </w:pPr>
            <w:r w:rsidRPr="00C54990">
              <w:rPr>
                <w:rFonts w:ascii="Verdana" w:hAnsi="Verdana"/>
                <w:sz w:val="20"/>
                <w:szCs w:val="20"/>
              </w:rPr>
              <w:t xml:space="preserve">a) Deklaracja zgodności CE oferowanego sprzętu komputerowego wystawiona przez producenta sprzętu lub jego upoważnionego przedstawiciela, w celu potwierdzenia, że oferowany sprzęt komputerowy spełnia wymagania dotyczące bezpieczeństwa i ochrony zdrowia; </w:t>
            </w:r>
          </w:p>
          <w:p w14:paraId="4AED352E" w14:textId="77777777" w:rsidR="00BB0A9F" w:rsidRPr="00C54990" w:rsidRDefault="00BB0A9F" w:rsidP="00B1053A">
            <w:pPr>
              <w:pStyle w:val="Default"/>
              <w:rPr>
                <w:rFonts w:ascii="Verdana" w:hAnsi="Verdana"/>
                <w:sz w:val="20"/>
                <w:szCs w:val="20"/>
              </w:rPr>
            </w:pPr>
            <w:r w:rsidRPr="00C54990">
              <w:rPr>
                <w:rFonts w:ascii="Verdana" w:hAnsi="Verdana"/>
                <w:sz w:val="20"/>
                <w:szCs w:val="20"/>
              </w:rPr>
              <w:t xml:space="preserve">b) Potwierdzenie, że zaoferowany komputer typu </w:t>
            </w:r>
            <w:proofErr w:type="spellStart"/>
            <w:r w:rsidRPr="00C54990">
              <w:rPr>
                <w:rFonts w:ascii="Verdana" w:hAnsi="Verdana"/>
                <w:sz w:val="20"/>
                <w:szCs w:val="20"/>
              </w:rPr>
              <w:t>All</w:t>
            </w:r>
            <w:proofErr w:type="spellEnd"/>
            <w:r w:rsidRPr="00C54990">
              <w:rPr>
                <w:rFonts w:ascii="Verdana" w:hAnsi="Verdana"/>
                <w:sz w:val="20"/>
                <w:szCs w:val="20"/>
              </w:rPr>
              <w:t xml:space="preserve"> in One został wyprodukowany zgodnie z wdrożoną normą PN-EN ISO 9001:2015 lub równoważną. </w:t>
            </w:r>
          </w:p>
          <w:p w14:paraId="46542690" w14:textId="77777777" w:rsidR="00BB0A9F" w:rsidRPr="00C54990" w:rsidRDefault="00BB0A9F" w:rsidP="00B1053A">
            <w:pPr>
              <w:pStyle w:val="Default"/>
              <w:rPr>
                <w:rFonts w:ascii="Verdana" w:hAnsi="Verdana"/>
                <w:sz w:val="20"/>
                <w:szCs w:val="20"/>
              </w:rPr>
            </w:pPr>
            <w:r w:rsidRPr="00C54990">
              <w:rPr>
                <w:rFonts w:ascii="Verdana" w:hAnsi="Verdana"/>
                <w:sz w:val="20"/>
                <w:szCs w:val="20"/>
              </w:rPr>
              <w:t xml:space="preserve">c) Oferowany model komputera musi posiadać certyfikat producenta dostarczonego systemu operacyjnego, potwierdzający poprawną współpracę z oferowanym systemem operacyjnym. </w:t>
            </w:r>
          </w:p>
          <w:p w14:paraId="2F15E718" w14:textId="1F53B81B" w:rsidR="00BB0A9F" w:rsidRPr="00C54990" w:rsidRDefault="00BB0A9F" w:rsidP="00B1053A">
            <w:pPr>
              <w:pStyle w:val="Default"/>
              <w:rPr>
                <w:rFonts w:ascii="Verdana" w:hAnsi="Verdana"/>
                <w:sz w:val="20"/>
                <w:szCs w:val="20"/>
              </w:rPr>
            </w:pPr>
            <w:r w:rsidRPr="00C54990">
              <w:rPr>
                <w:rFonts w:ascii="Verdana" w:hAnsi="Verdana"/>
                <w:sz w:val="20"/>
                <w:szCs w:val="20"/>
              </w:rPr>
              <w:t>d) Potwierdzenie spełnienia kryteriów środowiskowych, w tym zgodności z dyrektywą Parlamentu Europejskiego i Rady 2011/65/UE z dnia 8 czerwca 2011 r. w sprawie ograniczenia stosowania niektórych niebezpiecznych substancji w sprzęcie elektrycznym i elektronicznym.</w:t>
            </w:r>
          </w:p>
        </w:tc>
        <w:tc>
          <w:tcPr>
            <w:tcW w:w="936" w:type="pct"/>
            <w:vAlign w:val="center"/>
          </w:tcPr>
          <w:p w14:paraId="03F4E2DE" w14:textId="77777777" w:rsidR="00BB0A9F" w:rsidRPr="00C54990" w:rsidRDefault="00BB0A9F" w:rsidP="00544619">
            <w:pPr>
              <w:jc w:val="center"/>
              <w:rPr>
                <w:rFonts w:ascii="Verdana" w:hAnsi="Verdana" w:cs="Arial"/>
                <w:b/>
                <w:sz w:val="20"/>
                <w:szCs w:val="20"/>
              </w:rPr>
            </w:pPr>
          </w:p>
          <w:p w14:paraId="49A2E660" w14:textId="77777777" w:rsidR="00D1504F" w:rsidRPr="00C54990" w:rsidRDefault="00D1504F" w:rsidP="00D1504F">
            <w:pPr>
              <w:spacing w:after="0"/>
              <w:jc w:val="center"/>
              <w:rPr>
                <w:rFonts w:ascii="Verdana" w:hAnsi="Verdana" w:cs="Arial"/>
                <w:b/>
                <w:sz w:val="20"/>
                <w:szCs w:val="20"/>
              </w:rPr>
            </w:pPr>
            <w:r w:rsidRPr="00C54990">
              <w:rPr>
                <w:rFonts w:ascii="Verdana" w:hAnsi="Verdana" w:cs="Arial"/>
                <w:b/>
                <w:sz w:val="20"/>
                <w:szCs w:val="20"/>
              </w:rPr>
              <w:t>spełnia*</w:t>
            </w:r>
          </w:p>
          <w:p w14:paraId="5B07A82D" w14:textId="096CBFEE" w:rsidR="00BB0A9F" w:rsidRPr="00C54990" w:rsidRDefault="00D1504F" w:rsidP="00D1504F">
            <w:pPr>
              <w:spacing w:after="0" w:line="240" w:lineRule="auto"/>
              <w:jc w:val="center"/>
              <w:rPr>
                <w:rFonts w:ascii="Verdana" w:eastAsia="Times New Roman" w:hAnsi="Verdana" w:cs="Times New Roman"/>
                <w:sz w:val="20"/>
                <w:szCs w:val="20"/>
                <w:lang w:eastAsia="pl-PL"/>
              </w:rPr>
            </w:pPr>
            <w:r w:rsidRPr="00C54990">
              <w:rPr>
                <w:rFonts w:ascii="Verdana" w:hAnsi="Verdana" w:cs="Arial"/>
                <w:b/>
                <w:sz w:val="20"/>
                <w:szCs w:val="20"/>
              </w:rPr>
              <w:t>/nie spełnia</w:t>
            </w:r>
          </w:p>
        </w:tc>
      </w:tr>
      <w:tr w:rsidR="00BB0A9F" w:rsidRPr="00C54990" w14:paraId="47AB9F5A" w14:textId="77777777" w:rsidTr="00BB0A9F">
        <w:trPr>
          <w:trHeight w:val="465"/>
          <w:tblCellSpacing w:w="0" w:type="dxa"/>
        </w:trPr>
        <w:tc>
          <w:tcPr>
            <w:tcW w:w="0" w:type="auto"/>
            <w:vAlign w:val="center"/>
            <w:hideMark/>
          </w:tcPr>
          <w:p w14:paraId="3141235E" w14:textId="1856B7F6" w:rsidR="00BB0A9F" w:rsidRPr="00C54990" w:rsidRDefault="00BB0A9F" w:rsidP="00670EEA">
            <w:pPr>
              <w:spacing w:after="0" w:line="240" w:lineRule="auto"/>
              <w:jc w:val="center"/>
              <w:rPr>
                <w:rFonts w:ascii="Verdana" w:eastAsia="Times New Roman" w:hAnsi="Verdana" w:cs="Times New Roman"/>
                <w:sz w:val="20"/>
                <w:szCs w:val="20"/>
                <w:lang w:eastAsia="pl-PL"/>
              </w:rPr>
            </w:pPr>
            <w:r w:rsidRPr="00C54990">
              <w:rPr>
                <w:rFonts w:ascii="Verdana" w:eastAsia="Times New Roman" w:hAnsi="Verdana" w:cs="Calibri"/>
                <w:sz w:val="20"/>
                <w:szCs w:val="20"/>
                <w:lang w:eastAsia="pl-PL"/>
              </w:rPr>
              <w:t>15</w:t>
            </w:r>
          </w:p>
        </w:tc>
        <w:tc>
          <w:tcPr>
            <w:tcW w:w="0" w:type="auto"/>
            <w:vAlign w:val="center"/>
            <w:hideMark/>
          </w:tcPr>
          <w:p w14:paraId="7C4E0A6D" w14:textId="70970F1C" w:rsidR="00BB0A9F" w:rsidRPr="00C54990" w:rsidRDefault="00BB0A9F" w:rsidP="00670EEA">
            <w:pPr>
              <w:pStyle w:val="Default"/>
              <w:jc w:val="center"/>
              <w:rPr>
                <w:rFonts w:ascii="Verdana" w:hAnsi="Verdana"/>
                <w:sz w:val="20"/>
                <w:szCs w:val="20"/>
              </w:rPr>
            </w:pPr>
            <w:r w:rsidRPr="00C54990">
              <w:rPr>
                <w:rFonts w:ascii="Verdana" w:hAnsi="Verdana"/>
                <w:sz w:val="20"/>
                <w:szCs w:val="20"/>
              </w:rPr>
              <w:t>Warunki gwarancji</w:t>
            </w:r>
          </w:p>
          <w:p w14:paraId="2AF6AD82" w14:textId="3C5CC5E8" w:rsidR="00BB0A9F" w:rsidRPr="00C54990" w:rsidRDefault="00BB0A9F" w:rsidP="00670EEA">
            <w:pPr>
              <w:spacing w:after="0" w:line="240" w:lineRule="auto"/>
              <w:jc w:val="center"/>
              <w:rPr>
                <w:rFonts w:ascii="Verdana" w:eastAsia="Times New Roman" w:hAnsi="Verdana" w:cs="Times New Roman"/>
                <w:sz w:val="20"/>
                <w:szCs w:val="20"/>
                <w:lang w:eastAsia="pl-PL"/>
              </w:rPr>
            </w:pPr>
          </w:p>
        </w:tc>
        <w:tc>
          <w:tcPr>
            <w:tcW w:w="3074" w:type="pct"/>
            <w:vAlign w:val="center"/>
            <w:hideMark/>
          </w:tcPr>
          <w:p w14:paraId="546B1E54" w14:textId="6065F8A8" w:rsidR="00BB0A9F" w:rsidRPr="00C54990" w:rsidRDefault="00BB0A9F" w:rsidP="00447DB2">
            <w:pPr>
              <w:spacing w:after="0" w:line="240" w:lineRule="auto"/>
              <w:rPr>
                <w:rFonts w:ascii="Verdana" w:eastAsia="Times New Roman" w:hAnsi="Verdana" w:cs="Times New Roman"/>
                <w:sz w:val="20"/>
                <w:szCs w:val="20"/>
                <w:lang w:eastAsia="pl-PL"/>
              </w:rPr>
            </w:pPr>
            <w:r w:rsidRPr="00C54990">
              <w:rPr>
                <w:rFonts w:ascii="Verdana" w:eastAsia="Times New Roman" w:hAnsi="Verdana" w:cs="Calibri"/>
                <w:sz w:val="20"/>
                <w:szCs w:val="20"/>
                <w:lang w:eastAsia="pl-PL"/>
              </w:rPr>
              <w:t>Minimum 24 miesiące</w:t>
            </w:r>
          </w:p>
        </w:tc>
        <w:tc>
          <w:tcPr>
            <w:tcW w:w="936" w:type="pct"/>
            <w:vAlign w:val="center"/>
            <w:hideMark/>
          </w:tcPr>
          <w:p w14:paraId="57D6414D" w14:textId="77777777" w:rsidR="00D1504F" w:rsidRPr="00C54990" w:rsidRDefault="00D1504F" w:rsidP="00D1504F">
            <w:pPr>
              <w:spacing w:after="0"/>
              <w:jc w:val="center"/>
              <w:rPr>
                <w:rFonts w:ascii="Verdana" w:hAnsi="Verdana" w:cs="Arial"/>
                <w:b/>
                <w:sz w:val="20"/>
                <w:szCs w:val="20"/>
              </w:rPr>
            </w:pPr>
            <w:r w:rsidRPr="00C54990">
              <w:rPr>
                <w:rFonts w:ascii="Verdana" w:hAnsi="Verdana" w:cs="Arial"/>
                <w:b/>
                <w:sz w:val="20"/>
                <w:szCs w:val="20"/>
              </w:rPr>
              <w:t>spełnia*</w:t>
            </w:r>
          </w:p>
          <w:p w14:paraId="7CEA682E" w14:textId="51940BFA" w:rsidR="00BB0A9F" w:rsidRPr="00C54990" w:rsidRDefault="00D1504F" w:rsidP="00D1504F">
            <w:pPr>
              <w:spacing w:after="0" w:line="240" w:lineRule="auto"/>
              <w:jc w:val="center"/>
              <w:rPr>
                <w:rFonts w:ascii="Verdana" w:eastAsia="Times New Roman" w:hAnsi="Verdana" w:cs="Times New Roman"/>
                <w:sz w:val="20"/>
                <w:szCs w:val="20"/>
                <w:lang w:eastAsia="pl-PL"/>
              </w:rPr>
            </w:pPr>
            <w:r w:rsidRPr="00C54990">
              <w:rPr>
                <w:rFonts w:ascii="Verdana" w:hAnsi="Verdana" w:cs="Arial"/>
                <w:b/>
                <w:sz w:val="20"/>
                <w:szCs w:val="20"/>
              </w:rPr>
              <w:t>/nie spełnia</w:t>
            </w:r>
          </w:p>
        </w:tc>
      </w:tr>
    </w:tbl>
    <w:p w14:paraId="266B603B" w14:textId="4860616A" w:rsidR="00544619" w:rsidRPr="00662DD0" w:rsidRDefault="00544619" w:rsidP="00662DD0">
      <w:pPr>
        <w:rPr>
          <w:rFonts w:ascii="Verdana" w:hAnsi="Verdana" w:cs="Arial"/>
          <w:b/>
          <w:bCs/>
          <w:sz w:val="20"/>
          <w:szCs w:val="20"/>
        </w:rPr>
      </w:pPr>
      <w:r w:rsidRPr="00C54990">
        <w:rPr>
          <w:rFonts w:ascii="Verdana" w:hAnsi="Verdana" w:cs="Arial"/>
          <w:b/>
          <w:bCs/>
          <w:sz w:val="20"/>
          <w:szCs w:val="20"/>
        </w:rPr>
        <w:t>Uwaga!:</w:t>
      </w:r>
      <w:r w:rsidRPr="00C54990">
        <w:rPr>
          <w:rFonts w:ascii="Verdana" w:hAnsi="Verdana" w:cs="Arial"/>
          <w:b/>
          <w:sz w:val="20"/>
          <w:szCs w:val="20"/>
        </w:rPr>
        <w:t>Wykonawca, w celu określenia przedmiotu zamówienia w kolumnie nr 4 określi właściwą odpowiedź spełnia/ nie spełnia- niepotrzebne skreślić.</w:t>
      </w:r>
    </w:p>
    <w:p w14:paraId="00577421" w14:textId="77777777" w:rsidR="00544619" w:rsidRPr="00C54990" w:rsidRDefault="00544619" w:rsidP="00544619">
      <w:pPr>
        <w:rPr>
          <w:rFonts w:ascii="Verdana" w:hAnsi="Verdana" w:cs="Arial"/>
          <w:b/>
          <w:sz w:val="20"/>
          <w:szCs w:val="20"/>
          <w:u w:val="thick"/>
          <w:lang w:eastAsia="ar-SA"/>
        </w:rPr>
      </w:pPr>
      <w:r w:rsidRPr="00C54990">
        <w:rPr>
          <w:rFonts w:ascii="Verdana" w:hAnsi="Verdana" w:cs="Arial"/>
          <w:b/>
          <w:sz w:val="20"/>
          <w:szCs w:val="20"/>
          <w:u w:val="thick"/>
          <w:lang w:eastAsia="ar-SA"/>
        </w:rPr>
        <w:t xml:space="preserve">Treść oświadczenia Wykonawcy </w:t>
      </w:r>
    </w:p>
    <w:p w14:paraId="360ECE69" w14:textId="77777777" w:rsidR="00544619" w:rsidRPr="00C54990" w:rsidRDefault="00544619" w:rsidP="00544619">
      <w:pPr>
        <w:numPr>
          <w:ilvl w:val="0"/>
          <w:numId w:val="5"/>
        </w:numPr>
        <w:suppressAutoHyphens/>
        <w:spacing w:after="0" w:line="240" w:lineRule="auto"/>
        <w:ind w:right="119"/>
        <w:jc w:val="both"/>
        <w:rPr>
          <w:rFonts w:ascii="Verdana" w:hAnsi="Verdana" w:cs="Arial"/>
          <w:sz w:val="20"/>
          <w:szCs w:val="20"/>
          <w:lang w:eastAsia="ar-SA"/>
        </w:rPr>
      </w:pPr>
      <w:r w:rsidRPr="00C54990">
        <w:rPr>
          <w:rFonts w:ascii="Verdana" w:hAnsi="Verdana" w:cs="Arial"/>
          <w:sz w:val="20"/>
          <w:szCs w:val="20"/>
          <w:lang w:eastAsia="ar-SA"/>
        </w:rPr>
        <w:t>Oświadczamy, że przedstawione powyżej dane są prawdziwe oraz zobowiązujemy się w przypadku wygrania postępowania do dostarczenia towaru spełniającego wyspecyfikowane parametry.</w:t>
      </w:r>
    </w:p>
    <w:p w14:paraId="431DF17A" w14:textId="677E8DB7" w:rsidR="00544619" w:rsidRDefault="00544619" w:rsidP="00544619">
      <w:pPr>
        <w:numPr>
          <w:ilvl w:val="0"/>
          <w:numId w:val="5"/>
        </w:numPr>
        <w:suppressAutoHyphens/>
        <w:spacing w:after="0" w:line="240" w:lineRule="auto"/>
        <w:ind w:left="357" w:right="119" w:hanging="357"/>
        <w:jc w:val="both"/>
        <w:rPr>
          <w:rFonts w:ascii="Verdana" w:hAnsi="Verdana" w:cs="Arial"/>
          <w:b/>
          <w:sz w:val="20"/>
          <w:szCs w:val="20"/>
          <w:lang w:eastAsia="ar-SA"/>
        </w:rPr>
      </w:pPr>
      <w:r w:rsidRPr="00C54990">
        <w:rPr>
          <w:rFonts w:ascii="Verdana" w:hAnsi="Verdana" w:cs="Arial"/>
          <w:sz w:val="20"/>
          <w:szCs w:val="20"/>
          <w:lang w:eastAsia="ar-SA"/>
        </w:rPr>
        <w:t>Oświadczamy, że oferowany, powyżej wyspecyfikowany sprzęt jest kompletny i po zainstalowaniu będzie gotowy do eksploatacji, bez żadnych dodatkowych zakupów i inwestycji.</w:t>
      </w:r>
    </w:p>
    <w:p w14:paraId="7D0F8F33" w14:textId="77777777" w:rsidR="00662DD0" w:rsidRPr="00662DD0" w:rsidRDefault="00662DD0" w:rsidP="00544619">
      <w:pPr>
        <w:numPr>
          <w:ilvl w:val="0"/>
          <w:numId w:val="5"/>
        </w:numPr>
        <w:suppressAutoHyphens/>
        <w:spacing w:after="0" w:line="240" w:lineRule="auto"/>
        <w:ind w:left="357" w:right="119" w:hanging="357"/>
        <w:jc w:val="both"/>
        <w:rPr>
          <w:rFonts w:ascii="Verdana" w:hAnsi="Verdana" w:cs="Arial"/>
          <w:b/>
          <w:sz w:val="20"/>
          <w:szCs w:val="20"/>
          <w:lang w:eastAsia="ar-SA"/>
        </w:rPr>
      </w:pPr>
    </w:p>
    <w:p w14:paraId="6EC5B78C" w14:textId="77777777" w:rsidR="00544619" w:rsidRPr="00C54990" w:rsidRDefault="00544619" w:rsidP="00544619">
      <w:pPr>
        <w:spacing w:after="115"/>
        <w:ind w:right="113"/>
        <w:jc w:val="both"/>
        <w:rPr>
          <w:rFonts w:ascii="Verdana" w:hAnsi="Verdana" w:cstheme="minorHAnsi"/>
          <w:b/>
          <w:sz w:val="20"/>
          <w:szCs w:val="20"/>
          <w:u w:val="single"/>
        </w:rPr>
      </w:pPr>
      <w:r w:rsidRPr="00C54990">
        <w:rPr>
          <w:rFonts w:ascii="Verdana" w:hAnsi="Verdana" w:cstheme="minorHAnsi"/>
          <w:b/>
          <w:sz w:val="20"/>
          <w:szCs w:val="20"/>
          <w:u w:val="single"/>
        </w:rPr>
        <w:t xml:space="preserve">UWAGI DODATKOWE: </w:t>
      </w:r>
    </w:p>
    <w:p w14:paraId="321F7B15" w14:textId="77777777" w:rsidR="00544619" w:rsidRPr="00C54990" w:rsidRDefault="00544619" w:rsidP="00544619">
      <w:pPr>
        <w:spacing w:after="115"/>
        <w:ind w:right="113"/>
        <w:jc w:val="both"/>
        <w:rPr>
          <w:rFonts w:ascii="Verdana" w:hAnsi="Verdana" w:cstheme="minorHAnsi"/>
          <w:sz w:val="20"/>
          <w:szCs w:val="20"/>
        </w:rPr>
      </w:pPr>
      <w:r w:rsidRPr="00C54990">
        <w:rPr>
          <w:rFonts w:ascii="Verdana" w:hAnsi="Verdana" w:cstheme="minorHAnsi"/>
          <w:sz w:val="20"/>
          <w:szCs w:val="20"/>
        </w:rPr>
        <w:t xml:space="preserve">1) Zamawiający, wszędzie tam gdzie opisuje przedmiot zamówienia przez odniesienie do norm, europejskich ocen technicznych, aprobat, specyfikacji technicznych i systemów referencji technicznych, o których mowa w art. 101 ust. 1 pkt 2 i ust. 3 ustawy </w:t>
      </w:r>
      <w:proofErr w:type="spellStart"/>
      <w:r w:rsidRPr="00C54990">
        <w:rPr>
          <w:rFonts w:ascii="Verdana" w:hAnsi="Verdana" w:cstheme="minorHAnsi"/>
          <w:sz w:val="20"/>
          <w:szCs w:val="20"/>
        </w:rPr>
        <w:t>Pzp</w:t>
      </w:r>
      <w:proofErr w:type="spellEnd"/>
      <w:r w:rsidRPr="00C54990">
        <w:rPr>
          <w:rFonts w:ascii="Verdana" w:hAnsi="Verdana" w:cstheme="minorHAnsi"/>
          <w:sz w:val="20"/>
          <w:szCs w:val="20"/>
        </w:rPr>
        <w:t xml:space="preserve"> oraz wszędzie tam, gdzie wymaga przestawienia określonego oznakowania dopuszcza rozwiązania równoważne . </w:t>
      </w:r>
    </w:p>
    <w:p w14:paraId="7CC1ACF7" w14:textId="2A0C80A3" w:rsidR="00544619" w:rsidRPr="00C54990" w:rsidRDefault="00544619" w:rsidP="00544619">
      <w:pPr>
        <w:spacing w:after="115"/>
        <w:ind w:right="113"/>
        <w:jc w:val="both"/>
        <w:rPr>
          <w:rFonts w:ascii="Verdana" w:hAnsi="Verdana" w:cstheme="minorHAnsi"/>
          <w:sz w:val="20"/>
          <w:szCs w:val="20"/>
        </w:rPr>
      </w:pPr>
      <w:r w:rsidRPr="00C54990">
        <w:rPr>
          <w:rFonts w:ascii="Verdana" w:hAnsi="Verdana" w:cstheme="minorHAnsi"/>
          <w:sz w:val="20"/>
          <w:szCs w:val="20"/>
        </w:rPr>
        <w:t xml:space="preserve">Wykonawca może zastosować inne rozwiązanie (np. nowszą technologię), o ile jest w stanie zapewnić </w:t>
      </w:r>
      <w:r w:rsidR="00771855">
        <w:rPr>
          <w:rFonts w:ascii="Verdana" w:hAnsi="Verdana" w:cstheme="minorHAnsi"/>
          <w:sz w:val="20"/>
          <w:szCs w:val="20"/>
        </w:rPr>
        <w:br/>
      </w:r>
      <w:r w:rsidRPr="00C54990">
        <w:rPr>
          <w:rFonts w:ascii="Verdana" w:hAnsi="Verdana" w:cstheme="minorHAnsi"/>
          <w:sz w:val="20"/>
          <w:szCs w:val="20"/>
        </w:rPr>
        <w:t xml:space="preserve">i wykazać jej równoważność w odniesieniu do wydajności i funkcjonalności oraz wymagań środowiskowych, aspektów dotyczących zdrowia, bezpieczeństwa i jakości. </w:t>
      </w:r>
    </w:p>
    <w:p w14:paraId="2D1585DB" w14:textId="3CAFBDB0" w:rsidR="00544619" w:rsidRPr="00C54990" w:rsidRDefault="00544619" w:rsidP="00544619">
      <w:pPr>
        <w:spacing w:after="19"/>
        <w:ind w:right="113"/>
        <w:jc w:val="both"/>
        <w:rPr>
          <w:rFonts w:ascii="Verdana" w:eastAsia="Verdana" w:hAnsi="Verdana" w:cstheme="minorHAnsi"/>
          <w:b/>
          <w:color w:val="000000"/>
          <w:sz w:val="20"/>
          <w:szCs w:val="20"/>
        </w:rPr>
      </w:pPr>
      <w:r w:rsidRPr="00C54990">
        <w:rPr>
          <w:rFonts w:ascii="Verdana" w:eastAsia="Verdana" w:hAnsi="Verdana" w:cstheme="minorHAnsi"/>
          <w:color w:val="000000"/>
          <w:sz w:val="20"/>
          <w:szCs w:val="20"/>
        </w:rPr>
        <w:lastRenderedPageBreak/>
        <w:t xml:space="preserve">2) Zgodnie z art. 101 ust. 5 ustawy </w:t>
      </w:r>
      <w:proofErr w:type="spellStart"/>
      <w:r w:rsidRPr="00C54990">
        <w:rPr>
          <w:rFonts w:ascii="Verdana" w:eastAsia="Verdana" w:hAnsi="Verdana" w:cstheme="minorHAnsi"/>
          <w:color w:val="000000"/>
          <w:sz w:val="20"/>
          <w:szCs w:val="20"/>
        </w:rPr>
        <w:t>Pzp</w:t>
      </w:r>
      <w:proofErr w:type="spellEnd"/>
      <w:r w:rsidRPr="00C54990">
        <w:rPr>
          <w:rFonts w:ascii="Verdana" w:eastAsia="Verdana" w:hAnsi="Verdana" w:cstheme="minorHAnsi"/>
          <w:color w:val="000000"/>
          <w:sz w:val="20"/>
          <w:szCs w:val="20"/>
        </w:rPr>
        <w:t xml:space="preserve">. wykonawca, który powołuje się na rozwiązania równoważne opisywanym w tych dokumentach, jest obowiązany udowodnić, poprzez dołączenie do oferty stosownych przedmiotowych środków dowodowych, o których mowa w art. 104–107 ustawy </w:t>
      </w:r>
      <w:proofErr w:type="spellStart"/>
      <w:r w:rsidRPr="00C54990">
        <w:rPr>
          <w:rFonts w:ascii="Verdana" w:eastAsia="Verdana" w:hAnsi="Verdana" w:cstheme="minorHAnsi"/>
          <w:color w:val="000000"/>
          <w:sz w:val="20"/>
          <w:szCs w:val="20"/>
        </w:rPr>
        <w:t>Pzp</w:t>
      </w:r>
      <w:proofErr w:type="spellEnd"/>
      <w:r w:rsidRPr="00C54990">
        <w:rPr>
          <w:rFonts w:ascii="Verdana" w:eastAsia="Verdana" w:hAnsi="Verdana" w:cstheme="minorHAnsi"/>
          <w:color w:val="000000"/>
          <w:sz w:val="20"/>
          <w:szCs w:val="20"/>
        </w:rPr>
        <w:t xml:space="preserve">, </w:t>
      </w:r>
      <w:r w:rsidR="00771855">
        <w:rPr>
          <w:rFonts w:ascii="Verdana" w:eastAsia="Verdana" w:hAnsi="Verdana" w:cstheme="minorHAnsi"/>
          <w:color w:val="000000"/>
          <w:sz w:val="20"/>
          <w:szCs w:val="20"/>
        </w:rPr>
        <w:br/>
      </w:r>
      <w:r w:rsidRPr="00C54990">
        <w:rPr>
          <w:rFonts w:ascii="Verdana" w:eastAsia="Verdana" w:hAnsi="Verdana" w:cstheme="minorHAnsi"/>
          <w:color w:val="000000"/>
          <w:sz w:val="20"/>
          <w:szCs w:val="20"/>
        </w:rPr>
        <w:t>że proponowane rozwiązania w równoważnym stopniu spełniają wymagania określone w opisie przedmiotu zamówienia.</w:t>
      </w:r>
      <w:r w:rsidRPr="00C54990">
        <w:rPr>
          <w:rFonts w:ascii="Verdana" w:eastAsia="Verdana" w:hAnsi="Verdana" w:cstheme="minorHAnsi"/>
          <w:b/>
          <w:color w:val="000000"/>
          <w:sz w:val="20"/>
          <w:szCs w:val="20"/>
        </w:rPr>
        <w:t xml:space="preserve"> </w:t>
      </w:r>
    </w:p>
    <w:p w14:paraId="413ADFA1" w14:textId="58F5A30B" w:rsidR="00544619" w:rsidRPr="00C54990" w:rsidRDefault="00544619" w:rsidP="00544619">
      <w:pPr>
        <w:ind w:right="113"/>
        <w:jc w:val="both"/>
        <w:rPr>
          <w:rFonts w:ascii="Verdana" w:hAnsi="Verdana" w:cstheme="minorHAnsi"/>
          <w:sz w:val="20"/>
          <w:szCs w:val="20"/>
        </w:rPr>
      </w:pPr>
      <w:r w:rsidRPr="00C54990">
        <w:rPr>
          <w:rFonts w:ascii="Verdana" w:hAnsi="Verdana" w:cstheme="minorHAnsi"/>
          <w:sz w:val="20"/>
          <w:szCs w:val="20"/>
        </w:rPr>
        <w:t>3) Pod pojęciem równoważności należy rozumieć, iż produkty równoważne zagwarantują realizację zamówienia zgodnie z opisem przedmiotu zamówienia oraz zapewnią uzyskanie parametrów technicznych, estetycznych i użytkowych nie gorszych od założonych w opisie przedmiotu zamówienia. Produkty równoważne winny spełniać funkcję, jakiej mają służyć, być kompatybilne z pozostałymi produktami tak aby zespół urządzeń dawał zamierzony (założony w opisie przedmiotu zamówienia) efekt oraz nie mogą wpływać na zmianę rodzaju i zakresu dostawy.</w:t>
      </w:r>
    </w:p>
    <w:p w14:paraId="04F60061" w14:textId="627CBF3A" w:rsidR="00544619" w:rsidRPr="00C54990" w:rsidRDefault="00544619" w:rsidP="00544619">
      <w:pPr>
        <w:ind w:right="113"/>
        <w:jc w:val="both"/>
        <w:rPr>
          <w:rFonts w:ascii="Verdana" w:hAnsi="Verdana" w:cstheme="minorHAnsi"/>
          <w:sz w:val="20"/>
          <w:szCs w:val="20"/>
        </w:rPr>
      </w:pPr>
      <w:r w:rsidRPr="00C54990">
        <w:rPr>
          <w:rFonts w:ascii="Verdana" w:hAnsi="Verdana" w:cstheme="minorHAnsi"/>
          <w:sz w:val="20"/>
          <w:szCs w:val="20"/>
        </w:rPr>
        <w:t xml:space="preserve">4) Wykonawca, który powołuje się na rozwiązania równoważne opisanymi przez Zamawiającego, jest zobowiązany wykazać, że proponowane przez niego dostawy spełniają wymagania określone przez Zamawiającego. Ocena możliwości zastosowania proponowanego rozwiązania równoważnego powinna zawierać dla każdego urządzenia minimum analizę: </w:t>
      </w:r>
    </w:p>
    <w:p w14:paraId="6C793D9C" w14:textId="77777777" w:rsidR="00544619" w:rsidRPr="00C54990" w:rsidRDefault="00544619" w:rsidP="00662DD0">
      <w:pPr>
        <w:ind w:right="113"/>
        <w:jc w:val="both"/>
        <w:rPr>
          <w:rFonts w:ascii="Verdana" w:hAnsi="Verdana" w:cstheme="minorHAnsi"/>
          <w:sz w:val="20"/>
          <w:szCs w:val="20"/>
        </w:rPr>
      </w:pPr>
      <w:r w:rsidRPr="00C54990">
        <w:rPr>
          <w:rFonts w:ascii="Verdana" w:hAnsi="Verdana" w:cstheme="minorHAnsi"/>
          <w:sz w:val="20"/>
          <w:szCs w:val="20"/>
        </w:rPr>
        <w:t xml:space="preserve">a)parametrów technologicznych, materiałowych i estetycznych proponowanych rozwiązań równoważnych, </w:t>
      </w:r>
    </w:p>
    <w:p w14:paraId="023D889B" w14:textId="71D3E6BC" w:rsidR="00544619" w:rsidRPr="00C54990" w:rsidRDefault="00544619" w:rsidP="00662DD0">
      <w:pPr>
        <w:ind w:right="113"/>
        <w:jc w:val="both"/>
        <w:rPr>
          <w:rFonts w:ascii="Verdana" w:hAnsi="Verdana" w:cstheme="minorHAnsi"/>
          <w:sz w:val="20"/>
          <w:szCs w:val="20"/>
        </w:rPr>
      </w:pPr>
      <w:r w:rsidRPr="00C54990">
        <w:rPr>
          <w:rFonts w:ascii="Verdana" w:hAnsi="Verdana" w:cstheme="minorHAnsi"/>
          <w:sz w:val="20"/>
          <w:szCs w:val="20"/>
        </w:rPr>
        <w:t>b)zgodność ww. parametrów propono</w:t>
      </w:r>
      <w:r w:rsidR="00662DD0">
        <w:rPr>
          <w:rFonts w:ascii="Verdana" w:hAnsi="Verdana" w:cstheme="minorHAnsi"/>
          <w:sz w:val="20"/>
          <w:szCs w:val="20"/>
        </w:rPr>
        <w:t xml:space="preserve">wanych rozwiązań równoważnych z pozostałymi </w:t>
      </w:r>
      <w:r w:rsidRPr="00C54990">
        <w:rPr>
          <w:rFonts w:ascii="Verdana" w:hAnsi="Verdana" w:cstheme="minorHAnsi"/>
          <w:sz w:val="20"/>
          <w:szCs w:val="20"/>
        </w:rPr>
        <w:t xml:space="preserve">zaproponowanymi rozwiązaniami technologicznymi, </w:t>
      </w:r>
    </w:p>
    <w:p w14:paraId="0DAE4A66" w14:textId="3D0CE5ED" w:rsidR="00544619" w:rsidRPr="00C54990" w:rsidRDefault="00544619" w:rsidP="00662DD0">
      <w:pPr>
        <w:ind w:right="113"/>
        <w:jc w:val="both"/>
        <w:rPr>
          <w:rFonts w:ascii="Verdana" w:hAnsi="Verdana" w:cstheme="minorHAnsi"/>
          <w:sz w:val="20"/>
          <w:szCs w:val="20"/>
        </w:rPr>
      </w:pPr>
      <w:r w:rsidRPr="00C54990">
        <w:rPr>
          <w:rFonts w:ascii="Verdana" w:hAnsi="Verdana" w:cstheme="minorHAnsi"/>
          <w:sz w:val="20"/>
          <w:szCs w:val="20"/>
        </w:rPr>
        <w:t xml:space="preserve">c)gabarytów, kształtów i rozwiązań konstrukcyjnych proponowanych rozwiązań równoważnych </w:t>
      </w:r>
      <w:r w:rsidR="00771855">
        <w:rPr>
          <w:rFonts w:ascii="Verdana" w:hAnsi="Verdana" w:cstheme="minorHAnsi"/>
          <w:sz w:val="20"/>
          <w:szCs w:val="20"/>
        </w:rPr>
        <w:br/>
      </w:r>
      <w:r w:rsidRPr="00C54990">
        <w:rPr>
          <w:rFonts w:ascii="Verdana" w:hAnsi="Verdana" w:cstheme="minorHAnsi"/>
          <w:sz w:val="20"/>
          <w:szCs w:val="20"/>
        </w:rPr>
        <w:t xml:space="preserve">w stosunku do zakładanych gabarytów, kształtów i rozwiązań itp. Zamawiający dopuszcza odstępstwa od określonych parametrów i wymiarów (do +/- 5% ); </w:t>
      </w:r>
    </w:p>
    <w:p w14:paraId="7268E559" w14:textId="77777777" w:rsidR="00544619" w:rsidRPr="00C54990" w:rsidRDefault="00544619" w:rsidP="00662DD0">
      <w:pPr>
        <w:ind w:right="113"/>
        <w:jc w:val="both"/>
        <w:rPr>
          <w:rFonts w:ascii="Verdana" w:hAnsi="Verdana" w:cstheme="minorHAnsi"/>
          <w:sz w:val="20"/>
          <w:szCs w:val="20"/>
        </w:rPr>
      </w:pPr>
      <w:r w:rsidRPr="00C54990">
        <w:rPr>
          <w:rFonts w:ascii="Verdana" w:hAnsi="Verdana" w:cstheme="minorHAnsi"/>
          <w:sz w:val="20"/>
          <w:szCs w:val="20"/>
        </w:rPr>
        <w:t xml:space="preserve">d)innych informacji potwierdzających równoważność proponowanych rozwiązań równoważnych; </w:t>
      </w:r>
    </w:p>
    <w:p w14:paraId="7C67CA00" w14:textId="5FE3ED3A" w:rsidR="00544619" w:rsidRPr="00C54990" w:rsidRDefault="00544619" w:rsidP="00544619">
      <w:pPr>
        <w:ind w:right="113"/>
        <w:jc w:val="both"/>
        <w:rPr>
          <w:rFonts w:ascii="Verdana" w:hAnsi="Verdana" w:cstheme="minorHAnsi"/>
          <w:sz w:val="20"/>
          <w:szCs w:val="20"/>
        </w:rPr>
      </w:pPr>
      <w:r w:rsidRPr="00C54990">
        <w:rPr>
          <w:rFonts w:ascii="Verdana" w:hAnsi="Verdana" w:cstheme="minorHAnsi"/>
          <w:sz w:val="20"/>
          <w:szCs w:val="20"/>
        </w:rPr>
        <w:t xml:space="preserve">5) Wykonawca dobierając inne materiały lub urządzenia oraz rozwiązania równoważne </w:t>
      </w:r>
      <w:r w:rsidR="00771855">
        <w:rPr>
          <w:rFonts w:ascii="Verdana" w:hAnsi="Verdana" w:cstheme="minorHAnsi"/>
          <w:sz w:val="20"/>
          <w:szCs w:val="20"/>
        </w:rPr>
        <w:br/>
      </w:r>
      <w:r w:rsidRPr="00C54990">
        <w:rPr>
          <w:rFonts w:ascii="Verdana" w:hAnsi="Verdana" w:cstheme="minorHAnsi"/>
          <w:sz w:val="20"/>
          <w:szCs w:val="20"/>
        </w:rPr>
        <w:t xml:space="preserve">do zaproponowanych w opisie przedmiotu zamówienia, jest odpowiedzialny za jakość zastosowanych materiałów, urządzeń, instalacji </w:t>
      </w:r>
      <w:r w:rsidR="00CF5D20">
        <w:rPr>
          <w:rFonts w:ascii="Verdana" w:hAnsi="Verdana" w:cstheme="minorHAnsi"/>
          <w:sz w:val="20"/>
          <w:szCs w:val="20"/>
        </w:rPr>
        <w:t>,</w:t>
      </w:r>
      <w:r w:rsidRPr="00C54990">
        <w:rPr>
          <w:rFonts w:ascii="Verdana" w:hAnsi="Verdana" w:cstheme="minorHAnsi"/>
          <w:sz w:val="20"/>
          <w:szCs w:val="20"/>
        </w:rPr>
        <w:t>prawidłowe funkcjonowanie rozwiązań technicznych przewidzianych w opisie przedmiotu zamówienia.</w:t>
      </w:r>
      <w:bookmarkStart w:id="1" w:name="_GoBack"/>
      <w:bookmarkEnd w:id="1"/>
    </w:p>
    <w:p w14:paraId="34BD5325" w14:textId="77777777" w:rsidR="00544619" w:rsidRPr="00C54990" w:rsidRDefault="00544619" w:rsidP="00544619">
      <w:pPr>
        <w:spacing w:after="92"/>
        <w:ind w:right="113"/>
        <w:jc w:val="both"/>
        <w:rPr>
          <w:rFonts w:ascii="Verdana" w:hAnsi="Verdana" w:cstheme="minorHAnsi"/>
          <w:sz w:val="20"/>
          <w:szCs w:val="20"/>
        </w:rPr>
      </w:pPr>
      <w:r w:rsidRPr="00C54990">
        <w:rPr>
          <w:rFonts w:ascii="Verdana" w:hAnsi="Verdana" w:cstheme="minorHAnsi"/>
          <w:sz w:val="20"/>
          <w:szCs w:val="20"/>
        </w:rPr>
        <w:t>6) Koszty związane z wykazaniem równoważności rozwiązań ponosi Wykonawca.</w:t>
      </w:r>
    </w:p>
    <w:p w14:paraId="438FA76C" w14:textId="77777777" w:rsidR="00544619" w:rsidRPr="00C54990" w:rsidRDefault="00544619" w:rsidP="00544619">
      <w:pPr>
        <w:rPr>
          <w:rFonts w:ascii="Verdana" w:hAnsi="Verdana" w:cs="Arial"/>
          <w:sz w:val="20"/>
          <w:szCs w:val="20"/>
        </w:rPr>
      </w:pPr>
    </w:p>
    <w:p w14:paraId="7916A1A3" w14:textId="3BB33009" w:rsidR="00544619" w:rsidRPr="00C54990" w:rsidRDefault="000753E2" w:rsidP="00544619">
      <w:pPr>
        <w:rPr>
          <w:rFonts w:ascii="Verdana" w:hAnsi="Verdana" w:cs="Arial"/>
          <w:sz w:val="20"/>
          <w:szCs w:val="20"/>
        </w:rPr>
      </w:pPr>
      <w:r>
        <w:rPr>
          <w:rFonts w:ascii="Verdana" w:hAnsi="Verdana" w:cs="Arial"/>
          <w:sz w:val="20"/>
          <w:szCs w:val="20"/>
        </w:rPr>
        <w:t xml:space="preserve">    </w:t>
      </w:r>
      <w:r w:rsidR="00544619" w:rsidRPr="00C54990">
        <w:rPr>
          <w:rFonts w:ascii="Verdana" w:hAnsi="Verdana" w:cs="Arial"/>
          <w:sz w:val="20"/>
          <w:szCs w:val="20"/>
        </w:rPr>
        <w:t>Miejscowość……………………………………dnia…………………</w:t>
      </w:r>
    </w:p>
    <w:p w14:paraId="7443EE63" w14:textId="77777777" w:rsidR="00544619" w:rsidRPr="00C54990" w:rsidRDefault="00544619" w:rsidP="00544619">
      <w:pPr>
        <w:tabs>
          <w:tab w:val="left" w:pos="9214"/>
        </w:tabs>
        <w:suppressAutoHyphens/>
        <w:spacing w:line="276" w:lineRule="auto"/>
        <w:jc w:val="right"/>
        <w:rPr>
          <w:rFonts w:ascii="Verdana" w:hAnsi="Verdana" w:cs="Arial"/>
          <w:sz w:val="20"/>
          <w:szCs w:val="20"/>
        </w:rPr>
      </w:pPr>
      <w:r w:rsidRPr="00C54990">
        <w:rPr>
          <w:rFonts w:ascii="Verdana" w:hAnsi="Verdana" w:cs="Arial"/>
          <w:sz w:val="20"/>
          <w:szCs w:val="20"/>
        </w:rPr>
        <w:t xml:space="preserve">      </w:t>
      </w:r>
    </w:p>
    <w:p w14:paraId="6D1D35B0" w14:textId="196A1966" w:rsidR="00544619" w:rsidRPr="00C54990" w:rsidRDefault="00C54990" w:rsidP="00C54990">
      <w:pPr>
        <w:tabs>
          <w:tab w:val="left" w:pos="9214"/>
        </w:tabs>
        <w:suppressAutoHyphens/>
        <w:spacing w:line="276" w:lineRule="auto"/>
        <w:jc w:val="center"/>
        <w:rPr>
          <w:rFonts w:ascii="Verdana" w:hAnsi="Verdana" w:cs="Arial"/>
          <w:sz w:val="20"/>
          <w:szCs w:val="20"/>
        </w:rPr>
      </w:pPr>
      <w:r>
        <w:rPr>
          <w:rFonts w:ascii="Verdana" w:hAnsi="Verdana" w:cs="Arial"/>
          <w:sz w:val="20"/>
          <w:szCs w:val="20"/>
        </w:rPr>
        <w:t xml:space="preserve">                                                                </w:t>
      </w:r>
      <w:r w:rsidR="00544619" w:rsidRPr="00C54990">
        <w:rPr>
          <w:rFonts w:ascii="Verdana" w:hAnsi="Verdana" w:cs="Arial"/>
          <w:sz w:val="20"/>
          <w:szCs w:val="20"/>
        </w:rPr>
        <w:t>……...……………………………………………</w:t>
      </w:r>
    </w:p>
    <w:p w14:paraId="05C36D54" w14:textId="165D2D55" w:rsidR="00C54990" w:rsidRDefault="00C54990" w:rsidP="00C54990">
      <w:pPr>
        <w:tabs>
          <w:tab w:val="left" w:pos="708"/>
          <w:tab w:val="left" w:pos="1416"/>
          <w:tab w:val="left" w:pos="2124"/>
          <w:tab w:val="center" w:pos="5739"/>
        </w:tabs>
        <w:suppressAutoHyphens/>
        <w:spacing w:after="0" w:line="276" w:lineRule="auto"/>
        <w:ind w:left="4956"/>
        <w:rPr>
          <w:rFonts w:ascii="Verdana" w:hAnsi="Verdana" w:cs="Arial"/>
          <w:i/>
          <w:sz w:val="20"/>
          <w:szCs w:val="20"/>
        </w:rPr>
      </w:pPr>
      <w:r>
        <w:rPr>
          <w:rFonts w:ascii="Verdana" w:hAnsi="Verdana" w:cs="Arial"/>
          <w:i/>
          <w:sz w:val="20"/>
          <w:szCs w:val="20"/>
        </w:rPr>
        <w:t xml:space="preserve">          </w:t>
      </w:r>
      <w:r w:rsidR="00544619" w:rsidRPr="00C54990">
        <w:rPr>
          <w:rFonts w:ascii="Verdana" w:hAnsi="Verdana" w:cs="Arial"/>
          <w:i/>
          <w:sz w:val="20"/>
          <w:szCs w:val="20"/>
        </w:rPr>
        <w:t xml:space="preserve">(kwalifikowany podpis elektroniczny, </w:t>
      </w:r>
    </w:p>
    <w:p w14:paraId="56BA2994" w14:textId="0FA0D01A" w:rsidR="00C54990" w:rsidRDefault="00C54990" w:rsidP="00C54990">
      <w:pPr>
        <w:tabs>
          <w:tab w:val="left" w:pos="708"/>
          <w:tab w:val="left" w:pos="1416"/>
          <w:tab w:val="left" w:pos="2124"/>
          <w:tab w:val="center" w:pos="5739"/>
        </w:tabs>
        <w:suppressAutoHyphens/>
        <w:spacing w:after="0" w:line="276" w:lineRule="auto"/>
        <w:ind w:left="4956"/>
        <w:rPr>
          <w:rFonts w:ascii="Verdana" w:hAnsi="Verdana" w:cs="Arial"/>
          <w:i/>
          <w:sz w:val="20"/>
          <w:szCs w:val="20"/>
        </w:rPr>
      </w:pPr>
      <w:r>
        <w:rPr>
          <w:rFonts w:ascii="Verdana" w:hAnsi="Verdana" w:cs="Arial"/>
          <w:i/>
          <w:sz w:val="20"/>
          <w:szCs w:val="20"/>
        </w:rPr>
        <w:t xml:space="preserve">          </w:t>
      </w:r>
      <w:r w:rsidR="00544619" w:rsidRPr="00C54990">
        <w:rPr>
          <w:rFonts w:ascii="Verdana" w:hAnsi="Verdana" w:cs="Arial"/>
          <w:i/>
          <w:sz w:val="20"/>
          <w:szCs w:val="20"/>
        </w:rPr>
        <w:t xml:space="preserve">podpis zaufany lub podpis osobisty osoby/ </w:t>
      </w:r>
    </w:p>
    <w:p w14:paraId="14A1862B" w14:textId="275C2E18" w:rsidR="00544619" w:rsidRPr="00C54990" w:rsidRDefault="00C54990" w:rsidP="00C54990">
      <w:pPr>
        <w:tabs>
          <w:tab w:val="left" w:pos="708"/>
          <w:tab w:val="left" w:pos="1416"/>
          <w:tab w:val="left" w:pos="2124"/>
          <w:tab w:val="center" w:pos="5739"/>
        </w:tabs>
        <w:suppressAutoHyphens/>
        <w:spacing w:after="0" w:line="276" w:lineRule="auto"/>
        <w:ind w:left="4956"/>
        <w:rPr>
          <w:rFonts w:ascii="Verdana" w:hAnsi="Verdana" w:cs="Arial"/>
          <w:i/>
          <w:sz w:val="20"/>
          <w:szCs w:val="20"/>
        </w:rPr>
      </w:pPr>
      <w:r>
        <w:rPr>
          <w:rFonts w:ascii="Verdana" w:hAnsi="Verdana" w:cs="Arial"/>
          <w:i/>
          <w:sz w:val="20"/>
          <w:szCs w:val="20"/>
        </w:rPr>
        <w:t xml:space="preserve">          </w:t>
      </w:r>
      <w:r w:rsidR="00544619" w:rsidRPr="00C54990">
        <w:rPr>
          <w:rFonts w:ascii="Verdana" w:hAnsi="Verdana" w:cs="Arial"/>
          <w:i/>
          <w:sz w:val="20"/>
          <w:szCs w:val="20"/>
        </w:rPr>
        <w:t>osób/ upoważnionej/</w:t>
      </w:r>
      <w:proofErr w:type="spellStart"/>
      <w:r w:rsidR="00544619" w:rsidRPr="00C54990">
        <w:rPr>
          <w:rFonts w:ascii="Verdana" w:hAnsi="Verdana" w:cs="Arial"/>
          <w:i/>
          <w:sz w:val="20"/>
          <w:szCs w:val="20"/>
        </w:rPr>
        <w:t>ych</w:t>
      </w:r>
      <w:proofErr w:type="spellEnd"/>
      <w:r w:rsidR="00544619" w:rsidRPr="00C54990">
        <w:rPr>
          <w:rFonts w:ascii="Verdana" w:hAnsi="Verdana" w:cs="Arial"/>
          <w:i/>
          <w:sz w:val="20"/>
          <w:szCs w:val="20"/>
        </w:rPr>
        <w:t>)</w:t>
      </w:r>
    </w:p>
    <w:p w14:paraId="13A4E263" w14:textId="77777777" w:rsidR="00544619" w:rsidRPr="00C54990" w:rsidRDefault="00544619" w:rsidP="00544619">
      <w:pPr>
        <w:rPr>
          <w:rFonts w:ascii="Verdana" w:hAnsi="Verdana" w:cs="Tahoma"/>
          <w:sz w:val="20"/>
          <w:szCs w:val="20"/>
        </w:rPr>
      </w:pPr>
    </w:p>
    <w:p w14:paraId="34197F7F" w14:textId="77777777" w:rsidR="006B2DBA" w:rsidRPr="00C54990" w:rsidRDefault="006B2DBA" w:rsidP="006A64F9">
      <w:pPr>
        <w:spacing w:before="100" w:beforeAutospacing="1" w:after="100" w:afterAutospacing="1" w:line="240" w:lineRule="auto"/>
        <w:ind w:left="1440"/>
        <w:rPr>
          <w:rFonts w:ascii="Verdana" w:hAnsi="Verdana"/>
          <w:sz w:val="20"/>
          <w:szCs w:val="20"/>
        </w:rPr>
      </w:pPr>
    </w:p>
    <w:sectPr w:rsidR="006B2DBA" w:rsidRPr="00C54990" w:rsidSect="006A64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C3A80"/>
    <w:multiLevelType w:val="multilevel"/>
    <w:tmpl w:val="632AE29C"/>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323433B8"/>
    <w:multiLevelType w:val="multilevel"/>
    <w:tmpl w:val="BDA87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922B14"/>
    <w:multiLevelType w:val="multilevel"/>
    <w:tmpl w:val="B4465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CF04D4"/>
    <w:multiLevelType w:val="multilevel"/>
    <w:tmpl w:val="CB761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A3570B"/>
    <w:multiLevelType w:val="multilevel"/>
    <w:tmpl w:val="319A4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1F3"/>
    <w:rsid w:val="0000153B"/>
    <w:rsid w:val="00071390"/>
    <w:rsid w:val="000753E2"/>
    <w:rsid w:val="00195D0E"/>
    <w:rsid w:val="001D1DC4"/>
    <w:rsid w:val="00243109"/>
    <w:rsid w:val="00283659"/>
    <w:rsid w:val="003551F3"/>
    <w:rsid w:val="00447DB2"/>
    <w:rsid w:val="00462F4F"/>
    <w:rsid w:val="004D4DC8"/>
    <w:rsid w:val="005250F8"/>
    <w:rsid w:val="005437BF"/>
    <w:rsid w:val="00544619"/>
    <w:rsid w:val="005563AA"/>
    <w:rsid w:val="005C6F83"/>
    <w:rsid w:val="00662DD0"/>
    <w:rsid w:val="00670EEA"/>
    <w:rsid w:val="006A64F9"/>
    <w:rsid w:val="006B2DBA"/>
    <w:rsid w:val="007141A2"/>
    <w:rsid w:val="00771855"/>
    <w:rsid w:val="00835A49"/>
    <w:rsid w:val="008D2419"/>
    <w:rsid w:val="009B1BC4"/>
    <w:rsid w:val="009C187A"/>
    <w:rsid w:val="009C47CB"/>
    <w:rsid w:val="00A82C38"/>
    <w:rsid w:val="00B1053A"/>
    <w:rsid w:val="00BB0A9F"/>
    <w:rsid w:val="00BE40D8"/>
    <w:rsid w:val="00C54990"/>
    <w:rsid w:val="00CF5D20"/>
    <w:rsid w:val="00D1504F"/>
    <w:rsid w:val="00D31174"/>
    <w:rsid w:val="00DA63E1"/>
    <w:rsid w:val="00E16098"/>
    <w:rsid w:val="00EC11CC"/>
    <w:rsid w:val="00ED28CF"/>
    <w:rsid w:val="00F443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31BD9"/>
  <w15:chartTrackingRefBased/>
  <w15:docId w15:val="{5C0BB898-5CDF-4722-B85A-D0D890031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3551F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3551F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447DB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551651">
      <w:bodyDiv w:val="1"/>
      <w:marLeft w:val="0"/>
      <w:marRight w:val="0"/>
      <w:marTop w:val="0"/>
      <w:marBottom w:val="0"/>
      <w:divBdr>
        <w:top w:val="none" w:sz="0" w:space="0" w:color="auto"/>
        <w:left w:val="none" w:sz="0" w:space="0" w:color="auto"/>
        <w:bottom w:val="none" w:sz="0" w:space="0" w:color="auto"/>
        <w:right w:val="none" w:sz="0" w:space="0" w:color="auto"/>
      </w:divBdr>
    </w:div>
    <w:div w:id="1794639773">
      <w:bodyDiv w:val="1"/>
      <w:marLeft w:val="0"/>
      <w:marRight w:val="0"/>
      <w:marTop w:val="0"/>
      <w:marBottom w:val="0"/>
      <w:divBdr>
        <w:top w:val="none" w:sz="0" w:space="0" w:color="auto"/>
        <w:left w:val="none" w:sz="0" w:space="0" w:color="auto"/>
        <w:bottom w:val="none" w:sz="0" w:space="0" w:color="auto"/>
        <w:right w:val="none" w:sz="0" w:space="0" w:color="auto"/>
      </w:divBdr>
    </w:div>
    <w:div w:id="21444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EB2D9-C31F-45CD-8136-D36C90336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1387</Words>
  <Characters>8327</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Szczepanek</dc:creator>
  <cp:keywords/>
  <dc:description/>
  <cp:lastModifiedBy>Dominika DR. Raczyńska</cp:lastModifiedBy>
  <cp:revision>55</cp:revision>
  <dcterms:created xsi:type="dcterms:W3CDTF">2022-11-29T11:44:00Z</dcterms:created>
  <dcterms:modified xsi:type="dcterms:W3CDTF">2022-12-05T06:35:00Z</dcterms:modified>
</cp:coreProperties>
</file>