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56354" w14:textId="6C581828" w:rsidR="002D4BB8" w:rsidRPr="00B42B69" w:rsidRDefault="002D4BB8" w:rsidP="00900174">
      <w:pPr>
        <w:tabs>
          <w:tab w:val="left" w:pos="4678"/>
        </w:tabs>
        <w:spacing w:before="60" w:after="60" w:line="360" w:lineRule="auto"/>
        <w:jc w:val="center"/>
        <w:rPr>
          <w:bCs/>
        </w:rPr>
      </w:pPr>
      <w:r w:rsidRPr="00B42B69">
        <w:rPr>
          <w:bCs/>
        </w:rPr>
        <w:t>Centrum Usług Wspólnych w Kobylnicy</w:t>
      </w:r>
    </w:p>
    <w:p w14:paraId="4A40857A" w14:textId="77777777" w:rsidR="002D4BB8" w:rsidRPr="00B42B69" w:rsidRDefault="002D4BB8" w:rsidP="00900174">
      <w:pPr>
        <w:tabs>
          <w:tab w:val="left" w:pos="4678"/>
        </w:tabs>
        <w:spacing w:before="60" w:after="60" w:line="360" w:lineRule="auto"/>
        <w:jc w:val="center"/>
      </w:pPr>
      <w:r w:rsidRPr="00B42B69">
        <w:t>ul. Wodna 20/2, 76–251 Kobylnica</w:t>
      </w:r>
    </w:p>
    <w:p w14:paraId="00000007" w14:textId="2A45AEBC" w:rsidR="008D5F14" w:rsidRPr="00DE55B6" w:rsidRDefault="002D4BB8" w:rsidP="000D0222">
      <w:pPr>
        <w:pStyle w:val="Tytu"/>
        <w:spacing w:before="840" w:line="360" w:lineRule="auto"/>
        <w:rPr>
          <w:szCs w:val="32"/>
        </w:rPr>
      </w:pPr>
      <w:r w:rsidRPr="00DE55B6">
        <w:rPr>
          <w:szCs w:val="32"/>
        </w:rPr>
        <w:t>Specyfikacja warunków zamówienia (SWZ)</w:t>
      </w:r>
      <w:bookmarkStart w:id="0" w:name="_Hlk64977386"/>
    </w:p>
    <w:p w14:paraId="7FE14C3C" w14:textId="0390A249" w:rsidR="000D0222" w:rsidRPr="000D0222" w:rsidRDefault="00DE55B6" w:rsidP="00DE55B6">
      <w:r w:rsidRPr="00DE55B6">
        <w:t>W postępowaniu prowadzonym w trybie art. 275 pkt 1 o wartości zamówienia nieprzekraczającej progów unijnych o jakich stanowi art. 3 ustawy z 11 września 2019 r. – Prawo zamówień publicznych pn.:</w:t>
      </w:r>
    </w:p>
    <w:p w14:paraId="32FAA973" w14:textId="76F496C9" w:rsidR="00C930C8" w:rsidRPr="00DE55B6" w:rsidRDefault="001D79C1" w:rsidP="00DE55B6">
      <w:pPr>
        <w:spacing w:before="360" w:after="1440" w:line="360" w:lineRule="auto"/>
        <w:jc w:val="center"/>
        <w:rPr>
          <w:b/>
          <w:sz w:val="32"/>
          <w:szCs w:val="32"/>
        </w:rPr>
      </w:pPr>
      <w:bookmarkStart w:id="1" w:name="_Hlk109134993"/>
      <w:bookmarkStart w:id="2" w:name="_Hlk164680577"/>
      <w:bookmarkEnd w:id="0"/>
      <w:r w:rsidRPr="00DE55B6">
        <w:rPr>
          <w:b/>
          <w:sz w:val="32"/>
          <w:szCs w:val="32"/>
        </w:rPr>
        <w:t>„</w:t>
      </w:r>
      <w:bookmarkStart w:id="3" w:name="_Hlk164683169"/>
      <w:r w:rsidR="004C38E9" w:rsidRPr="004C38E9">
        <w:rPr>
          <w:b/>
          <w:sz w:val="32"/>
          <w:szCs w:val="32"/>
        </w:rPr>
        <w:t>Wycinka drzew i usługi pielęgnacyjne drzewostanu na</w:t>
      </w:r>
      <w:r w:rsidR="00C30467">
        <w:rPr>
          <w:b/>
          <w:sz w:val="32"/>
          <w:szCs w:val="32"/>
        </w:rPr>
        <w:t> </w:t>
      </w:r>
      <w:r w:rsidR="004C38E9" w:rsidRPr="004C38E9">
        <w:rPr>
          <w:b/>
          <w:sz w:val="32"/>
          <w:szCs w:val="32"/>
        </w:rPr>
        <w:t>terenie Gminy Kobylnica</w:t>
      </w:r>
      <w:r w:rsidR="00DE55B6" w:rsidRPr="00DE55B6">
        <w:rPr>
          <w:b/>
          <w:sz w:val="32"/>
          <w:szCs w:val="32"/>
        </w:rPr>
        <w:t>”</w:t>
      </w:r>
      <w:bookmarkEnd w:id="1"/>
      <w:bookmarkEnd w:id="3"/>
    </w:p>
    <w:bookmarkEnd w:id="2"/>
    <w:p w14:paraId="5AEF2413" w14:textId="77777777" w:rsidR="00C930C8" w:rsidRDefault="00C930C8" w:rsidP="00C930C8">
      <w:pPr>
        <w:pStyle w:val="Bezodstpw"/>
        <w:spacing w:line="480" w:lineRule="auto"/>
      </w:pPr>
    </w:p>
    <w:p w14:paraId="151A8117" w14:textId="2347E683" w:rsidR="002D1B77" w:rsidRPr="00E16CC4" w:rsidRDefault="002D1B77" w:rsidP="00C930C8">
      <w:pPr>
        <w:pStyle w:val="Bezodstpw"/>
        <w:spacing w:line="480" w:lineRule="auto"/>
      </w:pPr>
      <w:r w:rsidRPr="00E16CC4">
        <w:t>Komisja przetargowa:</w:t>
      </w:r>
    </w:p>
    <w:p w14:paraId="3C8EE6F0" w14:textId="3B22D88A" w:rsidR="00E16CC4" w:rsidRPr="00E16CC4" w:rsidRDefault="002477A7" w:rsidP="00A95DEF">
      <w:pPr>
        <w:pStyle w:val="Bezodstpw"/>
        <w:numPr>
          <w:ilvl w:val="0"/>
          <w:numId w:val="45"/>
        </w:numPr>
        <w:spacing w:line="480" w:lineRule="auto"/>
        <w:ind w:left="426" w:hanging="426"/>
        <w:rPr>
          <w:rFonts w:eastAsia="Calibri"/>
          <w:bCs/>
        </w:rPr>
      </w:pPr>
      <w:r>
        <w:rPr>
          <w:rFonts w:eastAsia="Calibri"/>
          <w:bCs/>
        </w:rPr>
        <w:t>Dorota Miedzińska</w:t>
      </w:r>
    </w:p>
    <w:p w14:paraId="67B1BBC6" w14:textId="4C15B59F" w:rsidR="00E16CC4" w:rsidRPr="00DE55B6" w:rsidRDefault="002477A7" w:rsidP="00A95DEF">
      <w:pPr>
        <w:pStyle w:val="Bezodstpw"/>
        <w:numPr>
          <w:ilvl w:val="0"/>
          <w:numId w:val="45"/>
        </w:numPr>
        <w:spacing w:line="480" w:lineRule="auto"/>
        <w:ind w:left="426" w:hanging="426"/>
        <w:rPr>
          <w:rFonts w:eastAsia="Calibri"/>
          <w:bCs/>
        </w:rPr>
      </w:pPr>
      <w:r>
        <w:t xml:space="preserve">Aurelia Zielkowska </w:t>
      </w:r>
      <w:r w:rsidR="00DE55B6">
        <w:t>–</w:t>
      </w:r>
      <w:r>
        <w:t xml:space="preserve"> Kisiel</w:t>
      </w:r>
    </w:p>
    <w:p w14:paraId="2A6DD20F" w14:textId="03551280" w:rsidR="00DE55B6" w:rsidRDefault="000D0222" w:rsidP="00A95DEF">
      <w:pPr>
        <w:pStyle w:val="Bezodstpw"/>
        <w:numPr>
          <w:ilvl w:val="0"/>
          <w:numId w:val="45"/>
        </w:numPr>
        <w:spacing w:line="480" w:lineRule="auto"/>
        <w:ind w:left="426" w:hanging="426"/>
        <w:rPr>
          <w:rFonts w:eastAsia="Calibri"/>
          <w:bCs/>
        </w:rPr>
      </w:pPr>
      <w:r w:rsidRPr="00E16CC4">
        <w:rPr>
          <w:rFonts w:eastAsia="Calibri"/>
          <w:bCs/>
        </w:rPr>
        <w:t>Magdalena Czerniej</w:t>
      </w:r>
    </w:p>
    <w:p w14:paraId="6DB129F8" w14:textId="77777777" w:rsidR="004C38E9" w:rsidRDefault="004C38E9" w:rsidP="004C38E9">
      <w:pPr>
        <w:pStyle w:val="Bezodstpw"/>
        <w:spacing w:line="480" w:lineRule="auto"/>
        <w:rPr>
          <w:rFonts w:eastAsia="Calibri"/>
          <w:bCs/>
        </w:rPr>
      </w:pPr>
    </w:p>
    <w:p w14:paraId="6D67F0E8" w14:textId="77777777" w:rsidR="004C38E9" w:rsidRPr="00DE55B6" w:rsidRDefault="004C38E9" w:rsidP="004C38E9">
      <w:pPr>
        <w:pStyle w:val="Bezodstpw"/>
        <w:spacing w:line="480" w:lineRule="auto"/>
        <w:rPr>
          <w:rFonts w:eastAsia="Calibri"/>
          <w:bCs/>
        </w:rPr>
      </w:pPr>
    </w:p>
    <w:p w14:paraId="550888C7" w14:textId="77777777" w:rsidR="0025702D" w:rsidRDefault="0025702D" w:rsidP="00DE55B6">
      <w:pPr>
        <w:tabs>
          <w:tab w:val="left" w:pos="284"/>
          <w:tab w:val="left" w:pos="426"/>
        </w:tabs>
        <w:suppressAutoHyphens/>
        <w:spacing w:before="60" w:after="60" w:line="480" w:lineRule="auto"/>
        <w:rPr>
          <w:rFonts w:eastAsia="Calibri"/>
          <w:bCs/>
        </w:rPr>
      </w:pPr>
    </w:p>
    <w:p w14:paraId="3B4285F5" w14:textId="77F7A337" w:rsidR="0011318D" w:rsidRPr="003824A2" w:rsidRDefault="009D7046" w:rsidP="0011318D">
      <w:pPr>
        <w:tabs>
          <w:tab w:val="left" w:pos="284"/>
          <w:tab w:val="left" w:pos="426"/>
        </w:tabs>
        <w:suppressAutoHyphens/>
        <w:spacing w:before="60" w:after="60" w:line="480" w:lineRule="auto"/>
        <w:ind w:firstLine="6521"/>
        <w:jc w:val="center"/>
        <w:rPr>
          <w:rFonts w:eastAsia="Calibri"/>
          <w:bCs/>
        </w:rPr>
      </w:pPr>
      <w:r w:rsidRPr="003824A2">
        <w:rPr>
          <w:rFonts w:eastAsia="Calibri"/>
          <w:bCs/>
        </w:rPr>
        <w:t>Zatwierdził:</w:t>
      </w:r>
    </w:p>
    <w:p w14:paraId="66F29909" w14:textId="64827CD7" w:rsidR="002477A7" w:rsidRDefault="00F7657B" w:rsidP="004A5E14">
      <w:pPr>
        <w:tabs>
          <w:tab w:val="left" w:pos="284"/>
          <w:tab w:val="left" w:pos="426"/>
        </w:tabs>
        <w:suppressAutoHyphens/>
        <w:spacing w:line="480" w:lineRule="auto"/>
        <w:ind w:left="6480" w:firstLine="41"/>
        <w:rPr>
          <w:rFonts w:eastAsia="Calibri"/>
          <w:bCs/>
        </w:rPr>
      </w:pPr>
      <w:r w:rsidRPr="003824A2">
        <w:rPr>
          <w:rFonts w:eastAsia="Calibri"/>
          <w:bCs/>
        </w:rPr>
        <w:t>Dyrektor CUW</w:t>
      </w:r>
      <w:r w:rsidR="001A5481" w:rsidRPr="003824A2">
        <w:rPr>
          <w:rFonts w:eastAsia="Calibri"/>
          <w:bCs/>
        </w:rPr>
        <w:t xml:space="preserve"> </w:t>
      </w:r>
      <w:r w:rsidRPr="003824A2">
        <w:rPr>
          <w:rFonts w:eastAsia="Calibri"/>
          <w:bCs/>
        </w:rPr>
        <w:t>w</w:t>
      </w:r>
      <w:r w:rsidR="00957033">
        <w:rPr>
          <w:rFonts w:eastAsia="Calibri"/>
          <w:bCs/>
        </w:rPr>
        <w:t> </w:t>
      </w:r>
      <w:r w:rsidRPr="003824A2">
        <w:rPr>
          <w:rFonts w:eastAsia="Calibri"/>
          <w:bCs/>
        </w:rPr>
        <w:t>Kobylnicy</w:t>
      </w:r>
    </w:p>
    <w:p w14:paraId="5BD2072C" w14:textId="77777777" w:rsidR="0011318D" w:rsidRDefault="0011318D" w:rsidP="002477A7">
      <w:pPr>
        <w:tabs>
          <w:tab w:val="left" w:pos="284"/>
          <w:tab w:val="left" w:pos="426"/>
        </w:tabs>
        <w:suppressAutoHyphens/>
        <w:spacing w:line="480" w:lineRule="auto"/>
        <w:ind w:firstLine="6521"/>
        <w:jc w:val="center"/>
        <w:rPr>
          <w:rFonts w:eastAsia="Calibri"/>
          <w:bCs/>
        </w:rPr>
      </w:pPr>
    </w:p>
    <w:p w14:paraId="4B85B030" w14:textId="7F9F1F0A" w:rsidR="002477A7" w:rsidRDefault="002477A7" w:rsidP="0011318D">
      <w:pPr>
        <w:tabs>
          <w:tab w:val="left" w:pos="284"/>
          <w:tab w:val="left" w:pos="426"/>
        </w:tabs>
        <w:suppressAutoHyphens/>
        <w:spacing w:line="480" w:lineRule="auto"/>
        <w:ind w:firstLine="6521"/>
        <w:jc w:val="center"/>
        <w:rPr>
          <w:rFonts w:eastAsia="Calibri"/>
          <w:bCs/>
        </w:rPr>
      </w:pPr>
      <w:r>
        <w:rPr>
          <w:rFonts w:eastAsia="Calibri"/>
          <w:bCs/>
        </w:rPr>
        <w:t>Mar</w:t>
      </w:r>
      <w:r w:rsidR="004A5E14">
        <w:rPr>
          <w:rFonts w:eastAsia="Calibri"/>
          <w:bCs/>
        </w:rPr>
        <w:t>ta Prezlata</w:t>
      </w:r>
    </w:p>
    <w:p w14:paraId="4EAB7F9E" w14:textId="77777777" w:rsidR="002477A7" w:rsidRPr="003824A2" w:rsidRDefault="002477A7" w:rsidP="002477A7">
      <w:pPr>
        <w:tabs>
          <w:tab w:val="left" w:pos="284"/>
          <w:tab w:val="left" w:pos="426"/>
        </w:tabs>
        <w:suppressAutoHyphens/>
        <w:spacing w:line="480" w:lineRule="auto"/>
        <w:ind w:firstLine="6521"/>
        <w:jc w:val="center"/>
        <w:rPr>
          <w:rFonts w:eastAsia="Calibri"/>
          <w:bCs/>
        </w:rPr>
      </w:pPr>
    </w:p>
    <w:p w14:paraId="00000029" w14:textId="0AD1CE09" w:rsidR="008D5F14" w:rsidRPr="004B6455" w:rsidRDefault="002D4BB8" w:rsidP="00900174">
      <w:pPr>
        <w:spacing w:before="60" w:after="60" w:line="360" w:lineRule="auto"/>
        <w:jc w:val="center"/>
        <w:rPr>
          <w:b/>
        </w:rPr>
      </w:pPr>
      <w:r w:rsidRPr="003824A2">
        <w:rPr>
          <w:b/>
        </w:rPr>
        <w:t xml:space="preserve">Kobylnica, </w:t>
      </w:r>
      <w:r w:rsidR="004C38E9">
        <w:rPr>
          <w:b/>
        </w:rPr>
        <w:t>kwiecie</w:t>
      </w:r>
      <w:r w:rsidR="007D1324">
        <w:rPr>
          <w:b/>
        </w:rPr>
        <w:t>ń</w:t>
      </w:r>
      <w:r w:rsidR="000D0222">
        <w:rPr>
          <w:b/>
        </w:rPr>
        <w:t xml:space="preserve"> </w:t>
      </w:r>
      <w:r w:rsidR="001A27BA" w:rsidRPr="00F6205B">
        <w:rPr>
          <w:b/>
        </w:rPr>
        <w:t>20</w:t>
      </w:r>
      <w:r w:rsidR="004C38E9">
        <w:rPr>
          <w:b/>
        </w:rPr>
        <w:t>24</w:t>
      </w:r>
      <w:r w:rsidRPr="00F6205B">
        <w:rPr>
          <w:b/>
        </w:rPr>
        <w:t xml:space="preserve"> r.</w:t>
      </w:r>
    </w:p>
    <w:p w14:paraId="0000002B" w14:textId="45CBD2C1" w:rsidR="008D5F14" w:rsidRPr="004B6455" w:rsidRDefault="001A27BA" w:rsidP="00900174">
      <w:pPr>
        <w:spacing w:before="60" w:after="60" w:line="360" w:lineRule="auto"/>
        <w:rPr>
          <w:b/>
        </w:rPr>
      </w:pPr>
      <w:r w:rsidRPr="004B6455">
        <w:br w:type="page"/>
      </w:r>
      <w:r w:rsidR="00535A8B" w:rsidRPr="004B6455">
        <w:rPr>
          <w:b/>
        </w:rPr>
        <w:lastRenderedPageBreak/>
        <w:tab/>
      </w:r>
      <w:r w:rsidR="00F7657B" w:rsidRPr="004B6455">
        <w:rPr>
          <w:b/>
        </w:rPr>
        <w:t>Spis treści</w:t>
      </w:r>
      <w:r w:rsidR="00535A8B" w:rsidRPr="004B6455">
        <w:rPr>
          <w:b/>
        </w:rPr>
        <w:tab/>
      </w:r>
    </w:p>
    <w:sdt>
      <w:sdtPr>
        <w:id w:val="129287270"/>
        <w:docPartObj>
          <w:docPartGallery w:val="Table of Contents"/>
          <w:docPartUnique/>
        </w:docPartObj>
      </w:sdtPr>
      <w:sdtEndPr/>
      <w:sdtContent>
        <w:p w14:paraId="110E580A" w14:textId="37D3743D" w:rsidR="00D86CA5" w:rsidRDefault="001A27BA">
          <w:pPr>
            <w:pStyle w:val="Spistreci2"/>
            <w:rPr>
              <w:rFonts w:asciiTheme="minorHAnsi" w:eastAsiaTheme="minorEastAsia" w:hAnsiTheme="minorHAnsi" w:cstheme="minorBidi"/>
              <w:noProof/>
              <w:kern w:val="2"/>
              <w:lang w:val="pl-PL"/>
              <w14:ligatures w14:val="standardContextual"/>
            </w:rPr>
          </w:pPr>
          <w:r w:rsidRPr="004B6455">
            <w:fldChar w:fldCharType="begin"/>
          </w:r>
          <w:r w:rsidRPr="004B6455">
            <w:instrText xml:space="preserve"> TOC \h \u \z </w:instrText>
          </w:r>
          <w:r w:rsidRPr="004B6455">
            <w:fldChar w:fldCharType="separate"/>
          </w:r>
          <w:hyperlink w:anchor="_Toc136247196" w:history="1">
            <w:r w:rsidR="00D86CA5" w:rsidRPr="004B23F6">
              <w:rPr>
                <w:rStyle w:val="Hipercze"/>
                <w:b/>
                <w:bCs/>
                <w:noProof/>
              </w:rPr>
              <w:t>Rozdział I. Nazwa oraz adres Zamawiającego</w:t>
            </w:r>
            <w:r w:rsidR="00D86CA5">
              <w:rPr>
                <w:noProof/>
                <w:webHidden/>
              </w:rPr>
              <w:tab/>
            </w:r>
            <w:r w:rsidR="00D86CA5">
              <w:rPr>
                <w:noProof/>
                <w:webHidden/>
              </w:rPr>
              <w:fldChar w:fldCharType="begin"/>
            </w:r>
            <w:r w:rsidR="00D86CA5">
              <w:rPr>
                <w:noProof/>
                <w:webHidden/>
              </w:rPr>
              <w:instrText xml:space="preserve"> PAGEREF _Toc136247196 \h </w:instrText>
            </w:r>
            <w:r w:rsidR="00D86CA5">
              <w:rPr>
                <w:noProof/>
                <w:webHidden/>
              </w:rPr>
            </w:r>
            <w:r w:rsidR="00D86CA5">
              <w:rPr>
                <w:noProof/>
                <w:webHidden/>
              </w:rPr>
              <w:fldChar w:fldCharType="separate"/>
            </w:r>
            <w:r w:rsidR="00C470BE">
              <w:rPr>
                <w:noProof/>
                <w:webHidden/>
              </w:rPr>
              <w:t>3</w:t>
            </w:r>
            <w:r w:rsidR="00D86CA5">
              <w:rPr>
                <w:noProof/>
                <w:webHidden/>
              </w:rPr>
              <w:fldChar w:fldCharType="end"/>
            </w:r>
          </w:hyperlink>
        </w:p>
        <w:p w14:paraId="6E543273" w14:textId="7C273517" w:rsidR="00D86CA5" w:rsidRPr="00B42B69" w:rsidRDefault="00067FA9">
          <w:pPr>
            <w:pStyle w:val="Spistreci2"/>
            <w:rPr>
              <w:rFonts w:asciiTheme="minorHAnsi" w:eastAsiaTheme="minorEastAsia" w:hAnsiTheme="minorHAnsi" w:cstheme="minorBidi"/>
              <w:noProof/>
              <w:kern w:val="2"/>
              <w:lang w:val="pl-PL"/>
              <w14:ligatures w14:val="standardContextual"/>
            </w:rPr>
          </w:pPr>
          <w:hyperlink w:anchor="_Toc136247197" w:history="1">
            <w:r w:rsidR="00D86CA5" w:rsidRPr="00B42B69">
              <w:rPr>
                <w:rStyle w:val="Hipercze"/>
                <w:b/>
                <w:bCs/>
                <w:noProof/>
              </w:rPr>
              <w:t>Rozdział II. Tryb udzielania zamówienia</w:t>
            </w:r>
            <w:r w:rsidR="00D86CA5" w:rsidRPr="00B42B69">
              <w:rPr>
                <w:noProof/>
                <w:webHidden/>
              </w:rPr>
              <w:tab/>
            </w:r>
            <w:r w:rsidR="00D86CA5" w:rsidRPr="00B42B69">
              <w:rPr>
                <w:noProof/>
                <w:webHidden/>
              </w:rPr>
              <w:fldChar w:fldCharType="begin"/>
            </w:r>
            <w:r w:rsidR="00D86CA5" w:rsidRPr="00B42B69">
              <w:rPr>
                <w:noProof/>
                <w:webHidden/>
              </w:rPr>
              <w:instrText xml:space="preserve"> PAGEREF _Toc136247197 \h </w:instrText>
            </w:r>
            <w:r w:rsidR="00D86CA5" w:rsidRPr="00B42B69">
              <w:rPr>
                <w:noProof/>
                <w:webHidden/>
              </w:rPr>
            </w:r>
            <w:r w:rsidR="00D86CA5" w:rsidRPr="00B42B69">
              <w:rPr>
                <w:noProof/>
                <w:webHidden/>
              </w:rPr>
              <w:fldChar w:fldCharType="separate"/>
            </w:r>
            <w:r w:rsidR="00C470BE">
              <w:rPr>
                <w:noProof/>
                <w:webHidden/>
              </w:rPr>
              <w:t>3</w:t>
            </w:r>
            <w:r w:rsidR="00D86CA5" w:rsidRPr="00B42B69">
              <w:rPr>
                <w:noProof/>
                <w:webHidden/>
              </w:rPr>
              <w:fldChar w:fldCharType="end"/>
            </w:r>
          </w:hyperlink>
        </w:p>
        <w:p w14:paraId="2F20562C" w14:textId="57DD531C" w:rsidR="00D86CA5" w:rsidRPr="00B42B69" w:rsidRDefault="00067FA9">
          <w:pPr>
            <w:pStyle w:val="Spistreci2"/>
            <w:rPr>
              <w:rFonts w:asciiTheme="minorHAnsi" w:eastAsiaTheme="minorEastAsia" w:hAnsiTheme="minorHAnsi" w:cstheme="minorBidi"/>
              <w:noProof/>
              <w:kern w:val="2"/>
              <w:lang w:val="pl-PL"/>
              <w14:ligatures w14:val="standardContextual"/>
            </w:rPr>
          </w:pPr>
          <w:hyperlink w:anchor="_Toc136247198" w:history="1">
            <w:r w:rsidR="00D86CA5" w:rsidRPr="00B42B69">
              <w:rPr>
                <w:rStyle w:val="Hipercze"/>
                <w:b/>
                <w:bCs/>
                <w:noProof/>
              </w:rPr>
              <w:t>Rozdział III. Opis przedmiotu zamówienia</w:t>
            </w:r>
            <w:r w:rsidR="00D86CA5" w:rsidRPr="00B42B69">
              <w:rPr>
                <w:noProof/>
                <w:webHidden/>
              </w:rPr>
              <w:tab/>
            </w:r>
            <w:r w:rsidR="00D86CA5" w:rsidRPr="00B42B69">
              <w:rPr>
                <w:noProof/>
                <w:webHidden/>
              </w:rPr>
              <w:fldChar w:fldCharType="begin"/>
            </w:r>
            <w:r w:rsidR="00D86CA5" w:rsidRPr="00B42B69">
              <w:rPr>
                <w:noProof/>
                <w:webHidden/>
              </w:rPr>
              <w:instrText xml:space="preserve"> PAGEREF _Toc136247198 \h </w:instrText>
            </w:r>
            <w:r w:rsidR="00D86CA5" w:rsidRPr="00B42B69">
              <w:rPr>
                <w:noProof/>
                <w:webHidden/>
              </w:rPr>
            </w:r>
            <w:r w:rsidR="00D86CA5" w:rsidRPr="00B42B69">
              <w:rPr>
                <w:noProof/>
                <w:webHidden/>
              </w:rPr>
              <w:fldChar w:fldCharType="separate"/>
            </w:r>
            <w:r w:rsidR="00C470BE">
              <w:rPr>
                <w:noProof/>
                <w:webHidden/>
              </w:rPr>
              <w:t>4</w:t>
            </w:r>
            <w:r w:rsidR="00D86CA5" w:rsidRPr="00B42B69">
              <w:rPr>
                <w:noProof/>
                <w:webHidden/>
              </w:rPr>
              <w:fldChar w:fldCharType="end"/>
            </w:r>
          </w:hyperlink>
        </w:p>
        <w:p w14:paraId="06969B26" w14:textId="4AD9CBD1" w:rsidR="00D86CA5" w:rsidRPr="00B42B69" w:rsidRDefault="00067FA9">
          <w:pPr>
            <w:pStyle w:val="Spistreci2"/>
            <w:rPr>
              <w:rFonts w:asciiTheme="minorHAnsi" w:eastAsiaTheme="minorEastAsia" w:hAnsiTheme="minorHAnsi" w:cstheme="minorBidi"/>
              <w:noProof/>
              <w:kern w:val="2"/>
              <w:lang w:val="pl-PL"/>
              <w14:ligatures w14:val="standardContextual"/>
            </w:rPr>
          </w:pPr>
          <w:hyperlink w:anchor="_Toc136247199" w:history="1">
            <w:r w:rsidR="00D86CA5" w:rsidRPr="00B42B69">
              <w:rPr>
                <w:rStyle w:val="Hipercze"/>
                <w:b/>
                <w:bCs/>
                <w:noProof/>
              </w:rPr>
              <w:t>Rozdział IV. Podwykonawstwo</w:t>
            </w:r>
            <w:r w:rsidR="00D86CA5" w:rsidRPr="00B42B69">
              <w:rPr>
                <w:noProof/>
                <w:webHidden/>
              </w:rPr>
              <w:tab/>
            </w:r>
            <w:r w:rsidR="00D86CA5" w:rsidRPr="00B42B69">
              <w:rPr>
                <w:noProof/>
                <w:webHidden/>
              </w:rPr>
              <w:fldChar w:fldCharType="begin"/>
            </w:r>
            <w:r w:rsidR="00D86CA5" w:rsidRPr="00B42B69">
              <w:rPr>
                <w:noProof/>
                <w:webHidden/>
              </w:rPr>
              <w:instrText xml:space="preserve"> PAGEREF _Toc136247199 \h </w:instrText>
            </w:r>
            <w:r w:rsidR="00D86CA5" w:rsidRPr="00B42B69">
              <w:rPr>
                <w:noProof/>
                <w:webHidden/>
              </w:rPr>
            </w:r>
            <w:r w:rsidR="00D86CA5" w:rsidRPr="00B42B69">
              <w:rPr>
                <w:noProof/>
                <w:webHidden/>
              </w:rPr>
              <w:fldChar w:fldCharType="separate"/>
            </w:r>
            <w:r w:rsidR="00C470BE">
              <w:rPr>
                <w:noProof/>
                <w:webHidden/>
              </w:rPr>
              <w:t>6</w:t>
            </w:r>
            <w:r w:rsidR="00D86CA5" w:rsidRPr="00B42B69">
              <w:rPr>
                <w:noProof/>
                <w:webHidden/>
              </w:rPr>
              <w:fldChar w:fldCharType="end"/>
            </w:r>
          </w:hyperlink>
        </w:p>
        <w:p w14:paraId="5ACAA704" w14:textId="1014F4BF" w:rsidR="00D86CA5" w:rsidRDefault="00067FA9">
          <w:pPr>
            <w:pStyle w:val="Spistreci2"/>
            <w:rPr>
              <w:rFonts w:asciiTheme="minorHAnsi" w:eastAsiaTheme="minorEastAsia" w:hAnsiTheme="minorHAnsi" w:cstheme="minorBidi"/>
              <w:noProof/>
              <w:kern w:val="2"/>
              <w:lang w:val="pl-PL"/>
              <w14:ligatures w14:val="standardContextual"/>
            </w:rPr>
          </w:pPr>
          <w:hyperlink w:anchor="_Toc136247200" w:history="1">
            <w:r w:rsidR="00D86CA5" w:rsidRPr="00B42B69">
              <w:rPr>
                <w:rStyle w:val="Hipercze"/>
                <w:b/>
                <w:bCs/>
                <w:noProof/>
              </w:rPr>
              <w:t>Rozdział V. Termin wykonania zamówienia</w:t>
            </w:r>
            <w:r w:rsidR="00D86CA5" w:rsidRPr="00B42B69">
              <w:rPr>
                <w:noProof/>
                <w:webHidden/>
              </w:rPr>
              <w:tab/>
            </w:r>
            <w:r w:rsidR="00D86CA5" w:rsidRPr="00B42B69">
              <w:rPr>
                <w:noProof/>
                <w:webHidden/>
              </w:rPr>
              <w:fldChar w:fldCharType="begin"/>
            </w:r>
            <w:r w:rsidR="00D86CA5" w:rsidRPr="00B42B69">
              <w:rPr>
                <w:noProof/>
                <w:webHidden/>
              </w:rPr>
              <w:instrText xml:space="preserve"> PAGEREF _Toc136247200 \h </w:instrText>
            </w:r>
            <w:r w:rsidR="00D86CA5" w:rsidRPr="00B42B69">
              <w:rPr>
                <w:noProof/>
                <w:webHidden/>
              </w:rPr>
            </w:r>
            <w:r w:rsidR="00D86CA5" w:rsidRPr="00B42B69">
              <w:rPr>
                <w:noProof/>
                <w:webHidden/>
              </w:rPr>
              <w:fldChar w:fldCharType="separate"/>
            </w:r>
            <w:r w:rsidR="00C470BE">
              <w:rPr>
                <w:noProof/>
                <w:webHidden/>
              </w:rPr>
              <w:t>6</w:t>
            </w:r>
            <w:r w:rsidR="00D86CA5" w:rsidRPr="00B42B69">
              <w:rPr>
                <w:noProof/>
                <w:webHidden/>
              </w:rPr>
              <w:fldChar w:fldCharType="end"/>
            </w:r>
          </w:hyperlink>
        </w:p>
        <w:p w14:paraId="2B7636B8" w14:textId="3FB7F0AC" w:rsidR="00D86CA5" w:rsidRDefault="00067FA9">
          <w:pPr>
            <w:pStyle w:val="Spistreci2"/>
            <w:rPr>
              <w:rFonts w:asciiTheme="minorHAnsi" w:eastAsiaTheme="minorEastAsia" w:hAnsiTheme="minorHAnsi" w:cstheme="minorBidi"/>
              <w:noProof/>
              <w:kern w:val="2"/>
              <w:lang w:val="pl-PL"/>
              <w14:ligatures w14:val="standardContextual"/>
            </w:rPr>
          </w:pPr>
          <w:hyperlink w:anchor="_Toc136247201" w:history="1">
            <w:r w:rsidR="00D86CA5" w:rsidRPr="004B23F6">
              <w:rPr>
                <w:rStyle w:val="Hipercze"/>
                <w:b/>
                <w:bCs/>
                <w:noProof/>
              </w:rPr>
              <w:t>Rozdział VI. Warunki udziału w postępowaniu oraz podstawy wykluczenia Wykonawcy</w:t>
            </w:r>
            <w:r w:rsidR="00D86CA5">
              <w:rPr>
                <w:noProof/>
                <w:webHidden/>
              </w:rPr>
              <w:tab/>
            </w:r>
            <w:r w:rsidR="00D86CA5">
              <w:rPr>
                <w:noProof/>
                <w:webHidden/>
              </w:rPr>
              <w:fldChar w:fldCharType="begin"/>
            </w:r>
            <w:r w:rsidR="00D86CA5">
              <w:rPr>
                <w:noProof/>
                <w:webHidden/>
              </w:rPr>
              <w:instrText xml:space="preserve"> PAGEREF _Toc136247201 \h </w:instrText>
            </w:r>
            <w:r w:rsidR="00D86CA5">
              <w:rPr>
                <w:noProof/>
                <w:webHidden/>
              </w:rPr>
            </w:r>
            <w:r w:rsidR="00D86CA5">
              <w:rPr>
                <w:noProof/>
                <w:webHidden/>
              </w:rPr>
              <w:fldChar w:fldCharType="separate"/>
            </w:r>
            <w:r w:rsidR="00C470BE">
              <w:rPr>
                <w:noProof/>
                <w:webHidden/>
              </w:rPr>
              <w:t>6</w:t>
            </w:r>
            <w:r w:rsidR="00D86CA5">
              <w:rPr>
                <w:noProof/>
                <w:webHidden/>
              </w:rPr>
              <w:fldChar w:fldCharType="end"/>
            </w:r>
          </w:hyperlink>
        </w:p>
        <w:p w14:paraId="711E0AC1" w14:textId="18E421A9" w:rsidR="00D86CA5" w:rsidRDefault="00067FA9">
          <w:pPr>
            <w:pStyle w:val="Spistreci2"/>
            <w:rPr>
              <w:rFonts w:asciiTheme="minorHAnsi" w:eastAsiaTheme="minorEastAsia" w:hAnsiTheme="minorHAnsi" w:cstheme="minorBidi"/>
              <w:noProof/>
              <w:kern w:val="2"/>
              <w:lang w:val="pl-PL"/>
              <w14:ligatures w14:val="standardContextual"/>
            </w:rPr>
          </w:pPr>
          <w:hyperlink w:anchor="_Toc136247202" w:history="1">
            <w:r w:rsidR="00D86CA5" w:rsidRPr="004B23F6">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D86CA5">
              <w:rPr>
                <w:noProof/>
                <w:webHidden/>
              </w:rPr>
              <w:tab/>
            </w:r>
            <w:r w:rsidR="00D86CA5">
              <w:rPr>
                <w:noProof/>
                <w:webHidden/>
              </w:rPr>
              <w:fldChar w:fldCharType="begin"/>
            </w:r>
            <w:r w:rsidR="00D86CA5">
              <w:rPr>
                <w:noProof/>
                <w:webHidden/>
              </w:rPr>
              <w:instrText xml:space="preserve"> PAGEREF _Toc136247202 \h </w:instrText>
            </w:r>
            <w:r w:rsidR="00D86CA5">
              <w:rPr>
                <w:noProof/>
                <w:webHidden/>
              </w:rPr>
            </w:r>
            <w:r w:rsidR="00D86CA5">
              <w:rPr>
                <w:noProof/>
                <w:webHidden/>
              </w:rPr>
              <w:fldChar w:fldCharType="separate"/>
            </w:r>
            <w:r w:rsidR="00C470BE">
              <w:rPr>
                <w:noProof/>
                <w:webHidden/>
              </w:rPr>
              <w:t>9</w:t>
            </w:r>
            <w:r w:rsidR="00D86CA5">
              <w:rPr>
                <w:noProof/>
                <w:webHidden/>
              </w:rPr>
              <w:fldChar w:fldCharType="end"/>
            </w:r>
          </w:hyperlink>
        </w:p>
        <w:p w14:paraId="288F8D1E" w14:textId="36964E91" w:rsidR="00D86CA5" w:rsidRDefault="00067FA9">
          <w:pPr>
            <w:pStyle w:val="Spistreci2"/>
            <w:rPr>
              <w:rFonts w:asciiTheme="minorHAnsi" w:eastAsiaTheme="minorEastAsia" w:hAnsiTheme="minorHAnsi" w:cstheme="minorBidi"/>
              <w:noProof/>
              <w:kern w:val="2"/>
              <w:lang w:val="pl-PL"/>
              <w14:ligatures w14:val="standardContextual"/>
            </w:rPr>
          </w:pPr>
          <w:hyperlink w:anchor="_Toc136247203" w:history="1">
            <w:r w:rsidR="00D86CA5" w:rsidRPr="004B23F6">
              <w:rPr>
                <w:rStyle w:val="Hipercze"/>
                <w:b/>
                <w:bCs/>
                <w:noProof/>
              </w:rPr>
              <w:t>Rozdział VIII. Poleganie na zasobach innych podmiotów</w:t>
            </w:r>
            <w:r w:rsidR="00D86CA5">
              <w:rPr>
                <w:noProof/>
                <w:webHidden/>
              </w:rPr>
              <w:tab/>
            </w:r>
            <w:r w:rsidR="00D86CA5">
              <w:rPr>
                <w:noProof/>
                <w:webHidden/>
              </w:rPr>
              <w:fldChar w:fldCharType="begin"/>
            </w:r>
            <w:r w:rsidR="00D86CA5">
              <w:rPr>
                <w:noProof/>
                <w:webHidden/>
              </w:rPr>
              <w:instrText xml:space="preserve"> PAGEREF _Toc136247203 \h </w:instrText>
            </w:r>
            <w:r w:rsidR="00D86CA5">
              <w:rPr>
                <w:noProof/>
                <w:webHidden/>
              </w:rPr>
            </w:r>
            <w:r w:rsidR="00D86CA5">
              <w:rPr>
                <w:noProof/>
                <w:webHidden/>
              </w:rPr>
              <w:fldChar w:fldCharType="separate"/>
            </w:r>
            <w:r w:rsidR="00C470BE">
              <w:rPr>
                <w:noProof/>
                <w:webHidden/>
              </w:rPr>
              <w:t>12</w:t>
            </w:r>
            <w:r w:rsidR="00D86CA5">
              <w:rPr>
                <w:noProof/>
                <w:webHidden/>
              </w:rPr>
              <w:fldChar w:fldCharType="end"/>
            </w:r>
          </w:hyperlink>
        </w:p>
        <w:p w14:paraId="26258D3E" w14:textId="1F2A8828" w:rsidR="00D86CA5" w:rsidRDefault="00067FA9">
          <w:pPr>
            <w:pStyle w:val="Spistreci2"/>
            <w:rPr>
              <w:rFonts w:asciiTheme="minorHAnsi" w:eastAsiaTheme="minorEastAsia" w:hAnsiTheme="minorHAnsi" w:cstheme="minorBidi"/>
              <w:noProof/>
              <w:kern w:val="2"/>
              <w:lang w:val="pl-PL"/>
              <w14:ligatures w14:val="standardContextual"/>
            </w:rPr>
          </w:pPr>
          <w:hyperlink w:anchor="_Toc136247204" w:history="1">
            <w:r w:rsidR="00D86CA5" w:rsidRPr="004B23F6">
              <w:rPr>
                <w:rStyle w:val="Hipercze"/>
                <w:b/>
                <w:bCs/>
                <w:noProof/>
              </w:rPr>
              <w:t>Rozdział IX.</w:t>
            </w:r>
            <w:r w:rsidR="00D86CA5" w:rsidRPr="004B23F6">
              <w:rPr>
                <w:rStyle w:val="Hipercze"/>
                <w:noProof/>
              </w:rPr>
              <w:t xml:space="preserve"> </w:t>
            </w:r>
            <w:r w:rsidR="00D86CA5" w:rsidRPr="004B23F6">
              <w:rPr>
                <w:rStyle w:val="Hipercze"/>
                <w:b/>
                <w:bCs/>
                <w:noProof/>
              </w:rPr>
              <w:t>Informacja dla Wykonawców wspólnie ubiegających się o udzielenie zamówienia (konsorcjum, spółka cywilna)</w:t>
            </w:r>
            <w:r w:rsidR="00D86CA5">
              <w:rPr>
                <w:noProof/>
                <w:webHidden/>
              </w:rPr>
              <w:tab/>
            </w:r>
            <w:r w:rsidR="00D86CA5">
              <w:rPr>
                <w:noProof/>
                <w:webHidden/>
              </w:rPr>
              <w:fldChar w:fldCharType="begin"/>
            </w:r>
            <w:r w:rsidR="00D86CA5">
              <w:rPr>
                <w:noProof/>
                <w:webHidden/>
              </w:rPr>
              <w:instrText xml:space="preserve"> PAGEREF _Toc136247204 \h </w:instrText>
            </w:r>
            <w:r w:rsidR="00D86CA5">
              <w:rPr>
                <w:noProof/>
                <w:webHidden/>
              </w:rPr>
            </w:r>
            <w:r w:rsidR="00D86CA5">
              <w:rPr>
                <w:noProof/>
                <w:webHidden/>
              </w:rPr>
              <w:fldChar w:fldCharType="separate"/>
            </w:r>
            <w:r w:rsidR="00C470BE">
              <w:rPr>
                <w:noProof/>
                <w:webHidden/>
              </w:rPr>
              <w:t>13</w:t>
            </w:r>
            <w:r w:rsidR="00D86CA5">
              <w:rPr>
                <w:noProof/>
                <w:webHidden/>
              </w:rPr>
              <w:fldChar w:fldCharType="end"/>
            </w:r>
          </w:hyperlink>
        </w:p>
        <w:p w14:paraId="09A85918" w14:textId="0E5B4D0A" w:rsidR="00D86CA5" w:rsidRDefault="00067FA9">
          <w:pPr>
            <w:pStyle w:val="Spistreci2"/>
            <w:rPr>
              <w:rFonts w:asciiTheme="minorHAnsi" w:eastAsiaTheme="minorEastAsia" w:hAnsiTheme="minorHAnsi" w:cstheme="minorBidi"/>
              <w:noProof/>
              <w:kern w:val="2"/>
              <w:lang w:val="pl-PL"/>
              <w14:ligatures w14:val="standardContextual"/>
            </w:rPr>
          </w:pPr>
          <w:hyperlink w:anchor="_Toc136247205" w:history="1">
            <w:r w:rsidR="00D86CA5" w:rsidRPr="004B23F6">
              <w:rPr>
                <w:rStyle w:val="Hipercze"/>
                <w:b/>
                <w:bCs/>
                <w:noProof/>
              </w:rPr>
              <w:t>Rozdział X. Informacje o sposobie porozumiewania się Zamawiającego z Wykonawcami oraz przekazywania oświadczeń lub dokumentów</w:t>
            </w:r>
            <w:r w:rsidR="00D86CA5">
              <w:rPr>
                <w:noProof/>
                <w:webHidden/>
              </w:rPr>
              <w:tab/>
            </w:r>
            <w:r w:rsidR="00D86CA5">
              <w:rPr>
                <w:noProof/>
                <w:webHidden/>
              </w:rPr>
              <w:fldChar w:fldCharType="begin"/>
            </w:r>
            <w:r w:rsidR="00D86CA5">
              <w:rPr>
                <w:noProof/>
                <w:webHidden/>
              </w:rPr>
              <w:instrText xml:space="preserve"> PAGEREF _Toc136247205 \h </w:instrText>
            </w:r>
            <w:r w:rsidR="00D86CA5">
              <w:rPr>
                <w:noProof/>
                <w:webHidden/>
              </w:rPr>
            </w:r>
            <w:r w:rsidR="00D86CA5">
              <w:rPr>
                <w:noProof/>
                <w:webHidden/>
              </w:rPr>
              <w:fldChar w:fldCharType="separate"/>
            </w:r>
            <w:r w:rsidR="00C470BE">
              <w:rPr>
                <w:noProof/>
                <w:webHidden/>
              </w:rPr>
              <w:t>13</w:t>
            </w:r>
            <w:r w:rsidR="00D86CA5">
              <w:rPr>
                <w:noProof/>
                <w:webHidden/>
              </w:rPr>
              <w:fldChar w:fldCharType="end"/>
            </w:r>
          </w:hyperlink>
        </w:p>
        <w:p w14:paraId="1A6EB1D5" w14:textId="2C7372EA" w:rsidR="00D86CA5" w:rsidRDefault="00067FA9">
          <w:pPr>
            <w:pStyle w:val="Spistreci2"/>
            <w:rPr>
              <w:rFonts w:asciiTheme="minorHAnsi" w:eastAsiaTheme="minorEastAsia" w:hAnsiTheme="minorHAnsi" w:cstheme="minorBidi"/>
              <w:noProof/>
              <w:kern w:val="2"/>
              <w:lang w:val="pl-PL"/>
              <w14:ligatures w14:val="standardContextual"/>
            </w:rPr>
          </w:pPr>
          <w:hyperlink w:anchor="_Toc136247206" w:history="1">
            <w:r w:rsidR="00D86CA5" w:rsidRPr="004B23F6">
              <w:rPr>
                <w:rStyle w:val="Hipercze"/>
                <w:b/>
                <w:bCs/>
                <w:noProof/>
              </w:rPr>
              <w:t>Rozdział XI. Opis sposobu przygotowania oferty oraz dokumentów wymaganych przez Zamawiającego w SWZ</w:t>
            </w:r>
            <w:r w:rsidR="00D86CA5">
              <w:rPr>
                <w:noProof/>
                <w:webHidden/>
              </w:rPr>
              <w:tab/>
            </w:r>
            <w:r w:rsidR="00D86CA5">
              <w:rPr>
                <w:noProof/>
                <w:webHidden/>
              </w:rPr>
              <w:fldChar w:fldCharType="begin"/>
            </w:r>
            <w:r w:rsidR="00D86CA5">
              <w:rPr>
                <w:noProof/>
                <w:webHidden/>
              </w:rPr>
              <w:instrText xml:space="preserve"> PAGEREF _Toc136247206 \h </w:instrText>
            </w:r>
            <w:r w:rsidR="00D86CA5">
              <w:rPr>
                <w:noProof/>
                <w:webHidden/>
              </w:rPr>
            </w:r>
            <w:r w:rsidR="00D86CA5">
              <w:rPr>
                <w:noProof/>
                <w:webHidden/>
              </w:rPr>
              <w:fldChar w:fldCharType="separate"/>
            </w:r>
            <w:r w:rsidR="00C470BE">
              <w:rPr>
                <w:noProof/>
                <w:webHidden/>
              </w:rPr>
              <w:t>15</w:t>
            </w:r>
            <w:r w:rsidR="00D86CA5">
              <w:rPr>
                <w:noProof/>
                <w:webHidden/>
              </w:rPr>
              <w:fldChar w:fldCharType="end"/>
            </w:r>
          </w:hyperlink>
        </w:p>
        <w:p w14:paraId="23A8F021" w14:textId="43CA4C6C" w:rsidR="00D86CA5" w:rsidRDefault="00067FA9">
          <w:pPr>
            <w:pStyle w:val="Spistreci2"/>
            <w:rPr>
              <w:rFonts w:asciiTheme="minorHAnsi" w:eastAsiaTheme="minorEastAsia" w:hAnsiTheme="minorHAnsi" w:cstheme="minorBidi"/>
              <w:noProof/>
              <w:kern w:val="2"/>
              <w:lang w:val="pl-PL"/>
              <w14:ligatures w14:val="standardContextual"/>
            </w:rPr>
          </w:pPr>
          <w:hyperlink w:anchor="_Toc136247207" w:history="1">
            <w:r w:rsidR="00D86CA5" w:rsidRPr="004B23F6">
              <w:rPr>
                <w:rStyle w:val="Hipercze"/>
                <w:b/>
                <w:bCs/>
                <w:noProof/>
              </w:rPr>
              <w:t>Rozdział XII. Sposób obliczania ceny oferty</w:t>
            </w:r>
            <w:r w:rsidR="00D86CA5">
              <w:rPr>
                <w:noProof/>
                <w:webHidden/>
              </w:rPr>
              <w:tab/>
            </w:r>
            <w:r w:rsidR="00D86CA5">
              <w:rPr>
                <w:noProof/>
                <w:webHidden/>
              </w:rPr>
              <w:fldChar w:fldCharType="begin"/>
            </w:r>
            <w:r w:rsidR="00D86CA5">
              <w:rPr>
                <w:noProof/>
                <w:webHidden/>
              </w:rPr>
              <w:instrText xml:space="preserve"> PAGEREF _Toc136247207 \h </w:instrText>
            </w:r>
            <w:r w:rsidR="00D86CA5">
              <w:rPr>
                <w:noProof/>
                <w:webHidden/>
              </w:rPr>
            </w:r>
            <w:r w:rsidR="00D86CA5">
              <w:rPr>
                <w:noProof/>
                <w:webHidden/>
              </w:rPr>
              <w:fldChar w:fldCharType="separate"/>
            </w:r>
            <w:r w:rsidR="00C470BE">
              <w:rPr>
                <w:noProof/>
                <w:webHidden/>
              </w:rPr>
              <w:t>17</w:t>
            </w:r>
            <w:r w:rsidR="00D86CA5">
              <w:rPr>
                <w:noProof/>
                <w:webHidden/>
              </w:rPr>
              <w:fldChar w:fldCharType="end"/>
            </w:r>
          </w:hyperlink>
        </w:p>
        <w:p w14:paraId="2310DADC" w14:textId="0E7E7D93" w:rsidR="00D86CA5" w:rsidRDefault="00067FA9">
          <w:pPr>
            <w:pStyle w:val="Spistreci2"/>
            <w:rPr>
              <w:rFonts w:asciiTheme="minorHAnsi" w:eastAsiaTheme="minorEastAsia" w:hAnsiTheme="minorHAnsi" w:cstheme="minorBidi"/>
              <w:noProof/>
              <w:kern w:val="2"/>
              <w:lang w:val="pl-PL"/>
              <w14:ligatures w14:val="standardContextual"/>
            </w:rPr>
          </w:pPr>
          <w:hyperlink w:anchor="_Toc136247208" w:history="1">
            <w:r w:rsidR="00D86CA5" w:rsidRPr="004B23F6">
              <w:rPr>
                <w:rStyle w:val="Hipercze"/>
                <w:b/>
                <w:bCs/>
                <w:noProof/>
              </w:rPr>
              <w:t>Rozdział XIII. Wymagania dotyczące wadium</w:t>
            </w:r>
            <w:r w:rsidR="00D86CA5">
              <w:rPr>
                <w:noProof/>
                <w:webHidden/>
              </w:rPr>
              <w:tab/>
            </w:r>
            <w:r w:rsidR="00D86CA5">
              <w:rPr>
                <w:noProof/>
                <w:webHidden/>
              </w:rPr>
              <w:fldChar w:fldCharType="begin"/>
            </w:r>
            <w:r w:rsidR="00D86CA5">
              <w:rPr>
                <w:noProof/>
                <w:webHidden/>
              </w:rPr>
              <w:instrText xml:space="preserve"> PAGEREF _Toc136247208 \h </w:instrText>
            </w:r>
            <w:r w:rsidR="00D86CA5">
              <w:rPr>
                <w:noProof/>
                <w:webHidden/>
              </w:rPr>
            </w:r>
            <w:r w:rsidR="00D86CA5">
              <w:rPr>
                <w:noProof/>
                <w:webHidden/>
              </w:rPr>
              <w:fldChar w:fldCharType="separate"/>
            </w:r>
            <w:r w:rsidR="00C470BE">
              <w:rPr>
                <w:noProof/>
                <w:webHidden/>
              </w:rPr>
              <w:t>18</w:t>
            </w:r>
            <w:r w:rsidR="00D86CA5">
              <w:rPr>
                <w:noProof/>
                <w:webHidden/>
              </w:rPr>
              <w:fldChar w:fldCharType="end"/>
            </w:r>
          </w:hyperlink>
        </w:p>
        <w:p w14:paraId="58A8FE97" w14:textId="2562FC04" w:rsidR="00D86CA5" w:rsidRDefault="00067FA9">
          <w:pPr>
            <w:pStyle w:val="Spistreci2"/>
            <w:rPr>
              <w:rFonts w:asciiTheme="minorHAnsi" w:eastAsiaTheme="minorEastAsia" w:hAnsiTheme="minorHAnsi" w:cstheme="minorBidi"/>
              <w:noProof/>
              <w:kern w:val="2"/>
              <w:lang w:val="pl-PL"/>
              <w14:ligatures w14:val="standardContextual"/>
            </w:rPr>
          </w:pPr>
          <w:hyperlink w:anchor="_Toc136247209" w:history="1">
            <w:r w:rsidR="00D86CA5" w:rsidRPr="004B23F6">
              <w:rPr>
                <w:rStyle w:val="Hipercze"/>
                <w:b/>
                <w:bCs/>
                <w:noProof/>
              </w:rPr>
              <w:t>Rozdział XIV. Termin związania ofertą</w:t>
            </w:r>
            <w:r w:rsidR="00D86CA5">
              <w:rPr>
                <w:noProof/>
                <w:webHidden/>
              </w:rPr>
              <w:tab/>
            </w:r>
            <w:r w:rsidR="00D86CA5">
              <w:rPr>
                <w:noProof/>
                <w:webHidden/>
              </w:rPr>
              <w:fldChar w:fldCharType="begin"/>
            </w:r>
            <w:r w:rsidR="00D86CA5">
              <w:rPr>
                <w:noProof/>
                <w:webHidden/>
              </w:rPr>
              <w:instrText xml:space="preserve"> PAGEREF _Toc136247209 \h </w:instrText>
            </w:r>
            <w:r w:rsidR="00D86CA5">
              <w:rPr>
                <w:noProof/>
                <w:webHidden/>
              </w:rPr>
            </w:r>
            <w:r w:rsidR="00D86CA5">
              <w:rPr>
                <w:noProof/>
                <w:webHidden/>
              </w:rPr>
              <w:fldChar w:fldCharType="separate"/>
            </w:r>
            <w:r w:rsidR="00C470BE">
              <w:rPr>
                <w:noProof/>
                <w:webHidden/>
              </w:rPr>
              <w:t>18</w:t>
            </w:r>
            <w:r w:rsidR="00D86CA5">
              <w:rPr>
                <w:noProof/>
                <w:webHidden/>
              </w:rPr>
              <w:fldChar w:fldCharType="end"/>
            </w:r>
          </w:hyperlink>
        </w:p>
        <w:p w14:paraId="663BCA6F" w14:textId="5CFF5DE3" w:rsidR="00D86CA5" w:rsidRDefault="00067FA9">
          <w:pPr>
            <w:pStyle w:val="Spistreci2"/>
            <w:rPr>
              <w:rFonts w:asciiTheme="minorHAnsi" w:eastAsiaTheme="minorEastAsia" w:hAnsiTheme="minorHAnsi" w:cstheme="minorBidi"/>
              <w:noProof/>
              <w:kern w:val="2"/>
              <w:lang w:val="pl-PL"/>
              <w14:ligatures w14:val="standardContextual"/>
            </w:rPr>
          </w:pPr>
          <w:hyperlink w:anchor="_Toc136247210" w:history="1">
            <w:r w:rsidR="00D86CA5" w:rsidRPr="004B23F6">
              <w:rPr>
                <w:rStyle w:val="Hipercze"/>
                <w:b/>
                <w:bCs/>
                <w:noProof/>
              </w:rPr>
              <w:t xml:space="preserve">Rozdział XV. </w:t>
            </w:r>
            <w:r w:rsidR="00DD6D2C">
              <w:rPr>
                <w:rStyle w:val="Hipercze"/>
                <w:b/>
                <w:bCs/>
                <w:noProof/>
              </w:rPr>
              <w:t>Sposób</w:t>
            </w:r>
            <w:r w:rsidR="00D86CA5" w:rsidRPr="004B23F6">
              <w:rPr>
                <w:rStyle w:val="Hipercze"/>
                <w:b/>
                <w:bCs/>
                <w:noProof/>
              </w:rPr>
              <w:t xml:space="preserve"> i termin składania ofert</w:t>
            </w:r>
            <w:r w:rsidR="00D86CA5">
              <w:rPr>
                <w:noProof/>
                <w:webHidden/>
              </w:rPr>
              <w:tab/>
            </w:r>
            <w:r w:rsidR="00D86CA5">
              <w:rPr>
                <w:noProof/>
                <w:webHidden/>
              </w:rPr>
              <w:fldChar w:fldCharType="begin"/>
            </w:r>
            <w:r w:rsidR="00D86CA5">
              <w:rPr>
                <w:noProof/>
                <w:webHidden/>
              </w:rPr>
              <w:instrText xml:space="preserve"> PAGEREF _Toc136247210 \h </w:instrText>
            </w:r>
            <w:r w:rsidR="00D86CA5">
              <w:rPr>
                <w:noProof/>
                <w:webHidden/>
              </w:rPr>
            </w:r>
            <w:r w:rsidR="00D86CA5">
              <w:rPr>
                <w:noProof/>
                <w:webHidden/>
              </w:rPr>
              <w:fldChar w:fldCharType="separate"/>
            </w:r>
            <w:r w:rsidR="00C470BE">
              <w:rPr>
                <w:noProof/>
                <w:webHidden/>
              </w:rPr>
              <w:t>18</w:t>
            </w:r>
            <w:r w:rsidR="00D86CA5">
              <w:rPr>
                <w:noProof/>
                <w:webHidden/>
              </w:rPr>
              <w:fldChar w:fldCharType="end"/>
            </w:r>
          </w:hyperlink>
        </w:p>
        <w:p w14:paraId="1ED1ED87" w14:textId="622D4B1F" w:rsidR="00D86CA5" w:rsidRDefault="00067FA9">
          <w:pPr>
            <w:pStyle w:val="Spistreci2"/>
            <w:rPr>
              <w:rFonts w:asciiTheme="minorHAnsi" w:eastAsiaTheme="minorEastAsia" w:hAnsiTheme="minorHAnsi" w:cstheme="minorBidi"/>
              <w:noProof/>
              <w:kern w:val="2"/>
              <w:lang w:val="pl-PL"/>
              <w14:ligatures w14:val="standardContextual"/>
            </w:rPr>
          </w:pPr>
          <w:hyperlink w:anchor="_Toc136247211" w:history="1">
            <w:r w:rsidR="00D86CA5" w:rsidRPr="004B23F6">
              <w:rPr>
                <w:rStyle w:val="Hipercze"/>
                <w:b/>
                <w:bCs/>
                <w:noProof/>
              </w:rPr>
              <w:t>Rozdział XVI. Otwarcie ofert</w:t>
            </w:r>
            <w:r w:rsidR="00D86CA5">
              <w:rPr>
                <w:noProof/>
                <w:webHidden/>
              </w:rPr>
              <w:tab/>
            </w:r>
            <w:r w:rsidR="00D86CA5">
              <w:rPr>
                <w:noProof/>
                <w:webHidden/>
              </w:rPr>
              <w:fldChar w:fldCharType="begin"/>
            </w:r>
            <w:r w:rsidR="00D86CA5">
              <w:rPr>
                <w:noProof/>
                <w:webHidden/>
              </w:rPr>
              <w:instrText xml:space="preserve"> PAGEREF _Toc136247211 \h </w:instrText>
            </w:r>
            <w:r w:rsidR="00D86CA5">
              <w:rPr>
                <w:noProof/>
                <w:webHidden/>
              </w:rPr>
            </w:r>
            <w:r w:rsidR="00D86CA5">
              <w:rPr>
                <w:noProof/>
                <w:webHidden/>
              </w:rPr>
              <w:fldChar w:fldCharType="separate"/>
            </w:r>
            <w:r w:rsidR="00C470BE">
              <w:rPr>
                <w:noProof/>
                <w:webHidden/>
              </w:rPr>
              <w:t>19</w:t>
            </w:r>
            <w:r w:rsidR="00D86CA5">
              <w:rPr>
                <w:noProof/>
                <w:webHidden/>
              </w:rPr>
              <w:fldChar w:fldCharType="end"/>
            </w:r>
          </w:hyperlink>
        </w:p>
        <w:p w14:paraId="7692086A" w14:textId="090E8541" w:rsidR="00D86CA5" w:rsidRDefault="00067FA9">
          <w:pPr>
            <w:pStyle w:val="Spistreci2"/>
            <w:rPr>
              <w:rFonts w:asciiTheme="minorHAnsi" w:eastAsiaTheme="minorEastAsia" w:hAnsiTheme="minorHAnsi" w:cstheme="minorBidi"/>
              <w:noProof/>
              <w:kern w:val="2"/>
              <w:lang w:val="pl-PL"/>
              <w14:ligatures w14:val="standardContextual"/>
            </w:rPr>
          </w:pPr>
          <w:hyperlink w:anchor="_Toc136247212" w:history="1">
            <w:r w:rsidR="00D86CA5" w:rsidRPr="004B23F6">
              <w:rPr>
                <w:rStyle w:val="Hipercze"/>
                <w:b/>
                <w:bCs/>
                <w:noProof/>
              </w:rPr>
              <w:t>Rozdział XVII. Opis kryteriów oceny ofert wraz z podaniem wag tych kryteriów i sposobu oceny ofert</w:t>
            </w:r>
            <w:r w:rsidR="00D86CA5">
              <w:rPr>
                <w:noProof/>
                <w:webHidden/>
              </w:rPr>
              <w:tab/>
            </w:r>
            <w:r w:rsidR="00D86CA5">
              <w:rPr>
                <w:noProof/>
                <w:webHidden/>
              </w:rPr>
              <w:fldChar w:fldCharType="begin"/>
            </w:r>
            <w:r w:rsidR="00D86CA5">
              <w:rPr>
                <w:noProof/>
                <w:webHidden/>
              </w:rPr>
              <w:instrText xml:space="preserve"> PAGEREF _Toc136247212 \h </w:instrText>
            </w:r>
            <w:r w:rsidR="00D86CA5">
              <w:rPr>
                <w:noProof/>
                <w:webHidden/>
              </w:rPr>
            </w:r>
            <w:r w:rsidR="00D86CA5">
              <w:rPr>
                <w:noProof/>
                <w:webHidden/>
              </w:rPr>
              <w:fldChar w:fldCharType="separate"/>
            </w:r>
            <w:r w:rsidR="00C470BE">
              <w:rPr>
                <w:noProof/>
                <w:webHidden/>
              </w:rPr>
              <w:t>20</w:t>
            </w:r>
            <w:r w:rsidR="00D86CA5">
              <w:rPr>
                <w:noProof/>
                <w:webHidden/>
              </w:rPr>
              <w:fldChar w:fldCharType="end"/>
            </w:r>
          </w:hyperlink>
        </w:p>
        <w:p w14:paraId="5B59C96F" w14:textId="54335972" w:rsidR="00D86CA5" w:rsidRDefault="00067FA9">
          <w:pPr>
            <w:pStyle w:val="Spistreci2"/>
            <w:rPr>
              <w:rFonts w:asciiTheme="minorHAnsi" w:eastAsiaTheme="minorEastAsia" w:hAnsiTheme="minorHAnsi" w:cstheme="minorBidi"/>
              <w:noProof/>
              <w:kern w:val="2"/>
              <w:lang w:val="pl-PL"/>
              <w14:ligatures w14:val="standardContextual"/>
            </w:rPr>
          </w:pPr>
          <w:hyperlink w:anchor="_Toc136247213" w:history="1">
            <w:r w:rsidR="00D86CA5" w:rsidRPr="004B23F6">
              <w:rPr>
                <w:rStyle w:val="Hipercze"/>
                <w:b/>
                <w:bCs/>
                <w:noProof/>
              </w:rPr>
              <w:t>Rozdział XVIII. Informacje o formalnościach, jakie powinny być dopełnione po wyborze oferty w celu zawarcia umowy</w:t>
            </w:r>
            <w:r w:rsidR="00D86CA5">
              <w:rPr>
                <w:noProof/>
                <w:webHidden/>
              </w:rPr>
              <w:tab/>
            </w:r>
            <w:r w:rsidR="00D86CA5">
              <w:rPr>
                <w:noProof/>
                <w:webHidden/>
              </w:rPr>
              <w:fldChar w:fldCharType="begin"/>
            </w:r>
            <w:r w:rsidR="00D86CA5">
              <w:rPr>
                <w:noProof/>
                <w:webHidden/>
              </w:rPr>
              <w:instrText xml:space="preserve"> PAGEREF _Toc136247213 \h </w:instrText>
            </w:r>
            <w:r w:rsidR="00D86CA5">
              <w:rPr>
                <w:noProof/>
                <w:webHidden/>
              </w:rPr>
            </w:r>
            <w:r w:rsidR="00D86CA5">
              <w:rPr>
                <w:noProof/>
                <w:webHidden/>
              </w:rPr>
              <w:fldChar w:fldCharType="separate"/>
            </w:r>
            <w:r w:rsidR="00C470BE">
              <w:rPr>
                <w:noProof/>
                <w:webHidden/>
              </w:rPr>
              <w:t>21</w:t>
            </w:r>
            <w:r w:rsidR="00D86CA5">
              <w:rPr>
                <w:noProof/>
                <w:webHidden/>
              </w:rPr>
              <w:fldChar w:fldCharType="end"/>
            </w:r>
          </w:hyperlink>
        </w:p>
        <w:p w14:paraId="1E919C24" w14:textId="51179310" w:rsidR="00D86CA5" w:rsidRDefault="00067FA9">
          <w:pPr>
            <w:pStyle w:val="Spistreci2"/>
            <w:rPr>
              <w:rFonts w:asciiTheme="minorHAnsi" w:eastAsiaTheme="minorEastAsia" w:hAnsiTheme="minorHAnsi" w:cstheme="minorBidi"/>
              <w:noProof/>
              <w:kern w:val="2"/>
              <w:lang w:val="pl-PL"/>
              <w14:ligatures w14:val="standardContextual"/>
            </w:rPr>
          </w:pPr>
          <w:hyperlink w:anchor="_Toc136247214" w:history="1">
            <w:r w:rsidR="00D86CA5" w:rsidRPr="004B23F6">
              <w:rPr>
                <w:rStyle w:val="Hipercze"/>
                <w:b/>
                <w:bCs/>
                <w:noProof/>
              </w:rPr>
              <w:t>Rozdział XIX. Wymagania dotyczące zabezpieczenia należytego wykonania umowy</w:t>
            </w:r>
            <w:r w:rsidR="00D86CA5">
              <w:rPr>
                <w:noProof/>
                <w:webHidden/>
              </w:rPr>
              <w:tab/>
            </w:r>
            <w:r w:rsidR="00D86CA5">
              <w:rPr>
                <w:noProof/>
                <w:webHidden/>
              </w:rPr>
              <w:fldChar w:fldCharType="begin"/>
            </w:r>
            <w:r w:rsidR="00D86CA5">
              <w:rPr>
                <w:noProof/>
                <w:webHidden/>
              </w:rPr>
              <w:instrText xml:space="preserve"> PAGEREF _Toc136247214 \h </w:instrText>
            </w:r>
            <w:r w:rsidR="00D86CA5">
              <w:rPr>
                <w:noProof/>
                <w:webHidden/>
              </w:rPr>
            </w:r>
            <w:r w:rsidR="00D86CA5">
              <w:rPr>
                <w:noProof/>
                <w:webHidden/>
              </w:rPr>
              <w:fldChar w:fldCharType="separate"/>
            </w:r>
            <w:r w:rsidR="00C470BE">
              <w:rPr>
                <w:noProof/>
                <w:webHidden/>
              </w:rPr>
              <w:t>22</w:t>
            </w:r>
            <w:r w:rsidR="00D86CA5">
              <w:rPr>
                <w:noProof/>
                <w:webHidden/>
              </w:rPr>
              <w:fldChar w:fldCharType="end"/>
            </w:r>
          </w:hyperlink>
        </w:p>
        <w:p w14:paraId="531FCB5F" w14:textId="739D2021" w:rsidR="00D86CA5" w:rsidRDefault="00067FA9">
          <w:pPr>
            <w:pStyle w:val="Spistreci2"/>
            <w:rPr>
              <w:rFonts w:asciiTheme="minorHAnsi" w:eastAsiaTheme="minorEastAsia" w:hAnsiTheme="minorHAnsi" w:cstheme="minorBidi"/>
              <w:noProof/>
              <w:kern w:val="2"/>
              <w:lang w:val="pl-PL"/>
              <w14:ligatures w14:val="standardContextual"/>
            </w:rPr>
          </w:pPr>
          <w:hyperlink w:anchor="_Toc136247215" w:history="1">
            <w:r w:rsidR="00D86CA5" w:rsidRPr="004B23F6">
              <w:rPr>
                <w:rStyle w:val="Hipercze"/>
                <w:b/>
                <w:bCs/>
                <w:noProof/>
              </w:rPr>
              <w:t>Rozdział XX. Informacje o treści zawieranej umowy oraz możliwości jej zmiany</w:t>
            </w:r>
            <w:r w:rsidR="00D86CA5">
              <w:rPr>
                <w:noProof/>
                <w:webHidden/>
              </w:rPr>
              <w:tab/>
            </w:r>
            <w:r w:rsidR="00D86CA5">
              <w:rPr>
                <w:noProof/>
                <w:webHidden/>
              </w:rPr>
              <w:fldChar w:fldCharType="begin"/>
            </w:r>
            <w:r w:rsidR="00D86CA5">
              <w:rPr>
                <w:noProof/>
                <w:webHidden/>
              </w:rPr>
              <w:instrText xml:space="preserve"> PAGEREF _Toc136247215 \h </w:instrText>
            </w:r>
            <w:r w:rsidR="00D86CA5">
              <w:rPr>
                <w:noProof/>
                <w:webHidden/>
              </w:rPr>
            </w:r>
            <w:r w:rsidR="00D86CA5">
              <w:rPr>
                <w:noProof/>
                <w:webHidden/>
              </w:rPr>
              <w:fldChar w:fldCharType="separate"/>
            </w:r>
            <w:r w:rsidR="00C470BE">
              <w:rPr>
                <w:noProof/>
                <w:webHidden/>
              </w:rPr>
              <w:t>22</w:t>
            </w:r>
            <w:r w:rsidR="00D86CA5">
              <w:rPr>
                <w:noProof/>
                <w:webHidden/>
              </w:rPr>
              <w:fldChar w:fldCharType="end"/>
            </w:r>
          </w:hyperlink>
        </w:p>
        <w:p w14:paraId="05C9E17E" w14:textId="408BFEAB" w:rsidR="00D86CA5" w:rsidRDefault="00067FA9">
          <w:pPr>
            <w:pStyle w:val="Spistreci2"/>
            <w:rPr>
              <w:rFonts w:asciiTheme="minorHAnsi" w:eastAsiaTheme="minorEastAsia" w:hAnsiTheme="minorHAnsi" w:cstheme="minorBidi"/>
              <w:noProof/>
              <w:kern w:val="2"/>
              <w:lang w:val="pl-PL"/>
              <w14:ligatures w14:val="standardContextual"/>
            </w:rPr>
          </w:pPr>
          <w:hyperlink w:anchor="_Toc136247216" w:history="1">
            <w:r w:rsidR="00D86CA5" w:rsidRPr="004B23F6">
              <w:rPr>
                <w:rStyle w:val="Hipercze"/>
                <w:b/>
                <w:bCs/>
                <w:noProof/>
              </w:rPr>
              <w:t>Rozdział XXI. Pouczenie o środkach ochrony prawnej przysługujących Wykonawcy</w:t>
            </w:r>
            <w:r w:rsidR="00D86CA5">
              <w:rPr>
                <w:noProof/>
                <w:webHidden/>
              </w:rPr>
              <w:tab/>
            </w:r>
            <w:r w:rsidR="00D86CA5">
              <w:rPr>
                <w:noProof/>
                <w:webHidden/>
              </w:rPr>
              <w:fldChar w:fldCharType="begin"/>
            </w:r>
            <w:r w:rsidR="00D86CA5">
              <w:rPr>
                <w:noProof/>
                <w:webHidden/>
              </w:rPr>
              <w:instrText xml:space="preserve"> PAGEREF _Toc136247216 \h </w:instrText>
            </w:r>
            <w:r w:rsidR="00D86CA5">
              <w:rPr>
                <w:noProof/>
                <w:webHidden/>
              </w:rPr>
            </w:r>
            <w:r w:rsidR="00D86CA5">
              <w:rPr>
                <w:noProof/>
                <w:webHidden/>
              </w:rPr>
              <w:fldChar w:fldCharType="separate"/>
            </w:r>
            <w:r w:rsidR="00C470BE">
              <w:rPr>
                <w:noProof/>
                <w:webHidden/>
              </w:rPr>
              <w:t>22</w:t>
            </w:r>
            <w:r w:rsidR="00D86CA5">
              <w:rPr>
                <w:noProof/>
                <w:webHidden/>
              </w:rPr>
              <w:fldChar w:fldCharType="end"/>
            </w:r>
          </w:hyperlink>
        </w:p>
        <w:p w14:paraId="2CDC5A6B" w14:textId="3AEDB6E2" w:rsidR="00D86CA5" w:rsidRDefault="00067FA9">
          <w:pPr>
            <w:pStyle w:val="Spistreci2"/>
            <w:rPr>
              <w:rFonts w:asciiTheme="minorHAnsi" w:eastAsiaTheme="minorEastAsia" w:hAnsiTheme="minorHAnsi" w:cstheme="minorBidi"/>
              <w:noProof/>
              <w:kern w:val="2"/>
              <w:lang w:val="pl-PL"/>
              <w14:ligatures w14:val="standardContextual"/>
            </w:rPr>
          </w:pPr>
          <w:hyperlink w:anchor="_Toc136247217" w:history="1">
            <w:r w:rsidR="00D86CA5" w:rsidRPr="004B23F6">
              <w:rPr>
                <w:rStyle w:val="Hipercze"/>
                <w:b/>
                <w:bCs/>
                <w:noProof/>
              </w:rPr>
              <w:t>Rozdział XXII. Zalecenia Zamawiającego</w:t>
            </w:r>
            <w:r w:rsidR="00D86CA5">
              <w:rPr>
                <w:noProof/>
                <w:webHidden/>
              </w:rPr>
              <w:tab/>
            </w:r>
            <w:r w:rsidR="00D86CA5">
              <w:rPr>
                <w:noProof/>
                <w:webHidden/>
              </w:rPr>
              <w:fldChar w:fldCharType="begin"/>
            </w:r>
            <w:r w:rsidR="00D86CA5">
              <w:rPr>
                <w:noProof/>
                <w:webHidden/>
              </w:rPr>
              <w:instrText xml:space="preserve"> PAGEREF _Toc136247217 \h </w:instrText>
            </w:r>
            <w:r w:rsidR="00D86CA5">
              <w:rPr>
                <w:noProof/>
                <w:webHidden/>
              </w:rPr>
            </w:r>
            <w:r w:rsidR="00D86CA5">
              <w:rPr>
                <w:noProof/>
                <w:webHidden/>
              </w:rPr>
              <w:fldChar w:fldCharType="separate"/>
            </w:r>
            <w:r w:rsidR="00C470BE">
              <w:rPr>
                <w:noProof/>
                <w:webHidden/>
              </w:rPr>
              <w:t>23</w:t>
            </w:r>
            <w:r w:rsidR="00D86CA5">
              <w:rPr>
                <w:noProof/>
                <w:webHidden/>
              </w:rPr>
              <w:fldChar w:fldCharType="end"/>
            </w:r>
          </w:hyperlink>
        </w:p>
        <w:p w14:paraId="1C8584D4" w14:textId="750DF5FC" w:rsidR="00D86CA5" w:rsidRDefault="00067FA9">
          <w:pPr>
            <w:pStyle w:val="Spistreci2"/>
            <w:rPr>
              <w:rFonts w:asciiTheme="minorHAnsi" w:eastAsiaTheme="minorEastAsia" w:hAnsiTheme="minorHAnsi" w:cstheme="minorBidi"/>
              <w:noProof/>
              <w:kern w:val="2"/>
              <w:lang w:val="pl-PL"/>
              <w14:ligatures w14:val="standardContextual"/>
            </w:rPr>
          </w:pPr>
          <w:hyperlink w:anchor="_Toc136247218" w:history="1">
            <w:r w:rsidR="00D86CA5" w:rsidRPr="004B23F6">
              <w:rPr>
                <w:rStyle w:val="Hipercze"/>
                <w:b/>
                <w:bCs/>
                <w:noProof/>
              </w:rPr>
              <w:t>Rozdział XXIII. Ochrona danych osobowych (RODO)</w:t>
            </w:r>
            <w:r w:rsidR="00D86CA5">
              <w:rPr>
                <w:noProof/>
                <w:webHidden/>
              </w:rPr>
              <w:tab/>
            </w:r>
            <w:r w:rsidR="00D86CA5">
              <w:rPr>
                <w:noProof/>
                <w:webHidden/>
              </w:rPr>
              <w:fldChar w:fldCharType="begin"/>
            </w:r>
            <w:r w:rsidR="00D86CA5">
              <w:rPr>
                <w:noProof/>
                <w:webHidden/>
              </w:rPr>
              <w:instrText xml:space="preserve"> PAGEREF _Toc136247218 \h </w:instrText>
            </w:r>
            <w:r w:rsidR="00D86CA5">
              <w:rPr>
                <w:noProof/>
                <w:webHidden/>
              </w:rPr>
            </w:r>
            <w:r w:rsidR="00D86CA5">
              <w:rPr>
                <w:noProof/>
                <w:webHidden/>
              </w:rPr>
              <w:fldChar w:fldCharType="separate"/>
            </w:r>
            <w:r w:rsidR="00C470BE">
              <w:rPr>
                <w:noProof/>
                <w:webHidden/>
              </w:rPr>
              <w:t>24</w:t>
            </w:r>
            <w:r w:rsidR="00D86CA5">
              <w:rPr>
                <w:noProof/>
                <w:webHidden/>
              </w:rPr>
              <w:fldChar w:fldCharType="end"/>
            </w:r>
          </w:hyperlink>
        </w:p>
        <w:p w14:paraId="49457735" w14:textId="02AE362E" w:rsidR="00D86CA5" w:rsidRDefault="00067FA9">
          <w:pPr>
            <w:pStyle w:val="Spistreci2"/>
            <w:rPr>
              <w:rFonts w:asciiTheme="minorHAnsi" w:eastAsiaTheme="minorEastAsia" w:hAnsiTheme="minorHAnsi" w:cstheme="minorBidi"/>
              <w:noProof/>
              <w:kern w:val="2"/>
              <w:lang w:val="pl-PL"/>
              <w14:ligatures w14:val="standardContextual"/>
            </w:rPr>
          </w:pPr>
          <w:hyperlink w:anchor="_Toc136247219" w:history="1">
            <w:r w:rsidR="00D86CA5" w:rsidRPr="004B23F6">
              <w:rPr>
                <w:rStyle w:val="Hipercze"/>
                <w:b/>
                <w:bCs/>
                <w:noProof/>
              </w:rPr>
              <w:t>Rozdział XXIV. Spis załączników</w:t>
            </w:r>
            <w:r w:rsidR="00D86CA5">
              <w:rPr>
                <w:noProof/>
                <w:webHidden/>
              </w:rPr>
              <w:tab/>
            </w:r>
            <w:r w:rsidR="00D86CA5">
              <w:rPr>
                <w:noProof/>
                <w:webHidden/>
              </w:rPr>
              <w:fldChar w:fldCharType="begin"/>
            </w:r>
            <w:r w:rsidR="00D86CA5">
              <w:rPr>
                <w:noProof/>
                <w:webHidden/>
              </w:rPr>
              <w:instrText xml:space="preserve"> PAGEREF _Toc136247219 \h </w:instrText>
            </w:r>
            <w:r w:rsidR="00D86CA5">
              <w:rPr>
                <w:noProof/>
                <w:webHidden/>
              </w:rPr>
            </w:r>
            <w:r w:rsidR="00D86CA5">
              <w:rPr>
                <w:noProof/>
                <w:webHidden/>
              </w:rPr>
              <w:fldChar w:fldCharType="separate"/>
            </w:r>
            <w:r w:rsidR="00C470BE">
              <w:rPr>
                <w:noProof/>
                <w:webHidden/>
              </w:rPr>
              <w:t>26</w:t>
            </w:r>
            <w:r w:rsidR="00D86CA5">
              <w:rPr>
                <w:noProof/>
                <w:webHidden/>
              </w:rPr>
              <w:fldChar w:fldCharType="end"/>
            </w:r>
          </w:hyperlink>
        </w:p>
        <w:p w14:paraId="67171045" w14:textId="08FAFCF5" w:rsidR="001A0E2E" w:rsidRDefault="001A27BA" w:rsidP="001A0E2E">
          <w:pPr>
            <w:tabs>
              <w:tab w:val="right" w:pos="9025"/>
            </w:tabs>
            <w:spacing w:before="60" w:after="60" w:line="360" w:lineRule="auto"/>
          </w:pPr>
          <w:r w:rsidRPr="004B6455">
            <w:fldChar w:fldCharType="end"/>
          </w:r>
        </w:p>
      </w:sdtContent>
    </w:sdt>
    <w:p w14:paraId="68DD7ECC" w14:textId="25EDF29A" w:rsidR="001A0E2E" w:rsidRPr="001A0E2E" w:rsidRDefault="001A0E2E" w:rsidP="001A0E2E">
      <w:pPr>
        <w:tabs>
          <w:tab w:val="right" w:pos="9025"/>
        </w:tabs>
        <w:spacing w:before="60" w:after="60" w:line="360" w:lineRule="auto"/>
        <w:jc w:val="center"/>
        <w:rPr>
          <w:b/>
          <w:color w:val="000000"/>
        </w:rPr>
      </w:pPr>
      <w:r>
        <w:rPr>
          <w:b/>
          <w:bCs/>
        </w:rPr>
        <w:br w:type="page"/>
      </w:r>
    </w:p>
    <w:p w14:paraId="4D78DFD2" w14:textId="41342661" w:rsidR="00180E82" w:rsidRPr="00D86CA5" w:rsidRDefault="00824CAF" w:rsidP="00D86CA5">
      <w:pPr>
        <w:pStyle w:val="Nagwek2"/>
        <w:rPr>
          <w:b/>
          <w:bCs/>
          <w:sz w:val="22"/>
          <w:szCs w:val="22"/>
        </w:rPr>
      </w:pPr>
      <w:bookmarkStart w:id="4" w:name="_Toc136247196"/>
      <w:r w:rsidRPr="00B00D7C">
        <w:rPr>
          <w:b/>
          <w:bCs/>
          <w:sz w:val="22"/>
          <w:szCs w:val="22"/>
          <w:highlight w:val="lightGray"/>
        </w:rPr>
        <w:lastRenderedPageBreak/>
        <w:t xml:space="preserve">Rozdział </w:t>
      </w:r>
      <w:r w:rsidR="001A27BA" w:rsidRPr="00B00D7C">
        <w:rPr>
          <w:b/>
          <w:bCs/>
          <w:sz w:val="22"/>
          <w:szCs w:val="22"/>
          <w:highlight w:val="lightGray"/>
        </w:rPr>
        <w:t>I. Nazwa oraz adres Zamawiającego</w:t>
      </w:r>
      <w:bookmarkEnd w:id="4"/>
    </w:p>
    <w:p w14:paraId="2D28DEEB" w14:textId="77777777" w:rsidR="00CB7D48" w:rsidRPr="00037444" w:rsidRDefault="00CB7D48" w:rsidP="00A95DEF">
      <w:pPr>
        <w:pStyle w:val="Akapitzlist"/>
        <w:numPr>
          <w:ilvl w:val="0"/>
          <w:numId w:val="50"/>
        </w:numPr>
        <w:tabs>
          <w:tab w:val="left" w:pos="4678"/>
        </w:tabs>
        <w:spacing w:line="360" w:lineRule="auto"/>
        <w:ind w:left="567" w:hanging="567"/>
        <w:rPr>
          <w:b/>
        </w:rPr>
      </w:pPr>
      <w:r w:rsidRPr="00037444">
        <w:rPr>
          <w:bCs/>
        </w:rPr>
        <w:t>Zamawiający:</w:t>
      </w:r>
    </w:p>
    <w:p w14:paraId="13FCA707" w14:textId="77777777" w:rsidR="00CB7D48" w:rsidRPr="009C5703" w:rsidRDefault="00CB7D48" w:rsidP="004C38E9">
      <w:pPr>
        <w:pStyle w:val="Akapitzlist"/>
        <w:tabs>
          <w:tab w:val="left" w:pos="4678"/>
        </w:tabs>
        <w:spacing w:before="60" w:after="60" w:line="360" w:lineRule="auto"/>
        <w:ind w:left="851" w:hanging="567"/>
        <w:rPr>
          <w:bCs/>
        </w:rPr>
      </w:pPr>
      <w:r>
        <w:rPr>
          <w:b/>
        </w:rPr>
        <w:t>Centrum Usług Wspólnych w Kobylnicy</w:t>
      </w:r>
    </w:p>
    <w:p w14:paraId="5EA08039" w14:textId="77777777" w:rsidR="00CB7D48" w:rsidRPr="009C5703" w:rsidRDefault="00CB7D48" w:rsidP="004C38E9">
      <w:pPr>
        <w:pStyle w:val="Akapitzlist"/>
        <w:tabs>
          <w:tab w:val="left" w:pos="4678"/>
        </w:tabs>
        <w:spacing w:before="60" w:after="60" w:line="360" w:lineRule="auto"/>
        <w:ind w:left="851" w:hanging="567"/>
        <w:rPr>
          <w:bCs/>
        </w:rPr>
      </w:pPr>
      <w:r w:rsidRPr="009C5703">
        <w:rPr>
          <w:bCs/>
        </w:rPr>
        <w:t>ul. Wodna 20/2, 76-251 Kobylnica</w:t>
      </w:r>
    </w:p>
    <w:p w14:paraId="4E63EBE3" w14:textId="77777777" w:rsidR="00CB7D48" w:rsidRDefault="00CB7D48" w:rsidP="004C38E9">
      <w:pPr>
        <w:pStyle w:val="Akapitzlist"/>
        <w:tabs>
          <w:tab w:val="left" w:pos="4678"/>
        </w:tabs>
        <w:spacing w:before="60" w:after="60" w:line="360" w:lineRule="auto"/>
        <w:ind w:left="851" w:hanging="567"/>
        <w:rPr>
          <w:bCs/>
        </w:rPr>
      </w:pPr>
      <w:r>
        <w:rPr>
          <w:bCs/>
        </w:rPr>
        <w:t xml:space="preserve">NIP: </w:t>
      </w:r>
      <w:r w:rsidRPr="009C5703">
        <w:rPr>
          <w:bCs/>
        </w:rPr>
        <w:t>8393187470</w:t>
      </w:r>
    </w:p>
    <w:p w14:paraId="6A5D53DB" w14:textId="77777777" w:rsidR="00CB7D48" w:rsidRDefault="00CB7D48" w:rsidP="004C38E9">
      <w:pPr>
        <w:pStyle w:val="Akapitzlist"/>
        <w:tabs>
          <w:tab w:val="left" w:pos="4678"/>
        </w:tabs>
        <w:spacing w:before="60" w:after="60" w:line="360" w:lineRule="auto"/>
        <w:ind w:left="851" w:hanging="567"/>
        <w:rPr>
          <w:bCs/>
        </w:rPr>
      </w:pPr>
      <w:r w:rsidRPr="009C5703">
        <w:rPr>
          <w:bCs/>
        </w:rPr>
        <w:t>REGON</w:t>
      </w:r>
      <w:r>
        <w:rPr>
          <w:bCs/>
        </w:rPr>
        <w:t xml:space="preserve">: </w:t>
      </w:r>
      <w:r w:rsidRPr="009C5703">
        <w:rPr>
          <w:bCs/>
        </w:rPr>
        <w:t>365696881</w:t>
      </w:r>
    </w:p>
    <w:p w14:paraId="1966E415" w14:textId="77777777" w:rsidR="00CB7D48" w:rsidRDefault="00CB7D48" w:rsidP="004C38E9">
      <w:pPr>
        <w:pStyle w:val="Akapitzlist"/>
        <w:tabs>
          <w:tab w:val="left" w:pos="4678"/>
        </w:tabs>
        <w:spacing w:before="60" w:after="60" w:line="360" w:lineRule="auto"/>
        <w:ind w:left="851" w:hanging="567"/>
        <w:rPr>
          <w:bCs/>
        </w:rPr>
      </w:pPr>
      <w:r w:rsidRPr="00180E82">
        <w:rPr>
          <w:bCs/>
        </w:rPr>
        <w:t>Numer telefonu: 59 841 59 12</w:t>
      </w:r>
    </w:p>
    <w:p w14:paraId="1B48C635" w14:textId="77777777" w:rsidR="00CB7D48" w:rsidRDefault="00CB7D48" w:rsidP="004C38E9">
      <w:pPr>
        <w:pStyle w:val="Akapitzlist"/>
        <w:tabs>
          <w:tab w:val="left" w:pos="4678"/>
        </w:tabs>
        <w:spacing w:before="60" w:after="60" w:line="360" w:lineRule="auto"/>
        <w:ind w:left="851" w:hanging="567"/>
        <w:rPr>
          <w:bCs/>
        </w:rPr>
      </w:pPr>
      <w:r w:rsidRPr="00180E82">
        <w:rPr>
          <w:bCs/>
        </w:rPr>
        <w:t xml:space="preserve">Adres e-mail: sekretariat@cuwkobylnica.pl  </w:t>
      </w:r>
    </w:p>
    <w:p w14:paraId="51E8AB28" w14:textId="77777777" w:rsidR="00CB7D48" w:rsidRDefault="00CB7D48" w:rsidP="004C38E9">
      <w:pPr>
        <w:pStyle w:val="Akapitzlist"/>
        <w:tabs>
          <w:tab w:val="left" w:pos="4678"/>
        </w:tabs>
        <w:spacing w:before="60" w:after="60" w:line="360" w:lineRule="auto"/>
        <w:ind w:left="851" w:hanging="567"/>
        <w:rPr>
          <w:bCs/>
          <w:lang w:val="it-IT"/>
        </w:rPr>
      </w:pPr>
      <w:r w:rsidRPr="002B457C">
        <w:rPr>
          <w:bCs/>
          <w:lang w:val="it-IT"/>
        </w:rPr>
        <w:t>Adres strony</w:t>
      </w:r>
      <w:r>
        <w:rPr>
          <w:bCs/>
          <w:lang w:val="it-IT"/>
        </w:rPr>
        <w:t xml:space="preserve"> prowadzonego postępowania</w:t>
      </w:r>
      <w:r w:rsidRPr="002B457C">
        <w:rPr>
          <w:bCs/>
          <w:lang w:val="it-IT"/>
        </w:rPr>
        <w:t xml:space="preserve">: </w:t>
      </w:r>
    </w:p>
    <w:p w14:paraId="3FB78BE7" w14:textId="0938EA82" w:rsidR="00C30467" w:rsidRDefault="00067FA9" w:rsidP="004C38E9">
      <w:pPr>
        <w:pStyle w:val="Akapitzlist"/>
        <w:tabs>
          <w:tab w:val="left" w:pos="4678"/>
        </w:tabs>
        <w:spacing w:before="60" w:after="60" w:line="360" w:lineRule="auto"/>
        <w:ind w:left="851" w:hanging="567"/>
        <w:rPr>
          <w:bCs/>
          <w:lang w:val="it-IT"/>
        </w:rPr>
      </w:pPr>
      <w:hyperlink r:id="rId8" w:history="1">
        <w:r w:rsidR="00C30467" w:rsidRPr="001B3AAB">
          <w:rPr>
            <w:rStyle w:val="Hipercze"/>
            <w:bCs/>
            <w:lang w:val="it-IT"/>
          </w:rPr>
          <w:t>https://platformazakupowa.pl/transakcja/916656</w:t>
        </w:r>
      </w:hyperlink>
      <w:r w:rsidR="00C30467">
        <w:rPr>
          <w:bCs/>
          <w:lang w:val="it-IT"/>
        </w:rPr>
        <w:t xml:space="preserve"> </w:t>
      </w:r>
    </w:p>
    <w:p w14:paraId="306587F3" w14:textId="54FE79E0" w:rsidR="005C5C56" w:rsidRPr="00F7740F" w:rsidRDefault="005C5C56" w:rsidP="00900174">
      <w:pPr>
        <w:spacing w:before="60" w:after="60" w:line="360" w:lineRule="auto"/>
      </w:pPr>
      <w:r w:rsidRPr="00F7740F">
        <w:rPr>
          <w:b/>
        </w:rPr>
        <w:t xml:space="preserve">Ogłoszenie o zamówieniu zostało </w:t>
      </w:r>
      <w:r w:rsidRPr="007262F0">
        <w:rPr>
          <w:b/>
        </w:rPr>
        <w:t>zamieszczone w dniu</w:t>
      </w:r>
      <w:r w:rsidRPr="00523843">
        <w:rPr>
          <w:b/>
        </w:rPr>
        <w:t xml:space="preserve">: </w:t>
      </w:r>
      <w:r w:rsidR="00523843" w:rsidRPr="00523843">
        <w:rPr>
          <w:b/>
        </w:rPr>
        <w:t>22</w:t>
      </w:r>
      <w:r w:rsidR="00EC6D69" w:rsidRPr="00523843">
        <w:rPr>
          <w:b/>
        </w:rPr>
        <w:t>.</w:t>
      </w:r>
      <w:r w:rsidR="00523843" w:rsidRPr="00523843">
        <w:rPr>
          <w:b/>
        </w:rPr>
        <w:t>04</w:t>
      </w:r>
      <w:r w:rsidR="00EC6D69" w:rsidRPr="00523843">
        <w:rPr>
          <w:b/>
        </w:rPr>
        <w:t>.202</w:t>
      </w:r>
      <w:r w:rsidR="00523843" w:rsidRPr="00523843">
        <w:rPr>
          <w:b/>
        </w:rPr>
        <w:t>4</w:t>
      </w:r>
      <w:r w:rsidR="00EC6D69" w:rsidRPr="00523843">
        <w:rPr>
          <w:b/>
        </w:rPr>
        <w:t xml:space="preserve"> r.</w:t>
      </w:r>
    </w:p>
    <w:p w14:paraId="788B0DEA" w14:textId="6A1DA35C" w:rsidR="005C5C56" w:rsidRPr="00F7740F" w:rsidRDefault="005C5C56" w:rsidP="00900174">
      <w:pPr>
        <w:tabs>
          <w:tab w:val="left" w:pos="567"/>
        </w:tabs>
        <w:spacing w:before="60" w:after="60" w:line="360" w:lineRule="auto"/>
      </w:pPr>
      <w:r w:rsidRPr="00A76210">
        <w:t>•</w:t>
      </w:r>
      <w:r w:rsidRPr="00A76210">
        <w:tab/>
        <w:t xml:space="preserve">drogą elektroniczną w BZP pod numerem: </w:t>
      </w:r>
      <w:r w:rsidR="00067FA9" w:rsidRPr="00067FA9">
        <w:rPr>
          <w:b/>
          <w:bCs/>
        </w:rPr>
        <w:t>2024/BZP 00296192/01</w:t>
      </w:r>
    </w:p>
    <w:p w14:paraId="09A1BA2E" w14:textId="768D8B8B" w:rsidR="005C5C56" w:rsidRPr="00F7740F" w:rsidRDefault="005C5C56" w:rsidP="0088118F">
      <w:pPr>
        <w:tabs>
          <w:tab w:val="left" w:pos="567"/>
        </w:tabs>
        <w:spacing w:before="60" w:after="60" w:line="480" w:lineRule="auto"/>
        <w:ind w:left="567" w:hanging="567"/>
        <w:rPr>
          <w:b/>
        </w:rPr>
      </w:pPr>
      <w:r w:rsidRPr="00F7740F">
        <w:t>•</w:t>
      </w:r>
      <w:r w:rsidRPr="00F7740F">
        <w:tab/>
        <w:t xml:space="preserve">na stronie internetowej </w:t>
      </w:r>
      <w:r w:rsidR="00F37C42" w:rsidRPr="00F7740F">
        <w:t>post</w:t>
      </w:r>
      <w:r w:rsidR="00787AAE" w:rsidRPr="00F7740F">
        <w:t>ę</w:t>
      </w:r>
      <w:r w:rsidR="00F37C42" w:rsidRPr="00F7740F">
        <w:t>powania</w:t>
      </w:r>
      <w:r w:rsidRPr="00F7740F">
        <w:t>:</w:t>
      </w:r>
      <w:r w:rsidR="00EC2562" w:rsidRPr="00F7740F">
        <w:rPr>
          <w:color w:val="FF0000"/>
        </w:rPr>
        <w:t xml:space="preserve"> </w:t>
      </w:r>
      <w:hyperlink r:id="rId9" w:history="1">
        <w:r w:rsidR="00C30467" w:rsidRPr="001B3AAB">
          <w:rPr>
            <w:rStyle w:val="Hipercze"/>
          </w:rPr>
          <w:t>https://platformazakupowa.pl/transakcja/916656</w:t>
        </w:r>
      </w:hyperlink>
    </w:p>
    <w:p w14:paraId="00000061" w14:textId="5B2BB85A" w:rsidR="008D5F14" w:rsidRPr="008F125B" w:rsidRDefault="00B72966" w:rsidP="0088118F">
      <w:pPr>
        <w:pStyle w:val="Nagwek2"/>
        <w:spacing w:before="60" w:after="60" w:line="480" w:lineRule="auto"/>
        <w:rPr>
          <w:b/>
          <w:bCs/>
          <w:sz w:val="22"/>
          <w:szCs w:val="22"/>
        </w:rPr>
      </w:pPr>
      <w:bookmarkStart w:id="5" w:name="_Toc136247197"/>
      <w:r w:rsidRPr="00B00D7C">
        <w:rPr>
          <w:b/>
          <w:bCs/>
          <w:sz w:val="22"/>
          <w:szCs w:val="22"/>
          <w:highlight w:val="lightGray"/>
        </w:rPr>
        <w:t xml:space="preserve">Rozdział </w:t>
      </w:r>
      <w:r w:rsidR="001A27BA" w:rsidRPr="00B00D7C">
        <w:rPr>
          <w:b/>
          <w:bCs/>
          <w:sz w:val="22"/>
          <w:szCs w:val="22"/>
          <w:highlight w:val="lightGray"/>
        </w:rPr>
        <w:t>II. Tryb udzielania zamówienia</w:t>
      </w:r>
      <w:bookmarkEnd w:id="5"/>
    </w:p>
    <w:p w14:paraId="7D053FB0" w14:textId="126293D9" w:rsidR="002A5D66" w:rsidRDefault="002A5D66" w:rsidP="00A95DEF">
      <w:pPr>
        <w:numPr>
          <w:ilvl w:val="0"/>
          <w:numId w:val="20"/>
        </w:numPr>
        <w:spacing w:before="60" w:after="60" w:line="360" w:lineRule="auto"/>
        <w:ind w:left="567" w:hanging="567"/>
        <w:rPr>
          <w:lang w:val="pl-PL"/>
        </w:rPr>
      </w:pPr>
      <w:r w:rsidRPr="003F5F11">
        <w:rPr>
          <w:lang w:val="pl-PL"/>
        </w:rPr>
        <w:t>Post</w:t>
      </w:r>
      <w:r w:rsidRPr="003F5F11">
        <w:rPr>
          <w:rFonts w:hint="eastAsia"/>
          <w:lang w:val="pl-PL"/>
        </w:rPr>
        <w:t>ę</w:t>
      </w:r>
      <w:r w:rsidRPr="003F5F11">
        <w:rPr>
          <w:lang w:val="pl-PL"/>
        </w:rPr>
        <w:t xml:space="preserve">powanie o udzielenie niniejszego </w:t>
      </w:r>
      <w:r w:rsidRPr="00FE561D">
        <w:rPr>
          <w:lang w:val="pl-PL"/>
        </w:rPr>
        <w:t>zamówienia</w:t>
      </w:r>
      <w:r>
        <w:rPr>
          <w:lang w:val="pl-PL"/>
        </w:rPr>
        <w:t xml:space="preserve">, którego </w:t>
      </w:r>
      <w:r w:rsidRPr="003B5067">
        <w:rPr>
          <w:lang w:val="pl-PL"/>
        </w:rPr>
        <w:t xml:space="preserve">szacunkowa wartość nie przekracza progów unijnych o jakich mowa w art. 3 </w:t>
      </w:r>
      <w:r>
        <w:rPr>
          <w:lang w:val="pl-PL"/>
        </w:rPr>
        <w:t xml:space="preserve">ustawy </w:t>
      </w:r>
      <w:r w:rsidRPr="003B5067">
        <w:rPr>
          <w:lang w:val="pl-PL"/>
        </w:rPr>
        <w:t xml:space="preserve">z 11 września 2019 r. Prawo zamówień </w:t>
      </w:r>
      <w:r w:rsidRPr="00FC353F">
        <w:rPr>
          <w:lang w:val="pl-PL"/>
        </w:rPr>
        <w:t xml:space="preserve">publicznych (t.j. Dz. U. z 2023 r. poz. 1605 ze zm.) dalej „ustawy Pzp”, </w:t>
      </w:r>
      <w:r w:rsidRPr="00FC353F">
        <w:rPr>
          <w:b/>
          <w:bCs/>
          <w:lang w:val="pl-PL"/>
        </w:rPr>
        <w:t>prowadzone jest w trybie podstawowym</w:t>
      </w:r>
      <w:r w:rsidRPr="00FC353F">
        <w:rPr>
          <w:lang w:val="pl-PL"/>
        </w:rPr>
        <w:t xml:space="preserve"> </w:t>
      </w:r>
      <w:r w:rsidR="0025702D" w:rsidRPr="00FC353F">
        <w:rPr>
          <w:b/>
          <w:bCs/>
          <w:lang w:val="pl-PL"/>
        </w:rPr>
        <w:t>bez negocjacji</w:t>
      </w:r>
      <w:r w:rsidR="0025702D" w:rsidRPr="00FC353F">
        <w:rPr>
          <w:lang w:val="pl-PL"/>
        </w:rPr>
        <w:t xml:space="preserve"> </w:t>
      </w:r>
      <w:r w:rsidRPr="00FC353F">
        <w:rPr>
          <w:lang w:val="pl-PL"/>
        </w:rPr>
        <w:t>o jakim stanowi art. 275 pkt 1 ustawy Pzp.</w:t>
      </w:r>
    </w:p>
    <w:p w14:paraId="12A88A04" w14:textId="77777777" w:rsidR="003A7364" w:rsidRPr="004B6455" w:rsidRDefault="001A27BA" w:rsidP="00A95DEF">
      <w:pPr>
        <w:numPr>
          <w:ilvl w:val="0"/>
          <w:numId w:val="20"/>
        </w:numPr>
        <w:spacing w:before="60" w:after="60" w:line="360" w:lineRule="auto"/>
        <w:ind w:left="567" w:hanging="567"/>
      </w:pPr>
      <w:r w:rsidRPr="004B6455">
        <w:t>Zamawiający nie przewiduje</w:t>
      </w:r>
      <w:r w:rsidR="003A7364" w:rsidRPr="004B6455">
        <w:t>:</w:t>
      </w:r>
    </w:p>
    <w:p w14:paraId="00000063" w14:textId="406B4360" w:rsidR="008D5F14" w:rsidRPr="004B6455" w:rsidRDefault="001A27BA" w:rsidP="00A95DEF">
      <w:pPr>
        <w:pStyle w:val="Akapitzlist"/>
        <w:numPr>
          <w:ilvl w:val="0"/>
          <w:numId w:val="32"/>
        </w:numPr>
        <w:spacing w:before="60" w:after="60" w:line="360" w:lineRule="auto"/>
        <w:ind w:left="993" w:hanging="426"/>
      </w:pPr>
      <w:r w:rsidRPr="004B6455">
        <w:t>prowadzenia negocjacji</w:t>
      </w:r>
      <w:r w:rsidR="003A7364" w:rsidRPr="004B6455">
        <w:t>,</w:t>
      </w:r>
      <w:r w:rsidRPr="004B6455">
        <w:t xml:space="preserve"> </w:t>
      </w:r>
    </w:p>
    <w:p w14:paraId="6A8D4C68" w14:textId="77777777" w:rsidR="0079781D" w:rsidRDefault="003A7364" w:rsidP="00A95DEF">
      <w:pPr>
        <w:pStyle w:val="Akapitzlist"/>
        <w:numPr>
          <w:ilvl w:val="0"/>
          <w:numId w:val="32"/>
        </w:numPr>
        <w:spacing w:before="60" w:after="60" w:line="360" w:lineRule="auto"/>
        <w:ind w:left="993" w:hanging="426"/>
      </w:pPr>
      <w:r w:rsidRPr="004B6455">
        <w:t>składania ofert wariantowych</w:t>
      </w:r>
      <w:r w:rsidR="00DB6480" w:rsidRPr="004B6455">
        <w:t>,</w:t>
      </w:r>
    </w:p>
    <w:p w14:paraId="23588070" w14:textId="5C641465" w:rsidR="003A7364" w:rsidRDefault="000E31D9" w:rsidP="00A95DEF">
      <w:pPr>
        <w:pStyle w:val="Akapitzlist"/>
        <w:numPr>
          <w:ilvl w:val="0"/>
          <w:numId w:val="32"/>
        </w:numPr>
        <w:spacing w:before="60" w:after="60" w:line="360" w:lineRule="auto"/>
        <w:ind w:left="993" w:hanging="426"/>
      </w:pPr>
      <w:r w:rsidRPr="004B6455">
        <w:t>zwołania zebrania wszystkich Wykonawców w celu wyjaśnienia treści SWZ</w:t>
      </w:r>
      <w:r w:rsidR="0079781D">
        <w:t>,</w:t>
      </w:r>
    </w:p>
    <w:p w14:paraId="78E286D8" w14:textId="143E5BB9" w:rsidR="0079781D" w:rsidRDefault="0079781D" w:rsidP="00A95DEF">
      <w:pPr>
        <w:pStyle w:val="Akapitzlist"/>
        <w:numPr>
          <w:ilvl w:val="0"/>
          <w:numId w:val="32"/>
        </w:numPr>
        <w:spacing w:before="60" w:after="60" w:line="360" w:lineRule="auto"/>
        <w:ind w:left="993" w:hanging="426"/>
      </w:pPr>
      <w:r w:rsidRPr="004B6455">
        <w:t>możliwości unieważnienia przedmiotowego postępowania, jeżeli środki, które Zamawiający zamierzał przeznaczyć na sfinansowanie całości lub części zamówienia, nie zostały mu przyznane, o której mowa w art. 310 pkt 1 ustawy Pzp</w:t>
      </w:r>
      <w:r>
        <w:t>,</w:t>
      </w:r>
    </w:p>
    <w:p w14:paraId="4CEE6FA4" w14:textId="11A68846" w:rsidR="0079781D" w:rsidRDefault="0079781D" w:rsidP="00A95DEF">
      <w:pPr>
        <w:pStyle w:val="Akapitzlist"/>
        <w:numPr>
          <w:ilvl w:val="0"/>
          <w:numId w:val="32"/>
        </w:numPr>
        <w:spacing w:before="60" w:after="60" w:line="360" w:lineRule="auto"/>
        <w:ind w:left="993" w:hanging="426"/>
      </w:pPr>
      <w:r w:rsidRPr="004B6455">
        <w:t>aukcji elektronicznej</w:t>
      </w:r>
      <w:r>
        <w:t>,</w:t>
      </w:r>
    </w:p>
    <w:p w14:paraId="664C7FEA" w14:textId="52CA497B" w:rsidR="0079781D" w:rsidRDefault="0079781D" w:rsidP="00A95DEF">
      <w:pPr>
        <w:pStyle w:val="Akapitzlist"/>
        <w:numPr>
          <w:ilvl w:val="0"/>
          <w:numId w:val="32"/>
        </w:numPr>
        <w:spacing w:before="60" w:after="60" w:line="360" w:lineRule="auto"/>
        <w:ind w:left="993" w:hanging="426"/>
      </w:pPr>
      <w:r>
        <w:t xml:space="preserve">możliwości </w:t>
      </w:r>
      <w:r w:rsidRPr="003824A2">
        <w:t>udzielenia zamówienia, o którym mowa w art. 214 ust. 1 pkt 7 i 8</w:t>
      </w:r>
      <w:r>
        <w:t>,</w:t>
      </w:r>
    </w:p>
    <w:p w14:paraId="6E995274" w14:textId="59BC9F56" w:rsidR="0079781D" w:rsidRPr="004B6455" w:rsidRDefault="0079781D" w:rsidP="00A95DEF">
      <w:pPr>
        <w:pStyle w:val="Akapitzlist"/>
        <w:numPr>
          <w:ilvl w:val="0"/>
          <w:numId w:val="32"/>
        </w:numPr>
        <w:spacing w:before="60" w:after="60" w:line="360" w:lineRule="auto"/>
        <w:ind w:left="993" w:hanging="426"/>
      </w:pPr>
      <w:r w:rsidRPr="003824A2">
        <w:t xml:space="preserve">zwrotu kosztów </w:t>
      </w:r>
      <w:r w:rsidR="00B06A97">
        <w:t xml:space="preserve">udziału </w:t>
      </w:r>
      <w:r w:rsidRPr="003824A2">
        <w:t>w postępowaniu.</w:t>
      </w:r>
    </w:p>
    <w:p w14:paraId="00000069" w14:textId="446DFAE5" w:rsidR="008D5F14" w:rsidRPr="003824A2" w:rsidRDefault="001A27BA" w:rsidP="00A95DEF">
      <w:pPr>
        <w:numPr>
          <w:ilvl w:val="0"/>
          <w:numId w:val="20"/>
        </w:numPr>
        <w:spacing w:before="60" w:after="60" w:line="360" w:lineRule="auto"/>
        <w:ind w:left="567" w:hanging="567"/>
      </w:pPr>
      <w:r w:rsidRPr="003824A2">
        <w:t xml:space="preserve">Zamawiający nie zastrzega możliwości ubiegania się o udzielenie zamówienia wyłącznie przez Wykonawców, o których mowa w art. 94 </w:t>
      </w:r>
      <w:r w:rsidR="00B72966" w:rsidRPr="003824A2">
        <w:t xml:space="preserve">ustawy </w:t>
      </w:r>
      <w:r w:rsidRPr="003824A2">
        <w:t>P</w:t>
      </w:r>
      <w:r w:rsidR="00B72966" w:rsidRPr="003824A2">
        <w:t>zp</w:t>
      </w:r>
      <w:r w:rsidR="00A806AB" w:rsidRPr="003824A2">
        <w:t>.</w:t>
      </w:r>
      <w:r w:rsidRPr="003824A2">
        <w:t xml:space="preserve"> </w:t>
      </w:r>
    </w:p>
    <w:p w14:paraId="621BBDF7" w14:textId="77777777" w:rsidR="004C38E9" w:rsidRDefault="001A27BA" w:rsidP="004C38E9">
      <w:pPr>
        <w:numPr>
          <w:ilvl w:val="0"/>
          <w:numId w:val="20"/>
        </w:numPr>
        <w:spacing w:before="60" w:after="60" w:line="360" w:lineRule="auto"/>
        <w:ind w:left="567" w:hanging="567"/>
      </w:pPr>
      <w:r w:rsidRPr="003824A2">
        <w:t xml:space="preserve">Zamawiający nie określa wymagań związanych z zatrudnianiem osób, o których mowa w art. 96 ust. 2 pkt 2 </w:t>
      </w:r>
      <w:r w:rsidR="003A7364" w:rsidRPr="00CF4078">
        <w:t xml:space="preserve">ustawy </w:t>
      </w:r>
      <w:r w:rsidRPr="007D1324">
        <w:t>P</w:t>
      </w:r>
      <w:r w:rsidR="003A7364" w:rsidRPr="007D1324">
        <w:t>zp</w:t>
      </w:r>
      <w:r w:rsidR="00CC764C" w:rsidRPr="007D1324">
        <w:t xml:space="preserve">. </w:t>
      </w:r>
    </w:p>
    <w:p w14:paraId="2AB3DF80" w14:textId="4ECF0E92" w:rsidR="004C38E9" w:rsidRPr="004C38E9" w:rsidRDefault="004C38E9" w:rsidP="004C38E9">
      <w:pPr>
        <w:numPr>
          <w:ilvl w:val="0"/>
          <w:numId w:val="20"/>
        </w:numPr>
        <w:spacing w:before="60" w:after="60" w:line="360" w:lineRule="auto"/>
        <w:ind w:left="567" w:hanging="567"/>
      </w:pPr>
      <w:r>
        <w:t xml:space="preserve">Zamawiający </w:t>
      </w:r>
      <w:r w:rsidR="00682257">
        <w:t>wymaga załączenia</w:t>
      </w:r>
      <w:r w:rsidRPr="004C38E9">
        <w:t xml:space="preserve"> katalog</w:t>
      </w:r>
      <w:r w:rsidR="00682257">
        <w:t>u</w:t>
      </w:r>
      <w:r w:rsidRPr="004C38E9">
        <w:t xml:space="preserve"> elektroniczn</w:t>
      </w:r>
      <w:r w:rsidR="00682257">
        <w:t>ego do oferty</w:t>
      </w:r>
      <w:r>
        <w:t>.</w:t>
      </w:r>
    </w:p>
    <w:p w14:paraId="0EA08EB8" w14:textId="16C2FCB8" w:rsidR="00F069ED" w:rsidRPr="007D1324" w:rsidRDefault="00F069ED" w:rsidP="00C30467">
      <w:pPr>
        <w:numPr>
          <w:ilvl w:val="0"/>
          <w:numId w:val="20"/>
        </w:numPr>
        <w:spacing w:before="60" w:after="60" w:line="360" w:lineRule="auto"/>
        <w:ind w:left="567" w:hanging="567"/>
      </w:pPr>
      <w:r w:rsidRPr="007D1324">
        <w:lastRenderedPageBreak/>
        <w:t>Zamówienie</w:t>
      </w:r>
      <w:r w:rsidR="00441F37" w:rsidRPr="007D1324">
        <w:t xml:space="preserve"> </w:t>
      </w:r>
      <w:r w:rsidR="004C38E9">
        <w:t xml:space="preserve">nie </w:t>
      </w:r>
      <w:r w:rsidRPr="007D1324">
        <w:t>zostało podzielone na części</w:t>
      </w:r>
      <w:r w:rsidR="00441F37" w:rsidRPr="007D1324">
        <w:t xml:space="preserve">, </w:t>
      </w:r>
      <w:r w:rsidR="00C30467">
        <w:t xml:space="preserve">ponieważ </w:t>
      </w:r>
      <w:r w:rsidR="009F73D5" w:rsidRPr="009F73D5">
        <w:t>jakikolwiek podział stwarzałby problemy ze skoordynowaniem i nadzorowaniem prac oraz mógłby spowodować nieterminowe wykon</w:t>
      </w:r>
      <w:r w:rsidR="009F73D5">
        <w:t>ywanie</w:t>
      </w:r>
      <w:r w:rsidR="009F73D5" w:rsidRPr="009F73D5">
        <w:t xml:space="preserve"> </w:t>
      </w:r>
      <w:r w:rsidR="009F73D5">
        <w:t>usług</w:t>
      </w:r>
      <w:r w:rsidR="009F73D5" w:rsidRPr="009F73D5">
        <w:t>. Ponadto Wykonanie przedmiotu zamówienia przez jednego Wykonawcę ma wpływ na obniżenie kosztów. Zamawiający tym samym nie dopuszcza możliwości składania ofert częściowych.</w:t>
      </w:r>
    </w:p>
    <w:p w14:paraId="0000006F" w14:textId="682DFDDD" w:rsidR="008D5F14" w:rsidRPr="00044D90" w:rsidRDefault="003A7364" w:rsidP="0088118F">
      <w:pPr>
        <w:pStyle w:val="Nagwek2"/>
        <w:spacing w:before="60" w:after="60" w:line="480" w:lineRule="auto"/>
        <w:rPr>
          <w:b/>
          <w:bCs/>
          <w:sz w:val="22"/>
          <w:szCs w:val="22"/>
          <w:highlight w:val="lightGray"/>
        </w:rPr>
      </w:pPr>
      <w:bookmarkStart w:id="6" w:name="_Toc136247198"/>
      <w:r w:rsidRPr="00044D90">
        <w:rPr>
          <w:b/>
          <w:bCs/>
          <w:sz w:val="22"/>
          <w:szCs w:val="22"/>
          <w:highlight w:val="lightGray"/>
        </w:rPr>
        <w:t xml:space="preserve">Rozdział </w:t>
      </w:r>
      <w:r w:rsidR="001A27BA" w:rsidRPr="00044D90">
        <w:rPr>
          <w:b/>
          <w:bCs/>
          <w:sz w:val="22"/>
          <w:szCs w:val="22"/>
          <w:highlight w:val="lightGray"/>
        </w:rPr>
        <w:t>I</w:t>
      </w:r>
      <w:r w:rsidRPr="00044D90">
        <w:rPr>
          <w:b/>
          <w:bCs/>
          <w:sz w:val="22"/>
          <w:szCs w:val="22"/>
          <w:highlight w:val="lightGray"/>
        </w:rPr>
        <w:t>II</w:t>
      </w:r>
      <w:r w:rsidR="001A27BA" w:rsidRPr="00044D90">
        <w:rPr>
          <w:b/>
          <w:bCs/>
          <w:sz w:val="22"/>
          <w:szCs w:val="22"/>
          <w:highlight w:val="lightGray"/>
        </w:rPr>
        <w:t>. Opis przedmiotu zamówienia</w:t>
      </w:r>
      <w:bookmarkEnd w:id="6"/>
    </w:p>
    <w:p w14:paraId="5389A5D2" w14:textId="1AA2A4B0" w:rsidR="009F73D5" w:rsidRPr="009F73D5" w:rsidRDefault="009F73D5" w:rsidP="009F73D5">
      <w:pPr>
        <w:numPr>
          <w:ilvl w:val="0"/>
          <w:numId w:val="60"/>
        </w:numPr>
        <w:tabs>
          <w:tab w:val="left" w:pos="284"/>
        </w:tabs>
        <w:suppressAutoHyphens/>
        <w:spacing w:after="160" w:line="360" w:lineRule="auto"/>
        <w:ind w:left="284" w:hanging="426"/>
        <w:rPr>
          <w:rFonts w:eastAsia="Times New Roman"/>
          <w:lang w:val="pl-PL" w:eastAsia="en-US"/>
        </w:rPr>
      </w:pPr>
      <w:bookmarkStart w:id="7" w:name="_Hlk65672756"/>
      <w:r w:rsidRPr="009F73D5">
        <w:rPr>
          <w:rFonts w:eastAsia="Times New Roman"/>
          <w:lang w:val="pl-PL" w:eastAsia="en-US"/>
        </w:rPr>
        <w:t xml:space="preserve">Przedmiotem </w:t>
      </w:r>
      <w:r>
        <w:rPr>
          <w:rFonts w:eastAsia="Times New Roman"/>
          <w:lang w:val="pl-PL" w:eastAsia="en-US"/>
        </w:rPr>
        <w:t>zamówienia</w:t>
      </w:r>
      <w:r w:rsidRPr="009F73D5">
        <w:rPr>
          <w:rFonts w:eastAsia="Times New Roman"/>
          <w:lang w:val="pl-PL" w:eastAsia="en-US"/>
        </w:rPr>
        <w:t xml:space="preserve"> jest usługa dotycząca wykonywania prac polegających na wycinaniu drzew oraz wykonywaniu prac pielęgnacyjnych w drzewostanie na terenie Gminy Kobylnica.</w:t>
      </w:r>
    </w:p>
    <w:p w14:paraId="244D7B86" w14:textId="6438BC6D" w:rsidR="00F5604B" w:rsidRPr="009F73D5" w:rsidRDefault="00F5604B" w:rsidP="00B037E2">
      <w:pPr>
        <w:pStyle w:val="Tekstpodstawowy3"/>
        <w:numPr>
          <w:ilvl w:val="0"/>
          <w:numId w:val="60"/>
        </w:numPr>
        <w:spacing w:before="60" w:after="60" w:line="360" w:lineRule="auto"/>
        <w:ind w:left="284" w:hanging="426"/>
        <w:rPr>
          <w:rFonts w:ascii="Arial" w:hAnsi="Arial" w:cs="Arial"/>
          <w:sz w:val="22"/>
          <w:szCs w:val="22"/>
        </w:rPr>
      </w:pPr>
      <w:r w:rsidRPr="009F73D5">
        <w:rPr>
          <w:rFonts w:ascii="Arial" w:hAnsi="Arial" w:cs="Arial"/>
          <w:sz w:val="22"/>
          <w:szCs w:val="22"/>
        </w:rPr>
        <w:t xml:space="preserve">Kod Wspólnego Słownika Zamówień (CPV): </w:t>
      </w:r>
    </w:p>
    <w:p w14:paraId="73EC1D9E" w14:textId="4B407D01" w:rsidR="00B037E2" w:rsidRPr="00523843" w:rsidRDefault="00B037E2" w:rsidP="00B037E2">
      <w:pPr>
        <w:pStyle w:val="Tekstpodstawowy3"/>
        <w:spacing w:before="60" w:after="60" w:line="360" w:lineRule="auto"/>
        <w:ind w:left="567"/>
        <w:rPr>
          <w:rFonts w:ascii="Arial" w:hAnsi="Arial" w:cs="Arial"/>
          <w:sz w:val="22"/>
          <w:szCs w:val="22"/>
        </w:rPr>
      </w:pPr>
      <w:r w:rsidRPr="004D4417">
        <w:rPr>
          <w:rFonts w:ascii="Arial" w:hAnsi="Arial" w:cs="Arial"/>
          <w:b/>
          <w:bCs/>
          <w:sz w:val="22"/>
          <w:szCs w:val="22"/>
        </w:rPr>
        <w:t>7</w:t>
      </w:r>
      <w:r w:rsidR="009F73D5" w:rsidRPr="004D4417">
        <w:rPr>
          <w:rFonts w:ascii="Arial" w:hAnsi="Arial" w:cs="Arial"/>
          <w:b/>
          <w:bCs/>
          <w:sz w:val="22"/>
          <w:szCs w:val="22"/>
        </w:rPr>
        <w:t>7211400-6</w:t>
      </w:r>
      <w:r w:rsidRPr="004D4417">
        <w:rPr>
          <w:rFonts w:ascii="Arial" w:hAnsi="Arial" w:cs="Arial"/>
          <w:sz w:val="22"/>
          <w:szCs w:val="22"/>
        </w:rPr>
        <w:t xml:space="preserve"> Usługi </w:t>
      </w:r>
      <w:r w:rsidR="009F73D5" w:rsidRPr="004D4417">
        <w:rPr>
          <w:rFonts w:ascii="Arial" w:hAnsi="Arial" w:cs="Arial"/>
          <w:sz w:val="22"/>
          <w:szCs w:val="22"/>
        </w:rPr>
        <w:t xml:space="preserve">wycinania </w:t>
      </w:r>
      <w:r w:rsidR="009F73D5" w:rsidRPr="00523843">
        <w:rPr>
          <w:rFonts w:ascii="Arial" w:hAnsi="Arial" w:cs="Arial"/>
          <w:sz w:val="22"/>
          <w:szCs w:val="22"/>
        </w:rPr>
        <w:t>drze</w:t>
      </w:r>
      <w:r w:rsidR="00161451" w:rsidRPr="00523843">
        <w:rPr>
          <w:rFonts w:ascii="Arial" w:hAnsi="Arial" w:cs="Arial"/>
          <w:sz w:val="22"/>
          <w:szCs w:val="22"/>
        </w:rPr>
        <w:t>w,</w:t>
      </w:r>
    </w:p>
    <w:p w14:paraId="0ACB3A37" w14:textId="04085F51" w:rsidR="00161451" w:rsidRPr="00523843" w:rsidRDefault="00161451" w:rsidP="00B037E2">
      <w:pPr>
        <w:pStyle w:val="Tekstpodstawowy3"/>
        <w:spacing w:before="60" w:after="60" w:line="360" w:lineRule="auto"/>
        <w:ind w:left="567"/>
        <w:rPr>
          <w:rFonts w:ascii="Arial" w:hAnsi="Arial" w:cs="Arial"/>
          <w:sz w:val="22"/>
          <w:szCs w:val="22"/>
        </w:rPr>
      </w:pPr>
      <w:r w:rsidRPr="00523843">
        <w:rPr>
          <w:rFonts w:ascii="Arial" w:hAnsi="Arial" w:cs="Arial"/>
          <w:b/>
          <w:bCs/>
          <w:sz w:val="22"/>
          <w:szCs w:val="22"/>
        </w:rPr>
        <w:t>77211500-7</w:t>
      </w:r>
      <w:r w:rsidRPr="00523843">
        <w:rPr>
          <w:rFonts w:ascii="Arial" w:hAnsi="Arial" w:cs="Arial"/>
          <w:sz w:val="22"/>
          <w:szCs w:val="22"/>
        </w:rPr>
        <w:t xml:space="preserve"> Usługi pielęgnacji drzew,</w:t>
      </w:r>
    </w:p>
    <w:p w14:paraId="416062D5" w14:textId="37DB450D" w:rsidR="00161451" w:rsidRPr="00161451" w:rsidRDefault="00161451" w:rsidP="00B037E2">
      <w:pPr>
        <w:pStyle w:val="Tekstpodstawowy3"/>
        <w:spacing w:before="60" w:after="60" w:line="360" w:lineRule="auto"/>
        <w:ind w:left="567"/>
        <w:rPr>
          <w:rFonts w:ascii="Arial" w:hAnsi="Arial" w:cs="Arial"/>
          <w:b/>
          <w:bCs/>
          <w:sz w:val="22"/>
          <w:szCs w:val="22"/>
        </w:rPr>
      </w:pPr>
      <w:r w:rsidRPr="00523843">
        <w:rPr>
          <w:rFonts w:ascii="Arial" w:hAnsi="Arial" w:cs="Arial"/>
          <w:b/>
          <w:bCs/>
          <w:sz w:val="22"/>
          <w:szCs w:val="22"/>
        </w:rPr>
        <w:t xml:space="preserve">77211600-8 </w:t>
      </w:r>
      <w:r w:rsidRPr="00523843">
        <w:rPr>
          <w:rFonts w:ascii="Arial" w:hAnsi="Arial" w:cs="Arial"/>
          <w:sz w:val="22"/>
          <w:szCs w:val="22"/>
        </w:rPr>
        <w:t>Sadzenie drzew.</w:t>
      </w:r>
    </w:p>
    <w:bookmarkEnd w:id="7"/>
    <w:p w14:paraId="6F796108" w14:textId="1D9622A8" w:rsidR="00DE77E9" w:rsidRPr="00DE77E9" w:rsidRDefault="00DE77E9" w:rsidP="00DE77E9">
      <w:pPr>
        <w:pStyle w:val="Akapitzlist"/>
        <w:numPr>
          <w:ilvl w:val="0"/>
          <w:numId w:val="60"/>
        </w:numPr>
        <w:tabs>
          <w:tab w:val="left" w:pos="567"/>
        </w:tabs>
        <w:spacing w:line="360" w:lineRule="auto"/>
        <w:ind w:left="284" w:hanging="426"/>
        <w:rPr>
          <w:bCs/>
        </w:rPr>
      </w:pPr>
      <w:r w:rsidRPr="00DE77E9">
        <w:rPr>
          <w:color w:val="000000"/>
          <w:lang w:eastAsia="ar-SA"/>
        </w:rPr>
        <w:t xml:space="preserve">Zakres przedmiotu </w:t>
      </w:r>
      <w:r>
        <w:rPr>
          <w:color w:val="000000"/>
          <w:lang w:eastAsia="ar-SA"/>
        </w:rPr>
        <w:t>zamówienia</w:t>
      </w:r>
      <w:r w:rsidRPr="00DE77E9">
        <w:rPr>
          <w:color w:val="000000"/>
          <w:lang w:eastAsia="ar-SA"/>
        </w:rPr>
        <w:t xml:space="preserve"> obejmuje, w szczególności:</w:t>
      </w:r>
    </w:p>
    <w:p w14:paraId="1E8C6E9D" w14:textId="77777777" w:rsidR="00DE77E9" w:rsidRPr="00336E91" w:rsidRDefault="00DE77E9" w:rsidP="00DE77E9">
      <w:pPr>
        <w:numPr>
          <w:ilvl w:val="0"/>
          <w:numId w:val="91"/>
        </w:numPr>
        <w:spacing w:line="360" w:lineRule="auto"/>
        <w:rPr>
          <w:color w:val="000000"/>
        </w:rPr>
      </w:pPr>
      <w:r>
        <w:rPr>
          <w:color w:val="000000"/>
        </w:rPr>
        <w:t>w</w:t>
      </w:r>
      <w:r w:rsidRPr="00336E91">
        <w:rPr>
          <w:color w:val="000000"/>
        </w:rPr>
        <w:t>ycinanie drzew, na których usunięcie Zamawiający uzyskał stosowne zezwolenie Starosty Słupskiego oraz bez wymaganego zezwolenia na podstawie zleceń wystawianych przez Zamawiającego,</w:t>
      </w:r>
    </w:p>
    <w:p w14:paraId="0C7C3682" w14:textId="77777777" w:rsidR="00DE77E9" w:rsidRPr="00336E91" w:rsidRDefault="00DE77E9" w:rsidP="00DE77E9">
      <w:pPr>
        <w:numPr>
          <w:ilvl w:val="0"/>
          <w:numId w:val="91"/>
        </w:numPr>
        <w:spacing w:line="360" w:lineRule="auto"/>
        <w:rPr>
          <w:color w:val="000000"/>
        </w:rPr>
      </w:pPr>
      <w:r>
        <w:rPr>
          <w:color w:val="000000"/>
        </w:rPr>
        <w:t>w</w:t>
      </w:r>
      <w:r w:rsidRPr="00336E91">
        <w:rPr>
          <w:color w:val="000000"/>
        </w:rPr>
        <w:t>ykonywanie czynności związanych z awaryjnym usuwaniem złomów i wywrotów drzew oraz konarów z terenów zarządzanych przez Gminę Kobylnica,</w:t>
      </w:r>
    </w:p>
    <w:p w14:paraId="1443D8EB" w14:textId="77777777" w:rsidR="00DE77E9" w:rsidRPr="00336E91" w:rsidRDefault="00DE77E9" w:rsidP="00DE77E9">
      <w:pPr>
        <w:numPr>
          <w:ilvl w:val="0"/>
          <w:numId w:val="91"/>
        </w:numPr>
        <w:spacing w:line="360" w:lineRule="auto"/>
        <w:rPr>
          <w:color w:val="000000"/>
        </w:rPr>
      </w:pPr>
      <w:r>
        <w:rPr>
          <w:color w:val="000000"/>
        </w:rPr>
        <w:t>w</w:t>
      </w:r>
      <w:r w:rsidRPr="00336E91">
        <w:rPr>
          <w:color w:val="000000"/>
        </w:rPr>
        <w:t>ykonywanie czynności związanych z cięciem formującym w drzewostanie</w:t>
      </w:r>
      <w:r>
        <w:rPr>
          <w:color w:val="000000"/>
        </w:rPr>
        <w:t>,</w:t>
      </w:r>
      <w:r w:rsidRPr="00336E91">
        <w:rPr>
          <w:color w:val="000000"/>
        </w:rPr>
        <w:t xml:space="preserve"> polegający</w:t>
      </w:r>
      <w:r>
        <w:rPr>
          <w:color w:val="000000"/>
        </w:rPr>
        <w:t>ch</w:t>
      </w:r>
      <w:r w:rsidRPr="00336E91">
        <w:rPr>
          <w:color w:val="000000"/>
        </w:rPr>
        <w:t xml:space="preserve"> na wykonywaniu zabiegów skierowanych na uzyskanie pożądanej formy pokrojowej drzewa,</w:t>
      </w:r>
    </w:p>
    <w:p w14:paraId="09E571FC" w14:textId="77777777" w:rsidR="00DE77E9" w:rsidRPr="00336E91" w:rsidRDefault="00DE77E9" w:rsidP="00DE77E9">
      <w:pPr>
        <w:numPr>
          <w:ilvl w:val="0"/>
          <w:numId w:val="91"/>
        </w:numPr>
        <w:spacing w:line="360" w:lineRule="auto"/>
        <w:rPr>
          <w:color w:val="000000"/>
        </w:rPr>
      </w:pPr>
      <w:r>
        <w:rPr>
          <w:color w:val="000000"/>
        </w:rPr>
        <w:t>w</w:t>
      </w:r>
      <w:r w:rsidRPr="00336E91">
        <w:rPr>
          <w:color w:val="000000"/>
        </w:rPr>
        <w:t>ykonywanie czynności związanych z cięciem korygującym w drzewostanie</w:t>
      </w:r>
      <w:r>
        <w:rPr>
          <w:color w:val="000000"/>
        </w:rPr>
        <w:t>,</w:t>
      </w:r>
      <w:r w:rsidRPr="00336E91">
        <w:rPr>
          <w:color w:val="000000"/>
        </w:rPr>
        <w:t xml:space="preserve"> polegających na dokonaniu w już ukształtowanej koronie drzewa silnych cięć poprawiających statykę całego drzewa lub zapobiegających wzdłużnym rozłamaniom pnia,</w:t>
      </w:r>
    </w:p>
    <w:p w14:paraId="42529661" w14:textId="77777777" w:rsidR="00DE77E9" w:rsidRPr="00336E91" w:rsidRDefault="00DE77E9" w:rsidP="00DE77E9">
      <w:pPr>
        <w:numPr>
          <w:ilvl w:val="0"/>
          <w:numId w:val="91"/>
        </w:numPr>
        <w:spacing w:line="360" w:lineRule="auto"/>
        <w:rPr>
          <w:color w:val="000000"/>
        </w:rPr>
      </w:pPr>
      <w:r>
        <w:rPr>
          <w:color w:val="000000"/>
        </w:rPr>
        <w:t>w</w:t>
      </w:r>
      <w:r w:rsidRPr="00336E91">
        <w:rPr>
          <w:color w:val="000000"/>
        </w:rPr>
        <w:t>ykonywanie czynności związanych z cięciem sanitarnym</w:t>
      </w:r>
      <w:r>
        <w:rPr>
          <w:color w:val="000000"/>
        </w:rPr>
        <w:t>,</w:t>
      </w:r>
      <w:r w:rsidRPr="00336E91">
        <w:rPr>
          <w:color w:val="000000"/>
        </w:rPr>
        <w:t xml:space="preserve"> polegających na usuwaniu pędów, gałęzi i konarów chorych, martwych lub nadłamanych. Cięcie powinno być tak poprowadzone, żeby nie naruszać żywej tkanki przyrannej pojawiającej się u nasady suchego pędu. Cięcie martwych grubszych gałęzi u gatunków iglastych wykonuje się za obrączką, prostopadle do osi gałęzi, natomiast u gatunków liściastych zabieg wykonywany jest na granicy martwej i żywej tkanki, bez naruszenia kalusa. W przypadku cieńszych pędów płaszczyzna cięcia powinna być zbliżona do przebiegu pobocznicy pnia</w:t>
      </w:r>
      <w:r>
        <w:rPr>
          <w:color w:val="000000"/>
        </w:rPr>
        <w:t>,</w:t>
      </w:r>
    </w:p>
    <w:p w14:paraId="755FEC2A" w14:textId="77777777" w:rsidR="00DE77E9" w:rsidRPr="00336E91" w:rsidRDefault="00DE77E9" w:rsidP="00DE77E9">
      <w:pPr>
        <w:numPr>
          <w:ilvl w:val="0"/>
          <w:numId w:val="91"/>
        </w:numPr>
        <w:spacing w:line="360" w:lineRule="auto"/>
        <w:rPr>
          <w:color w:val="000000"/>
        </w:rPr>
      </w:pPr>
      <w:r>
        <w:rPr>
          <w:color w:val="000000"/>
        </w:rPr>
        <w:lastRenderedPageBreak/>
        <w:t>w</w:t>
      </w:r>
      <w:r w:rsidRPr="00336E91">
        <w:rPr>
          <w:color w:val="000000"/>
        </w:rPr>
        <w:t xml:space="preserve">ykonywanie czynności związanych z cięciem </w:t>
      </w:r>
      <w:r w:rsidRPr="00336E91">
        <w:rPr>
          <w:bCs/>
          <w:color w:val="000000"/>
        </w:rPr>
        <w:t>prześwietlającym</w:t>
      </w:r>
      <w:r>
        <w:rPr>
          <w:bCs/>
          <w:color w:val="000000"/>
        </w:rPr>
        <w:t>,</w:t>
      </w:r>
      <w:r w:rsidRPr="00336E91">
        <w:rPr>
          <w:bCs/>
          <w:color w:val="000000"/>
        </w:rPr>
        <w:t xml:space="preserve"> polegający</w:t>
      </w:r>
      <w:r>
        <w:rPr>
          <w:bCs/>
          <w:color w:val="000000"/>
        </w:rPr>
        <w:t>ch</w:t>
      </w:r>
      <w:r w:rsidRPr="00336E91">
        <w:rPr>
          <w:bCs/>
          <w:color w:val="000000"/>
        </w:rPr>
        <w:t xml:space="preserve"> na przerzedzeniu korony drzewa, ułatwieniu przenikania światła słonecznego do jej wnętrza i stworzeniu warunków do swobodnego przepływu przez nią prądów powietrznych. Cięcie takie powinno zostać ograniczone do usunięcia gałęzi krzyżujących się, ocierających i wrastających do środka korony drzewa. </w:t>
      </w:r>
    </w:p>
    <w:p w14:paraId="7BF3FACB" w14:textId="77777777" w:rsidR="00DE77E9" w:rsidRPr="00336E91" w:rsidRDefault="00DE77E9" w:rsidP="00DE77E9">
      <w:pPr>
        <w:numPr>
          <w:ilvl w:val="0"/>
          <w:numId w:val="91"/>
        </w:numPr>
        <w:spacing w:line="360" w:lineRule="auto"/>
        <w:rPr>
          <w:color w:val="000000"/>
        </w:rPr>
      </w:pPr>
      <w:r>
        <w:rPr>
          <w:color w:val="000000"/>
        </w:rPr>
        <w:t>w</w:t>
      </w:r>
      <w:r w:rsidRPr="00336E91">
        <w:rPr>
          <w:color w:val="000000"/>
        </w:rPr>
        <w:t>ykonywanie czynności związanych z formowaniem żywopłotów</w:t>
      </w:r>
      <w:r>
        <w:rPr>
          <w:color w:val="000000"/>
        </w:rPr>
        <w:t>,</w:t>
      </w:r>
      <w:r w:rsidRPr="00336E91">
        <w:rPr>
          <w:color w:val="000000"/>
        </w:rPr>
        <w:t xml:space="preserve"> polegając</w:t>
      </w:r>
      <w:r>
        <w:rPr>
          <w:color w:val="000000"/>
        </w:rPr>
        <w:t>ych</w:t>
      </w:r>
      <w:r w:rsidRPr="00336E91">
        <w:rPr>
          <w:color w:val="000000"/>
        </w:rPr>
        <w:t xml:space="preserve"> na </w:t>
      </w:r>
      <w:r>
        <w:rPr>
          <w:color w:val="000000"/>
        </w:rPr>
        <w:t xml:space="preserve">ich </w:t>
      </w:r>
      <w:r w:rsidRPr="00336E91">
        <w:rPr>
          <w:color w:val="000000"/>
        </w:rPr>
        <w:t>przycięciu i formowaniu w określonym kształcie,</w:t>
      </w:r>
    </w:p>
    <w:p w14:paraId="59E9418B" w14:textId="77777777" w:rsidR="00DE77E9" w:rsidRPr="00336E91" w:rsidRDefault="00DE77E9" w:rsidP="00DE77E9">
      <w:pPr>
        <w:numPr>
          <w:ilvl w:val="0"/>
          <w:numId w:val="91"/>
        </w:numPr>
        <w:spacing w:line="360" w:lineRule="auto"/>
        <w:rPr>
          <w:color w:val="000000"/>
        </w:rPr>
      </w:pPr>
      <w:r>
        <w:rPr>
          <w:color w:val="000000"/>
        </w:rPr>
        <w:t>w</w:t>
      </w:r>
      <w:r w:rsidRPr="00336E91">
        <w:rPr>
          <w:color w:val="000000"/>
        </w:rPr>
        <w:t xml:space="preserve">ykonywanie czynności związanych </w:t>
      </w:r>
      <w:r>
        <w:rPr>
          <w:color w:val="000000"/>
        </w:rPr>
        <w:t xml:space="preserve">z </w:t>
      </w:r>
      <w:r w:rsidRPr="00336E91">
        <w:rPr>
          <w:color w:val="000000"/>
        </w:rPr>
        <w:t xml:space="preserve">wycinaniem zakrzaczeń na terenie </w:t>
      </w:r>
      <w:r>
        <w:rPr>
          <w:color w:val="000000"/>
        </w:rPr>
        <w:t>G</w:t>
      </w:r>
      <w:r w:rsidRPr="00336E91">
        <w:rPr>
          <w:color w:val="000000"/>
        </w:rPr>
        <w:t>miny Kobylnica,</w:t>
      </w:r>
    </w:p>
    <w:p w14:paraId="64845ED1" w14:textId="77777777" w:rsidR="00DE77E9" w:rsidRPr="00336E91" w:rsidRDefault="00DE77E9" w:rsidP="00DE77E9">
      <w:pPr>
        <w:numPr>
          <w:ilvl w:val="0"/>
          <w:numId w:val="91"/>
        </w:numPr>
        <w:spacing w:line="360" w:lineRule="auto"/>
        <w:rPr>
          <w:color w:val="000000"/>
        </w:rPr>
      </w:pPr>
      <w:r>
        <w:rPr>
          <w:color w:val="000000"/>
        </w:rPr>
        <w:t>w</w:t>
      </w:r>
      <w:r w:rsidRPr="00336E91">
        <w:rPr>
          <w:color w:val="000000"/>
        </w:rPr>
        <w:t xml:space="preserve">ykonywanie czynności związanych </w:t>
      </w:r>
      <w:r>
        <w:rPr>
          <w:color w:val="000000"/>
        </w:rPr>
        <w:t xml:space="preserve">z </w:t>
      </w:r>
      <w:r w:rsidRPr="00336E91">
        <w:rPr>
          <w:color w:val="000000"/>
        </w:rPr>
        <w:t>frezowaniem pni drzew,</w:t>
      </w:r>
    </w:p>
    <w:p w14:paraId="4536524A" w14:textId="77777777" w:rsidR="00DE77E9" w:rsidRPr="00336E91" w:rsidRDefault="00DE77E9" w:rsidP="00DE77E9">
      <w:pPr>
        <w:numPr>
          <w:ilvl w:val="0"/>
          <w:numId w:val="91"/>
        </w:numPr>
        <w:spacing w:line="360" w:lineRule="auto"/>
        <w:rPr>
          <w:color w:val="000000"/>
        </w:rPr>
      </w:pPr>
      <w:r>
        <w:rPr>
          <w:color w:val="000000"/>
        </w:rPr>
        <w:t>w</w:t>
      </w:r>
      <w:r w:rsidRPr="00336E91">
        <w:rPr>
          <w:color w:val="000000"/>
        </w:rPr>
        <w:t xml:space="preserve">ykonywanie czynności związanych </w:t>
      </w:r>
      <w:r>
        <w:rPr>
          <w:color w:val="000000"/>
        </w:rPr>
        <w:t xml:space="preserve">z </w:t>
      </w:r>
      <w:r w:rsidRPr="00336E91">
        <w:rPr>
          <w:color w:val="000000"/>
        </w:rPr>
        <w:t>nasadze</w:t>
      </w:r>
      <w:r>
        <w:rPr>
          <w:color w:val="000000"/>
        </w:rPr>
        <w:t>niami</w:t>
      </w:r>
      <w:r w:rsidRPr="00336E91">
        <w:rPr>
          <w:color w:val="000000"/>
        </w:rPr>
        <w:t xml:space="preserve"> drzew wskazanych przez Zamawiającego. Minimalne parametry drzew: obwód pnia 5 cm na wysokości 100 cm,</w:t>
      </w:r>
    </w:p>
    <w:p w14:paraId="2DA58220" w14:textId="62424882" w:rsidR="00DE77E9" w:rsidRPr="00DE77E9" w:rsidRDefault="00DE77E9" w:rsidP="00DE77E9">
      <w:pPr>
        <w:numPr>
          <w:ilvl w:val="0"/>
          <w:numId w:val="91"/>
        </w:numPr>
        <w:spacing w:line="360" w:lineRule="auto"/>
        <w:rPr>
          <w:color w:val="000000"/>
        </w:rPr>
      </w:pPr>
      <w:r>
        <w:rPr>
          <w:color w:val="000000"/>
        </w:rPr>
        <w:t>n</w:t>
      </w:r>
      <w:r w:rsidRPr="00336E91">
        <w:rPr>
          <w:color w:val="000000"/>
        </w:rPr>
        <w:t>iezwłoczne zebranie i wywiezienie gałęzi, konarów</w:t>
      </w:r>
      <w:r>
        <w:rPr>
          <w:color w:val="000000"/>
        </w:rPr>
        <w:t>, liści</w:t>
      </w:r>
      <w:r w:rsidRPr="00336E91">
        <w:rPr>
          <w:color w:val="000000"/>
        </w:rPr>
        <w:t xml:space="preserve"> i innych odpadów, które </w:t>
      </w:r>
      <w:r>
        <w:rPr>
          <w:color w:val="000000"/>
        </w:rPr>
        <w:t>z</w:t>
      </w:r>
      <w:r w:rsidRPr="00336E91">
        <w:rPr>
          <w:color w:val="000000"/>
        </w:rPr>
        <w:t>ostały po wycince drzew</w:t>
      </w:r>
      <w:r>
        <w:rPr>
          <w:color w:val="000000"/>
        </w:rPr>
        <w:t>,</w:t>
      </w:r>
      <w:r w:rsidRPr="00336E91">
        <w:rPr>
          <w:color w:val="000000"/>
        </w:rPr>
        <w:t xml:space="preserve"> do miejsca ich zagospodarowania</w:t>
      </w:r>
      <w:r>
        <w:rPr>
          <w:color w:val="000000"/>
        </w:rPr>
        <w:t xml:space="preserve"> (Wykonawca zobowiązany jest zagospodarować wskazane odpady we własnym zakresie).</w:t>
      </w:r>
    </w:p>
    <w:p w14:paraId="10889B06" w14:textId="77777777" w:rsidR="00C70E97" w:rsidRDefault="00C70E97" w:rsidP="00C70E97">
      <w:pPr>
        <w:pStyle w:val="Akapitzlist"/>
        <w:numPr>
          <w:ilvl w:val="0"/>
          <w:numId w:val="60"/>
        </w:numPr>
        <w:tabs>
          <w:tab w:val="left" w:pos="567"/>
        </w:tabs>
        <w:spacing w:line="360" w:lineRule="auto"/>
        <w:ind w:left="284" w:hanging="426"/>
        <w:rPr>
          <w:bCs/>
        </w:rPr>
      </w:pPr>
      <w:r w:rsidRPr="00C70E97">
        <w:rPr>
          <w:bCs/>
        </w:rPr>
        <w:t>Drewno po wycince należy pociąć na odcinki długości 1 m i ułożyć w stosy na terenie należącym do Zamawiającego w miejscu wskazanym przez Zamawiającego, aby umożliwić odbiór i transport urobku.</w:t>
      </w:r>
    </w:p>
    <w:p w14:paraId="602EB655" w14:textId="77777777" w:rsidR="00C70E97" w:rsidRDefault="00C70E97" w:rsidP="00C70E97">
      <w:pPr>
        <w:pStyle w:val="Akapitzlist"/>
        <w:numPr>
          <w:ilvl w:val="0"/>
          <w:numId w:val="60"/>
        </w:numPr>
        <w:tabs>
          <w:tab w:val="left" w:pos="567"/>
        </w:tabs>
        <w:spacing w:line="360" w:lineRule="auto"/>
        <w:ind w:left="284" w:hanging="426"/>
        <w:rPr>
          <w:bCs/>
        </w:rPr>
      </w:pPr>
      <w:r w:rsidRPr="00C70E97">
        <w:rPr>
          <w:bCs/>
        </w:rPr>
        <w:t>W przypadku usuwania drzew starych o znacznych rozmiarach posiadających cechy potencjalnego siedliska pachnicy dębowej, gatunku objętego ochroną ścisłą wymagającego ochrony czynnej, przy ich usuwaniu konieczne jest zapewnienie na koszt Wykonawcy asysty osoby potrafiącej rozpoznać ślady pachnicy dębowej. W przypadku stwierdzenia jej siedliska o powyższym należy niezwłocznie powiadomić Zamawiającego.</w:t>
      </w:r>
    </w:p>
    <w:p w14:paraId="5F782FCE" w14:textId="37C6C98B" w:rsidR="00C70E97" w:rsidRPr="00C70E97" w:rsidRDefault="00C70E97" w:rsidP="00C70E97">
      <w:pPr>
        <w:pStyle w:val="Akapitzlist"/>
        <w:numPr>
          <w:ilvl w:val="0"/>
          <w:numId w:val="60"/>
        </w:numPr>
        <w:tabs>
          <w:tab w:val="left" w:pos="567"/>
        </w:tabs>
        <w:spacing w:line="360" w:lineRule="auto"/>
        <w:ind w:left="284" w:hanging="426"/>
        <w:rPr>
          <w:bCs/>
        </w:rPr>
      </w:pPr>
      <w:r w:rsidRPr="00C70E97">
        <w:rPr>
          <w:bCs/>
        </w:rPr>
        <w:t>Nie dopuszcza się:</w:t>
      </w:r>
    </w:p>
    <w:p w14:paraId="4FC4A9CD" w14:textId="77777777" w:rsidR="00C70E97" w:rsidRDefault="00C70E97" w:rsidP="00C70E97">
      <w:pPr>
        <w:pStyle w:val="Akapitzlist"/>
        <w:numPr>
          <w:ilvl w:val="0"/>
          <w:numId w:val="92"/>
        </w:numPr>
        <w:tabs>
          <w:tab w:val="left" w:pos="567"/>
        </w:tabs>
        <w:spacing w:line="360" w:lineRule="auto"/>
        <w:ind w:left="567" w:hanging="283"/>
        <w:rPr>
          <w:bCs/>
        </w:rPr>
      </w:pPr>
      <w:r>
        <w:rPr>
          <w:bCs/>
        </w:rPr>
        <w:t xml:space="preserve"> </w:t>
      </w:r>
      <w:r w:rsidRPr="00C70E97">
        <w:rPr>
          <w:bCs/>
        </w:rPr>
        <w:t>wyrzucania zebranych zanieczyszczeń i odpadów do koszy na śmieci będących w zarządzie Centrum Usług Wspólnych w Kobylnicy lub w zarządzie innego podmiotu Zamawiającego,</w:t>
      </w:r>
    </w:p>
    <w:p w14:paraId="0ABA2204" w14:textId="584E52A0" w:rsidR="00C70E97" w:rsidRPr="00C70E97" w:rsidRDefault="00C70E97" w:rsidP="00C70E97">
      <w:pPr>
        <w:pStyle w:val="Akapitzlist"/>
        <w:numPr>
          <w:ilvl w:val="0"/>
          <w:numId w:val="92"/>
        </w:numPr>
        <w:tabs>
          <w:tab w:val="left" w:pos="567"/>
        </w:tabs>
        <w:spacing w:line="360" w:lineRule="auto"/>
        <w:ind w:left="567" w:hanging="283"/>
        <w:rPr>
          <w:bCs/>
        </w:rPr>
      </w:pPr>
      <w:r w:rsidRPr="00C70E97">
        <w:rPr>
          <w:bCs/>
        </w:rPr>
        <w:t>pozostawiania i/lub wyrzucania na tereny sąsiadujące z terenem, na którym wykonywane były prace, urobku i zanieczyszczeń powstałych podczas wykonywania prac porządkowych po prowadzonych robotach tj. po zamiataniu, zgrabianiu, wydmuchiwaniu zanieczyszczeń.</w:t>
      </w:r>
    </w:p>
    <w:p w14:paraId="550C92A7" w14:textId="593278BC" w:rsidR="00C70E97" w:rsidRPr="00C70E97" w:rsidRDefault="00C70E97" w:rsidP="00C70E97">
      <w:pPr>
        <w:pStyle w:val="Akapitzlist"/>
        <w:numPr>
          <w:ilvl w:val="0"/>
          <w:numId w:val="60"/>
        </w:numPr>
        <w:tabs>
          <w:tab w:val="left" w:pos="567"/>
        </w:tabs>
        <w:spacing w:line="360" w:lineRule="auto"/>
        <w:ind w:left="284" w:hanging="426"/>
        <w:rPr>
          <w:bCs/>
        </w:rPr>
      </w:pPr>
      <w:r w:rsidRPr="004D4417">
        <w:rPr>
          <w:bCs/>
        </w:rPr>
        <w:t xml:space="preserve">Przedmiot zamówienia </w:t>
      </w:r>
      <w:r w:rsidRPr="006C6FEB">
        <w:rPr>
          <w:bCs/>
        </w:rPr>
        <w:t xml:space="preserve">został szczegółowo opisany w projekcie umowy – </w:t>
      </w:r>
      <w:r w:rsidRPr="006C6FEB">
        <w:rPr>
          <w:b/>
        </w:rPr>
        <w:t xml:space="preserve">załącznik nr </w:t>
      </w:r>
      <w:r w:rsidR="006C6FEB" w:rsidRPr="006C6FEB">
        <w:rPr>
          <w:b/>
        </w:rPr>
        <w:t>7</w:t>
      </w:r>
      <w:r w:rsidRPr="006C6FEB">
        <w:rPr>
          <w:b/>
        </w:rPr>
        <w:t xml:space="preserve"> do SWZ.</w:t>
      </w:r>
    </w:p>
    <w:p w14:paraId="7688199E" w14:textId="77777777" w:rsidR="00C70E97" w:rsidRPr="00C70E97" w:rsidRDefault="00FE6D8D" w:rsidP="00C70E97">
      <w:pPr>
        <w:pStyle w:val="Akapitzlist"/>
        <w:numPr>
          <w:ilvl w:val="0"/>
          <w:numId w:val="60"/>
        </w:numPr>
        <w:tabs>
          <w:tab w:val="left" w:pos="567"/>
        </w:tabs>
        <w:spacing w:line="360" w:lineRule="auto"/>
        <w:ind w:left="284" w:hanging="426"/>
        <w:rPr>
          <w:bCs/>
        </w:rPr>
      </w:pPr>
      <w:bookmarkStart w:id="8" w:name="_Hlk164671826"/>
      <w:r w:rsidRPr="00C70E97">
        <w:rPr>
          <w:rFonts w:eastAsia="Times New Roman"/>
          <w:b/>
          <w:lang w:val="pl-PL"/>
        </w:rPr>
        <w:t xml:space="preserve">Zamawiający wskazuje, iż wymaga zatrudnienia przez Wykonawcę, Podwykonawcę lub dalszego Podwykonawcę na podstawie umowy o pracę </w:t>
      </w:r>
      <w:r w:rsidRPr="00C70E97">
        <w:rPr>
          <w:b/>
          <w:bCs/>
        </w:rPr>
        <w:t>oraz za co najmniej minimalnym wynagrodzeniem za pracę,</w:t>
      </w:r>
      <w:r w:rsidRPr="00C70E97">
        <w:rPr>
          <w:rFonts w:eastAsia="Times New Roman"/>
          <w:b/>
          <w:lang w:val="pl-PL"/>
        </w:rPr>
        <w:t xml:space="preserve"> osób wykonujących czynności związane z realizacją </w:t>
      </w:r>
      <w:r w:rsidR="001F580C" w:rsidRPr="00C70E97">
        <w:rPr>
          <w:rFonts w:eastAsia="Times New Roman"/>
          <w:b/>
          <w:lang w:val="pl-PL"/>
        </w:rPr>
        <w:t>usługi</w:t>
      </w:r>
      <w:r w:rsidRPr="00C70E97">
        <w:rPr>
          <w:rFonts w:eastAsia="Times New Roman"/>
          <w:b/>
          <w:lang w:val="pl-PL"/>
        </w:rPr>
        <w:t xml:space="preserve"> tj.: </w:t>
      </w:r>
      <w:r w:rsidR="00C70E97" w:rsidRPr="00C70E97">
        <w:rPr>
          <w:rFonts w:eastAsia="Times New Roman"/>
          <w:b/>
          <w:lang w:val="pl-PL"/>
        </w:rPr>
        <w:t xml:space="preserve">czynności wykonywane przy użyciu specjalistycznego sprzętu, </w:t>
      </w:r>
      <w:r w:rsidR="00C70E97" w:rsidRPr="00C70E97">
        <w:rPr>
          <w:rFonts w:eastAsia="Times New Roman"/>
          <w:b/>
          <w:lang w:val="pl-PL"/>
        </w:rPr>
        <w:lastRenderedPageBreak/>
        <w:t>tj. piły mechanicznej oraz rębaka i prace wysokościowe</w:t>
      </w:r>
      <w:r w:rsidRPr="00C70E97">
        <w:rPr>
          <w:rFonts w:eastAsia="Times New Roman"/>
          <w:b/>
          <w:lang w:val="pl-PL"/>
        </w:rPr>
        <w:t>, a Wykonawca zobowiązanie to przyjmuje.</w:t>
      </w:r>
    </w:p>
    <w:bookmarkEnd w:id="8"/>
    <w:p w14:paraId="393F9A4A" w14:textId="7354BB28" w:rsidR="00C70E97" w:rsidRPr="00C70E97" w:rsidRDefault="00FE6D8D" w:rsidP="00C70E97">
      <w:pPr>
        <w:pStyle w:val="Akapitzlist"/>
        <w:numPr>
          <w:ilvl w:val="0"/>
          <w:numId w:val="60"/>
        </w:numPr>
        <w:tabs>
          <w:tab w:val="left" w:pos="567"/>
        </w:tabs>
        <w:spacing w:line="360" w:lineRule="auto"/>
        <w:ind w:left="284" w:hanging="426"/>
        <w:rPr>
          <w:bCs/>
        </w:rPr>
      </w:pPr>
      <w:r w:rsidRPr="00C70E97">
        <w:rPr>
          <w:rFonts w:eastAsia="Times New Roman"/>
          <w:bCs/>
          <w:lang w:val="pl-PL"/>
        </w:rPr>
        <w:t xml:space="preserve">Zamawiający na każdym etapie realizacji przedmiotu </w:t>
      </w:r>
      <w:r w:rsidR="00C70E97" w:rsidRPr="00C70E97">
        <w:rPr>
          <w:rFonts w:eastAsia="Times New Roman"/>
          <w:bCs/>
          <w:lang w:val="pl-PL"/>
        </w:rPr>
        <w:t>zamówienia</w:t>
      </w:r>
      <w:r w:rsidRPr="00C70E97">
        <w:rPr>
          <w:rFonts w:eastAsia="Times New Roman"/>
          <w:bCs/>
          <w:lang w:val="pl-PL"/>
        </w:rPr>
        <w:t xml:space="preserve"> ma prawo żądania udowodnienia przez Wykonawcę faktu zatrudnienia osób wskazanych w ust. </w:t>
      </w:r>
      <w:r w:rsidR="00C70E97" w:rsidRPr="00C70E97">
        <w:rPr>
          <w:rFonts w:eastAsia="Times New Roman"/>
          <w:bCs/>
          <w:lang w:val="pl-PL"/>
        </w:rPr>
        <w:t>8</w:t>
      </w:r>
      <w:r w:rsidRPr="00C70E97">
        <w:rPr>
          <w:rFonts w:eastAsia="Times New Roman"/>
          <w:bCs/>
          <w:lang w:val="pl-PL"/>
        </w:rPr>
        <w:t xml:space="preserve">, </w:t>
      </w:r>
      <w:r w:rsidRPr="006C6FEB">
        <w:rPr>
          <w:rFonts w:eastAsia="Times New Roman"/>
          <w:bCs/>
          <w:lang w:val="pl-PL"/>
        </w:rPr>
        <w:t xml:space="preserve">na zasadach określonych </w:t>
      </w:r>
      <w:r w:rsidR="001467A5" w:rsidRPr="006C6FEB">
        <w:rPr>
          <w:rFonts w:eastAsia="Times New Roman"/>
          <w:bCs/>
          <w:lang w:val="pl-PL"/>
        </w:rPr>
        <w:t>w projekcie</w:t>
      </w:r>
      <w:r w:rsidRPr="006C6FEB">
        <w:rPr>
          <w:rFonts w:eastAsia="Times New Roman"/>
          <w:bCs/>
          <w:lang w:val="pl-PL"/>
        </w:rPr>
        <w:t xml:space="preserve"> umowy stanowiącym </w:t>
      </w:r>
      <w:r w:rsidRPr="006C6FEB">
        <w:rPr>
          <w:rFonts w:eastAsia="Times New Roman"/>
          <w:b/>
          <w:lang w:val="pl-PL"/>
        </w:rPr>
        <w:t xml:space="preserve">załącznik nr </w:t>
      </w:r>
      <w:r w:rsidR="006C6FEB">
        <w:rPr>
          <w:rFonts w:eastAsia="Times New Roman"/>
          <w:b/>
          <w:lang w:val="pl-PL"/>
        </w:rPr>
        <w:t>7</w:t>
      </w:r>
      <w:r w:rsidR="00044D90" w:rsidRPr="006C6FEB">
        <w:rPr>
          <w:rFonts w:eastAsia="Times New Roman"/>
          <w:b/>
          <w:lang w:val="pl-PL"/>
        </w:rPr>
        <w:t xml:space="preserve"> </w:t>
      </w:r>
      <w:r w:rsidRPr="006C6FEB">
        <w:rPr>
          <w:rFonts w:eastAsia="Times New Roman"/>
          <w:b/>
          <w:lang w:val="pl-PL"/>
        </w:rPr>
        <w:t>do SWZ.</w:t>
      </w:r>
    </w:p>
    <w:p w14:paraId="2A6870C8" w14:textId="1C0DB8C4" w:rsidR="00044D90" w:rsidRPr="00A95738" w:rsidRDefault="00FE6D8D" w:rsidP="00044D90">
      <w:pPr>
        <w:pStyle w:val="Akapitzlist"/>
        <w:numPr>
          <w:ilvl w:val="0"/>
          <w:numId w:val="60"/>
        </w:numPr>
        <w:tabs>
          <w:tab w:val="left" w:pos="567"/>
        </w:tabs>
        <w:spacing w:line="360" w:lineRule="auto"/>
        <w:ind w:left="284" w:hanging="426"/>
        <w:rPr>
          <w:bCs/>
        </w:rPr>
      </w:pPr>
      <w:r w:rsidRPr="00A95738">
        <w:rPr>
          <w:rFonts w:eastAsia="Times New Roman"/>
          <w:bCs/>
          <w:lang w:val="pl-PL"/>
        </w:rPr>
        <w:t xml:space="preserve">Wykonawca oświadczy w Formularzu oferty, iż skieruje do wykonania przedmiotu zamówienia osoby, o których mowa w ust. </w:t>
      </w:r>
      <w:r w:rsidR="00C70E97" w:rsidRPr="00A95738">
        <w:rPr>
          <w:rFonts w:eastAsia="Times New Roman"/>
          <w:bCs/>
          <w:lang w:val="pl-PL"/>
        </w:rPr>
        <w:t>8</w:t>
      </w:r>
      <w:r w:rsidR="00044D90" w:rsidRPr="00A95738">
        <w:rPr>
          <w:rFonts w:eastAsia="Times New Roman"/>
          <w:bCs/>
          <w:lang w:val="pl-PL"/>
        </w:rPr>
        <w:t>.</w:t>
      </w:r>
    </w:p>
    <w:p w14:paraId="29744A5E" w14:textId="51D99E33" w:rsidR="00044D90" w:rsidRPr="00A95738" w:rsidRDefault="00FE6D8D" w:rsidP="00044D90">
      <w:pPr>
        <w:pStyle w:val="Akapitzlist"/>
        <w:numPr>
          <w:ilvl w:val="0"/>
          <w:numId w:val="60"/>
        </w:numPr>
        <w:tabs>
          <w:tab w:val="left" w:pos="567"/>
        </w:tabs>
        <w:spacing w:line="360" w:lineRule="auto"/>
        <w:ind w:left="284" w:hanging="426"/>
        <w:rPr>
          <w:bCs/>
        </w:rPr>
      </w:pPr>
      <w:r w:rsidRPr="00C70E97">
        <w:rPr>
          <w:rFonts w:eastAsia="Times New Roman"/>
          <w:bCs/>
          <w:lang w:val="pl-PL"/>
        </w:rPr>
        <w:t>Wykonawca do realizacji zamówienia powinien skierować osoby, których dane osobowe ma prawo przetwarzać na podstawie odrębnych przepisów oraz które wyrażają zgodę na</w:t>
      </w:r>
      <w:r w:rsidR="00C70E97">
        <w:rPr>
          <w:rFonts w:eastAsia="Times New Roman"/>
          <w:bCs/>
          <w:lang w:val="pl-PL"/>
        </w:rPr>
        <w:t> </w:t>
      </w:r>
      <w:r w:rsidRPr="00C70E97">
        <w:rPr>
          <w:rFonts w:eastAsia="Times New Roman"/>
          <w:bCs/>
          <w:lang w:val="pl-PL"/>
        </w:rPr>
        <w:t xml:space="preserve">dostęp przez Zamawiającego do ich danych osobowych. Osoby, które takiej zgody nie wyrażają, nie mogą brać udziału w </w:t>
      </w:r>
      <w:r w:rsidRPr="00A95738">
        <w:rPr>
          <w:rFonts w:eastAsia="Times New Roman"/>
          <w:bCs/>
          <w:lang w:val="pl-PL"/>
        </w:rPr>
        <w:t>realizacji zamówienia.</w:t>
      </w:r>
    </w:p>
    <w:p w14:paraId="3BF5143E" w14:textId="19A6A77E" w:rsidR="00FE6D8D" w:rsidRPr="00A95738" w:rsidRDefault="00FE6D8D" w:rsidP="00044D90">
      <w:pPr>
        <w:pStyle w:val="Akapitzlist"/>
        <w:numPr>
          <w:ilvl w:val="0"/>
          <w:numId w:val="60"/>
        </w:numPr>
        <w:tabs>
          <w:tab w:val="left" w:pos="567"/>
        </w:tabs>
        <w:spacing w:line="360" w:lineRule="auto"/>
        <w:ind w:left="284" w:hanging="426"/>
        <w:rPr>
          <w:bCs/>
        </w:rPr>
      </w:pPr>
      <w:r w:rsidRPr="00A95738">
        <w:rPr>
          <w:rFonts w:eastAsia="Times New Roman"/>
          <w:bCs/>
          <w:lang w:val="pl-PL"/>
        </w:rPr>
        <w:t>Wykonawca oświadczy w Formularzu oferty, iż wypełnił obowiązek informacyjny przewidziany w art. 13 lub art. 14 RODO wobec osób fizycznych, od których dane osobowe bezpośrednio lub pośrednio pozyskał w celu ubiegania się o udzielenie zamówienia publicznego w niniejszym postępowaniu.</w:t>
      </w:r>
    </w:p>
    <w:p w14:paraId="0000007A" w14:textId="4E5763AA" w:rsidR="008D5F14" w:rsidRPr="004B6455" w:rsidRDefault="00DB6480" w:rsidP="00900174">
      <w:pPr>
        <w:pStyle w:val="Nagwek2"/>
        <w:spacing w:before="60" w:after="60" w:line="360" w:lineRule="auto"/>
        <w:rPr>
          <w:b/>
          <w:bCs/>
          <w:sz w:val="22"/>
          <w:szCs w:val="22"/>
        </w:rPr>
      </w:pPr>
      <w:bookmarkStart w:id="9" w:name="_Toc136247199"/>
      <w:r w:rsidRPr="00B00D7C">
        <w:rPr>
          <w:b/>
          <w:bCs/>
          <w:sz w:val="22"/>
          <w:szCs w:val="22"/>
          <w:highlight w:val="lightGray"/>
        </w:rPr>
        <w:t>Rozdział I</w:t>
      </w:r>
      <w:r w:rsidR="001A27BA" w:rsidRPr="00B00D7C">
        <w:rPr>
          <w:b/>
          <w:bCs/>
          <w:sz w:val="22"/>
          <w:szCs w:val="22"/>
          <w:highlight w:val="lightGray"/>
        </w:rPr>
        <w:t>V. Podwykonawstwo</w:t>
      </w:r>
      <w:bookmarkEnd w:id="9"/>
    </w:p>
    <w:p w14:paraId="0000007B" w14:textId="103F57AE" w:rsidR="008D5F14" w:rsidRPr="00C70E97" w:rsidRDefault="001A27BA" w:rsidP="00A95DEF">
      <w:pPr>
        <w:numPr>
          <w:ilvl w:val="0"/>
          <w:numId w:val="7"/>
        </w:numPr>
        <w:spacing w:before="60" w:after="60" w:line="360" w:lineRule="auto"/>
      </w:pPr>
      <w:r w:rsidRPr="00C70E97">
        <w:t xml:space="preserve">Wykonawca </w:t>
      </w:r>
      <w:r w:rsidR="00DB6480" w:rsidRPr="00C70E97">
        <w:t xml:space="preserve">na podstawie art. 462 ust. 1 ustawy Pzp </w:t>
      </w:r>
      <w:r w:rsidRPr="00C70E97">
        <w:t xml:space="preserve">może powierzyć wykonanie części zamówienia </w:t>
      </w:r>
      <w:r w:rsidR="00B6257E" w:rsidRPr="00C70E97">
        <w:t>P</w:t>
      </w:r>
      <w:r w:rsidRPr="00C70E97">
        <w:t>odwykonawcy (</w:t>
      </w:r>
      <w:r w:rsidR="00B6257E" w:rsidRPr="00C70E97">
        <w:t>P</w:t>
      </w:r>
      <w:r w:rsidRPr="00C70E97">
        <w:t>odwykonawcom).</w:t>
      </w:r>
      <w:r w:rsidR="004C38E9" w:rsidRPr="00C70E97">
        <w:t xml:space="preserve"> </w:t>
      </w:r>
    </w:p>
    <w:p w14:paraId="0000007C" w14:textId="0CB67851" w:rsidR="008D5F14" w:rsidRPr="00857328" w:rsidRDefault="001A27BA" w:rsidP="00A95DEF">
      <w:pPr>
        <w:numPr>
          <w:ilvl w:val="0"/>
          <w:numId w:val="7"/>
        </w:numPr>
        <w:spacing w:before="60" w:after="60" w:line="360" w:lineRule="auto"/>
      </w:pPr>
      <w:r w:rsidRPr="00857328">
        <w:t xml:space="preserve">Zamawiający </w:t>
      </w:r>
      <w:r w:rsidRPr="00857328">
        <w:rPr>
          <w:bCs/>
        </w:rPr>
        <w:t>nie zastrzega</w:t>
      </w:r>
      <w:r w:rsidRPr="00857328">
        <w:t xml:space="preserve"> obowiązku osobistego wykonania przez Wykonawcę kluczowych części zamówienia</w:t>
      </w:r>
      <w:r w:rsidR="00E223FF" w:rsidRPr="00857328">
        <w:t>,</w:t>
      </w:r>
      <w:r w:rsidR="00DB6480" w:rsidRPr="00857328">
        <w:t xml:space="preserve"> </w:t>
      </w:r>
      <w:r w:rsidR="00E223FF" w:rsidRPr="00857328">
        <w:t>o</w:t>
      </w:r>
      <w:r w:rsidR="00DB6480" w:rsidRPr="00857328">
        <w:t xml:space="preserve"> który</w:t>
      </w:r>
      <w:r w:rsidR="00E223FF" w:rsidRPr="00857328">
        <w:t>m</w:t>
      </w:r>
      <w:r w:rsidR="00DB6480" w:rsidRPr="00857328">
        <w:t xml:space="preserve"> mowa w art. 60 i 121</w:t>
      </w:r>
      <w:r w:rsidR="00E223FF" w:rsidRPr="00857328">
        <w:t xml:space="preserve"> ustawy Pzp.</w:t>
      </w:r>
    </w:p>
    <w:p w14:paraId="0000007D" w14:textId="45D15E40" w:rsidR="008D5F14" w:rsidRPr="00857328" w:rsidRDefault="001A27BA" w:rsidP="00A95DEF">
      <w:pPr>
        <w:numPr>
          <w:ilvl w:val="0"/>
          <w:numId w:val="7"/>
        </w:numPr>
        <w:spacing w:before="60" w:after="60" w:line="360" w:lineRule="auto"/>
      </w:pPr>
      <w:r w:rsidRPr="00857328">
        <w:t>Zamawiający</w:t>
      </w:r>
      <w:r w:rsidR="00E223FF" w:rsidRPr="00857328">
        <w:t>, na podstawie art. 462 ust. 2 ustawy Pzp,</w:t>
      </w:r>
      <w:r w:rsidRPr="00857328">
        <w:t xml:space="preserve"> wymaga, aby w przypadku powierzenia części zamówienia </w:t>
      </w:r>
      <w:r w:rsidR="00E223FF" w:rsidRPr="00857328">
        <w:t>P</w:t>
      </w:r>
      <w:r w:rsidRPr="00857328">
        <w:t>odwykonawc</w:t>
      </w:r>
      <w:r w:rsidR="00306E6F" w:rsidRPr="00857328">
        <w:t>y/</w:t>
      </w:r>
      <w:r w:rsidRPr="00857328">
        <w:t xml:space="preserve">om, Wykonawca wskazał w ofercie części zamówienia, których wykonanie zamierza powierzyć </w:t>
      </w:r>
      <w:r w:rsidR="00E223FF" w:rsidRPr="00857328">
        <w:t>P</w:t>
      </w:r>
      <w:r w:rsidRPr="00857328">
        <w:t>odwykonawc</w:t>
      </w:r>
      <w:r w:rsidR="00306E6F" w:rsidRPr="00857328">
        <w:t>y/</w:t>
      </w:r>
      <w:r w:rsidRPr="00857328">
        <w:t xml:space="preserve">om oraz podał (o ile są mu wiadome na tym etapie) nazwy (firmy) tych </w:t>
      </w:r>
      <w:r w:rsidR="00E223FF" w:rsidRPr="00857328">
        <w:t>P</w:t>
      </w:r>
      <w:r w:rsidRPr="00857328">
        <w:t>od</w:t>
      </w:r>
      <w:r w:rsidR="00E223FF" w:rsidRPr="00857328">
        <w:t>w</w:t>
      </w:r>
      <w:r w:rsidRPr="00857328">
        <w:t>ykonawców.</w:t>
      </w:r>
    </w:p>
    <w:p w14:paraId="04D14BAC" w14:textId="57CAC65D" w:rsidR="006F013E" w:rsidRPr="00857328" w:rsidRDefault="006F013E" w:rsidP="00A95DEF">
      <w:pPr>
        <w:numPr>
          <w:ilvl w:val="0"/>
          <w:numId w:val="7"/>
        </w:numPr>
        <w:spacing w:line="360" w:lineRule="auto"/>
      </w:pPr>
      <w:r w:rsidRPr="00857328">
        <w:t>Powierzenie części zamówienia podwykonawcom nie zwalnia Wykonawcy z odpowiedzialności za należyte wykonanie zamówienia.</w:t>
      </w:r>
    </w:p>
    <w:p w14:paraId="0000007E" w14:textId="1E23B8FC" w:rsidR="008D5F14" w:rsidRPr="00237227" w:rsidRDefault="00E223FF" w:rsidP="00900174">
      <w:pPr>
        <w:pStyle w:val="Nagwek2"/>
        <w:spacing w:before="60" w:after="60" w:line="360" w:lineRule="auto"/>
        <w:rPr>
          <w:b/>
          <w:bCs/>
          <w:sz w:val="22"/>
          <w:szCs w:val="22"/>
        </w:rPr>
      </w:pPr>
      <w:bookmarkStart w:id="10" w:name="_Toc136247200"/>
      <w:r w:rsidRPr="00B00D7C">
        <w:rPr>
          <w:b/>
          <w:bCs/>
          <w:sz w:val="22"/>
          <w:szCs w:val="22"/>
          <w:highlight w:val="lightGray"/>
        </w:rPr>
        <w:t xml:space="preserve">Rozdział </w:t>
      </w:r>
      <w:r w:rsidR="001A27BA" w:rsidRPr="00B00D7C">
        <w:rPr>
          <w:b/>
          <w:bCs/>
          <w:sz w:val="22"/>
          <w:szCs w:val="22"/>
          <w:highlight w:val="lightGray"/>
        </w:rPr>
        <w:t>V. Termin wykonania zamówienia</w:t>
      </w:r>
      <w:bookmarkEnd w:id="10"/>
    </w:p>
    <w:p w14:paraId="3F22B1B4" w14:textId="12C31020" w:rsidR="00857328" w:rsidRPr="00237227" w:rsidRDefault="009170F2" w:rsidP="008359EF">
      <w:pPr>
        <w:spacing w:line="360" w:lineRule="auto"/>
      </w:pPr>
      <w:r w:rsidRPr="00857328">
        <w:t xml:space="preserve">Termin realizacji przedmiotu zamówienia ustala się na okres </w:t>
      </w:r>
      <w:r w:rsidR="00857328" w:rsidRPr="00857328">
        <w:rPr>
          <w:b/>
          <w:bCs/>
        </w:rPr>
        <w:t>24 miesięcy</w:t>
      </w:r>
      <w:r w:rsidR="00857328" w:rsidRPr="00857328">
        <w:t xml:space="preserve"> </w:t>
      </w:r>
      <w:r w:rsidR="00857328" w:rsidRPr="00857328">
        <w:rPr>
          <w:b/>
          <w:bCs/>
        </w:rPr>
        <w:t>od dnia zawarcia umowy</w:t>
      </w:r>
      <w:r w:rsidR="00857328" w:rsidRPr="00857328">
        <w:t xml:space="preserve"> albo na okres do wykorzystania kwoty brutto </w:t>
      </w:r>
      <w:r w:rsidR="00A97142">
        <w:t xml:space="preserve">umownego </w:t>
      </w:r>
      <w:r w:rsidR="00857328" w:rsidRPr="00857328">
        <w:t>wynagrodzenia</w:t>
      </w:r>
      <w:r w:rsidR="00A97142">
        <w:t>.</w:t>
      </w:r>
    </w:p>
    <w:p w14:paraId="00000081" w14:textId="20BE7AEE" w:rsidR="008D5F14" w:rsidRPr="004B6455" w:rsidRDefault="00E223FF" w:rsidP="00900174">
      <w:pPr>
        <w:pStyle w:val="Nagwek2"/>
        <w:tabs>
          <w:tab w:val="left" w:pos="0"/>
        </w:tabs>
        <w:spacing w:before="60" w:after="60" w:line="360" w:lineRule="auto"/>
        <w:rPr>
          <w:b/>
          <w:bCs/>
          <w:sz w:val="22"/>
          <w:szCs w:val="22"/>
        </w:rPr>
      </w:pPr>
      <w:bookmarkStart w:id="11" w:name="_Toc136247201"/>
      <w:r w:rsidRPr="00B00D7C">
        <w:rPr>
          <w:b/>
          <w:bCs/>
          <w:sz w:val="22"/>
          <w:szCs w:val="22"/>
          <w:highlight w:val="lightGray"/>
        </w:rPr>
        <w:t xml:space="preserve">Rozdział </w:t>
      </w:r>
      <w:r w:rsidR="001A27BA" w:rsidRPr="00B00D7C">
        <w:rPr>
          <w:b/>
          <w:bCs/>
          <w:sz w:val="22"/>
          <w:szCs w:val="22"/>
          <w:highlight w:val="lightGray"/>
        </w:rPr>
        <w:t>VI. Warunki udziału w postępowaniu</w:t>
      </w:r>
      <w:r w:rsidR="001A0E2E" w:rsidRPr="00B00D7C">
        <w:rPr>
          <w:b/>
          <w:bCs/>
          <w:sz w:val="22"/>
          <w:szCs w:val="22"/>
          <w:highlight w:val="lightGray"/>
        </w:rPr>
        <w:t xml:space="preserve"> oraz podstawy wykluczenia Wykonawcy</w:t>
      </w:r>
      <w:bookmarkEnd w:id="11"/>
    </w:p>
    <w:p w14:paraId="00000083" w14:textId="4A6F1A9C" w:rsidR="008D5F14" w:rsidRPr="00861653" w:rsidRDefault="001A27BA" w:rsidP="00A95DEF">
      <w:pPr>
        <w:numPr>
          <w:ilvl w:val="0"/>
          <w:numId w:val="15"/>
        </w:numPr>
        <w:spacing w:before="60" w:after="60" w:line="360" w:lineRule="auto"/>
        <w:ind w:left="426" w:right="20"/>
      </w:pPr>
      <w:r w:rsidRPr="00861653">
        <w:t xml:space="preserve">O udzielenie zamówienia mogą ubiegać się </w:t>
      </w:r>
      <w:r w:rsidR="001A555F" w:rsidRPr="00861653">
        <w:t>w</w:t>
      </w:r>
      <w:r w:rsidRPr="00861653">
        <w:t>ykonawcy, którzy spełniają warunki dotyczące:</w:t>
      </w:r>
    </w:p>
    <w:p w14:paraId="00000084" w14:textId="40FED6D1" w:rsidR="008D5F14" w:rsidRPr="00861653" w:rsidRDefault="001A27BA" w:rsidP="00A95DEF">
      <w:pPr>
        <w:numPr>
          <w:ilvl w:val="0"/>
          <w:numId w:val="2"/>
        </w:numPr>
        <w:spacing w:before="60" w:after="60" w:line="360" w:lineRule="auto"/>
        <w:ind w:left="852" w:right="20" w:hanging="426"/>
      </w:pPr>
      <w:r w:rsidRPr="00861653">
        <w:rPr>
          <w:b/>
        </w:rPr>
        <w:t>zdolności do występowania w obrocie gospodarczym</w:t>
      </w:r>
      <w:r w:rsidR="00306E6F" w:rsidRPr="00861653">
        <w:rPr>
          <w:b/>
        </w:rPr>
        <w:t xml:space="preserve"> (art. 113)</w:t>
      </w:r>
      <w:r w:rsidRPr="00861653">
        <w:rPr>
          <w:b/>
        </w:rPr>
        <w:t>:</w:t>
      </w:r>
    </w:p>
    <w:p w14:paraId="00000085" w14:textId="77777777" w:rsidR="008D5F14" w:rsidRPr="00861653" w:rsidRDefault="001A27BA" w:rsidP="00900174">
      <w:pPr>
        <w:spacing w:before="60" w:after="60" w:line="360" w:lineRule="auto"/>
        <w:ind w:left="868" w:right="20"/>
      </w:pPr>
      <w:r w:rsidRPr="00861653">
        <w:t>Zamawiający nie stawia warunku w powyższym zakresie.</w:t>
      </w:r>
    </w:p>
    <w:p w14:paraId="00000086" w14:textId="528D0492" w:rsidR="008D5F14" w:rsidRPr="00861653" w:rsidRDefault="001A27BA" w:rsidP="00A95DEF">
      <w:pPr>
        <w:numPr>
          <w:ilvl w:val="0"/>
          <w:numId w:val="2"/>
        </w:numPr>
        <w:spacing w:before="60" w:after="60" w:line="360" w:lineRule="auto"/>
        <w:ind w:left="852" w:right="20" w:hanging="426"/>
      </w:pPr>
      <w:r w:rsidRPr="00861653">
        <w:rPr>
          <w:b/>
        </w:rPr>
        <w:lastRenderedPageBreak/>
        <w:t>uprawnień do prowadzenia określonej działalności gospodarczej lub zawodowej, o ile wynika to z odrębnych przepisów</w:t>
      </w:r>
      <w:r w:rsidR="00306E6F" w:rsidRPr="00861653">
        <w:rPr>
          <w:b/>
        </w:rPr>
        <w:t xml:space="preserve"> (art. 114)</w:t>
      </w:r>
      <w:r w:rsidRPr="00861653">
        <w:rPr>
          <w:b/>
        </w:rPr>
        <w:t>:</w:t>
      </w:r>
    </w:p>
    <w:p w14:paraId="26028F37" w14:textId="476D1501" w:rsidR="009170F2" w:rsidRPr="0001176F" w:rsidRDefault="0001176F" w:rsidP="0001176F">
      <w:pPr>
        <w:spacing w:before="60" w:after="60" w:line="360" w:lineRule="auto"/>
        <w:ind w:left="852" w:right="20"/>
      </w:pPr>
      <w:r w:rsidRPr="0001176F">
        <w:t>Zamawiający nie stawia warunku w powyższym zakresie.</w:t>
      </w:r>
    </w:p>
    <w:p w14:paraId="00000088" w14:textId="342ACE11" w:rsidR="008D5F14" w:rsidRPr="00830D95" w:rsidRDefault="001A27BA" w:rsidP="00A95DEF">
      <w:pPr>
        <w:numPr>
          <w:ilvl w:val="0"/>
          <w:numId w:val="2"/>
        </w:numPr>
        <w:spacing w:before="60" w:after="60" w:line="360" w:lineRule="auto"/>
        <w:ind w:left="852" w:right="20" w:hanging="426"/>
      </w:pPr>
      <w:bookmarkStart w:id="12" w:name="_Hlk164684510"/>
      <w:r w:rsidRPr="00830D95">
        <w:rPr>
          <w:b/>
        </w:rPr>
        <w:t>sytuacji ekonomicznej lub finansowej</w:t>
      </w:r>
      <w:r w:rsidR="00306E6F" w:rsidRPr="00830D95">
        <w:rPr>
          <w:b/>
        </w:rPr>
        <w:t xml:space="preserve"> </w:t>
      </w:r>
      <w:bookmarkEnd w:id="12"/>
      <w:r w:rsidR="00306E6F" w:rsidRPr="00830D95">
        <w:rPr>
          <w:b/>
        </w:rPr>
        <w:t>(art. 115)</w:t>
      </w:r>
      <w:r w:rsidRPr="00830D95">
        <w:rPr>
          <w:b/>
        </w:rPr>
        <w:t>:</w:t>
      </w:r>
    </w:p>
    <w:p w14:paraId="5104CD6B" w14:textId="39B7E029" w:rsidR="0001176F" w:rsidRDefault="0001176F" w:rsidP="00900174">
      <w:pPr>
        <w:spacing w:before="60" w:after="60" w:line="360" w:lineRule="auto"/>
        <w:ind w:left="852" w:right="20"/>
        <w:rPr>
          <w:bCs/>
        </w:rPr>
      </w:pPr>
      <w:bookmarkStart w:id="13" w:name="_Hlk148612863"/>
      <w:r w:rsidRPr="0001176F">
        <w:rPr>
          <w:bCs/>
        </w:rPr>
        <w:t>Wykonawca spełni warunek jeżeli wykaże, że</w:t>
      </w:r>
      <w:r w:rsidR="00830D95">
        <w:rPr>
          <w:bCs/>
        </w:rPr>
        <w:t xml:space="preserve"> </w:t>
      </w:r>
      <w:bookmarkStart w:id="14" w:name="_Hlk164684528"/>
      <w:r w:rsidR="00830D95">
        <w:rPr>
          <w:bCs/>
        </w:rPr>
        <w:t>posiada</w:t>
      </w:r>
      <w:r w:rsidRPr="0001176F">
        <w:rPr>
          <w:bCs/>
        </w:rPr>
        <w:t xml:space="preserve"> </w:t>
      </w:r>
      <w:r w:rsidRPr="00830D95">
        <w:rPr>
          <w:b/>
        </w:rPr>
        <w:t>ubezpiecz</w:t>
      </w:r>
      <w:r w:rsidR="00830D95">
        <w:rPr>
          <w:b/>
        </w:rPr>
        <w:t>enie</w:t>
      </w:r>
      <w:r w:rsidRPr="00830D95">
        <w:rPr>
          <w:b/>
        </w:rPr>
        <w:t xml:space="preserve"> odpowiedzialności cywilnej</w:t>
      </w:r>
      <w:r w:rsidRPr="0001176F">
        <w:rPr>
          <w:bCs/>
        </w:rPr>
        <w:t xml:space="preserve"> w zakresie </w:t>
      </w:r>
      <w:r w:rsidRPr="00BF3E72">
        <w:rPr>
          <w:bCs/>
        </w:rPr>
        <w:t xml:space="preserve">prowadzonej działalności związanej z przedmiotem zamówienia na </w:t>
      </w:r>
      <w:r w:rsidRPr="00BF3E72">
        <w:rPr>
          <w:b/>
        </w:rPr>
        <w:t xml:space="preserve">sumę gwarancyjną nie mniejszą niż </w:t>
      </w:r>
      <w:r w:rsidR="00830D95" w:rsidRPr="00BF3E72">
        <w:rPr>
          <w:b/>
        </w:rPr>
        <w:t>10</w:t>
      </w:r>
      <w:r w:rsidRPr="00BF3E72">
        <w:rPr>
          <w:b/>
        </w:rPr>
        <w:t>0 000,00 zł</w:t>
      </w:r>
      <w:r w:rsidRPr="00BF3E72">
        <w:rPr>
          <w:bCs/>
        </w:rPr>
        <w:t xml:space="preserve"> (słownie: </w:t>
      </w:r>
      <w:r w:rsidR="00830D95" w:rsidRPr="00BF3E72">
        <w:rPr>
          <w:bCs/>
        </w:rPr>
        <w:t>sto</w:t>
      </w:r>
      <w:r w:rsidRPr="00BF3E72">
        <w:rPr>
          <w:bCs/>
        </w:rPr>
        <w:t xml:space="preserve"> tysięcy zł 00/100).</w:t>
      </w:r>
      <w:bookmarkEnd w:id="14"/>
    </w:p>
    <w:p w14:paraId="0000008A" w14:textId="6A3B8D79" w:rsidR="008D5F14" w:rsidRPr="00BF3E72" w:rsidRDefault="001A27BA" w:rsidP="00A95DEF">
      <w:pPr>
        <w:numPr>
          <w:ilvl w:val="0"/>
          <w:numId w:val="2"/>
        </w:numPr>
        <w:spacing w:before="60" w:after="60" w:line="360" w:lineRule="auto"/>
        <w:ind w:left="852" w:right="20" w:hanging="426"/>
      </w:pPr>
      <w:bookmarkStart w:id="15" w:name="_Hlk164683605"/>
      <w:bookmarkEnd w:id="13"/>
      <w:r w:rsidRPr="00BF3E72">
        <w:rPr>
          <w:b/>
        </w:rPr>
        <w:t>zdolności technicznej lub zawodowej</w:t>
      </w:r>
      <w:r w:rsidR="00306E6F" w:rsidRPr="00BF3E72">
        <w:rPr>
          <w:b/>
        </w:rPr>
        <w:t xml:space="preserve"> </w:t>
      </w:r>
      <w:bookmarkEnd w:id="15"/>
      <w:r w:rsidR="00306E6F" w:rsidRPr="00BF3E72">
        <w:rPr>
          <w:b/>
        </w:rPr>
        <w:t>(art. 116)</w:t>
      </w:r>
      <w:r w:rsidRPr="00BF3E72">
        <w:rPr>
          <w:b/>
        </w:rPr>
        <w:t>:</w:t>
      </w:r>
    </w:p>
    <w:p w14:paraId="67F0421A" w14:textId="34288B18" w:rsidR="00087A00" w:rsidRPr="00BF3E72" w:rsidRDefault="00861653" w:rsidP="00861653">
      <w:pPr>
        <w:spacing w:before="60" w:after="60" w:line="360" w:lineRule="auto"/>
        <w:ind w:left="852" w:right="20"/>
      </w:pPr>
      <w:r w:rsidRPr="00BF3E72">
        <w:t>Wykonawca spełni warunek, jeżeli wykaże, że</w:t>
      </w:r>
      <w:r w:rsidR="00830D95" w:rsidRPr="00BF3E72">
        <w:t>:</w:t>
      </w:r>
    </w:p>
    <w:p w14:paraId="34DD53A9" w14:textId="36DEB249" w:rsidR="00830D95" w:rsidRPr="00BF3E72" w:rsidRDefault="00830D95" w:rsidP="00830D95">
      <w:pPr>
        <w:pStyle w:val="Akapitzlist"/>
        <w:numPr>
          <w:ilvl w:val="1"/>
          <w:numId w:val="15"/>
        </w:numPr>
        <w:spacing w:before="60" w:after="60" w:line="360" w:lineRule="auto"/>
        <w:ind w:right="20"/>
      </w:pPr>
      <w:bookmarkStart w:id="16" w:name="_Hlk164683231"/>
      <w:r w:rsidRPr="00BF3E72">
        <w:t>dysponuje bądź będzie dysponował</w:t>
      </w:r>
      <w:r w:rsidR="00D15026" w:rsidRPr="00BF3E72">
        <w:t xml:space="preserve"> </w:t>
      </w:r>
      <w:r w:rsidRPr="00BF3E72">
        <w:t>osobami, które będą uczestniczyć w wykonywaniu zamówienia, tj. na etapie realizacji umowy w sprawie niniejszego zamówienia publicznego:</w:t>
      </w:r>
    </w:p>
    <w:p w14:paraId="1F39A835" w14:textId="536D0089" w:rsidR="00830D95" w:rsidRPr="00BF3E72" w:rsidRDefault="00830D95" w:rsidP="00830D95">
      <w:pPr>
        <w:pStyle w:val="Akapitzlist"/>
        <w:numPr>
          <w:ilvl w:val="4"/>
          <w:numId w:val="15"/>
        </w:numPr>
        <w:spacing w:before="60" w:after="60" w:line="360" w:lineRule="auto"/>
        <w:ind w:left="1134" w:right="20" w:hanging="283"/>
      </w:pPr>
      <w:r w:rsidRPr="00BF3E72">
        <w:t xml:space="preserve">co najmniej 1 (jedną) osobą zdolną do wykonania zamówienia, posiadającą </w:t>
      </w:r>
      <w:r w:rsidRPr="00BF3E72">
        <w:rPr>
          <w:b/>
          <w:bCs/>
        </w:rPr>
        <w:t>uprawnienia operatora pilarki</w:t>
      </w:r>
      <w:r w:rsidRPr="00BF3E72">
        <w:t xml:space="preserve"> lub odpowiadające im ważne uprawnienia</w:t>
      </w:r>
      <w:r w:rsidR="000C1DD6" w:rsidRPr="00BF3E72">
        <w:t xml:space="preserve"> </w:t>
      </w:r>
      <w:r w:rsidR="006C289B" w:rsidRPr="00BF3E72">
        <w:t xml:space="preserve">lub </w:t>
      </w:r>
      <w:r w:rsidR="000C1DD6" w:rsidRPr="00BF3E72">
        <w:t>ukończone kursy</w:t>
      </w:r>
      <w:r w:rsidRPr="00BF3E72">
        <w:t>,</w:t>
      </w:r>
    </w:p>
    <w:p w14:paraId="52382469" w14:textId="640A602D" w:rsidR="00BF3E72" w:rsidRPr="00BF3E72" w:rsidRDefault="00830D95" w:rsidP="00BF3E72">
      <w:pPr>
        <w:pStyle w:val="Akapitzlist"/>
        <w:numPr>
          <w:ilvl w:val="4"/>
          <w:numId w:val="15"/>
        </w:numPr>
        <w:spacing w:before="60" w:after="60" w:line="360" w:lineRule="auto"/>
        <w:ind w:left="1134" w:right="20" w:hanging="283"/>
      </w:pPr>
      <w:r w:rsidRPr="00BF3E72">
        <w:t xml:space="preserve">co najmniej 1 (jedną) osobą zdolną do wykonania zamówienia, posiadającą </w:t>
      </w:r>
      <w:r w:rsidRPr="00BF3E72">
        <w:rPr>
          <w:b/>
          <w:bCs/>
        </w:rPr>
        <w:t>uprawnienia drwala</w:t>
      </w:r>
      <w:r w:rsidRPr="00BF3E72">
        <w:t xml:space="preserve"> lub odpowiadające im ważne uprawnienia</w:t>
      </w:r>
      <w:r w:rsidR="000C1DD6" w:rsidRPr="00BF3E72">
        <w:t xml:space="preserve"> </w:t>
      </w:r>
      <w:r w:rsidR="006C289B" w:rsidRPr="00BF3E72">
        <w:t>lub</w:t>
      </w:r>
      <w:r w:rsidR="000C1DD6" w:rsidRPr="00BF3E72">
        <w:t xml:space="preserve"> kursy</w:t>
      </w:r>
      <w:r w:rsidR="00EE072F" w:rsidRPr="00BF3E72">
        <w:t>.</w:t>
      </w:r>
    </w:p>
    <w:bookmarkEnd w:id="16"/>
    <w:p w14:paraId="01F6BF3E" w14:textId="59A4DA45" w:rsidR="00830D95" w:rsidRPr="00BF3E72" w:rsidRDefault="00830D95" w:rsidP="00830D95">
      <w:pPr>
        <w:spacing w:before="60" w:after="60" w:line="360" w:lineRule="auto"/>
        <w:ind w:left="524" w:right="20"/>
      </w:pPr>
      <w:r w:rsidRPr="00347CE9">
        <w:rPr>
          <w:b/>
          <w:bCs/>
        </w:rPr>
        <w:t>Uwaga:</w:t>
      </w:r>
      <w:r>
        <w:t xml:space="preserve"> Zamawiający wymaga, aby Wykonawca dysponował kadrą techniczną wskazaną w </w:t>
      </w:r>
      <w:r w:rsidR="006C289B">
        <w:t xml:space="preserve">pkt. 4) </w:t>
      </w:r>
      <w:r>
        <w:t>lit. a) powyżej</w:t>
      </w:r>
      <w:r w:rsidR="006E0E08">
        <w:t>,</w:t>
      </w:r>
      <w:r>
        <w:t xml:space="preserve"> przez cały okres </w:t>
      </w:r>
      <w:r w:rsidRPr="00BF3E72">
        <w:t>realizacji przedmiotu zamówienia.</w:t>
      </w:r>
    </w:p>
    <w:p w14:paraId="4289A79A" w14:textId="0090BF15" w:rsidR="00830D95" w:rsidRPr="00BF3E72" w:rsidRDefault="00830D95" w:rsidP="00830D95">
      <w:pPr>
        <w:pStyle w:val="Akapitzlist"/>
        <w:numPr>
          <w:ilvl w:val="1"/>
          <w:numId w:val="15"/>
        </w:numPr>
        <w:spacing w:before="60" w:after="60" w:line="360" w:lineRule="auto"/>
        <w:ind w:right="20"/>
      </w:pPr>
      <w:bookmarkStart w:id="17" w:name="_Hlk164683313"/>
      <w:r w:rsidRPr="00BF3E72">
        <w:t xml:space="preserve">dysponuje bądź będzie dysponował </w:t>
      </w:r>
      <w:r w:rsidR="006E0E08" w:rsidRPr="00BF3E72">
        <w:t>potencjałem technicznym</w:t>
      </w:r>
      <w:r w:rsidRPr="00BF3E72">
        <w:t>, któr</w:t>
      </w:r>
      <w:r w:rsidR="006E0E08" w:rsidRPr="00BF3E72">
        <w:t>y</w:t>
      </w:r>
      <w:r w:rsidRPr="00BF3E72">
        <w:t xml:space="preserve"> będ</w:t>
      </w:r>
      <w:r w:rsidR="006E0E08" w:rsidRPr="00BF3E72">
        <w:t>zie</w:t>
      </w:r>
      <w:r w:rsidRPr="00BF3E72">
        <w:t xml:space="preserve"> </w:t>
      </w:r>
      <w:r w:rsidR="006E0E08" w:rsidRPr="00BF3E72">
        <w:t>wykorzystywany do realizacji</w:t>
      </w:r>
      <w:r w:rsidRPr="00BF3E72">
        <w:t xml:space="preserve"> zamówienia, tj. na etapie realizacji umowy w sprawie niniejszego zamówienia publicznego:</w:t>
      </w:r>
    </w:p>
    <w:p w14:paraId="1C102E32" w14:textId="3295AC84" w:rsidR="006E0E08" w:rsidRPr="00BF3E72" w:rsidRDefault="006E0E08" w:rsidP="006E0E08">
      <w:pPr>
        <w:pStyle w:val="Akapitzlist"/>
        <w:numPr>
          <w:ilvl w:val="4"/>
          <w:numId w:val="15"/>
        </w:numPr>
        <w:spacing w:before="60" w:after="60" w:line="360" w:lineRule="auto"/>
        <w:ind w:left="1134" w:right="20" w:hanging="283"/>
      </w:pPr>
      <w:r w:rsidRPr="00BF3E72">
        <w:t>piła mechaniczna – co najmniej 3 sztuki,</w:t>
      </w:r>
    </w:p>
    <w:p w14:paraId="505D095B" w14:textId="0CE71B78" w:rsidR="006E0E08" w:rsidRPr="00BF3E72" w:rsidRDefault="006E0E08" w:rsidP="006E0E08">
      <w:pPr>
        <w:pStyle w:val="Akapitzlist"/>
        <w:numPr>
          <w:ilvl w:val="4"/>
          <w:numId w:val="15"/>
        </w:numPr>
        <w:spacing w:before="60" w:after="60" w:line="360" w:lineRule="auto"/>
        <w:ind w:left="1134" w:right="20" w:hanging="283"/>
      </w:pPr>
      <w:r w:rsidRPr="00BF3E72">
        <w:t>piła mechaniczna na wysięgniku powyżej 3,90 m – co najmniej 1 sztuka,</w:t>
      </w:r>
    </w:p>
    <w:p w14:paraId="6B836853" w14:textId="25D9A71A" w:rsidR="006E0E08" w:rsidRPr="00BF3E72" w:rsidRDefault="006E0E08" w:rsidP="006E0E08">
      <w:pPr>
        <w:pStyle w:val="Akapitzlist"/>
        <w:numPr>
          <w:ilvl w:val="4"/>
          <w:numId w:val="15"/>
        </w:numPr>
        <w:spacing w:before="60" w:after="60" w:line="360" w:lineRule="auto"/>
        <w:ind w:left="1134" w:right="20" w:hanging="283"/>
      </w:pPr>
      <w:r w:rsidRPr="00BF3E72">
        <w:t>piła ręczna teleskopowa o długości minimum 7,0 m - co najmniej 1 sztuka,</w:t>
      </w:r>
    </w:p>
    <w:p w14:paraId="1707774D" w14:textId="51EC447B" w:rsidR="006E0E08" w:rsidRPr="00BF3E72" w:rsidRDefault="006E0E08" w:rsidP="006E0E08">
      <w:pPr>
        <w:pStyle w:val="Akapitzlist"/>
        <w:numPr>
          <w:ilvl w:val="4"/>
          <w:numId w:val="15"/>
        </w:numPr>
        <w:spacing w:before="60" w:after="60" w:line="360" w:lineRule="auto"/>
        <w:ind w:left="1134" w:right="20" w:hanging="283"/>
      </w:pPr>
      <w:r w:rsidRPr="00BF3E72">
        <w:t>rębak o przekroju minimum 12 cm - co najmniej 1 szt.</w:t>
      </w:r>
    </w:p>
    <w:bookmarkEnd w:id="17"/>
    <w:p w14:paraId="762069C8" w14:textId="226047E8" w:rsidR="00830D95" w:rsidRPr="004F569E" w:rsidRDefault="006E0E08" w:rsidP="000C1DD6">
      <w:pPr>
        <w:pStyle w:val="Akapitzlist"/>
        <w:spacing w:before="60" w:after="60" w:line="360" w:lineRule="auto"/>
        <w:ind w:left="454" w:right="20"/>
      </w:pPr>
      <w:r w:rsidRPr="000C1DD6">
        <w:rPr>
          <w:b/>
          <w:bCs/>
        </w:rPr>
        <w:t>Uwaga:</w:t>
      </w:r>
      <w:r>
        <w:t xml:space="preserve"> Zamawiający wymaga, aby Wykonawca dysponował potencjałem technicznym </w:t>
      </w:r>
      <w:r w:rsidRPr="004F569E">
        <w:t xml:space="preserve">wskazanym w </w:t>
      </w:r>
      <w:r w:rsidR="006C289B">
        <w:t xml:space="preserve">pkt. 4) </w:t>
      </w:r>
      <w:r w:rsidRPr="004F569E">
        <w:t>lit. b) powyżej, przez cały okres realizacji przedmiotu zamówienia.</w:t>
      </w:r>
    </w:p>
    <w:p w14:paraId="5808EEF1" w14:textId="7F1C98A3" w:rsidR="009170F2" w:rsidRPr="004F569E" w:rsidRDefault="009170F2" w:rsidP="004F569E">
      <w:pPr>
        <w:pStyle w:val="Akapitzlist"/>
        <w:numPr>
          <w:ilvl w:val="0"/>
          <w:numId w:val="15"/>
        </w:numPr>
        <w:spacing w:before="60" w:after="60" w:line="360" w:lineRule="auto"/>
      </w:pPr>
      <w:r w:rsidRPr="004F569E">
        <w:t xml:space="preserve">Zgodnie z treścią art. 117 ust. </w:t>
      </w:r>
      <w:r w:rsidR="00347CE9" w:rsidRPr="004F569E">
        <w:t>3</w:t>
      </w:r>
      <w:r w:rsidRPr="004F569E">
        <w:t xml:space="preserve"> ustawy Pzp</w:t>
      </w:r>
      <w:r w:rsidR="00347CE9" w:rsidRPr="004F569E">
        <w:t>, w odniesieniu do warunków dotyczących wykształcenia</w:t>
      </w:r>
      <w:r w:rsidR="00347CE9" w:rsidRPr="00347CE9">
        <w:t>, kwalifikacji zawodowych lub doświadczenia wykonawcy wspólnie ubiegający się o udzielenie zamówienia mogą polegać na zdolnościach tych z wykonawców, którzy wykonają usługi, do realizacji których te zdolności są wymagan</w:t>
      </w:r>
      <w:r w:rsidR="00347CE9" w:rsidRPr="004F569E">
        <w:t>e</w:t>
      </w:r>
      <w:r w:rsidRPr="004F569E">
        <w:t xml:space="preserve">. W takim przypadku wykonawcy wspólnie ubiegający się o udzielenie zamówienia dołączają </w:t>
      </w:r>
      <w:r w:rsidRPr="004F569E">
        <w:lastRenderedPageBreak/>
        <w:t xml:space="preserve">do oferty oświadczenie, z którego wynika, który z wykonawców realizować będzie przedmiot zamówienia, według wzoru </w:t>
      </w:r>
      <w:r w:rsidRPr="00523843">
        <w:t xml:space="preserve">stanowiącego </w:t>
      </w:r>
      <w:r w:rsidRPr="00523843">
        <w:rPr>
          <w:b/>
          <w:bCs/>
        </w:rPr>
        <w:t xml:space="preserve">załącznik nr </w:t>
      </w:r>
      <w:r w:rsidR="006C6FEB" w:rsidRPr="00523843">
        <w:rPr>
          <w:b/>
          <w:bCs/>
        </w:rPr>
        <w:t>3</w:t>
      </w:r>
      <w:r w:rsidRPr="00523843">
        <w:rPr>
          <w:b/>
          <w:bCs/>
        </w:rPr>
        <w:t xml:space="preserve"> do SWZ.</w:t>
      </w:r>
    </w:p>
    <w:p w14:paraId="7CE54C0B" w14:textId="643B751E" w:rsidR="00087A00" w:rsidRPr="004F569E" w:rsidRDefault="00E223FF" w:rsidP="00A95DEF">
      <w:pPr>
        <w:pStyle w:val="Akapitzlist"/>
        <w:numPr>
          <w:ilvl w:val="0"/>
          <w:numId w:val="15"/>
        </w:numPr>
        <w:spacing w:before="60" w:after="60" w:line="360" w:lineRule="auto"/>
      </w:pPr>
      <w:r w:rsidRPr="004F569E">
        <w:t xml:space="preserve">O udzielenie zamówienia mogą ubiegać się Wykonawcy, którzy </w:t>
      </w:r>
      <w:r w:rsidRPr="004F569E">
        <w:rPr>
          <w:b/>
          <w:bCs/>
        </w:rPr>
        <w:t xml:space="preserve">nie podlegają wykluczeniu zgodnie z </w:t>
      </w:r>
      <w:r w:rsidRPr="004F569E">
        <w:rPr>
          <w:rFonts w:eastAsia="Arial"/>
          <w:b/>
          <w:bCs/>
          <w:lang w:eastAsia="pl-PL"/>
        </w:rPr>
        <w:t>art. 108 ust. 1 ustawy Pzp.</w:t>
      </w:r>
      <w:r w:rsidR="004179FF" w:rsidRPr="004F569E">
        <w:rPr>
          <w:rFonts w:eastAsia="Arial"/>
          <w:b/>
          <w:bCs/>
          <w:lang w:eastAsia="pl-PL"/>
        </w:rPr>
        <w:t xml:space="preserve"> </w:t>
      </w:r>
      <w:r w:rsidR="001A27BA" w:rsidRPr="004F569E">
        <w:t>Z postępowania o udzielenie zamówienia wyklucza się Wykonawców, w stosunku do których zachodzi którakolwiek z okoliczności wskazanych</w:t>
      </w:r>
      <w:r w:rsidR="00346311" w:rsidRPr="004F569E">
        <w:t xml:space="preserve"> </w:t>
      </w:r>
      <w:r w:rsidR="001A27BA" w:rsidRPr="004F569E">
        <w:t xml:space="preserve">w art. 108 ust. 1 </w:t>
      </w:r>
      <w:r w:rsidR="00346311" w:rsidRPr="004F569E">
        <w:t xml:space="preserve">ustawy </w:t>
      </w:r>
      <w:r w:rsidR="001A27BA" w:rsidRPr="004F569E">
        <w:t>P</w:t>
      </w:r>
      <w:r w:rsidR="00346311" w:rsidRPr="004F569E">
        <w:t>zp.</w:t>
      </w:r>
    </w:p>
    <w:p w14:paraId="5D6FCE73" w14:textId="4A900BE3" w:rsidR="00087A00" w:rsidRPr="004A5E14" w:rsidRDefault="00087A00" w:rsidP="00A95DEF">
      <w:pPr>
        <w:pStyle w:val="Akapitzlist"/>
        <w:numPr>
          <w:ilvl w:val="0"/>
          <w:numId w:val="15"/>
        </w:numPr>
        <w:spacing w:before="60" w:after="60" w:line="360" w:lineRule="auto"/>
      </w:pPr>
      <w:r w:rsidRPr="004A5E14">
        <w:t xml:space="preserve">Zamawiający nie przewiduje dodatkowych przesłanek wykluczenia wskazanych w art. 109 </w:t>
      </w:r>
      <w:r w:rsidR="006E0E08" w:rsidRPr="004A5E14">
        <w:t xml:space="preserve">ust. 1 </w:t>
      </w:r>
      <w:r w:rsidRPr="004A5E14">
        <w:t>ustawy Pzp.</w:t>
      </w:r>
    </w:p>
    <w:p w14:paraId="1DD7C0CB" w14:textId="3D535DCC" w:rsidR="005A7038" w:rsidRPr="004A5E14" w:rsidRDefault="00560B7A" w:rsidP="00A95DEF">
      <w:pPr>
        <w:pStyle w:val="Akapitzlist"/>
        <w:numPr>
          <w:ilvl w:val="0"/>
          <w:numId w:val="15"/>
        </w:numPr>
        <w:spacing w:before="60" w:after="60" w:line="360" w:lineRule="auto"/>
      </w:pPr>
      <w:r w:rsidRPr="004A5E14">
        <w:t>Z</w:t>
      </w:r>
      <w:r w:rsidR="005A7038" w:rsidRPr="004A5E14">
        <w:t>godnie z art. 7 ust. 1 ustawy z dnia 13 kwietnia 2022 r. o szczególnych rozwiązaniach w zakresie przeciwdziałania wspieraniu agresji na Ukrainę oraz służących ochronie bezpieczeństwa narodowego (</w:t>
      </w:r>
      <w:r w:rsidR="007D4744" w:rsidRPr="004A5E14">
        <w:t xml:space="preserve">t.j. </w:t>
      </w:r>
      <w:r w:rsidR="005A7038" w:rsidRPr="004A5E14">
        <w:t>Dz.U. z 202</w:t>
      </w:r>
      <w:r w:rsidR="004F569E" w:rsidRPr="004A5E14">
        <w:t>4</w:t>
      </w:r>
      <w:r w:rsidR="005A7038" w:rsidRPr="004A5E14">
        <w:t xml:space="preserve"> r. poz. </w:t>
      </w:r>
      <w:r w:rsidR="004F569E" w:rsidRPr="004A5E14">
        <w:t>50</w:t>
      </w:r>
      <w:r w:rsidR="009964F8" w:rsidRPr="004A5E14">
        <w:t>7</w:t>
      </w:r>
      <w:r w:rsidR="005A7038" w:rsidRPr="004A5E14">
        <w:t xml:space="preserve">) </w:t>
      </w:r>
      <w:r w:rsidRPr="004A5E14">
        <w:t>na każdym etapie postępowania o</w:t>
      </w:r>
      <w:r w:rsidR="007D4744" w:rsidRPr="004A5E14">
        <w:t xml:space="preserve"> </w:t>
      </w:r>
      <w:r w:rsidRPr="004A5E14">
        <w:t xml:space="preserve">udzielenie zamówienia </w:t>
      </w:r>
      <w:r w:rsidR="005A7038" w:rsidRPr="004A5E14">
        <w:t>Zamawiający wykluczy z udziału w postępowaniu:</w:t>
      </w:r>
    </w:p>
    <w:p w14:paraId="2C4B128B" w14:textId="77777777" w:rsidR="00774B44" w:rsidRPr="004A5E14" w:rsidRDefault="005A7038" w:rsidP="00A95DEF">
      <w:pPr>
        <w:pStyle w:val="Akapitzlist"/>
        <w:numPr>
          <w:ilvl w:val="0"/>
          <w:numId w:val="43"/>
        </w:numPr>
        <w:spacing w:before="60" w:after="60" w:line="360" w:lineRule="auto"/>
      </w:pPr>
      <w:r w:rsidRPr="004A5E14">
        <w:t>wykonawcę wymienionego w wykazach określonych w rozporządzeniu 765/2006 z dnia 18 maja 2006 r. dotyczącego środków ograniczających w związku z sytuacją na Białorusi i udziałem Białorusi w agresji Rosji wobec Ukrainy (Dz. Urz. UE L 134 z 20.05.2006, str. 1, z późn. zm. 3) i rozporządzeniu 269/2014 z dnia 17 marca 2014 r. w sprawie środków ograniczających w odniesieniu do działań podważających integralność terytorialną, suwerenność i niezależność Ukrainy lub im zagrażających (Dz. Urz. UE L 78 z 17.03.2014, str. 6, z późn. zm.4), albo wpisanego na listę na podstawie decyzji w sprawie wpisu na listę rozstrzygającej o zastosowaniu środka, o którym mowa w art. 1 pkt 3;</w:t>
      </w:r>
    </w:p>
    <w:p w14:paraId="7FBED907" w14:textId="11BCD856" w:rsidR="00774B44" w:rsidRPr="004A5E14" w:rsidRDefault="005A7038" w:rsidP="00A95DEF">
      <w:pPr>
        <w:pStyle w:val="Akapitzlist"/>
        <w:numPr>
          <w:ilvl w:val="0"/>
          <w:numId w:val="43"/>
        </w:numPr>
        <w:spacing w:before="60" w:after="60" w:line="360" w:lineRule="auto"/>
      </w:pPr>
      <w:r w:rsidRPr="004A5E14">
        <w:t>wykonawcę którego beneficjentem rzeczywistym w rozumieniu ustawy z dnia 1 marca 2018 r. o przeciwdziałaniu praniu pieniędzy oraz finansowaniu terroryzmu (</w:t>
      </w:r>
      <w:r w:rsidR="007D4744" w:rsidRPr="004A5E14">
        <w:t xml:space="preserve">t.j. </w:t>
      </w:r>
      <w:r w:rsidRPr="004A5E14">
        <w:t>Dz. U. z 202</w:t>
      </w:r>
      <w:r w:rsidR="007D4744" w:rsidRPr="004A5E14">
        <w:t>3</w:t>
      </w:r>
      <w:r w:rsidRPr="004A5E14">
        <w:t xml:space="preserve"> r. poz.</w:t>
      </w:r>
      <w:r w:rsidR="007D4744" w:rsidRPr="004A5E14">
        <w:t xml:space="preserve"> 1124</w:t>
      </w:r>
      <w:r w:rsidR="009964F8" w:rsidRPr="004A5E14">
        <w:t xml:space="preserve"> ze zm.</w:t>
      </w:r>
      <w:r w:rsidRPr="004A5E14">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3CA0AF8" w14:textId="2E42528B" w:rsidR="005A7038" w:rsidRPr="004A5E14" w:rsidRDefault="005A7038" w:rsidP="00A95DEF">
      <w:pPr>
        <w:pStyle w:val="Akapitzlist"/>
        <w:numPr>
          <w:ilvl w:val="0"/>
          <w:numId w:val="43"/>
        </w:numPr>
        <w:spacing w:before="60" w:after="60" w:line="360" w:lineRule="auto"/>
      </w:pPr>
      <w:r w:rsidRPr="004A5E14">
        <w:t>wykonawcę, którego jednostką dominującą w rozumieniu art. 3 ust. 1 pkt 37 ustawy z dnia29 września 1994 r. o rachunkowości (</w:t>
      </w:r>
      <w:r w:rsidR="007D4744" w:rsidRPr="004A5E14">
        <w:t xml:space="preserve">t.j. </w:t>
      </w:r>
      <w:r w:rsidRPr="004A5E14">
        <w:t>Dz. U. z 202</w:t>
      </w:r>
      <w:r w:rsidR="007D4744" w:rsidRPr="004A5E14">
        <w:t>3</w:t>
      </w:r>
      <w:r w:rsidRPr="004A5E14">
        <w:t xml:space="preserve"> r. poz. 1</w:t>
      </w:r>
      <w:r w:rsidR="007D4744" w:rsidRPr="004A5E14">
        <w:t>20 ze zm.</w:t>
      </w:r>
      <w:r w:rsidRPr="004A5E14">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458A952" w14:textId="04E2FE0B" w:rsidR="004179FF" w:rsidRPr="004A5E14" w:rsidRDefault="005A7038" w:rsidP="009170F2">
      <w:pPr>
        <w:pStyle w:val="Akapitzlist"/>
        <w:spacing w:before="60" w:after="60" w:line="360" w:lineRule="auto"/>
        <w:ind w:left="454"/>
        <w:rPr>
          <w:rFonts w:eastAsia="Arial"/>
          <w:lang w:eastAsia="pl-PL"/>
        </w:rPr>
      </w:pPr>
      <w:r w:rsidRPr="004A5E14">
        <w:t>Powyższe wykluczenie</w:t>
      </w:r>
      <w:r w:rsidR="00774B44" w:rsidRPr="004A5E14">
        <w:t xml:space="preserve"> </w:t>
      </w:r>
      <w:r w:rsidRPr="004A5E14">
        <w:t xml:space="preserve">następować będzie na okres trwania ww. </w:t>
      </w:r>
      <w:r w:rsidR="00774B44" w:rsidRPr="004A5E14">
        <w:t>o</w:t>
      </w:r>
      <w:r w:rsidRPr="004A5E14">
        <w:t>koliczności</w:t>
      </w:r>
      <w:r w:rsidR="00774B44" w:rsidRPr="004A5E14">
        <w:t>.</w:t>
      </w:r>
    </w:p>
    <w:p w14:paraId="4DAC9E03" w14:textId="42513E16" w:rsidR="00481951" w:rsidRPr="004A5E14" w:rsidRDefault="00481951" w:rsidP="00A95DEF">
      <w:pPr>
        <w:pStyle w:val="Akapitzlist"/>
        <w:numPr>
          <w:ilvl w:val="0"/>
          <w:numId w:val="15"/>
        </w:numPr>
        <w:spacing w:before="60" w:after="60" w:line="360" w:lineRule="auto"/>
        <w:rPr>
          <w:rFonts w:eastAsia="Arial"/>
          <w:lang w:eastAsia="pl-PL"/>
        </w:rPr>
      </w:pPr>
      <w:r w:rsidRPr="004A5E14">
        <w:rPr>
          <w:rFonts w:eastAsia="Arial"/>
          <w:lang w:eastAsia="pl-PL"/>
        </w:rPr>
        <w:lastRenderedPageBreak/>
        <w:t>Wykonawca nie podlega wykluczeniu w okolicznościach określonych w art. 108 ust. 1 pkt 1, 2 i 5 ustawy Pzp, jeżeli udowodni Zamawiającemu, że spełnił łącznie następujące przesłanki:</w:t>
      </w:r>
    </w:p>
    <w:p w14:paraId="242A95E0" w14:textId="77777777" w:rsidR="00481951" w:rsidRPr="004A5E14" w:rsidRDefault="00481951" w:rsidP="00A95DEF">
      <w:pPr>
        <w:pStyle w:val="Akapitzlist"/>
        <w:numPr>
          <w:ilvl w:val="0"/>
          <w:numId w:val="33"/>
        </w:numPr>
        <w:spacing w:before="60" w:after="60" w:line="360" w:lineRule="auto"/>
        <w:ind w:left="851" w:hanging="425"/>
      </w:pPr>
      <w:r w:rsidRPr="004A5E14">
        <w:t>naprawił lub zobowiązał się do naprawienia szkody wyrządzonej przestępstwem, wykroczeniem lub swoim nieprawidłowym postępowaniem, w tym poprzez zadośćuczynienie pieniężne,</w:t>
      </w:r>
    </w:p>
    <w:p w14:paraId="79F1EC74" w14:textId="77777777" w:rsidR="00481951" w:rsidRPr="004A5E14" w:rsidRDefault="00481951" w:rsidP="00A95DEF">
      <w:pPr>
        <w:pStyle w:val="Akapitzlist"/>
        <w:numPr>
          <w:ilvl w:val="0"/>
          <w:numId w:val="33"/>
        </w:numPr>
        <w:spacing w:before="60" w:after="60" w:line="360" w:lineRule="auto"/>
        <w:ind w:left="851" w:hanging="425"/>
      </w:pPr>
      <w:r w:rsidRPr="004A5E14">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5D0A2C3" w14:textId="0F959E98" w:rsidR="00481951" w:rsidRPr="004A5E14" w:rsidRDefault="00481951" w:rsidP="00A95DEF">
      <w:pPr>
        <w:pStyle w:val="Akapitzlist"/>
        <w:numPr>
          <w:ilvl w:val="0"/>
          <w:numId w:val="33"/>
        </w:numPr>
        <w:spacing w:before="60" w:after="60" w:line="360" w:lineRule="auto"/>
        <w:ind w:left="851" w:hanging="425"/>
      </w:pPr>
      <w:r w:rsidRPr="004A5E14">
        <w:t>podjął konkretne środki techniczne, organizacyjne i kadrowe, odpowiednie dla zapobiegania dalszym przestępstwom, wykroczeniom lub nieprawidłowemu postępowaniu, w szczególności:</w:t>
      </w:r>
    </w:p>
    <w:p w14:paraId="1E9C5662" w14:textId="77777777" w:rsidR="00481951" w:rsidRPr="004A5E14" w:rsidRDefault="00481951" w:rsidP="00A95DEF">
      <w:pPr>
        <w:pStyle w:val="Akapitzlist"/>
        <w:numPr>
          <w:ilvl w:val="1"/>
          <w:numId w:val="42"/>
        </w:numPr>
        <w:spacing w:before="60" w:after="60" w:line="360" w:lineRule="auto"/>
        <w:ind w:hanging="589"/>
      </w:pPr>
      <w:r w:rsidRPr="004A5E14">
        <w:t>zerwał wszelkie powiązania z osobami lub podmiotami odpowiedzialnymi za nieprawidłowe postępowanie wykonawcy,</w:t>
      </w:r>
    </w:p>
    <w:p w14:paraId="7DA75FC8" w14:textId="77777777" w:rsidR="00481951" w:rsidRPr="004A5E14" w:rsidRDefault="00481951" w:rsidP="00A95DEF">
      <w:pPr>
        <w:pStyle w:val="Akapitzlist"/>
        <w:numPr>
          <w:ilvl w:val="1"/>
          <w:numId w:val="42"/>
        </w:numPr>
        <w:spacing w:before="60" w:after="60" w:line="360" w:lineRule="auto"/>
        <w:ind w:hanging="589"/>
      </w:pPr>
      <w:r w:rsidRPr="004A5E14">
        <w:t>zreorganizował personel,</w:t>
      </w:r>
    </w:p>
    <w:p w14:paraId="0E2FF896" w14:textId="77777777" w:rsidR="00481951" w:rsidRPr="004A5E14" w:rsidRDefault="00481951" w:rsidP="00A95DEF">
      <w:pPr>
        <w:pStyle w:val="Akapitzlist"/>
        <w:numPr>
          <w:ilvl w:val="1"/>
          <w:numId w:val="42"/>
        </w:numPr>
        <w:spacing w:before="60" w:after="60" w:line="360" w:lineRule="auto"/>
        <w:ind w:hanging="589"/>
      </w:pPr>
      <w:r w:rsidRPr="004A5E14">
        <w:t>wdrożył system sprawozdawczości i kontroli,</w:t>
      </w:r>
    </w:p>
    <w:p w14:paraId="2C7BF8DD" w14:textId="77777777" w:rsidR="00481951" w:rsidRPr="004A5E14" w:rsidRDefault="00481951" w:rsidP="00A95DEF">
      <w:pPr>
        <w:pStyle w:val="Akapitzlist"/>
        <w:numPr>
          <w:ilvl w:val="1"/>
          <w:numId w:val="42"/>
        </w:numPr>
        <w:spacing w:before="60" w:after="60" w:line="360" w:lineRule="auto"/>
        <w:ind w:hanging="589"/>
      </w:pPr>
      <w:r w:rsidRPr="004A5E14">
        <w:t>utworzył struktury audytu wewnętrznego do monitorowania przestrzegania przepisów, wewnętrznych regulacji lub standardów,</w:t>
      </w:r>
    </w:p>
    <w:p w14:paraId="72D62697" w14:textId="2EF94940" w:rsidR="00481951" w:rsidRPr="004A5E14" w:rsidRDefault="00481951" w:rsidP="00A95DEF">
      <w:pPr>
        <w:pStyle w:val="Akapitzlist"/>
        <w:numPr>
          <w:ilvl w:val="1"/>
          <w:numId w:val="42"/>
        </w:numPr>
        <w:spacing w:before="60" w:after="60" w:line="360" w:lineRule="auto"/>
        <w:ind w:hanging="589"/>
      </w:pPr>
      <w:r w:rsidRPr="004A5E14">
        <w:t>wprowadził wewnętrzne regulacje dotyczące odpowiedzialności i odszkodowań za nieprzestrzeganie przepisów, wewnętrznych regulacji lub standardów.</w:t>
      </w:r>
    </w:p>
    <w:p w14:paraId="352C3B1D" w14:textId="25E5486F" w:rsidR="00E8602B" w:rsidRPr="004A5E14" w:rsidRDefault="00481951" w:rsidP="00A95DEF">
      <w:pPr>
        <w:pStyle w:val="Akapitzlist"/>
        <w:numPr>
          <w:ilvl w:val="0"/>
          <w:numId w:val="15"/>
        </w:numPr>
        <w:spacing w:before="60" w:after="60" w:line="360" w:lineRule="auto"/>
        <w:rPr>
          <w:rFonts w:eastAsia="Arial"/>
          <w:lang w:eastAsia="pl-PL"/>
        </w:rPr>
      </w:pPr>
      <w:r w:rsidRPr="004A5E14">
        <w:rPr>
          <w:rFonts w:eastAsia="Arial"/>
          <w:lang w:eastAsia="pl-PL"/>
        </w:rPr>
        <w:t xml:space="preserve">Zamawiający ocenia, czy podjęte przez wykonawcę czynności, o których mowa w ust. </w:t>
      </w:r>
      <w:r w:rsidR="004A5E14" w:rsidRPr="004A5E14">
        <w:rPr>
          <w:rFonts w:eastAsia="Arial"/>
          <w:lang w:eastAsia="pl-PL"/>
        </w:rPr>
        <w:t>6</w:t>
      </w:r>
      <w:r w:rsidRPr="004A5E14">
        <w:rPr>
          <w:rFonts w:eastAsia="Arial"/>
          <w:lang w:eastAsia="pl-PL"/>
        </w:rPr>
        <w:t xml:space="preserve"> są wystarczające do wykazania jego rzetelności, uwzględniając wagę i szczególne okoliczności czynu wykonawcy. Jeżeli podjęte przez wykonawcę czynności, o których mowa w ust. </w:t>
      </w:r>
      <w:r w:rsidR="004A5E14" w:rsidRPr="004A5E14">
        <w:rPr>
          <w:rFonts w:eastAsia="Arial"/>
          <w:lang w:eastAsia="pl-PL"/>
        </w:rPr>
        <w:t>6</w:t>
      </w:r>
      <w:r w:rsidRPr="004A5E14">
        <w:rPr>
          <w:rFonts w:eastAsia="Arial"/>
          <w:lang w:eastAsia="pl-PL"/>
        </w:rPr>
        <w:t xml:space="preserve"> nie są wystarczające do wykazania jego rzetelności, zamawiający wyklucza wykonawcę.</w:t>
      </w:r>
    </w:p>
    <w:p w14:paraId="4B3C4242" w14:textId="5B3C58EC" w:rsidR="00E8602B" w:rsidRPr="004F569E" w:rsidRDefault="00E8602B" w:rsidP="00A95DEF">
      <w:pPr>
        <w:pStyle w:val="Akapitzlist"/>
        <w:numPr>
          <w:ilvl w:val="0"/>
          <w:numId w:val="15"/>
        </w:numPr>
        <w:spacing w:before="60" w:after="60" w:line="360" w:lineRule="auto"/>
        <w:rPr>
          <w:rFonts w:eastAsia="Arial"/>
          <w:lang w:eastAsia="pl-PL"/>
        </w:rPr>
      </w:pPr>
      <w:r w:rsidRPr="004F569E">
        <w:t>Wykonawca może zostać wykluczony przez Zamawiającego na każdym etapie postępowania o udzielenie zamówienia.</w:t>
      </w:r>
    </w:p>
    <w:p w14:paraId="00000096" w14:textId="08474707" w:rsidR="008D5F14" w:rsidRPr="004B6455" w:rsidRDefault="00481951" w:rsidP="00B00D7C">
      <w:pPr>
        <w:pStyle w:val="Nagwek2"/>
        <w:spacing w:before="60" w:after="60" w:line="360" w:lineRule="auto"/>
        <w:rPr>
          <w:b/>
          <w:bCs/>
          <w:sz w:val="22"/>
          <w:szCs w:val="22"/>
        </w:rPr>
      </w:pPr>
      <w:bookmarkStart w:id="18" w:name="_Toc136247202"/>
      <w:r w:rsidRPr="00B00D7C">
        <w:rPr>
          <w:b/>
          <w:bCs/>
          <w:sz w:val="22"/>
          <w:szCs w:val="22"/>
          <w:highlight w:val="lightGray"/>
        </w:rPr>
        <w:t>Rozdział VII</w:t>
      </w:r>
      <w:r w:rsidR="001A27BA" w:rsidRPr="00B00D7C">
        <w:rPr>
          <w:b/>
          <w:bCs/>
          <w:sz w:val="22"/>
          <w:szCs w:val="22"/>
          <w:highlight w:val="lightGray"/>
        </w:rPr>
        <w:t>. Podmiotowe środki dowodowe. Oświadczenia i dokumenty, jakie zobowiązani są dostarczyć Wykonawcy w celu potwierdzenia spełniania warunków udziału w postępowaniu oraz wykazania braku podstaw wykluczenia</w:t>
      </w:r>
      <w:bookmarkEnd w:id="18"/>
    </w:p>
    <w:p w14:paraId="0DA74B36" w14:textId="620395AA" w:rsidR="00EF2077" w:rsidRPr="006C6FEB" w:rsidRDefault="001A27BA" w:rsidP="00A95DEF">
      <w:pPr>
        <w:numPr>
          <w:ilvl w:val="0"/>
          <w:numId w:val="6"/>
        </w:numPr>
        <w:spacing w:before="60" w:after="60" w:line="360" w:lineRule="auto"/>
        <w:ind w:left="426" w:hanging="426"/>
      </w:pPr>
      <w:r w:rsidRPr="004A5E14">
        <w:t xml:space="preserve">Do oferty </w:t>
      </w:r>
      <w:r w:rsidR="00EF2077" w:rsidRPr="004A5E14">
        <w:t xml:space="preserve">sporządzonej w oparciu o </w:t>
      </w:r>
      <w:r w:rsidR="00EF2077" w:rsidRPr="00AB7136">
        <w:rPr>
          <w:b/>
          <w:bCs/>
        </w:rPr>
        <w:t>Formularz oferty</w:t>
      </w:r>
      <w:r w:rsidR="00EF2077" w:rsidRPr="004A5E14">
        <w:t xml:space="preserve"> stanowiący </w:t>
      </w:r>
      <w:r w:rsidR="00EF2077" w:rsidRPr="004A5E14">
        <w:rPr>
          <w:b/>
          <w:bCs/>
        </w:rPr>
        <w:t xml:space="preserve">Załącznik nr </w:t>
      </w:r>
      <w:r w:rsidR="00F61F1E" w:rsidRPr="004A5E14">
        <w:rPr>
          <w:b/>
          <w:bCs/>
        </w:rPr>
        <w:t>1</w:t>
      </w:r>
      <w:r w:rsidR="00EF2077" w:rsidRPr="004A5E14">
        <w:t xml:space="preserve"> </w:t>
      </w:r>
      <w:r w:rsidR="00EF2077" w:rsidRPr="004A5E14">
        <w:rPr>
          <w:b/>
          <w:bCs/>
        </w:rPr>
        <w:t>do SWZ</w:t>
      </w:r>
      <w:r w:rsidR="00EF2077" w:rsidRPr="004A5E14">
        <w:t xml:space="preserve"> </w:t>
      </w:r>
      <w:r w:rsidRPr="004A5E14">
        <w:t xml:space="preserve">Wykonawca zobowiązany jest dołączyć </w:t>
      </w:r>
      <w:r w:rsidR="00AB7136">
        <w:rPr>
          <w:b/>
          <w:bCs/>
        </w:rPr>
        <w:t xml:space="preserve">Formularz cenowy stanowiący załącznik nr 1a do SWZ </w:t>
      </w:r>
      <w:r w:rsidR="00AB7136">
        <w:t xml:space="preserve">oraz </w:t>
      </w:r>
      <w:r w:rsidRPr="004A5E14">
        <w:t xml:space="preserve">aktualne </w:t>
      </w:r>
      <w:r w:rsidRPr="006C6FEB">
        <w:t>na dzień składania ofert</w:t>
      </w:r>
      <w:r w:rsidR="00EF2077" w:rsidRPr="006C6FEB">
        <w:t>:</w:t>
      </w:r>
    </w:p>
    <w:p w14:paraId="4E2FB608" w14:textId="4461FA5C" w:rsidR="00E8602B" w:rsidRPr="006C6FEB" w:rsidRDefault="001A27BA" w:rsidP="00A95DEF">
      <w:pPr>
        <w:pStyle w:val="Akapitzlist"/>
        <w:numPr>
          <w:ilvl w:val="0"/>
          <w:numId w:val="39"/>
        </w:numPr>
        <w:spacing w:before="60" w:after="60" w:line="360" w:lineRule="auto"/>
        <w:ind w:left="851" w:hanging="425"/>
      </w:pPr>
      <w:r w:rsidRPr="006C6FEB">
        <w:lastRenderedPageBreak/>
        <w:t>oświadczenie o spełnianiu warunków udziału w postępowaniu oraz o braku podstaw do wykluczenia z postępowania</w:t>
      </w:r>
      <w:r w:rsidR="00CC29CD" w:rsidRPr="006C6FEB">
        <w:t xml:space="preserve">, </w:t>
      </w:r>
      <w:r w:rsidR="001A0662" w:rsidRPr="006C6FEB">
        <w:t xml:space="preserve">składane </w:t>
      </w:r>
      <w:r w:rsidR="00CC29CD" w:rsidRPr="006C6FEB">
        <w:t xml:space="preserve">na podstawie </w:t>
      </w:r>
      <w:r w:rsidR="00CC29CD" w:rsidRPr="006C6FEB">
        <w:rPr>
          <w:b/>
          <w:bCs/>
        </w:rPr>
        <w:t>art. 125 ust. 1</w:t>
      </w:r>
      <w:r w:rsidR="00CC29CD" w:rsidRPr="006C6FEB">
        <w:t xml:space="preserve"> </w:t>
      </w:r>
      <w:r w:rsidR="001A0662" w:rsidRPr="006C6FEB">
        <w:t xml:space="preserve">ustawy Pzp </w:t>
      </w:r>
      <w:r w:rsidRPr="006C6FEB">
        <w:t xml:space="preserve">– </w:t>
      </w:r>
      <w:r w:rsidR="006C6FEB">
        <w:t xml:space="preserve">przygotowane </w:t>
      </w:r>
      <w:r w:rsidRPr="006C6FEB">
        <w:t>zgodnie z</w:t>
      </w:r>
      <w:r w:rsidR="006C6FEB">
        <w:t>e wzorem stanowiącym</w:t>
      </w:r>
      <w:r w:rsidRPr="006C6FEB">
        <w:t xml:space="preserve"> </w:t>
      </w:r>
      <w:r w:rsidR="00E8602B" w:rsidRPr="006C6FEB">
        <w:rPr>
          <w:b/>
        </w:rPr>
        <w:t>z</w:t>
      </w:r>
      <w:r w:rsidRPr="006C6FEB">
        <w:rPr>
          <w:b/>
        </w:rPr>
        <w:t xml:space="preserve">ałącznik nr </w:t>
      </w:r>
      <w:r w:rsidR="006C6FEB" w:rsidRPr="006C6FEB">
        <w:rPr>
          <w:b/>
        </w:rPr>
        <w:t>2</w:t>
      </w:r>
      <w:r w:rsidRPr="006C6FEB">
        <w:rPr>
          <w:b/>
        </w:rPr>
        <w:t xml:space="preserve"> do SWZ</w:t>
      </w:r>
      <w:r w:rsidRPr="006C6FEB">
        <w:t>;</w:t>
      </w:r>
    </w:p>
    <w:p w14:paraId="542D9EF1" w14:textId="0EE2184C" w:rsidR="004A5E14" w:rsidRPr="006C6FEB" w:rsidRDefault="00E8602B" w:rsidP="004A5E14">
      <w:pPr>
        <w:pStyle w:val="Akapitzlist"/>
        <w:numPr>
          <w:ilvl w:val="0"/>
          <w:numId w:val="39"/>
        </w:numPr>
        <w:spacing w:before="60" w:after="60" w:line="360" w:lineRule="auto"/>
        <w:ind w:left="851" w:hanging="425"/>
      </w:pPr>
      <w:r w:rsidRPr="006C6FEB">
        <w:t xml:space="preserve">oświadczenie składane na podstawie </w:t>
      </w:r>
      <w:r w:rsidRPr="006C6FEB">
        <w:rPr>
          <w:b/>
          <w:bCs/>
        </w:rPr>
        <w:t xml:space="preserve">art. 117 ust. 4 </w:t>
      </w:r>
      <w:r w:rsidRPr="006C6FEB">
        <w:t xml:space="preserve">ustawy Pzp, o którym mowa w Rozdziale IX </w:t>
      </w:r>
      <w:r w:rsidR="00161B11">
        <w:t>us</w:t>
      </w:r>
      <w:r w:rsidRPr="006C6FEB">
        <w:t>t</w:t>
      </w:r>
      <w:r w:rsidR="00161B11">
        <w:t>.</w:t>
      </w:r>
      <w:r w:rsidRPr="006C6FEB">
        <w:t xml:space="preserve"> 3, zgodnie z </w:t>
      </w:r>
      <w:r w:rsidRPr="006C6FEB">
        <w:rPr>
          <w:b/>
          <w:bCs/>
        </w:rPr>
        <w:t xml:space="preserve">załącznikiem nr </w:t>
      </w:r>
      <w:r w:rsidR="006C6FEB" w:rsidRPr="006C6FEB">
        <w:rPr>
          <w:b/>
          <w:bCs/>
        </w:rPr>
        <w:t>3</w:t>
      </w:r>
      <w:r w:rsidRPr="006C6FEB">
        <w:rPr>
          <w:b/>
          <w:bCs/>
        </w:rPr>
        <w:t xml:space="preserve"> do SWZ</w:t>
      </w:r>
      <w:r w:rsidRPr="006C6FEB">
        <w:t xml:space="preserve"> (Wykonawcy występujący wspólnie); </w:t>
      </w:r>
    </w:p>
    <w:p w14:paraId="1B189D54" w14:textId="7FD6BF73" w:rsidR="00E144C7" w:rsidRPr="006C6FEB" w:rsidRDefault="004A5E14" w:rsidP="00E144C7">
      <w:pPr>
        <w:pStyle w:val="Akapitzlist"/>
        <w:numPr>
          <w:ilvl w:val="0"/>
          <w:numId w:val="39"/>
        </w:numPr>
        <w:spacing w:before="60" w:after="60" w:line="360" w:lineRule="auto"/>
        <w:ind w:left="851" w:hanging="425"/>
      </w:pPr>
      <w:r w:rsidRPr="006C6FEB">
        <w:t xml:space="preserve">w przypadku polegania na zdolnościach podmiotów udostępniających zasoby: </w:t>
      </w:r>
      <w:r w:rsidRPr="006C6FEB">
        <w:rPr>
          <w:b/>
          <w:bCs/>
        </w:rPr>
        <w:t>oświadczenie</w:t>
      </w:r>
      <w:r w:rsidR="00E144C7" w:rsidRPr="006C6FEB">
        <w:rPr>
          <w:b/>
          <w:bCs/>
        </w:rPr>
        <w:t xml:space="preserve"> podmiotu udostępniającego</w:t>
      </w:r>
      <w:r w:rsidRPr="006C6FEB">
        <w:t xml:space="preserve">, o którym mowa w </w:t>
      </w:r>
      <w:r w:rsidR="00E144C7" w:rsidRPr="006C6FEB">
        <w:t xml:space="preserve">ust. 1 </w:t>
      </w:r>
      <w:r w:rsidRPr="006C6FEB">
        <w:t>pkt 1</w:t>
      </w:r>
      <w:r w:rsidR="00E144C7" w:rsidRPr="006C6FEB">
        <w:t xml:space="preserve"> </w:t>
      </w:r>
      <w:r w:rsidRPr="006C6FEB">
        <w:t>po</w:t>
      </w:r>
      <w:r w:rsidR="00E144C7" w:rsidRPr="006C6FEB">
        <w:t xml:space="preserve">wyżej </w:t>
      </w:r>
      <w:r w:rsidRPr="006C6FEB">
        <w:t xml:space="preserve">oraz </w:t>
      </w:r>
      <w:r w:rsidRPr="006C6FEB">
        <w:rPr>
          <w:b/>
          <w:bCs/>
        </w:rPr>
        <w:t>zobowiązanie podmiotu udostępniającego</w:t>
      </w:r>
      <w:r w:rsidRPr="006C6FEB">
        <w:t xml:space="preserve">, przygotowane zgodnie ze wzorem stanowiącym </w:t>
      </w:r>
      <w:r w:rsidRPr="006C6FEB">
        <w:rPr>
          <w:b/>
          <w:bCs/>
        </w:rPr>
        <w:t xml:space="preserve">załącznik nr </w:t>
      </w:r>
      <w:r w:rsidR="006C6FEB" w:rsidRPr="006C6FEB">
        <w:rPr>
          <w:b/>
          <w:bCs/>
        </w:rPr>
        <w:t>4</w:t>
      </w:r>
      <w:r w:rsidRPr="006C6FEB">
        <w:rPr>
          <w:b/>
          <w:bCs/>
        </w:rPr>
        <w:t xml:space="preserve"> do SWZ;</w:t>
      </w:r>
    </w:p>
    <w:p w14:paraId="32CFC784" w14:textId="1A1E560B" w:rsidR="00EF2077" w:rsidRPr="001251FC" w:rsidRDefault="009958A8" w:rsidP="00A95DEF">
      <w:pPr>
        <w:pStyle w:val="Akapitzlist"/>
        <w:numPr>
          <w:ilvl w:val="0"/>
          <w:numId w:val="39"/>
        </w:numPr>
        <w:spacing w:before="60" w:after="60" w:line="360" w:lineRule="auto"/>
        <w:ind w:left="851" w:hanging="425"/>
      </w:pPr>
      <w:r w:rsidRPr="001251FC">
        <w:rPr>
          <w:b/>
          <w:bCs/>
        </w:rPr>
        <w:t>p</w:t>
      </w:r>
      <w:r w:rsidR="0013136E" w:rsidRPr="001251FC">
        <w:rPr>
          <w:b/>
          <w:bCs/>
        </w:rPr>
        <w:t>ełnomocnictwo</w:t>
      </w:r>
      <w:r w:rsidR="0013136E" w:rsidRPr="001251FC">
        <w:t>, je</w:t>
      </w:r>
      <w:r w:rsidR="00C824A3" w:rsidRPr="001251FC">
        <w:t>ż</w:t>
      </w:r>
      <w:r w:rsidR="0013136E" w:rsidRPr="001251FC">
        <w:t>eli ofertę podpisuje ustanowiony pełnomocnik lub inny</w:t>
      </w:r>
      <w:r w:rsidR="00C824A3" w:rsidRPr="001251FC">
        <w:t xml:space="preserve"> dokument potwierdzający </w:t>
      </w:r>
      <w:r w:rsidR="00E85B72" w:rsidRPr="001251FC">
        <w:t xml:space="preserve">umocowanie do działania w imieniu danego podmiotu; Pełnomocnictwo składa się zgodnie z </w:t>
      </w:r>
      <w:r w:rsidR="00F61F1E" w:rsidRPr="001251FC">
        <w:t xml:space="preserve">postanowieniami </w:t>
      </w:r>
      <w:r w:rsidR="00104F3F" w:rsidRPr="001251FC">
        <w:t>Rozdzia</w:t>
      </w:r>
      <w:r w:rsidR="001A0662" w:rsidRPr="001251FC">
        <w:t>ł</w:t>
      </w:r>
      <w:r w:rsidR="00104F3F" w:rsidRPr="001251FC">
        <w:t>u XI ust. 13-14;</w:t>
      </w:r>
    </w:p>
    <w:p w14:paraId="0C338389" w14:textId="4085C748" w:rsidR="009958A8" w:rsidRPr="001251FC" w:rsidRDefault="009958A8" w:rsidP="00A95DEF">
      <w:pPr>
        <w:pStyle w:val="Akapitzlist"/>
        <w:numPr>
          <w:ilvl w:val="0"/>
          <w:numId w:val="39"/>
        </w:numPr>
        <w:spacing w:before="60" w:after="60" w:line="360" w:lineRule="auto"/>
        <w:ind w:left="851" w:hanging="425"/>
      </w:pPr>
      <w:r w:rsidRPr="001251FC">
        <w:rPr>
          <w:b/>
          <w:bCs/>
          <w:lang w:val="pl-PL"/>
        </w:rPr>
        <w:t>p</w:t>
      </w:r>
      <w:r w:rsidRPr="001251FC">
        <w:rPr>
          <w:b/>
          <w:lang w:val="pl-PL"/>
        </w:rPr>
        <w:t xml:space="preserve">ełnomocnictwo </w:t>
      </w:r>
      <w:r w:rsidRPr="001251FC">
        <w:rPr>
          <w:lang w:val="pl-PL"/>
        </w:rPr>
        <w:t>dla pełnomocnika do reprezentowania w postępowaniu Wykonawców wspólnie ubiegających się o udzielenie zamówienia – dotyczy ofert składanych przez Wykonawców wspólnie ubiegających się o udzielenie zamówienia</w:t>
      </w:r>
    </w:p>
    <w:p w14:paraId="65F1C330" w14:textId="481B43D2" w:rsidR="00935FBC" w:rsidRPr="001251FC" w:rsidRDefault="00935FBC" w:rsidP="00935FBC">
      <w:pPr>
        <w:pStyle w:val="Akapitzlist"/>
        <w:spacing w:before="60" w:after="60" w:line="360" w:lineRule="auto"/>
        <w:ind w:left="851"/>
      </w:pPr>
      <w:r w:rsidRPr="001251FC">
        <w:t>Pełnomocnictwo składa się zgodnie z postanowieniami Rozdziału XI ust. 13-14</w:t>
      </w:r>
      <w:r w:rsidR="00E8703F" w:rsidRPr="001251FC">
        <w:t>.</w:t>
      </w:r>
    </w:p>
    <w:p w14:paraId="00000098" w14:textId="6C28BC32" w:rsidR="008D5F14" w:rsidRPr="001251FC" w:rsidRDefault="001A27BA" w:rsidP="00A95DEF">
      <w:pPr>
        <w:numPr>
          <w:ilvl w:val="0"/>
          <w:numId w:val="6"/>
        </w:numPr>
        <w:spacing w:before="60" w:after="60" w:line="360" w:lineRule="auto"/>
        <w:ind w:left="426" w:hanging="426"/>
      </w:pPr>
      <w:r w:rsidRPr="001251FC">
        <w:t xml:space="preserve">Informacje zawarte w oświadczeniu, o którym mowa w </w:t>
      </w:r>
      <w:r w:rsidR="00306E6F" w:rsidRPr="001251FC">
        <w:t xml:space="preserve">ust. 1 </w:t>
      </w:r>
      <w:r w:rsidRPr="001251FC">
        <w:t>pkt 1 stanowią wstępne potwierdzenie, że Wykonawca nie podlega wykluczeniu oraz spełnia warunki udziału w postępowaniu.</w:t>
      </w:r>
    </w:p>
    <w:p w14:paraId="00000099" w14:textId="4EE90BA6" w:rsidR="008D5F14" w:rsidRPr="001251FC" w:rsidRDefault="001A27BA" w:rsidP="00A95DEF">
      <w:pPr>
        <w:numPr>
          <w:ilvl w:val="0"/>
          <w:numId w:val="6"/>
        </w:numPr>
        <w:spacing w:before="60" w:after="60" w:line="360" w:lineRule="auto"/>
        <w:ind w:left="426" w:hanging="426"/>
      </w:pPr>
      <w:r w:rsidRPr="001251FC">
        <w:t>Zamawiający</w:t>
      </w:r>
      <w:r w:rsidR="00257F7D" w:rsidRPr="001251FC">
        <w:t>, na podstawie art. 274 ust. 1 ustawy Pzp,</w:t>
      </w:r>
      <w:r w:rsidRPr="001251FC">
        <w:t xml:space="preserve"> wzywa </w:t>
      </w:r>
      <w:r w:rsidR="00257F7D" w:rsidRPr="001251FC">
        <w:t>W</w:t>
      </w:r>
      <w:r w:rsidRPr="001251FC">
        <w:t xml:space="preserve">ykonawcę, którego oferta została najwyżej oceniona, do złożenia w wyznaczonym terminie, </w:t>
      </w:r>
      <w:r w:rsidRPr="001251FC">
        <w:rPr>
          <w:b/>
          <w:bCs/>
        </w:rPr>
        <w:t>nie krótszym niż 5 dni</w:t>
      </w:r>
      <w:r w:rsidRPr="001251FC">
        <w:t xml:space="preserve"> od dnia wezwania, podmiotowych środków dowodowych, jeżeli wymagał ich złożenia w ogłoszeniu o zamówieniu lub dokumentach zamówienia, </w:t>
      </w:r>
      <w:r w:rsidRPr="001251FC">
        <w:rPr>
          <w:b/>
          <w:bCs/>
        </w:rPr>
        <w:t>aktualnych na dzień złożenia</w:t>
      </w:r>
      <w:r w:rsidRPr="001251FC">
        <w:t xml:space="preserve"> podmiotowych środków dowodowych.</w:t>
      </w:r>
    </w:p>
    <w:p w14:paraId="7C645AB3" w14:textId="77777777" w:rsidR="009958A8" w:rsidRPr="001251FC" w:rsidRDefault="001A27BA" w:rsidP="00A95DEF">
      <w:pPr>
        <w:numPr>
          <w:ilvl w:val="0"/>
          <w:numId w:val="6"/>
        </w:numPr>
        <w:spacing w:before="60" w:after="60" w:line="360" w:lineRule="auto"/>
        <w:ind w:left="426" w:hanging="426"/>
      </w:pPr>
      <w:r w:rsidRPr="001251FC">
        <w:t xml:space="preserve">Podmiotowe środki dowodowe wymagane od </w:t>
      </w:r>
      <w:r w:rsidR="003222CF" w:rsidRPr="001251FC">
        <w:t>W</w:t>
      </w:r>
      <w:r w:rsidRPr="001251FC">
        <w:t>ykonawcy</w:t>
      </w:r>
      <w:r w:rsidR="00866371" w:rsidRPr="001251FC">
        <w:t>, o których mowa w ust. 3</w:t>
      </w:r>
      <w:r w:rsidRPr="001251FC">
        <w:t xml:space="preserve"> obejmują:</w:t>
      </w:r>
      <w:r w:rsidR="00133758" w:rsidRPr="001251FC">
        <w:t xml:space="preserve"> </w:t>
      </w:r>
    </w:p>
    <w:p w14:paraId="1A38E2E2" w14:textId="154FE1AD" w:rsidR="00E8602B" w:rsidRDefault="00E8602B" w:rsidP="00A95DEF">
      <w:pPr>
        <w:pStyle w:val="Akapitzlist"/>
        <w:numPr>
          <w:ilvl w:val="2"/>
          <w:numId w:val="15"/>
        </w:numPr>
        <w:spacing w:line="360" w:lineRule="auto"/>
        <w:ind w:left="851" w:hanging="425"/>
      </w:pPr>
      <w:bookmarkStart w:id="19" w:name="_Hlk110172758"/>
      <w:r w:rsidRPr="001251FC">
        <w:t>w celu potwierdzenia spełniania przez wykonawcę warunków udziału w postępowaniu</w:t>
      </w:r>
      <w:r w:rsidR="001251FC" w:rsidRPr="001251FC">
        <w:t xml:space="preserve">, </w:t>
      </w:r>
      <w:r w:rsidRPr="001251FC">
        <w:t xml:space="preserve">Zamawiający żąda </w:t>
      </w:r>
      <w:r w:rsidR="006C6FEB">
        <w:rPr>
          <w:b/>
          <w:bCs/>
        </w:rPr>
        <w:t xml:space="preserve">oświadczenia wykonawcy </w:t>
      </w:r>
      <w:r w:rsidR="006C6FEB" w:rsidRPr="006C6FEB">
        <w:rPr>
          <w:b/>
          <w:bCs/>
        </w:rPr>
        <w:t>o spełnianiu warunków udziału w postępowaniu</w:t>
      </w:r>
      <w:r w:rsidR="006C6FEB">
        <w:rPr>
          <w:b/>
          <w:bCs/>
        </w:rPr>
        <w:t xml:space="preserve"> </w:t>
      </w:r>
      <w:r w:rsidR="006C6FEB" w:rsidRPr="006C6FEB">
        <w:t>zgodnie ze wzorem stanowiącym</w:t>
      </w:r>
      <w:r w:rsidR="006C6FEB" w:rsidRPr="006C6FEB">
        <w:rPr>
          <w:b/>
          <w:bCs/>
        </w:rPr>
        <w:t xml:space="preserve"> załącznik nr </w:t>
      </w:r>
      <w:r w:rsidR="006C6FEB">
        <w:rPr>
          <w:b/>
          <w:bCs/>
        </w:rPr>
        <w:t>5</w:t>
      </w:r>
      <w:r w:rsidR="006C6FEB" w:rsidRPr="006C6FEB">
        <w:rPr>
          <w:b/>
          <w:bCs/>
        </w:rPr>
        <w:t xml:space="preserve"> do SWZ;</w:t>
      </w:r>
    </w:p>
    <w:p w14:paraId="723A38F0" w14:textId="28617995" w:rsidR="009958A8" w:rsidRPr="007175E9" w:rsidRDefault="00813608" w:rsidP="006C6FEB">
      <w:pPr>
        <w:pStyle w:val="Akapitzlist"/>
        <w:numPr>
          <w:ilvl w:val="2"/>
          <w:numId w:val="96"/>
        </w:numPr>
        <w:spacing w:line="360" w:lineRule="auto"/>
        <w:ind w:left="851" w:hanging="425"/>
      </w:pPr>
      <w:r w:rsidRPr="007175E9">
        <w:t xml:space="preserve">w celu potwierdzenia niepodlegania wykluczeniu Zamawiający żąda </w:t>
      </w:r>
      <w:r w:rsidR="009958A8" w:rsidRPr="006C6FEB">
        <w:rPr>
          <w:b/>
          <w:bCs/>
        </w:rPr>
        <w:t>oświadczeni</w:t>
      </w:r>
      <w:r w:rsidR="006C6FEB">
        <w:rPr>
          <w:b/>
          <w:bCs/>
        </w:rPr>
        <w:t>a</w:t>
      </w:r>
      <w:r w:rsidR="009958A8" w:rsidRPr="006C6FEB">
        <w:rPr>
          <w:b/>
          <w:bCs/>
        </w:rPr>
        <w:t xml:space="preserve"> wykonawcy</w:t>
      </w:r>
      <w:r w:rsidR="009958A8" w:rsidRPr="007175E9">
        <w:t xml:space="preserve"> w zakresie art. 108 ust. 1 pkt 5 ustawy, </w:t>
      </w:r>
      <w:r w:rsidR="009958A8" w:rsidRPr="006C6FEB">
        <w:rPr>
          <w:b/>
          <w:bCs/>
        </w:rPr>
        <w:t>o braku przynależności do tej samej grupy kapitałowej</w:t>
      </w:r>
      <w:bookmarkEnd w:id="19"/>
      <w:r w:rsidR="009958A8" w:rsidRPr="007175E9">
        <w:t>, w rozumieniu ustawy z dnia 16 lutego 2007 r. o ochronie konkurencji i konsumentów (t</w:t>
      </w:r>
      <w:r w:rsidR="007D4744" w:rsidRPr="007175E9">
        <w:t>.</w:t>
      </w:r>
      <w:r w:rsidR="009958A8" w:rsidRPr="007175E9">
        <w:t>j. Dz. U. z 202</w:t>
      </w:r>
      <w:r w:rsidR="00743D21" w:rsidRPr="007175E9">
        <w:t>3</w:t>
      </w:r>
      <w:r w:rsidR="009958A8" w:rsidRPr="007175E9">
        <w:t xml:space="preserve"> r. poz. </w:t>
      </w:r>
      <w:r w:rsidR="00743D21" w:rsidRPr="007175E9">
        <w:t>1689</w:t>
      </w:r>
      <w:r w:rsidR="007D4744" w:rsidRPr="007175E9">
        <w:t xml:space="preserve"> ze zm.</w:t>
      </w:r>
      <w:r w:rsidR="009958A8" w:rsidRPr="007175E9">
        <w:t xml:space="preserve">), z innym wykonawcą, który złożył odrębną ofertę, ofertę częściową lub wniosek o </w:t>
      </w:r>
      <w:r w:rsidR="009958A8" w:rsidRPr="007175E9">
        <w:lastRenderedPageBreak/>
        <w:t>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w:t>
      </w:r>
      <w:r w:rsidR="007175E9" w:rsidRPr="007175E9">
        <w:t xml:space="preserve"> </w:t>
      </w:r>
      <w:r w:rsidR="009958A8" w:rsidRPr="007175E9">
        <w:t>wykona</w:t>
      </w:r>
      <w:r w:rsidR="009958A8" w:rsidRPr="006C6FEB">
        <w:t>wcy należącego do tej samej grupy kapitałowej –</w:t>
      </w:r>
      <w:r w:rsidR="006C6FEB">
        <w:t xml:space="preserve"> </w:t>
      </w:r>
      <w:r w:rsidR="006C6FEB" w:rsidRPr="006C6FEB">
        <w:t xml:space="preserve">zgodnie ze wzorem stanowiącym </w:t>
      </w:r>
      <w:r w:rsidR="009958A8" w:rsidRPr="006C6FEB">
        <w:rPr>
          <w:b/>
          <w:bCs/>
        </w:rPr>
        <w:t xml:space="preserve">załącznik nr </w:t>
      </w:r>
      <w:r w:rsidR="006C6FEB" w:rsidRPr="006C6FEB">
        <w:rPr>
          <w:b/>
          <w:bCs/>
        </w:rPr>
        <w:t>6</w:t>
      </w:r>
      <w:r w:rsidR="009958A8" w:rsidRPr="006C6FEB">
        <w:rPr>
          <w:b/>
          <w:bCs/>
        </w:rPr>
        <w:t xml:space="preserve"> do SWZ</w:t>
      </w:r>
      <w:r w:rsidR="00E8703F" w:rsidRPr="006C6FEB">
        <w:t>.</w:t>
      </w:r>
    </w:p>
    <w:p w14:paraId="79768795" w14:textId="113B18DA" w:rsidR="0018739E" w:rsidRPr="007175E9" w:rsidRDefault="001A27BA" w:rsidP="00A95DEF">
      <w:pPr>
        <w:pStyle w:val="Akapitzlist"/>
        <w:numPr>
          <w:ilvl w:val="0"/>
          <w:numId w:val="6"/>
        </w:numPr>
        <w:spacing w:before="60" w:after="60" w:line="360" w:lineRule="auto"/>
        <w:ind w:left="426" w:hanging="426"/>
      </w:pPr>
      <w:r w:rsidRPr="007175E9">
        <w:t>Zamawiający nie wzywa do złożenia podmiotowych środków dowodowych, jeżeli</w:t>
      </w:r>
      <w:r w:rsidR="00B16B38" w:rsidRPr="007175E9">
        <w:t xml:space="preserve"> </w:t>
      </w:r>
      <w:r w:rsidRPr="007175E9">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56799" w:rsidRPr="007175E9">
        <w:t>ustawy Pzp</w:t>
      </w:r>
      <w:r w:rsidRPr="007175E9">
        <w:t xml:space="preserve"> dane umożliwiające dostęp do tych środków</w:t>
      </w:r>
      <w:r w:rsidR="0018739E" w:rsidRPr="007175E9">
        <w:t>.</w:t>
      </w:r>
    </w:p>
    <w:p w14:paraId="421232AE" w14:textId="77777777" w:rsidR="0018739E" w:rsidRPr="007175E9" w:rsidRDefault="001A27BA" w:rsidP="00A95DEF">
      <w:pPr>
        <w:pStyle w:val="Akapitzlist"/>
        <w:numPr>
          <w:ilvl w:val="0"/>
          <w:numId w:val="6"/>
        </w:numPr>
        <w:spacing w:before="60" w:after="60" w:line="360" w:lineRule="auto"/>
        <w:ind w:left="426" w:hanging="426"/>
      </w:pPr>
      <w:r w:rsidRPr="007175E9">
        <w:t xml:space="preserve">Wykonawca nie jest zobowiązany do złożenia podmiotowych środków dowodowych, które </w:t>
      </w:r>
      <w:r w:rsidR="00656799" w:rsidRPr="007175E9">
        <w:t>Z</w:t>
      </w:r>
      <w:r w:rsidRPr="007175E9">
        <w:t>amawiający posiada, jeżeli Wykonawca wskaże te środki oraz potwierdzi ich prawidłowość i aktualność.</w:t>
      </w:r>
    </w:p>
    <w:p w14:paraId="0F6F1351" w14:textId="0B84B55E" w:rsidR="0018739E" w:rsidRPr="00A14F67" w:rsidRDefault="005A0480" w:rsidP="00A95DEF">
      <w:pPr>
        <w:pStyle w:val="Akapitzlist"/>
        <w:numPr>
          <w:ilvl w:val="0"/>
          <w:numId w:val="6"/>
        </w:numPr>
        <w:spacing w:before="60" w:after="60" w:line="360" w:lineRule="auto"/>
        <w:ind w:left="426" w:hanging="426"/>
      </w:pPr>
      <w:r w:rsidRPr="00A14F67">
        <w:t>Ofertę</w:t>
      </w:r>
      <w:r w:rsidR="00961DD7" w:rsidRPr="00A14F67">
        <w:t xml:space="preserve"> z</w:t>
      </w:r>
      <w:r w:rsidR="007D4744" w:rsidRPr="00A14F67">
        <w:t xml:space="preserve"> </w:t>
      </w:r>
      <w:r w:rsidRPr="00A14F67">
        <w:t>załącznikami wskazanymi w ust</w:t>
      </w:r>
      <w:r w:rsidR="007175E9" w:rsidRPr="00A14F67">
        <w:t xml:space="preserve">. </w:t>
      </w:r>
      <w:r w:rsidRPr="00A14F67">
        <w:t>1 oraz</w:t>
      </w:r>
      <w:r w:rsidR="00B01530" w:rsidRPr="00A14F67">
        <w:t xml:space="preserve"> </w:t>
      </w:r>
      <w:r w:rsidRPr="00A14F67">
        <w:t>p</w:t>
      </w:r>
      <w:r w:rsidR="003C70F3" w:rsidRPr="00A14F67">
        <w:t>odmiotowe środki dowodowe</w:t>
      </w:r>
      <w:r w:rsidRPr="00A14F67">
        <w:t xml:space="preserve"> sporządza się w postaci elektronicznej, w formatach danych określonych w przepisach wydanych na podstawie art. 18 ustawy z dnia 17 lutego 2005 r. </w:t>
      </w:r>
      <w:r w:rsidR="00872389" w:rsidRPr="00A14F67">
        <w:t>o</w:t>
      </w:r>
      <w:r w:rsidRPr="00A14F67">
        <w:t xml:space="preserve"> informatyzacji działalności podmiotów realizujących zadania publiczne (</w:t>
      </w:r>
      <w:r w:rsidR="001F38A3" w:rsidRPr="00A14F67">
        <w:t xml:space="preserve">t.j. </w:t>
      </w:r>
      <w:r w:rsidRPr="00A14F67">
        <w:t xml:space="preserve">Dz. U. </w:t>
      </w:r>
      <w:r w:rsidR="00673AF9" w:rsidRPr="00A14F67">
        <w:t>z</w:t>
      </w:r>
      <w:r w:rsidRPr="00A14F67">
        <w:t xml:space="preserve"> 202</w:t>
      </w:r>
      <w:r w:rsidR="001F38A3" w:rsidRPr="00A14F67">
        <w:t xml:space="preserve">3 </w:t>
      </w:r>
      <w:r w:rsidRPr="00A14F67">
        <w:t xml:space="preserve">r. </w:t>
      </w:r>
      <w:r w:rsidR="00673AF9" w:rsidRPr="00A14F67">
        <w:t>p</w:t>
      </w:r>
      <w:r w:rsidRPr="00A14F67">
        <w:t xml:space="preserve">oz. </w:t>
      </w:r>
      <w:r w:rsidR="00B66150" w:rsidRPr="00A14F67">
        <w:t>57</w:t>
      </w:r>
      <w:r w:rsidRPr="00A14F67">
        <w:t>), z zastrzeżeniem formatów, o których mowa w art. 66 ust. 1 ustawy, z uwzględnieniem</w:t>
      </w:r>
      <w:r w:rsidR="00673AF9" w:rsidRPr="00A14F67">
        <w:t xml:space="preserve"> rodzaju przekaz</w:t>
      </w:r>
      <w:r w:rsidR="00B01530" w:rsidRPr="00A14F67">
        <w:t>ywa</w:t>
      </w:r>
      <w:r w:rsidR="00673AF9" w:rsidRPr="00A14F67">
        <w:t>nych d</w:t>
      </w:r>
      <w:r w:rsidR="00B01530" w:rsidRPr="00A14F67">
        <w:t>anych</w:t>
      </w:r>
      <w:r w:rsidR="00872389" w:rsidRPr="00A14F67">
        <w:t>.</w:t>
      </w:r>
    </w:p>
    <w:p w14:paraId="2FEBD1AE" w14:textId="77777777" w:rsidR="0018739E" w:rsidRPr="00A14F67" w:rsidRDefault="00673AF9" w:rsidP="00A95DEF">
      <w:pPr>
        <w:pStyle w:val="Akapitzlist"/>
        <w:numPr>
          <w:ilvl w:val="0"/>
          <w:numId w:val="6"/>
        </w:numPr>
        <w:spacing w:before="60" w:after="60" w:line="360" w:lineRule="auto"/>
        <w:ind w:left="426" w:hanging="426"/>
      </w:pPr>
      <w:r w:rsidRPr="00A14F67">
        <w:t xml:space="preserve">Informacje, oświadczenia i </w:t>
      </w:r>
      <w:r w:rsidR="003C70F3" w:rsidRPr="00A14F67">
        <w:t xml:space="preserve">dokumenty </w:t>
      </w:r>
      <w:r w:rsidRPr="00A14F67">
        <w:t>inne niż określone w ust. 7</w:t>
      </w:r>
      <w:r w:rsidR="003C70F3" w:rsidRPr="00A14F67">
        <w:t xml:space="preserve"> </w:t>
      </w:r>
      <w:r w:rsidRPr="00A14F67">
        <w:t xml:space="preserve">sporządza się w postaci elektronicznej w formatach, o których mowa w </w:t>
      </w:r>
      <w:r w:rsidR="00306E6F" w:rsidRPr="00A14F67">
        <w:t xml:space="preserve">ust. </w:t>
      </w:r>
      <w:r w:rsidRPr="00A14F67">
        <w:t xml:space="preserve">7 lub jako tekst wpisany bezpośrednio w wiadomości i przekazuje </w:t>
      </w:r>
      <w:r w:rsidR="003C70F3" w:rsidRPr="00A14F67">
        <w:t xml:space="preserve">Zamawiającemu przy użyciu środków komunikacji </w:t>
      </w:r>
      <w:r w:rsidRPr="00A14F67">
        <w:t xml:space="preserve">elektronicznej </w:t>
      </w:r>
      <w:r w:rsidR="003C70F3" w:rsidRPr="00A14F67">
        <w:t>dopuszczonych w SWZ, w zakresie i w sposób określony w przepisach wydanych na podstawie art. 70 ustawy Pzp w języku polskim.</w:t>
      </w:r>
    </w:p>
    <w:p w14:paraId="6C11F8D1" w14:textId="572B370D" w:rsidR="003C70F3" w:rsidRPr="00A14F67" w:rsidRDefault="001A27BA" w:rsidP="00A95DEF">
      <w:pPr>
        <w:pStyle w:val="Akapitzlist"/>
        <w:numPr>
          <w:ilvl w:val="0"/>
          <w:numId w:val="6"/>
        </w:numPr>
        <w:spacing w:before="60" w:after="60" w:line="360" w:lineRule="auto"/>
        <w:ind w:left="426" w:hanging="426"/>
      </w:pPr>
      <w:r w:rsidRPr="00A14F67">
        <w:t>W zakresie nieuregulowanym ustawą P</w:t>
      </w:r>
      <w:r w:rsidR="00656799" w:rsidRPr="00A14F67">
        <w:t>zp</w:t>
      </w:r>
      <w:r w:rsidRPr="00A14F67">
        <w:t xml:space="preserve"> lub niniejszą SWZ do oświadczeń i dokumentów składanych przez Wykonawcę w postępowaniu zastosowanie mają w szczególności przepisy</w:t>
      </w:r>
      <w:r w:rsidR="003C70F3" w:rsidRPr="00A14F67">
        <w:t>:</w:t>
      </w:r>
    </w:p>
    <w:p w14:paraId="77A6065B" w14:textId="77777777" w:rsidR="003C70F3" w:rsidRPr="00A14F67" w:rsidRDefault="001A27BA" w:rsidP="00A95DEF">
      <w:pPr>
        <w:pStyle w:val="Akapitzlist"/>
        <w:numPr>
          <w:ilvl w:val="0"/>
          <w:numId w:val="40"/>
        </w:numPr>
        <w:pBdr>
          <w:top w:val="nil"/>
          <w:left w:val="nil"/>
          <w:bottom w:val="nil"/>
          <w:right w:val="nil"/>
          <w:between w:val="nil"/>
        </w:pBdr>
        <w:spacing w:before="60" w:after="60" w:line="360" w:lineRule="auto"/>
        <w:ind w:left="993" w:hanging="426"/>
      </w:pPr>
      <w:r w:rsidRPr="00A14F67">
        <w:t xml:space="preserve">rozporządzenia Ministra Rozwoju Pracy i Technologii z dnia 23 grudnia 2020 r. w sprawie podmiotowych środków dowodowych oraz innych dokumentów lub oświadczeń, jakich może żądać zamawiający od wykonawcy oraz </w:t>
      </w:r>
    </w:p>
    <w:p w14:paraId="000000A5" w14:textId="3A4001B9" w:rsidR="008D5F14" w:rsidRPr="00A14F67" w:rsidRDefault="001A27BA" w:rsidP="00A95DEF">
      <w:pPr>
        <w:pStyle w:val="Akapitzlist"/>
        <w:numPr>
          <w:ilvl w:val="0"/>
          <w:numId w:val="40"/>
        </w:numPr>
        <w:pBdr>
          <w:top w:val="nil"/>
          <w:left w:val="nil"/>
          <w:bottom w:val="nil"/>
          <w:right w:val="nil"/>
          <w:between w:val="nil"/>
        </w:pBdr>
        <w:spacing w:before="60" w:after="60" w:line="360" w:lineRule="auto"/>
        <w:ind w:left="992" w:hanging="425"/>
        <w:rPr>
          <w:b/>
          <w:bCs/>
        </w:rPr>
      </w:pPr>
      <w:r w:rsidRPr="00A14F67">
        <w:t>rozporządzenia Prezesa Rady Ministrów z dnia</w:t>
      </w:r>
      <w:r w:rsidR="00656799" w:rsidRPr="00A14F67">
        <w:t xml:space="preserve"> 30</w:t>
      </w:r>
      <w:r w:rsidRPr="00A14F67">
        <w:rPr>
          <w:smallCaps/>
        </w:rPr>
        <w:t xml:space="preserve"> </w:t>
      </w:r>
      <w:r w:rsidRPr="00A14F67">
        <w:t>grudnia 2020 r. w sprawie sposobu sporządzania i przekazywania informacji oraz wymagań technicznych dla dokumentów elektronicznych oraz środków komunikacji elektronicznej w postępowaniu o udzielenie zamówienia publicznego lub konkursie</w:t>
      </w:r>
      <w:r w:rsidR="003C70F3" w:rsidRPr="00A14F67">
        <w:t xml:space="preserve"> w szczególności </w:t>
      </w:r>
      <w:bookmarkStart w:id="20" w:name="_Hlk65660686"/>
      <w:r w:rsidR="003C70F3" w:rsidRPr="00A14F67">
        <w:t>§</w:t>
      </w:r>
      <w:bookmarkEnd w:id="20"/>
      <w:r w:rsidR="003C70F3" w:rsidRPr="00A14F67">
        <w:t xml:space="preserve">6 i </w:t>
      </w:r>
      <w:r w:rsidR="00404BA6" w:rsidRPr="00A14F67">
        <w:t>§</w:t>
      </w:r>
      <w:r w:rsidR="003C70F3" w:rsidRPr="00A14F67">
        <w:t>7 rozporządzenia</w:t>
      </w:r>
      <w:r w:rsidRPr="00A14F67">
        <w:t>.</w:t>
      </w:r>
    </w:p>
    <w:p w14:paraId="16D4A367" w14:textId="08CEBF86" w:rsidR="00A14F67" w:rsidRPr="00A14F67" w:rsidRDefault="004A1B87" w:rsidP="00A14F67">
      <w:pPr>
        <w:pStyle w:val="Akapitzlist"/>
        <w:numPr>
          <w:ilvl w:val="0"/>
          <w:numId w:val="6"/>
        </w:numPr>
        <w:pBdr>
          <w:top w:val="nil"/>
          <w:left w:val="nil"/>
          <w:bottom w:val="nil"/>
          <w:right w:val="nil"/>
          <w:between w:val="nil"/>
        </w:pBdr>
        <w:spacing w:before="60" w:after="60" w:line="360" w:lineRule="auto"/>
        <w:ind w:left="426" w:hanging="426"/>
      </w:pPr>
      <w:r w:rsidRPr="00A14F67">
        <w:lastRenderedPageBreak/>
        <w:t>Ofertę wraz z załącznikami składa się pod rygorem nieważności w formie elektronicznej</w:t>
      </w:r>
      <w:r w:rsidR="00A14F67" w:rsidRPr="00A14F67">
        <w:t xml:space="preserve"> opatrzonej kwalifikowanym podpisem elektronicznym</w:t>
      </w:r>
      <w:r w:rsidRPr="00A14F67">
        <w:t xml:space="preserve"> lub w postaci elektronicznej</w:t>
      </w:r>
      <w:r w:rsidR="00AC7980" w:rsidRPr="00A14F67">
        <w:t xml:space="preserve"> opatrzonej podpisem </w:t>
      </w:r>
      <w:r w:rsidR="006D00F8" w:rsidRPr="00A14F67">
        <w:t xml:space="preserve">elektronicznym </w:t>
      </w:r>
      <w:r w:rsidR="00AC7980" w:rsidRPr="00A14F67">
        <w:t>zgodnie ze wskazaniem w Rozdziale XI ust. 3</w:t>
      </w:r>
      <w:r w:rsidRPr="00A14F67">
        <w:t>.</w:t>
      </w:r>
    </w:p>
    <w:p w14:paraId="000000A6" w14:textId="44829BA1" w:rsidR="008D5F14" w:rsidRPr="004B6455" w:rsidRDefault="00656799" w:rsidP="0013473F">
      <w:pPr>
        <w:pStyle w:val="Nagwek2"/>
        <w:spacing w:before="60" w:after="60" w:line="360" w:lineRule="auto"/>
        <w:rPr>
          <w:sz w:val="22"/>
          <w:szCs w:val="22"/>
        </w:rPr>
      </w:pPr>
      <w:bookmarkStart w:id="21" w:name="_Toc136247203"/>
      <w:r w:rsidRPr="0013473F">
        <w:rPr>
          <w:b/>
          <w:bCs/>
          <w:sz w:val="22"/>
          <w:szCs w:val="22"/>
          <w:highlight w:val="lightGray"/>
        </w:rPr>
        <w:t>Rozdział VII</w:t>
      </w:r>
      <w:r w:rsidR="001A27BA" w:rsidRPr="0013473F">
        <w:rPr>
          <w:b/>
          <w:bCs/>
          <w:sz w:val="22"/>
          <w:szCs w:val="22"/>
          <w:highlight w:val="lightGray"/>
        </w:rPr>
        <w:t>I. Poleganie na zasobach innych podmiotów</w:t>
      </w:r>
      <w:bookmarkEnd w:id="21"/>
    </w:p>
    <w:p w14:paraId="000000A7" w14:textId="62C1CABD" w:rsidR="008D5F14" w:rsidRDefault="001A27BA" w:rsidP="007175E9">
      <w:pPr>
        <w:pStyle w:val="Akapitzlist"/>
        <w:numPr>
          <w:ilvl w:val="3"/>
          <w:numId w:val="6"/>
        </w:numPr>
        <w:spacing w:before="60" w:after="60" w:line="360" w:lineRule="auto"/>
        <w:ind w:left="426" w:right="20" w:hanging="426"/>
      </w:pPr>
      <w:r w:rsidRPr="007175E9">
        <w:t>Wykonawca</w:t>
      </w:r>
      <w:r w:rsidR="00656799" w:rsidRPr="007175E9">
        <w:t>, na podstawie art. 118 ustawy Pzp,</w:t>
      </w:r>
      <w:r w:rsidRPr="007175E9">
        <w:t xml:space="preserve"> może w celu potwierdzenia spełniania warunków udziału w</w:t>
      </w:r>
      <w:r w:rsidR="00404BA6" w:rsidRPr="007175E9">
        <w:t xml:space="preserve"> postepowaniu</w:t>
      </w:r>
      <w:r w:rsidR="00D83163">
        <w:t>, w stosownych sytuacjach oraz w odniesieniu do konkretnego zamówienia, lub jego części,</w:t>
      </w:r>
      <w:r w:rsidRPr="007175E9">
        <w:t xml:space="preserve"> polegać na zdolnościach technicznych lub zawodowych</w:t>
      </w:r>
      <w:r w:rsidR="00D83163">
        <w:t xml:space="preserve"> lub sytuacji finansowej lub ekonomicznej</w:t>
      </w:r>
      <w:r w:rsidRPr="007175E9">
        <w:t xml:space="preserve"> podmiotów udostępniających zasoby, niezależnie od charakteru prawnego łączących go z nimi stosunków prawnych.</w:t>
      </w:r>
    </w:p>
    <w:p w14:paraId="03166395" w14:textId="1E955F1C" w:rsidR="007175E9" w:rsidRDefault="007175E9" w:rsidP="007175E9">
      <w:pPr>
        <w:pStyle w:val="Akapitzlist"/>
        <w:numPr>
          <w:ilvl w:val="3"/>
          <w:numId w:val="6"/>
        </w:numPr>
        <w:spacing w:before="60" w:after="60" w:line="360" w:lineRule="auto"/>
        <w:ind w:left="426" w:right="20" w:hanging="426"/>
      </w:pPr>
      <w:r w:rsidRPr="007175E9">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6410605C" w14:textId="7F6DA634" w:rsidR="00770980" w:rsidRPr="006C6FEB" w:rsidRDefault="007175E9" w:rsidP="00770980">
      <w:pPr>
        <w:pStyle w:val="Akapitzlist"/>
        <w:numPr>
          <w:ilvl w:val="3"/>
          <w:numId w:val="6"/>
        </w:numPr>
        <w:spacing w:before="60" w:after="60" w:line="360" w:lineRule="auto"/>
        <w:ind w:left="426" w:right="20" w:hanging="426"/>
      </w:pPr>
      <w:r w:rsidRPr="007175E9">
        <w:t>Wykonawca, który polega na zdolnościach lub sytuacji podmiotów udostępniających zasoby, składa</w:t>
      </w:r>
      <w:r>
        <w:t xml:space="preserve"> </w:t>
      </w:r>
      <w:r w:rsidRPr="007175E9">
        <w:t xml:space="preserve">wraz z ofertą, </w:t>
      </w:r>
      <w:r w:rsidRPr="00770980">
        <w:rPr>
          <w:b/>
          <w:bCs/>
        </w:rPr>
        <w:t>zobowiązanie podmiotu udostępniającego zasoby</w:t>
      </w:r>
      <w:r w:rsidRPr="007175E9">
        <w:t xml:space="preserve"> do oddania mu do dyspozycji niezbędnych zasobów na potrzeby realizacji danego zamówienia lub inny podmiotowy środek dowodowy potwierdzający, że wykonawca realizując zamówienie, będzie dysponował niezbędnymi zasobami tych podmiotów</w:t>
      </w:r>
      <w:r>
        <w:t xml:space="preserve"> </w:t>
      </w:r>
      <w:r w:rsidRPr="006C6FEB">
        <w:t xml:space="preserve">zgodnie z </w:t>
      </w:r>
      <w:r w:rsidRPr="006C6FEB">
        <w:rPr>
          <w:b/>
        </w:rPr>
        <w:t xml:space="preserve">załącznikiem nr </w:t>
      </w:r>
      <w:r w:rsidR="00D83163" w:rsidRPr="006C6FEB">
        <w:rPr>
          <w:b/>
        </w:rPr>
        <w:t>4</w:t>
      </w:r>
      <w:r w:rsidRPr="006C6FEB">
        <w:rPr>
          <w:b/>
        </w:rPr>
        <w:t xml:space="preserve"> do SWZ</w:t>
      </w:r>
    </w:p>
    <w:p w14:paraId="7C437466" w14:textId="77777777" w:rsidR="00770980" w:rsidRDefault="00770980" w:rsidP="00770980">
      <w:pPr>
        <w:pStyle w:val="Akapitzlist"/>
        <w:numPr>
          <w:ilvl w:val="3"/>
          <w:numId w:val="6"/>
        </w:numPr>
        <w:spacing w:before="60" w:after="60" w:line="360" w:lineRule="auto"/>
        <w:ind w:left="426" w:right="20" w:hanging="426"/>
      </w:pPr>
      <w:r>
        <w:t>Zamawiający ocenia, czy udostępniane Wykonawcy przez podmioty udostępniające zasoby zdolności techniczne lub zawodowe lub ich sytuacji finansowej lub ekonomicznej, pozwalają na wykazanie przez Wykonawcę spełniania warunków udziału w postępowaniu, a także bada, czy nie zachodzą wobec tego podmiotu podstawy wykluczenia, które zostały przewidziane względem Wykonawcy.</w:t>
      </w:r>
    </w:p>
    <w:p w14:paraId="384AE4CA" w14:textId="77777777" w:rsidR="00770980" w:rsidRDefault="00770980" w:rsidP="00770980">
      <w:pPr>
        <w:pStyle w:val="Akapitzlist"/>
        <w:numPr>
          <w:ilvl w:val="3"/>
          <w:numId w:val="6"/>
        </w:numPr>
        <w:spacing w:before="60" w:after="60" w:line="360" w:lineRule="auto"/>
        <w:ind w:left="426" w:right="20" w:hanging="426"/>
      </w:pPr>
      <w:r>
        <w:t>Jeżeli zdolności techniczne lub zawodowe lub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B10437" w14:textId="77777777" w:rsidR="00770980" w:rsidRDefault="00770980" w:rsidP="00770980">
      <w:pPr>
        <w:pStyle w:val="Akapitzlist"/>
        <w:numPr>
          <w:ilvl w:val="3"/>
          <w:numId w:val="6"/>
        </w:numPr>
        <w:spacing w:before="60" w:after="60" w:line="360" w:lineRule="auto"/>
        <w:ind w:left="426" w:right="20" w:hanging="426"/>
      </w:pPr>
      <w: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FE366E8" w14:textId="6C75A1AA" w:rsidR="00770980" w:rsidRPr="004B6455" w:rsidRDefault="00770980" w:rsidP="00770980">
      <w:pPr>
        <w:pStyle w:val="Akapitzlist"/>
        <w:numPr>
          <w:ilvl w:val="3"/>
          <w:numId w:val="6"/>
        </w:numPr>
        <w:spacing w:before="60" w:after="60" w:line="360" w:lineRule="auto"/>
        <w:ind w:left="426" w:right="20" w:hanging="426"/>
      </w:pPr>
      <w:r>
        <w:t xml:space="preserve">Wykonawca, w przypadku polegania na zdolnościach lub sytuacji podmiotów udostępniających zasoby, przedstawia, wraz z oświadczeniem, o którym mowa w </w:t>
      </w:r>
      <w:r>
        <w:lastRenderedPageBreak/>
        <w:t>Rozdziale VII pkt 1 ppkt 1, także oświadczenie podmiotu udostępniającego zasoby potwierdzające brak podstaw wykluczenia tego podmiotu oraz odpowiednio spełnianie warunków udziału w postępowaniu, w zakresie, w ja</w:t>
      </w:r>
      <w:r w:rsidRPr="00D83163">
        <w:t xml:space="preserve">kim Wykonawca powołuje się na jego zasoby, które stanowi </w:t>
      </w:r>
      <w:r w:rsidRPr="00D83163">
        <w:rPr>
          <w:b/>
          <w:bCs/>
        </w:rPr>
        <w:t xml:space="preserve">załącznik nr </w:t>
      </w:r>
      <w:r w:rsidR="00D83163" w:rsidRPr="00D83163">
        <w:rPr>
          <w:b/>
          <w:bCs/>
        </w:rPr>
        <w:t>2</w:t>
      </w:r>
      <w:r w:rsidRPr="00D83163">
        <w:rPr>
          <w:b/>
          <w:bCs/>
        </w:rPr>
        <w:t xml:space="preserve"> do SWZ</w:t>
      </w:r>
      <w:r w:rsidRPr="00D83163">
        <w:t>, na podstawie</w:t>
      </w:r>
      <w:r>
        <w:t xml:space="preserve"> art. 125 ust. 5 ustawy Pzp.</w:t>
      </w:r>
    </w:p>
    <w:p w14:paraId="000000AE" w14:textId="29BA6936" w:rsidR="008D5F14" w:rsidRPr="004B6455" w:rsidRDefault="00867ADD" w:rsidP="00B00D7C">
      <w:pPr>
        <w:pStyle w:val="Nagwek2"/>
        <w:spacing w:before="60" w:after="60" w:line="360" w:lineRule="auto"/>
        <w:rPr>
          <w:b/>
          <w:bCs/>
          <w:sz w:val="22"/>
          <w:szCs w:val="22"/>
        </w:rPr>
      </w:pPr>
      <w:bookmarkStart w:id="22" w:name="_Toc136247204"/>
      <w:r w:rsidRPr="00CC66B0">
        <w:rPr>
          <w:b/>
          <w:bCs/>
          <w:sz w:val="22"/>
          <w:szCs w:val="22"/>
          <w:highlight w:val="lightGray"/>
        </w:rPr>
        <w:t>Rozdział I</w:t>
      </w:r>
      <w:r w:rsidR="001A27BA" w:rsidRPr="00CC66B0">
        <w:rPr>
          <w:b/>
          <w:bCs/>
          <w:sz w:val="22"/>
          <w:szCs w:val="22"/>
          <w:highlight w:val="lightGray"/>
        </w:rPr>
        <w:t>X.</w:t>
      </w:r>
      <w:r w:rsidR="001A27BA" w:rsidRPr="00CC66B0">
        <w:rPr>
          <w:sz w:val="22"/>
          <w:szCs w:val="22"/>
          <w:highlight w:val="lightGray"/>
        </w:rPr>
        <w:t xml:space="preserve"> </w:t>
      </w:r>
      <w:r w:rsidR="001A27BA" w:rsidRPr="00CC66B0">
        <w:rPr>
          <w:b/>
          <w:bCs/>
          <w:sz w:val="22"/>
          <w:szCs w:val="22"/>
          <w:highlight w:val="lightGray"/>
        </w:rPr>
        <w:t>Informacja dla Wykonawców wspólnie ubiegających się o udzielenie zamówienia</w:t>
      </w:r>
      <w:r w:rsidR="00A6753D" w:rsidRPr="00CC66B0">
        <w:rPr>
          <w:b/>
          <w:bCs/>
          <w:sz w:val="22"/>
          <w:szCs w:val="22"/>
          <w:highlight w:val="lightGray"/>
        </w:rPr>
        <w:t xml:space="preserve"> (konsorcjum, spółka cywilna)</w:t>
      </w:r>
      <w:bookmarkEnd w:id="22"/>
    </w:p>
    <w:p w14:paraId="000000AF" w14:textId="20F6F11F" w:rsidR="008D5F14" w:rsidRPr="00E76DAC" w:rsidRDefault="001A27BA" w:rsidP="00A95DEF">
      <w:pPr>
        <w:numPr>
          <w:ilvl w:val="0"/>
          <w:numId w:val="12"/>
        </w:numPr>
        <w:spacing w:before="60" w:after="60" w:line="360" w:lineRule="auto"/>
        <w:ind w:left="426"/>
        <w:rPr>
          <w:b/>
          <w:bCs/>
        </w:rPr>
      </w:pPr>
      <w:r w:rsidRPr="00E76DAC">
        <w:t xml:space="preserve">Wykonawcy mogą wspólnie ubiegać się o udzielenie zamówienia. W takim przypadku Wykonawcy ustanawiają pełnomocnika do reprezentowania ich w postępowaniu albo do reprezentowania i zawarcia umowy w sprawie zamówienia publicznego. </w:t>
      </w:r>
      <w:r w:rsidRPr="00E76DAC">
        <w:rPr>
          <w:b/>
          <w:bCs/>
        </w:rPr>
        <w:t xml:space="preserve">Pełnomocnictwo winno być załączone do </w:t>
      </w:r>
      <w:r w:rsidR="007131D9" w:rsidRPr="00E76DAC">
        <w:rPr>
          <w:b/>
          <w:bCs/>
        </w:rPr>
        <w:t>O</w:t>
      </w:r>
      <w:r w:rsidRPr="00E76DAC">
        <w:rPr>
          <w:b/>
          <w:bCs/>
        </w:rPr>
        <w:t xml:space="preserve">ferty. </w:t>
      </w:r>
    </w:p>
    <w:p w14:paraId="77CBAE4F" w14:textId="77777777" w:rsidR="00E76DAC" w:rsidRDefault="001A27BA" w:rsidP="00E76DAC">
      <w:pPr>
        <w:numPr>
          <w:ilvl w:val="0"/>
          <w:numId w:val="12"/>
        </w:numPr>
        <w:spacing w:before="60" w:after="60" w:line="360" w:lineRule="auto"/>
        <w:ind w:left="426"/>
      </w:pPr>
      <w:r w:rsidRPr="00E76DAC">
        <w:t>W przypadku Wykonawców wspólnie ubiegających się o udzielenie zamówienia, oświadczeni</w:t>
      </w:r>
      <w:r w:rsidR="00CB1F1A" w:rsidRPr="00E76DAC">
        <w:t>e</w:t>
      </w:r>
      <w:r w:rsidRPr="00E76DAC">
        <w:t xml:space="preserve">, </w:t>
      </w:r>
      <w:r w:rsidRPr="00E76DAC">
        <w:rPr>
          <w:b/>
          <w:bCs/>
        </w:rPr>
        <w:t>o który</w:t>
      </w:r>
      <w:r w:rsidR="00CB1F1A" w:rsidRPr="00E76DAC">
        <w:rPr>
          <w:b/>
          <w:bCs/>
        </w:rPr>
        <w:t>m</w:t>
      </w:r>
      <w:r w:rsidRPr="00E76DAC">
        <w:rPr>
          <w:b/>
          <w:bCs/>
        </w:rPr>
        <w:t xml:space="preserve"> mowa w Rozdziale </w:t>
      </w:r>
      <w:r w:rsidR="00D27CF6" w:rsidRPr="00E76DAC">
        <w:rPr>
          <w:b/>
          <w:bCs/>
        </w:rPr>
        <w:t>VII</w:t>
      </w:r>
      <w:r w:rsidRPr="00E76DAC">
        <w:rPr>
          <w:b/>
          <w:bCs/>
        </w:rPr>
        <w:t xml:space="preserve"> ust. 1 </w:t>
      </w:r>
      <w:r w:rsidR="00104F3F" w:rsidRPr="00E76DAC">
        <w:rPr>
          <w:b/>
          <w:bCs/>
        </w:rPr>
        <w:t xml:space="preserve">pkt 1 </w:t>
      </w:r>
      <w:r w:rsidRPr="00E76DAC">
        <w:rPr>
          <w:b/>
          <w:bCs/>
        </w:rPr>
        <w:t>SWZ</w:t>
      </w:r>
      <w:r w:rsidRPr="00E76DAC">
        <w:t>, składa każdy z Wykonawców. Oświadczeni</w:t>
      </w:r>
      <w:r w:rsidR="00CB1F1A" w:rsidRPr="00E76DAC">
        <w:t>a</w:t>
      </w:r>
      <w:r w:rsidRPr="00E76DAC">
        <w:t xml:space="preserve"> te potwierdzają brak podstaw wykluczenia</w:t>
      </w:r>
      <w:r w:rsidR="000372E2" w:rsidRPr="00E76DAC">
        <w:t xml:space="preserve"> oraz spełnianie warunków udziału w zakresie, w jakim każdy z Wykonawców wykazuje spełnianie warunków udziału w postępowaniu.</w:t>
      </w:r>
    </w:p>
    <w:p w14:paraId="5A2A8B36" w14:textId="20DDFBBE" w:rsidR="000372E2" w:rsidRPr="00E76DAC" w:rsidRDefault="000372E2" w:rsidP="00E76DAC">
      <w:pPr>
        <w:numPr>
          <w:ilvl w:val="0"/>
          <w:numId w:val="12"/>
        </w:numPr>
        <w:spacing w:before="60" w:after="60" w:line="360" w:lineRule="auto"/>
        <w:ind w:left="426"/>
      </w:pPr>
      <w:r w:rsidRPr="00E76DAC">
        <w:t>Wykonawcy wspólnie ubiegający się o udzielenie zamówienia, na podstawie art. 117 ust. 4 ustawy Pzp, dołączają do oferty oświadczenie, z którego wynika, które usługi w</w:t>
      </w:r>
      <w:r w:rsidRPr="00936FF3">
        <w:t xml:space="preserve">ykonają poszczególni Wykonawcy. Wzór oświadczenia stanowi </w:t>
      </w:r>
      <w:r w:rsidRPr="00936FF3">
        <w:rPr>
          <w:b/>
          <w:bCs/>
        </w:rPr>
        <w:t xml:space="preserve">załącznik nr </w:t>
      </w:r>
      <w:r w:rsidR="00936FF3" w:rsidRPr="00936FF3">
        <w:rPr>
          <w:b/>
          <w:bCs/>
        </w:rPr>
        <w:t>3</w:t>
      </w:r>
      <w:r w:rsidRPr="00936FF3">
        <w:rPr>
          <w:b/>
          <w:bCs/>
        </w:rPr>
        <w:t xml:space="preserve"> do SWZ.</w:t>
      </w:r>
    </w:p>
    <w:p w14:paraId="000000B3" w14:textId="48EB282E" w:rsidR="008D5F14" w:rsidRPr="004B6455" w:rsidRDefault="00D27CF6" w:rsidP="00B00D7C">
      <w:pPr>
        <w:pStyle w:val="Nagwek2"/>
        <w:spacing w:before="60" w:after="60" w:line="360" w:lineRule="auto"/>
        <w:rPr>
          <w:b/>
          <w:bCs/>
          <w:sz w:val="22"/>
          <w:szCs w:val="22"/>
        </w:rPr>
      </w:pPr>
      <w:bookmarkStart w:id="23" w:name="_Toc136247205"/>
      <w:r w:rsidRPr="00CC66B0">
        <w:rPr>
          <w:b/>
          <w:bCs/>
          <w:sz w:val="22"/>
          <w:szCs w:val="22"/>
          <w:highlight w:val="lightGray"/>
        </w:rPr>
        <w:t xml:space="preserve">Rozdział </w:t>
      </w:r>
      <w:r w:rsidR="001A27BA" w:rsidRPr="00CC66B0">
        <w:rPr>
          <w:b/>
          <w:bCs/>
          <w:sz w:val="22"/>
          <w:szCs w:val="22"/>
          <w:highlight w:val="lightGray"/>
        </w:rPr>
        <w:t xml:space="preserve">X. Informacje o sposobie porozumiewania się </w:t>
      </w:r>
      <w:r w:rsidRPr="00CC66B0">
        <w:rPr>
          <w:b/>
          <w:bCs/>
          <w:sz w:val="22"/>
          <w:szCs w:val="22"/>
          <w:highlight w:val="lightGray"/>
        </w:rPr>
        <w:t>Z</w:t>
      </w:r>
      <w:r w:rsidR="001A27BA" w:rsidRPr="00CC66B0">
        <w:rPr>
          <w:b/>
          <w:bCs/>
          <w:sz w:val="22"/>
          <w:szCs w:val="22"/>
          <w:highlight w:val="lightGray"/>
        </w:rPr>
        <w:t>amawiającego z Wykonawcami oraz przekazywania oświadczeń lub dokumentów</w:t>
      </w:r>
      <w:bookmarkEnd w:id="23"/>
    </w:p>
    <w:p w14:paraId="000000B4" w14:textId="34BD865B" w:rsidR="008D5F14" w:rsidRPr="00E76DAC" w:rsidRDefault="001A27BA" w:rsidP="00A95DEF">
      <w:pPr>
        <w:numPr>
          <w:ilvl w:val="0"/>
          <w:numId w:val="11"/>
        </w:numPr>
        <w:spacing w:before="60" w:after="60" w:line="360" w:lineRule="auto"/>
        <w:ind w:left="567" w:hanging="567"/>
        <w:rPr>
          <w:color w:val="FF0000"/>
        </w:rPr>
      </w:pPr>
      <w:r w:rsidRPr="00E76DAC">
        <w:t xml:space="preserve">Osobą uprawnioną do kontaktu z Wykonawcami jest </w:t>
      </w:r>
      <w:r w:rsidR="00611064" w:rsidRPr="00E76DAC">
        <w:t>Magdalena Czerniej</w:t>
      </w:r>
      <w:r w:rsidR="004927B9" w:rsidRPr="00E76DAC">
        <w:t xml:space="preserve"> – s</w:t>
      </w:r>
      <w:r w:rsidR="0013473F" w:rsidRPr="00E76DAC">
        <w:t>pecjalista</w:t>
      </w:r>
      <w:r w:rsidR="004927B9" w:rsidRPr="00E76DAC">
        <w:t xml:space="preserve"> </w:t>
      </w:r>
      <w:r w:rsidR="00EC6EB5" w:rsidRPr="00E76DAC">
        <w:t>d</w:t>
      </w:r>
      <w:r w:rsidR="004927B9" w:rsidRPr="00E76DAC">
        <w:t xml:space="preserve">s. </w:t>
      </w:r>
      <w:r w:rsidR="0007386F" w:rsidRPr="00E76DAC">
        <w:t>z</w:t>
      </w:r>
      <w:r w:rsidR="004927B9" w:rsidRPr="00E76DAC">
        <w:t xml:space="preserve">amówień publicznych, adres email: </w:t>
      </w:r>
      <w:hyperlink r:id="rId10" w:history="1">
        <w:r w:rsidR="00611064" w:rsidRPr="00E76DAC">
          <w:rPr>
            <w:rStyle w:val="Hipercze"/>
          </w:rPr>
          <w:t>m.czerniej@cuwkobylnica.pl</w:t>
        </w:r>
      </w:hyperlink>
      <w:r w:rsidR="004927B9" w:rsidRPr="00E76DAC">
        <w:t>.</w:t>
      </w:r>
    </w:p>
    <w:p w14:paraId="000000B5" w14:textId="09356B38" w:rsidR="008D5F14" w:rsidRPr="00E76DAC" w:rsidRDefault="001A27BA" w:rsidP="00A95DEF">
      <w:pPr>
        <w:numPr>
          <w:ilvl w:val="0"/>
          <w:numId w:val="11"/>
        </w:numPr>
        <w:pBdr>
          <w:top w:val="nil"/>
          <w:left w:val="nil"/>
          <w:bottom w:val="nil"/>
          <w:right w:val="nil"/>
          <w:between w:val="nil"/>
        </w:pBdr>
        <w:spacing w:before="60" w:after="60" w:line="360" w:lineRule="auto"/>
        <w:ind w:left="567" w:hanging="567"/>
      </w:pPr>
      <w:r w:rsidRPr="00E76DAC">
        <w:t xml:space="preserve">Postępowanie prowadzone jest w języku polskim w formie elektronicznej za pośrednictwem </w:t>
      </w:r>
      <w:hyperlink r:id="rId11">
        <w:r w:rsidRPr="00E76DAC">
          <w:rPr>
            <w:color w:val="1155CC"/>
            <w:u w:val="single"/>
          </w:rPr>
          <w:t>platformazakupowa.pl</w:t>
        </w:r>
      </w:hyperlink>
      <w:r w:rsidRPr="00E76DAC">
        <w:t xml:space="preserve"> pod adresem: </w:t>
      </w:r>
      <w:hyperlink r:id="rId12" w:history="1">
        <w:r w:rsidR="00E76DAC" w:rsidRPr="00E76DAC">
          <w:rPr>
            <w:rStyle w:val="Hipercze"/>
          </w:rPr>
          <w:t>https://platformazakupowa.pl/transakcja/916656</w:t>
        </w:r>
      </w:hyperlink>
      <w:r w:rsidR="00E76DAC" w:rsidRPr="00E76DAC">
        <w:t xml:space="preserve"> </w:t>
      </w:r>
    </w:p>
    <w:p w14:paraId="3B573B87" w14:textId="77777777" w:rsidR="00E76DAC" w:rsidRPr="00E76DAC" w:rsidRDefault="001A27BA" w:rsidP="00E76DAC">
      <w:pPr>
        <w:numPr>
          <w:ilvl w:val="0"/>
          <w:numId w:val="11"/>
        </w:numPr>
        <w:pBdr>
          <w:top w:val="nil"/>
          <w:left w:val="nil"/>
          <w:bottom w:val="nil"/>
          <w:right w:val="nil"/>
          <w:between w:val="nil"/>
        </w:pBdr>
        <w:spacing w:before="60" w:after="60" w:line="360" w:lineRule="auto"/>
        <w:ind w:left="567" w:hanging="567"/>
      </w:pPr>
      <w:r w:rsidRPr="00E76DAC">
        <w:t xml:space="preserve">W celu skrócenia czasu udzielenia odpowiedzi na pytania preferuje się, aby komunikacja między zamawiającym a Wykonawcami, w tym wszelkie oświadczenia, wnioski, </w:t>
      </w:r>
      <w:r w:rsidR="00F10D73" w:rsidRPr="00E76DAC">
        <w:t xml:space="preserve">wyjaśnienia, </w:t>
      </w:r>
      <w:r w:rsidRPr="00E76DAC">
        <w:t xml:space="preserve">zawiadomienia oraz informacje, przekazywane były za pośrednictwem </w:t>
      </w:r>
      <w:hyperlink r:id="rId13">
        <w:r w:rsidRPr="00E76DAC">
          <w:rPr>
            <w:color w:val="1155CC"/>
            <w:u w:val="single"/>
          </w:rPr>
          <w:t>platformazakupowa.pl</w:t>
        </w:r>
      </w:hyperlink>
      <w:r w:rsidRPr="00E76DAC">
        <w:t xml:space="preserve"> i formularza „Wyślij wiadomość do zamawiającego”. </w:t>
      </w:r>
    </w:p>
    <w:p w14:paraId="000000B7" w14:textId="0D74225E" w:rsidR="008D5F14" w:rsidRPr="00E76DAC" w:rsidRDefault="001A27BA" w:rsidP="00E76DAC">
      <w:pPr>
        <w:numPr>
          <w:ilvl w:val="0"/>
          <w:numId w:val="11"/>
        </w:numPr>
        <w:pBdr>
          <w:top w:val="nil"/>
          <w:left w:val="nil"/>
          <w:bottom w:val="nil"/>
          <w:right w:val="nil"/>
          <w:between w:val="nil"/>
        </w:pBdr>
        <w:spacing w:before="60" w:after="60" w:line="360" w:lineRule="auto"/>
        <w:ind w:left="567" w:hanging="567"/>
      </w:pPr>
      <w:r w:rsidRPr="00E76DAC">
        <w:t xml:space="preserve">Za datę przekazania (wpływu) oświadczeń, wniosków, zawiadomień oraz informacji przyjmuje się datę ich przesłania za pośrednictwem </w:t>
      </w:r>
      <w:hyperlink r:id="rId14">
        <w:r w:rsidRPr="00E76DAC">
          <w:rPr>
            <w:color w:val="1155CC"/>
            <w:u w:val="single"/>
          </w:rPr>
          <w:t>platformazakupowa.pl</w:t>
        </w:r>
      </w:hyperlink>
      <w:r w:rsidRPr="00E76DAC">
        <w:t xml:space="preserve"> poprzez kliknięcie przycisku „Wyślij wiadomość do zamawiającego” po których pojawi się komunikat, że wiadomość została wysłana do </w:t>
      </w:r>
      <w:r w:rsidR="00CC753A" w:rsidRPr="00E76DAC">
        <w:t>Z</w:t>
      </w:r>
      <w:r w:rsidRPr="00E76DAC">
        <w:t xml:space="preserve">amawiającego. Zamawiający dopuszcza, awaryjnie, komunikację za pośrednictwem poczty elektronicznej. Adres poczty </w:t>
      </w:r>
      <w:r w:rsidRPr="00E76DAC">
        <w:lastRenderedPageBreak/>
        <w:t xml:space="preserve">elektronicznej osoby uprawnionej do kontaktu z Wykonawcami: </w:t>
      </w:r>
      <w:hyperlink r:id="rId15" w:history="1">
        <w:r w:rsidR="00842EB3" w:rsidRPr="00E76DAC">
          <w:rPr>
            <w:rStyle w:val="Hipercze"/>
          </w:rPr>
          <w:t>m.czerniej@cuwkobylnica.pl</w:t>
        </w:r>
      </w:hyperlink>
      <w:r w:rsidR="0038422E" w:rsidRPr="00E76DAC">
        <w:t xml:space="preserve"> , </w:t>
      </w:r>
      <w:hyperlink r:id="rId16" w:history="1">
        <w:r w:rsidR="008A2C0A" w:rsidRPr="00E76DAC">
          <w:rPr>
            <w:rStyle w:val="Hipercze"/>
          </w:rPr>
          <w:t>sekretariat@cuwkobylnica.pl</w:t>
        </w:r>
      </w:hyperlink>
      <w:r w:rsidR="0038422E" w:rsidRPr="00E76DAC">
        <w:t xml:space="preserve"> .</w:t>
      </w:r>
    </w:p>
    <w:p w14:paraId="000000B8" w14:textId="00119C9E" w:rsidR="008D5F14" w:rsidRPr="00E76DAC" w:rsidRDefault="001A27BA" w:rsidP="00923D10">
      <w:pPr>
        <w:numPr>
          <w:ilvl w:val="0"/>
          <w:numId w:val="11"/>
        </w:numPr>
        <w:pBdr>
          <w:top w:val="nil"/>
          <w:left w:val="nil"/>
          <w:bottom w:val="nil"/>
          <w:right w:val="nil"/>
          <w:between w:val="nil"/>
        </w:pBdr>
        <w:spacing w:before="60" w:after="60" w:line="360" w:lineRule="auto"/>
        <w:ind w:left="567" w:hanging="567"/>
      </w:pPr>
      <w:r w:rsidRPr="00E76DAC">
        <w:t xml:space="preserve">Zamawiający będzie przekazywał </w:t>
      </w:r>
      <w:r w:rsidR="007774F7" w:rsidRPr="00E76DAC">
        <w:t>W</w:t>
      </w:r>
      <w:r w:rsidRPr="00E76DAC">
        <w:t xml:space="preserve">ykonawcom informacje w formie elektronicznej za pośrednictwem </w:t>
      </w:r>
      <w:hyperlink r:id="rId17">
        <w:r w:rsidRPr="00E76DAC">
          <w:rPr>
            <w:color w:val="1155CC"/>
            <w:u w:val="single"/>
          </w:rPr>
          <w:t>platformazakupowa.pl</w:t>
        </w:r>
      </w:hyperlink>
      <w:r w:rsidRPr="00E76DAC">
        <w:t>. Informacje dotyczące odpowiedzi na pytania, zmiany specyfikacji, zmiany terminu składania i otwarcia ofert Zamawiający będzie</w:t>
      </w:r>
      <w:r w:rsidR="00923D10" w:rsidRPr="00E76DAC">
        <w:t xml:space="preserve"> </w:t>
      </w:r>
      <w:r w:rsidRPr="00E76DAC">
        <w:t xml:space="preserve">zamieszczał na platformie w sekcji “Komunikaty”. Korespondencja, której zgodnie z obowiązującymi przepisami adresatem jest konkretny Wykonawca, będzie przekazywana w formie elektronicznej za pośrednictwem </w:t>
      </w:r>
      <w:hyperlink r:id="rId18">
        <w:r w:rsidRPr="00E76DAC">
          <w:rPr>
            <w:color w:val="1155CC"/>
            <w:u w:val="single"/>
          </w:rPr>
          <w:t>platformazakupowa.pl</w:t>
        </w:r>
      </w:hyperlink>
      <w:r w:rsidRPr="00E76DAC">
        <w:t xml:space="preserve"> do konkretnego </w:t>
      </w:r>
      <w:r w:rsidR="0038422E" w:rsidRPr="00E76DAC">
        <w:t>W</w:t>
      </w:r>
      <w:r w:rsidRPr="00E76DAC">
        <w:t>ykonawcy.</w:t>
      </w:r>
    </w:p>
    <w:p w14:paraId="000000B9" w14:textId="48B45321" w:rsidR="008D5F14" w:rsidRPr="00E76DAC" w:rsidRDefault="001A27BA" w:rsidP="00A95DEF">
      <w:pPr>
        <w:numPr>
          <w:ilvl w:val="0"/>
          <w:numId w:val="11"/>
        </w:numPr>
        <w:pBdr>
          <w:top w:val="nil"/>
          <w:left w:val="nil"/>
          <w:bottom w:val="nil"/>
          <w:right w:val="nil"/>
          <w:between w:val="nil"/>
        </w:pBdr>
        <w:spacing w:before="60" w:after="60" w:line="360" w:lineRule="auto"/>
        <w:ind w:left="567" w:hanging="567"/>
      </w:pPr>
      <w:r w:rsidRPr="00E76DAC">
        <w:t xml:space="preserve">Wykonawca jako podmiot profesjonalny ma obowiązek sprawdzania komunikatów i wiadomości bezpośrednio na </w:t>
      </w:r>
      <w:r w:rsidRPr="00E76DAC">
        <w:rPr>
          <w:color w:val="0070C0"/>
        </w:rPr>
        <w:t>platformazakupowa.pl</w:t>
      </w:r>
      <w:r w:rsidR="0038422E" w:rsidRPr="00E76DAC">
        <w:t xml:space="preserve"> </w:t>
      </w:r>
      <w:r w:rsidRPr="00E76DAC">
        <w:t xml:space="preserve">przesłanych przez </w:t>
      </w:r>
      <w:r w:rsidR="0038422E" w:rsidRPr="00E76DAC">
        <w:t>Z</w:t>
      </w:r>
      <w:r w:rsidRPr="00E76DAC">
        <w:t>amawiającego, gdyż system powiadomień może ulec awarii lub powiadomienie może trafić do folderu SPAM.</w:t>
      </w:r>
    </w:p>
    <w:p w14:paraId="000000BA" w14:textId="370DCB50" w:rsidR="008D5F14" w:rsidRPr="00E76DAC" w:rsidRDefault="001A27BA" w:rsidP="00A95DEF">
      <w:pPr>
        <w:numPr>
          <w:ilvl w:val="0"/>
          <w:numId w:val="11"/>
        </w:numPr>
        <w:pBdr>
          <w:top w:val="nil"/>
          <w:left w:val="nil"/>
          <w:bottom w:val="nil"/>
          <w:right w:val="nil"/>
          <w:between w:val="nil"/>
        </w:pBdr>
        <w:spacing w:before="60" w:after="60" w:line="360" w:lineRule="auto"/>
        <w:ind w:left="567" w:hanging="567"/>
      </w:pPr>
      <w:r w:rsidRPr="00E76DAC">
        <w:t>Zamawiający, zgodnie z §</w:t>
      </w:r>
      <w:r w:rsidR="00EC6EB5" w:rsidRPr="00E76DAC">
        <w:t>2</w:t>
      </w:r>
      <w:r w:rsidRPr="00E76DAC">
        <w:t xml:space="preserve"> Rozporządzenia Prezesa Rady Ministrów </w:t>
      </w:r>
      <w:r w:rsidR="001F3871" w:rsidRPr="00E76DAC">
        <w:t xml:space="preserve">z dnia 30 grudnia 2020 roku </w:t>
      </w:r>
      <w:r w:rsidRPr="00E76DAC">
        <w:t xml:space="preserve">w sprawie </w:t>
      </w:r>
      <w:r w:rsidR="001F3871" w:rsidRPr="00E76DAC">
        <w:t>sposobu sporządzania i przekazywania informacji oraz wymagań technicznych dla dokumentów elektronicznych oraz środków komunikacji</w:t>
      </w:r>
      <w:r w:rsidRPr="00E76DAC">
        <w:t xml:space="preserve"> elektronicznej w postępowaniu o udzielenie zamówienia publicznego </w:t>
      </w:r>
      <w:r w:rsidR="001F3871" w:rsidRPr="00E76DAC">
        <w:t>lub konkursie</w:t>
      </w:r>
      <w:r w:rsidRPr="00E76DAC">
        <w:t xml:space="preserve">, określa niezbędne wymagania sprzętowo </w:t>
      </w:r>
      <w:r w:rsidR="0038422E" w:rsidRPr="00E76DAC">
        <w:t>–</w:t>
      </w:r>
      <w:r w:rsidRPr="00E76DAC">
        <w:t xml:space="preserve"> aplikacyjne umożliwiające pracę na </w:t>
      </w:r>
      <w:hyperlink r:id="rId19">
        <w:r w:rsidRPr="00E76DAC">
          <w:rPr>
            <w:color w:val="1155CC"/>
            <w:u w:val="single"/>
          </w:rPr>
          <w:t>platformazakupowa.pl</w:t>
        </w:r>
      </w:hyperlink>
      <w:r w:rsidRPr="00E76DAC">
        <w:t>, tj.:</w:t>
      </w:r>
    </w:p>
    <w:p w14:paraId="000000BB" w14:textId="77777777" w:rsidR="008D5F14" w:rsidRPr="00E76DAC" w:rsidRDefault="001A27BA" w:rsidP="00A95DEF">
      <w:pPr>
        <w:numPr>
          <w:ilvl w:val="1"/>
          <w:numId w:val="34"/>
        </w:numPr>
        <w:spacing w:before="60" w:after="60" w:line="360" w:lineRule="auto"/>
        <w:ind w:left="993" w:hanging="426"/>
      </w:pPr>
      <w:r w:rsidRPr="00E76DAC">
        <w:t>stały dostęp do sieci Internet o gwarantowanej przepustowości nie mniejszej niż 512 kb/s,</w:t>
      </w:r>
    </w:p>
    <w:p w14:paraId="000000BC" w14:textId="77777777" w:rsidR="008D5F14" w:rsidRPr="00E76DAC" w:rsidRDefault="001A27BA" w:rsidP="00A95DEF">
      <w:pPr>
        <w:numPr>
          <w:ilvl w:val="1"/>
          <w:numId w:val="34"/>
        </w:numPr>
        <w:spacing w:before="60" w:after="60" w:line="360" w:lineRule="auto"/>
        <w:ind w:left="993" w:hanging="426"/>
      </w:pPr>
      <w:r w:rsidRPr="00E76DAC">
        <w:t>komputer klasy PC lub MAC o następującej konfiguracji: pamięć min. 2 GB Ram, procesor Intel IV 2 GHZ lub jego nowsza wersja, jeden z systemów operacyjnych - MS Windows 7, Mac Os x 10 4, Linux, lub ich nowsze wersje,</w:t>
      </w:r>
    </w:p>
    <w:p w14:paraId="000000BD" w14:textId="608C0FEC" w:rsidR="008D5F14" w:rsidRPr="00E76DAC" w:rsidRDefault="001A27BA" w:rsidP="00A95DEF">
      <w:pPr>
        <w:numPr>
          <w:ilvl w:val="1"/>
          <w:numId w:val="34"/>
        </w:numPr>
        <w:spacing w:before="60" w:after="60" w:line="360" w:lineRule="auto"/>
        <w:ind w:left="993" w:hanging="426"/>
      </w:pPr>
      <w:r w:rsidRPr="00E76DAC">
        <w:t>zainstalowana dowolna przeglądarka internetowa, w przypadku Internet Explorer minimalnie wersja 10</w:t>
      </w:r>
      <w:r w:rsidR="00EE7672" w:rsidRPr="00E76DAC">
        <w:t>.</w:t>
      </w:r>
      <w:r w:rsidRPr="00E76DAC">
        <w:t>0,</w:t>
      </w:r>
    </w:p>
    <w:p w14:paraId="000000BE" w14:textId="77777777" w:rsidR="008D5F14" w:rsidRPr="00E76DAC" w:rsidRDefault="001A27BA" w:rsidP="00A95DEF">
      <w:pPr>
        <w:numPr>
          <w:ilvl w:val="1"/>
          <w:numId w:val="34"/>
        </w:numPr>
        <w:spacing w:before="60" w:after="60" w:line="360" w:lineRule="auto"/>
        <w:ind w:left="993" w:hanging="426"/>
      </w:pPr>
      <w:r w:rsidRPr="00E76DAC">
        <w:t>włączona obsługa JavaScript,</w:t>
      </w:r>
    </w:p>
    <w:p w14:paraId="000000BF" w14:textId="77777777" w:rsidR="008D5F14" w:rsidRPr="00E76DAC" w:rsidRDefault="001A27BA" w:rsidP="00A95DEF">
      <w:pPr>
        <w:numPr>
          <w:ilvl w:val="1"/>
          <w:numId w:val="34"/>
        </w:numPr>
        <w:spacing w:before="60" w:after="60" w:line="360" w:lineRule="auto"/>
        <w:ind w:left="993" w:hanging="426"/>
      </w:pPr>
      <w:r w:rsidRPr="00E76DAC">
        <w:t>zainstalowany program Adobe Acrobat Reader lub inny obsługujący format plików .pdf,</w:t>
      </w:r>
    </w:p>
    <w:p w14:paraId="000000C0" w14:textId="60AA989E" w:rsidR="008D5F14" w:rsidRPr="00E76DAC" w:rsidRDefault="00E76DAC" w:rsidP="00A95DEF">
      <w:pPr>
        <w:numPr>
          <w:ilvl w:val="1"/>
          <w:numId w:val="34"/>
        </w:numPr>
        <w:spacing w:before="60" w:after="60" w:line="360" w:lineRule="auto"/>
        <w:ind w:left="993" w:hanging="426"/>
      </w:pPr>
      <w:r>
        <w:rPr>
          <w:color w:val="0070C0"/>
        </w:rPr>
        <w:t>p</w:t>
      </w:r>
      <w:r w:rsidR="001A27BA" w:rsidRPr="00E76DAC">
        <w:rPr>
          <w:color w:val="0070C0"/>
        </w:rPr>
        <w:t xml:space="preserve">latformazakupowa.pl </w:t>
      </w:r>
      <w:r w:rsidR="001A27BA" w:rsidRPr="00E76DAC">
        <w:t xml:space="preserve">działa według standardu przyjętego w komunikacji sieciowej </w:t>
      </w:r>
      <w:r w:rsidR="0038422E" w:rsidRPr="00E76DAC">
        <w:t>–</w:t>
      </w:r>
      <w:r w:rsidR="001A27BA" w:rsidRPr="00E76DAC">
        <w:t xml:space="preserve"> kodowanie UTF8,</w:t>
      </w:r>
    </w:p>
    <w:p w14:paraId="000000C1" w14:textId="77777777" w:rsidR="008D5F14" w:rsidRPr="00E76DAC" w:rsidRDefault="001A27BA" w:rsidP="00A95DEF">
      <w:pPr>
        <w:numPr>
          <w:ilvl w:val="1"/>
          <w:numId w:val="34"/>
        </w:numPr>
        <w:spacing w:before="60" w:after="60" w:line="360" w:lineRule="auto"/>
        <w:ind w:left="993" w:hanging="426"/>
      </w:pPr>
      <w:r w:rsidRPr="00E76DAC">
        <w:t>Oznaczenie czasu odbioru danych przez platformę zakupową stanowi datę oraz dokładny czas (hh:mm:ss) generowany wg. czasu lokalnego serwera synchronizowanego z zegarem Głównego Urzędu Miar.</w:t>
      </w:r>
    </w:p>
    <w:p w14:paraId="000000C2" w14:textId="77777777" w:rsidR="008D5F14" w:rsidRPr="00E76DAC" w:rsidRDefault="001A27BA" w:rsidP="00A95DEF">
      <w:pPr>
        <w:numPr>
          <w:ilvl w:val="0"/>
          <w:numId w:val="11"/>
        </w:numPr>
        <w:pBdr>
          <w:top w:val="nil"/>
          <w:left w:val="nil"/>
          <w:bottom w:val="nil"/>
          <w:right w:val="nil"/>
          <w:between w:val="nil"/>
        </w:pBdr>
        <w:spacing w:before="60" w:after="60" w:line="360" w:lineRule="auto"/>
        <w:ind w:left="567" w:hanging="567"/>
      </w:pPr>
      <w:r w:rsidRPr="00E76DAC">
        <w:t>Wykonawca, przystępując do niniejszego postępowania o udzielenie zamówienia publicznego:</w:t>
      </w:r>
    </w:p>
    <w:p w14:paraId="000000C3" w14:textId="04D01366" w:rsidR="008D5F14" w:rsidRPr="00E76DAC" w:rsidRDefault="001A27BA" w:rsidP="00A95DEF">
      <w:pPr>
        <w:numPr>
          <w:ilvl w:val="1"/>
          <w:numId w:val="8"/>
        </w:numPr>
        <w:spacing w:before="60" w:after="60" w:line="360" w:lineRule="auto"/>
        <w:ind w:left="993" w:hanging="426"/>
      </w:pPr>
      <w:r w:rsidRPr="00E76DAC">
        <w:lastRenderedPageBreak/>
        <w:t xml:space="preserve">akceptuje warunki korzystania z </w:t>
      </w:r>
      <w:hyperlink r:id="rId20">
        <w:r w:rsidRPr="00E76DAC">
          <w:rPr>
            <w:color w:val="1155CC"/>
            <w:u w:val="single"/>
          </w:rPr>
          <w:t>platformazakupowa.pl</w:t>
        </w:r>
      </w:hyperlink>
      <w:r w:rsidRPr="00E76DAC">
        <w:t xml:space="preserve"> określone w Regulaminie zamieszczonym na stronie internetowej </w:t>
      </w:r>
      <w:hyperlink r:id="rId21">
        <w:r w:rsidRPr="00E76DAC">
          <w:t>pod linkiem</w:t>
        </w:r>
      </w:hyperlink>
      <w:r w:rsidRPr="00E76DAC">
        <w:t xml:space="preserve"> w zakładce „Regulamin" oraz uznaje go za wiążący,</w:t>
      </w:r>
    </w:p>
    <w:p w14:paraId="000000C4" w14:textId="77777777" w:rsidR="008D5F14" w:rsidRPr="00E76DAC" w:rsidRDefault="001A27BA" w:rsidP="00A95DEF">
      <w:pPr>
        <w:numPr>
          <w:ilvl w:val="1"/>
          <w:numId w:val="8"/>
        </w:numPr>
        <w:spacing w:before="60" w:after="60" w:line="360" w:lineRule="auto"/>
        <w:ind w:left="993" w:hanging="426"/>
      </w:pPr>
      <w:r w:rsidRPr="00E76DAC">
        <w:t xml:space="preserve">zapoznał i stosuje się do Instrukcji składania ofert/wniosków dostępnej </w:t>
      </w:r>
      <w:hyperlink r:id="rId22">
        <w:r w:rsidRPr="00E76DAC">
          <w:rPr>
            <w:color w:val="1155CC"/>
            <w:u w:val="single"/>
          </w:rPr>
          <w:t>pod linkiem</w:t>
        </w:r>
      </w:hyperlink>
      <w:r w:rsidRPr="00E76DAC">
        <w:t xml:space="preserve">. </w:t>
      </w:r>
    </w:p>
    <w:p w14:paraId="000000C5" w14:textId="7807D0B3" w:rsidR="008D5F14" w:rsidRPr="00E76DAC" w:rsidRDefault="001A27BA" w:rsidP="00A95DEF">
      <w:pPr>
        <w:numPr>
          <w:ilvl w:val="0"/>
          <w:numId w:val="11"/>
        </w:numPr>
        <w:pBdr>
          <w:top w:val="nil"/>
          <w:left w:val="nil"/>
          <w:bottom w:val="nil"/>
          <w:right w:val="nil"/>
          <w:between w:val="nil"/>
        </w:pBdr>
        <w:spacing w:before="60" w:after="60" w:line="360" w:lineRule="auto"/>
        <w:ind w:left="567" w:hanging="567"/>
        <w:rPr>
          <w:rFonts w:eastAsia="Calibri"/>
        </w:rPr>
      </w:pPr>
      <w:r w:rsidRPr="00E76DAC">
        <w:rPr>
          <w:b/>
        </w:rPr>
        <w:t xml:space="preserve">Zamawiający nie ponosi odpowiedzialności za złożenie oferty w sposób niezgodny z Instrukcją korzystania z </w:t>
      </w:r>
      <w:hyperlink r:id="rId23">
        <w:r w:rsidRPr="00E76DAC">
          <w:rPr>
            <w:b/>
            <w:color w:val="1155CC"/>
            <w:u w:val="single"/>
          </w:rPr>
          <w:t>platformazakupowa.pl</w:t>
        </w:r>
      </w:hyperlink>
      <w:r w:rsidRPr="00E76DAC">
        <w:t xml:space="preserve">, w szczególności za sytuację, gdy zamawiający zapozna się z treścią oferty przed upływem terminu składania ofert (np. złożenie oferty w zakładce „Wyślij wiadomość do zamawiającego”). </w:t>
      </w:r>
      <w:r w:rsidRPr="00E76DAC">
        <w:br/>
        <w:t xml:space="preserve">Taka oferta zostanie uznana przez Zamawiającego za ofertę handlową i nie będzie brana pod uwagę w przedmiotowym postępowaniu ponieważ nie został spełniony obowiązek narzucony w art. 221 </w:t>
      </w:r>
      <w:r w:rsidR="006F17AF" w:rsidRPr="00E76DAC">
        <w:t>u</w:t>
      </w:r>
      <w:r w:rsidRPr="00E76DAC">
        <w:t>stawy P</w:t>
      </w:r>
      <w:r w:rsidR="006F17AF" w:rsidRPr="00E76DAC">
        <w:t>zp</w:t>
      </w:r>
      <w:r w:rsidRPr="00E76DAC">
        <w:t>.</w:t>
      </w:r>
    </w:p>
    <w:p w14:paraId="000000C6" w14:textId="77777777" w:rsidR="008D5F14" w:rsidRPr="00E76DAC" w:rsidRDefault="001A27BA" w:rsidP="00A95DEF">
      <w:pPr>
        <w:numPr>
          <w:ilvl w:val="0"/>
          <w:numId w:val="11"/>
        </w:numPr>
        <w:pBdr>
          <w:top w:val="nil"/>
          <w:left w:val="nil"/>
          <w:bottom w:val="nil"/>
          <w:right w:val="nil"/>
          <w:between w:val="nil"/>
        </w:pBdr>
        <w:spacing w:before="60" w:after="60" w:line="360" w:lineRule="auto"/>
        <w:ind w:left="567" w:hanging="567"/>
      </w:pPr>
      <w:r w:rsidRPr="00E76DAC">
        <w:t xml:space="preserve">Zamawiający informuje, że instrukcje korzystania z </w:t>
      </w:r>
      <w:hyperlink r:id="rId24">
        <w:r w:rsidRPr="00E76DAC">
          <w:rPr>
            <w:color w:val="1155CC"/>
            <w:u w:val="single"/>
          </w:rPr>
          <w:t>platformazakupowa.pl</w:t>
        </w:r>
      </w:hyperlink>
      <w:r w:rsidRPr="00E76DAC">
        <w:t xml:space="preserve"> dotyczące w szczególności logowania, składania wniosków o wyjaśnienie treści SWZ, składania ofert oraz innych czynności podejmowanych w niniejszym postępowaniu przy użyciu </w:t>
      </w:r>
      <w:hyperlink r:id="rId25">
        <w:r w:rsidRPr="00E76DAC">
          <w:rPr>
            <w:color w:val="1155CC"/>
            <w:u w:val="single"/>
          </w:rPr>
          <w:t>platformazakupowa.pl</w:t>
        </w:r>
      </w:hyperlink>
      <w:r w:rsidRPr="00E76DAC">
        <w:t xml:space="preserve"> znajdują się w zakładce „Instrukcje dla Wykonawców" na stronie internetowej pod adresem: </w:t>
      </w:r>
      <w:hyperlink r:id="rId26">
        <w:r w:rsidRPr="00E76DAC">
          <w:rPr>
            <w:color w:val="1155CC"/>
            <w:u w:val="single"/>
          </w:rPr>
          <w:t>https://platformazakupowa.pl/strona/45-instrukcje</w:t>
        </w:r>
      </w:hyperlink>
    </w:p>
    <w:p w14:paraId="000000C7" w14:textId="09E36D28" w:rsidR="008D5F14" w:rsidRPr="004B6455" w:rsidRDefault="00750239" w:rsidP="00B00D7C">
      <w:pPr>
        <w:pStyle w:val="Nagwek2"/>
        <w:spacing w:before="60" w:after="60" w:line="360" w:lineRule="auto"/>
        <w:rPr>
          <w:b/>
          <w:bCs/>
          <w:sz w:val="22"/>
          <w:szCs w:val="22"/>
        </w:rPr>
      </w:pPr>
      <w:bookmarkStart w:id="24" w:name="_Toc136247206"/>
      <w:r w:rsidRPr="00CC66B0">
        <w:rPr>
          <w:b/>
          <w:bCs/>
          <w:sz w:val="22"/>
          <w:szCs w:val="22"/>
          <w:highlight w:val="lightGray"/>
        </w:rPr>
        <w:t xml:space="preserve">Rozdział </w:t>
      </w:r>
      <w:r w:rsidR="001A27BA" w:rsidRPr="00CC66B0">
        <w:rPr>
          <w:b/>
          <w:bCs/>
          <w:sz w:val="22"/>
          <w:szCs w:val="22"/>
          <w:highlight w:val="lightGray"/>
        </w:rPr>
        <w:t>XI. Opis sposobu przygotowania ofert</w:t>
      </w:r>
      <w:r w:rsidR="00C402AB" w:rsidRPr="00CC66B0">
        <w:rPr>
          <w:b/>
          <w:bCs/>
          <w:sz w:val="22"/>
          <w:szCs w:val="22"/>
          <w:highlight w:val="lightGray"/>
        </w:rPr>
        <w:t>y</w:t>
      </w:r>
      <w:r w:rsidR="001A27BA" w:rsidRPr="00CC66B0">
        <w:rPr>
          <w:b/>
          <w:bCs/>
          <w:sz w:val="22"/>
          <w:szCs w:val="22"/>
          <w:highlight w:val="lightGray"/>
        </w:rPr>
        <w:t xml:space="preserve"> oraz dokumentów wymaganych przez Zamawiającego w SWZ</w:t>
      </w:r>
      <w:bookmarkEnd w:id="24"/>
    </w:p>
    <w:p w14:paraId="000000C8" w14:textId="37CE94D8" w:rsidR="008D5F14" w:rsidRPr="00770980" w:rsidRDefault="001A27BA" w:rsidP="00A95DEF">
      <w:pPr>
        <w:numPr>
          <w:ilvl w:val="0"/>
          <w:numId w:val="21"/>
        </w:numPr>
        <w:spacing w:before="60" w:after="60" w:line="360" w:lineRule="auto"/>
        <w:ind w:left="567" w:hanging="567"/>
        <w:rPr>
          <w:rFonts w:eastAsia="Calibri"/>
        </w:rPr>
      </w:pPr>
      <w:r w:rsidRPr="00770980">
        <w:t>Oferta</w:t>
      </w:r>
      <w:r w:rsidR="000372E2" w:rsidRPr="00770980">
        <w:t>, załączniki oraz przedmiotowe środki dowodowe</w:t>
      </w:r>
      <w:r w:rsidR="006E2E9E" w:rsidRPr="00770980">
        <w:t xml:space="preserve"> </w:t>
      </w:r>
      <w:r w:rsidRPr="00770980">
        <w:t>składan</w:t>
      </w:r>
      <w:r w:rsidR="00961DD7" w:rsidRPr="00770980">
        <w:t>a</w:t>
      </w:r>
      <w:r w:rsidRPr="00770980">
        <w:t xml:space="preserve"> elektronicznie mus</w:t>
      </w:r>
      <w:r w:rsidR="000372E2" w:rsidRPr="00770980">
        <w:t xml:space="preserve">zą </w:t>
      </w:r>
      <w:r w:rsidRPr="00770980">
        <w:t>zostać podpisan</w:t>
      </w:r>
      <w:r w:rsidR="000372E2" w:rsidRPr="00770980">
        <w:t>e</w:t>
      </w:r>
      <w:r w:rsidRPr="00770980">
        <w:t xml:space="preserv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770980">
        <w:rPr>
          <w:b/>
        </w:rPr>
        <w:t xml:space="preserve">opcja rekomendowana </w:t>
      </w:r>
      <w:r w:rsidRPr="00770980">
        <w:t>przez</w:t>
      </w:r>
      <w:r w:rsidRPr="00770980">
        <w:rPr>
          <w:b/>
        </w:rPr>
        <w:t xml:space="preserve"> </w:t>
      </w:r>
      <w:hyperlink r:id="rId27">
        <w:r w:rsidRPr="00770980">
          <w:rPr>
            <w:b/>
            <w:color w:val="1155CC"/>
            <w:u w:val="single"/>
          </w:rPr>
          <w:t>platformazakupowa.pl</w:t>
        </w:r>
      </w:hyperlink>
      <w:r w:rsidRPr="00770980">
        <w:t xml:space="preserve">) oraz dodatkowo dla całego pakietu dokumentów w kroku 2 </w:t>
      </w:r>
      <w:r w:rsidRPr="00770980">
        <w:rPr>
          <w:b/>
        </w:rPr>
        <w:t xml:space="preserve">Formularza składania oferty lub wniosku </w:t>
      </w:r>
      <w:r w:rsidRPr="00770980">
        <w:t xml:space="preserve">(po kliknięciu w przycisk </w:t>
      </w:r>
      <w:r w:rsidRPr="00770980">
        <w:rPr>
          <w:b/>
        </w:rPr>
        <w:t>Przejdź do podsumowania</w:t>
      </w:r>
      <w:r w:rsidRPr="00770980">
        <w:t>).</w:t>
      </w:r>
    </w:p>
    <w:p w14:paraId="000000C9" w14:textId="2AE7385B" w:rsidR="008D5F14" w:rsidRPr="00770980" w:rsidRDefault="001A27BA" w:rsidP="00A95DEF">
      <w:pPr>
        <w:numPr>
          <w:ilvl w:val="0"/>
          <w:numId w:val="21"/>
        </w:numPr>
        <w:pBdr>
          <w:top w:val="nil"/>
          <w:left w:val="nil"/>
          <w:bottom w:val="nil"/>
          <w:right w:val="nil"/>
          <w:between w:val="nil"/>
        </w:pBdr>
        <w:spacing w:before="60" w:after="60" w:line="360" w:lineRule="auto"/>
        <w:ind w:left="567" w:hanging="567"/>
      </w:pPr>
      <w:r w:rsidRPr="00770980">
        <w:t xml:space="preserve">Poświadczenia za zgodność z oryginałem dokonuje odpowiednio Wykonawca, podmiot, na którego zdolnościach lub sytuacji polega Wykonawca, </w:t>
      </w:r>
      <w:r w:rsidR="003C70F3" w:rsidRPr="00770980">
        <w:t>W</w:t>
      </w:r>
      <w:r w:rsidRPr="00770980">
        <w:t xml:space="preserve">ykonawcy wspólnie ubiegający się o udzielenie zamówienia publicznego albo </w:t>
      </w:r>
      <w:r w:rsidR="00750239" w:rsidRPr="00770980">
        <w:t>P</w:t>
      </w:r>
      <w:r w:rsidRPr="00770980">
        <w:t>od</w:t>
      </w:r>
      <w:r w:rsidR="00750239" w:rsidRPr="00770980">
        <w:t>w</w:t>
      </w:r>
      <w:r w:rsidRPr="00770980">
        <w:t xml:space="preserve">ykonawca, w zakresie dokumentów, które każdego z nich dotyczą. Poprzez </w:t>
      </w:r>
      <w:r w:rsidRPr="00770980">
        <w:rPr>
          <w:b/>
          <w:bCs/>
        </w:rPr>
        <w:t xml:space="preserve">oryginał </w:t>
      </w:r>
      <w:r w:rsidRPr="00770980">
        <w:t>należy rozumieć dokument podpisany kwalifikowanym podpisem elektronicznym lub podpisem zaufanym lub podpisem osobistym przez osobę/osoby upoważnioną/upoważnione. Poświadczenie za zgodność z oryginałem następuje w formie elektronicznej kwalifikowanym</w:t>
      </w:r>
      <w:r w:rsidR="00CB7615" w:rsidRPr="00770980">
        <w:t xml:space="preserve"> </w:t>
      </w:r>
      <w:r w:rsidRPr="00770980">
        <w:t>podpisem elektronicznym</w:t>
      </w:r>
      <w:r w:rsidR="00CB7615" w:rsidRPr="00770980">
        <w:t>,</w:t>
      </w:r>
      <w:r w:rsidRPr="00770980">
        <w:t xml:space="preserve"> podpisem zaufanym lub podpisem osobistym przez osobę/osoby upoważnioną/upoważnione. </w:t>
      </w:r>
    </w:p>
    <w:p w14:paraId="000000CA" w14:textId="77777777" w:rsidR="008D5F14" w:rsidRPr="00770980" w:rsidRDefault="001A27BA" w:rsidP="00A95DEF">
      <w:pPr>
        <w:numPr>
          <w:ilvl w:val="0"/>
          <w:numId w:val="21"/>
        </w:numPr>
        <w:pBdr>
          <w:top w:val="nil"/>
          <w:left w:val="nil"/>
          <w:bottom w:val="nil"/>
          <w:right w:val="nil"/>
          <w:between w:val="nil"/>
        </w:pBdr>
        <w:spacing w:before="60" w:after="60" w:line="360" w:lineRule="auto"/>
        <w:ind w:left="567" w:hanging="567"/>
        <w:jc w:val="both"/>
      </w:pPr>
      <w:r w:rsidRPr="00770980">
        <w:lastRenderedPageBreak/>
        <w:t>Oferta powinna być:</w:t>
      </w:r>
    </w:p>
    <w:p w14:paraId="000000CB" w14:textId="77777777" w:rsidR="008D5F14" w:rsidRPr="00770980" w:rsidRDefault="001A27BA" w:rsidP="00A95DEF">
      <w:pPr>
        <w:numPr>
          <w:ilvl w:val="1"/>
          <w:numId w:val="35"/>
        </w:numPr>
        <w:spacing w:before="60" w:after="60" w:line="360" w:lineRule="auto"/>
        <w:ind w:left="993" w:hanging="426"/>
      </w:pPr>
      <w:r w:rsidRPr="00770980">
        <w:t>sporządzona na podstawie załączników niniejszej SWZ w języku polskim,</w:t>
      </w:r>
    </w:p>
    <w:p w14:paraId="000000CC" w14:textId="77777777" w:rsidR="008D5F14" w:rsidRPr="00770980" w:rsidRDefault="001A27BA" w:rsidP="00A95DEF">
      <w:pPr>
        <w:numPr>
          <w:ilvl w:val="1"/>
          <w:numId w:val="35"/>
        </w:numPr>
        <w:spacing w:before="60" w:after="60" w:line="360" w:lineRule="auto"/>
        <w:ind w:left="993" w:hanging="426"/>
      </w:pPr>
      <w:r w:rsidRPr="00770980">
        <w:t xml:space="preserve">złożona przy użyciu środków komunikacji elektronicznej tzn. za pośrednictwem </w:t>
      </w:r>
      <w:hyperlink r:id="rId28">
        <w:r w:rsidRPr="00770980">
          <w:rPr>
            <w:color w:val="1155CC"/>
            <w:u w:val="single"/>
          </w:rPr>
          <w:t>platformazakupowa.pl</w:t>
        </w:r>
      </w:hyperlink>
      <w:r w:rsidRPr="00770980">
        <w:t>,</w:t>
      </w:r>
    </w:p>
    <w:p w14:paraId="000000CD" w14:textId="19292E67" w:rsidR="008D5F14" w:rsidRPr="00770980" w:rsidRDefault="001A27BA" w:rsidP="00A95DEF">
      <w:pPr>
        <w:numPr>
          <w:ilvl w:val="1"/>
          <w:numId w:val="35"/>
        </w:numPr>
        <w:spacing w:before="60" w:after="60" w:line="360" w:lineRule="auto"/>
        <w:ind w:left="993" w:hanging="426"/>
        <w:rPr>
          <w:rFonts w:eastAsia="Calibri"/>
        </w:rPr>
      </w:pPr>
      <w:r w:rsidRPr="00770980">
        <w:t xml:space="preserve">podpisana </w:t>
      </w:r>
      <w:hyperlink r:id="rId29">
        <w:r w:rsidRPr="00770980">
          <w:rPr>
            <w:b/>
            <w:color w:val="1155CC"/>
            <w:u w:val="single"/>
          </w:rPr>
          <w:t>kwalifikowanym podpisem elektronicznym</w:t>
        </w:r>
      </w:hyperlink>
      <w:r w:rsidRPr="00770980">
        <w:t xml:space="preserve"> lub </w:t>
      </w:r>
      <w:hyperlink r:id="rId30">
        <w:r w:rsidRPr="00770980">
          <w:rPr>
            <w:b/>
            <w:color w:val="1155CC"/>
            <w:u w:val="single"/>
          </w:rPr>
          <w:t>podpisem zaufanym</w:t>
        </w:r>
      </w:hyperlink>
      <w:r w:rsidRPr="00770980">
        <w:t xml:space="preserve"> lub </w:t>
      </w:r>
      <w:hyperlink r:id="rId31">
        <w:r w:rsidRPr="00770980">
          <w:rPr>
            <w:b/>
            <w:color w:val="1155CC"/>
            <w:u w:val="single"/>
          </w:rPr>
          <w:t>podpisem osobistym</w:t>
        </w:r>
      </w:hyperlink>
      <w:r w:rsidRPr="00770980">
        <w:t xml:space="preserve"> przez </w:t>
      </w:r>
      <w:r w:rsidR="00CC29CD" w:rsidRPr="00770980">
        <w:t xml:space="preserve">umocowaną </w:t>
      </w:r>
      <w:r w:rsidRPr="00770980">
        <w:t>osobę/osoby.</w:t>
      </w:r>
    </w:p>
    <w:p w14:paraId="5BE5F01F" w14:textId="0CFA3C3A" w:rsidR="0057626F" w:rsidRPr="00770980" w:rsidRDefault="0057626F" w:rsidP="00900174">
      <w:pPr>
        <w:spacing w:before="60" w:after="60" w:line="360" w:lineRule="auto"/>
        <w:ind w:left="567"/>
        <w:rPr>
          <w:rFonts w:eastAsia="Calibri"/>
          <w:b/>
          <w:bCs/>
        </w:rPr>
      </w:pPr>
      <w:r w:rsidRPr="00770980">
        <w:rPr>
          <w:b/>
          <w:bCs/>
        </w:rPr>
        <w:t xml:space="preserve">Uwaga: </w:t>
      </w:r>
      <w:r w:rsidR="0038422E" w:rsidRPr="00770980">
        <w:rPr>
          <w:b/>
          <w:bCs/>
        </w:rPr>
        <w:t>Istotne informacje w zakresie podpisów zawiera Rozdział XXII Zalecenia Zamawiającego.</w:t>
      </w:r>
    </w:p>
    <w:p w14:paraId="000000CE" w14:textId="7463D0CE" w:rsidR="008D5F14" w:rsidRPr="00770980" w:rsidRDefault="001A27BA" w:rsidP="00A95DEF">
      <w:pPr>
        <w:numPr>
          <w:ilvl w:val="0"/>
          <w:numId w:val="21"/>
        </w:numPr>
        <w:pBdr>
          <w:top w:val="nil"/>
          <w:left w:val="nil"/>
          <w:bottom w:val="nil"/>
          <w:right w:val="nil"/>
          <w:between w:val="nil"/>
        </w:pBdr>
        <w:spacing w:before="60" w:after="60" w:line="360" w:lineRule="auto"/>
        <w:ind w:left="567" w:hanging="567"/>
      </w:pPr>
      <w:r w:rsidRPr="00770980">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w:t>
      </w:r>
      <w:r w:rsidR="0038422E" w:rsidRPr="00770980">
        <w:t>–</w:t>
      </w:r>
      <w:r w:rsidRPr="00770980">
        <w:t xml:space="preserve"> od 1 lipca 2016 roku.</w:t>
      </w:r>
    </w:p>
    <w:p w14:paraId="0F633287" w14:textId="77777777" w:rsidR="00770980" w:rsidRPr="00770980" w:rsidRDefault="001A27BA" w:rsidP="00770980">
      <w:pPr>
        <w:numPr>
          <w:ilvl w:val="0"/>
          <w:numId w:val="21"/>
        </w:numPr>
        <w:pBdr>
          <w:top w:val="nil"/>
          <w:left w:val="nil"/>
          <w:bottom w:val="nil"/>
          <w:right w:val="nil"/>
          <w:between w:val="nil"/>
        </w:pBdr>
        <w:spacing w:before="60" w:after="60" w:line="360" w:lineRule="auto"/>
        <w:ind w:left="567" w:hanging="567"/>
      </w:pPr>
      <w:r w:rsidRPr="00770980">
        <w:t>W przypadku wykorzystania formatu podpisu XAdES zewnętrzny</w:t>
      </w:r>
      <w:r w:rsidR="00CC29CD" w:rsidRPr="00770980">
        <w:t>,</w:t>
      </w:r>
      <w:r w:rsidRPr="00770980">
        <w:t xml:space="preserve"> Zamawiający wymaga dołączenia odpowiedniej ilości plików tj. podpisywanych plików z danymi oraz plików XAdES.</w:t>
      </w:r>
    </w:p>
    <w:p w14:paraId="000000D0" w14:textId="7ED368AA" w:rsidR="008D5F14" w:rsidRPr="00770980" w:rsidRDefault="001A27BA" w:rsidP="00770980">
      <w:pPr>
        <w:numPr>
          <w:ilvl w:val="0"/>
          <w:numId w:val="21"/>
        </w:numPr>
        <w:pBdr>
          <w:top w:val="nil"/>
          <w:left w:val="nil"/>
          <w:bottom w:val="nil"/>
          <w:right w:val="nil"/>
          <w:between w:val="nil"/>
        </w:pBdr>
        <w:spacing w:before="60" w:after="60" w:line="360" w:lineRule="auto"/>
        <w:ind w:left="567" w:hanging="567"/>
      </w:pPr>
      <w:r w:rsidRPr="00770980">
        <w:t xml:space="preserve">Zgodnie z art. </w:t>
      </w:r>
      <w:r w:rsidR="00AE06FD" w:rsidRPr="00770980">
        <w:t>1</w:t>
      </w:r>
      <w:r w:rsidRPr="00770980">
        <w:t xml:space="preserve">8 ust. 3 ustawy Pzp, nie ujawnia się informacji stanowiących </w:t>
      </w:r>
      <w:r w:rsidRPr="00770980">
        <w:rPr>
          <w:b/>
          <w:bCs/>
        </w:rPr>
        <w:t xml:space="preserve">tajemnicę przedsiębiorstwa, </w:t>
      </w:r>
      <w:r w:rsidRPr="00770980">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8D5F14" w:rsidRPr="00770980" w:rsidRDefault="001A27BA" w:rsidP="00A95DEF">
      <w:pPr>
        <w:numPr>
          <w:ilvl w:val="0"/>
          <w:numId w:val="21"/>
        </w:numPr>
        <w:pBdr>
          <w:top w:val="nil"/>
          <w:left w:val="nil"/>
          <w:bottom w:val="nil"/>
          <w:right w:val="nil"/>
          <w:between w:val="nil"/>
        </w:pBdr>
        <w:spacing w:before="60" w:after="60" w:line="360" w:lineRule="auto"/>
        <w:ind w:left="567" w:hanging="567"/>
        <w:jc w:val="both"/>
      </w:pPr>
      <w:r w:rsidRPr="00770980">
        <w:t xml:space="preserve">Wykonawca, za pośrednictwem </w:t>
      </w:r>
      <w:hyperlink r:id="rId32">
        <w:r w:rsidRPr="00770980">
          <w:rPr>
            <w:color w:val="1155CC"/>
            <w:u w:val="single"/>
          </w:rPr>
          <w:t>platformazakupowa.pl</w:t>
        </w:r>
      </w:hyperlink>
      <w:r w:rsidRPr="00770980">
        <w:t xml:space="preserve"> może przed upływem terminu do składania ofert zmienić lub wycofać ofertę. Sposób dokonywania zmiany lub wycofania oferty zamieszczono w instrukcji zamieszczonej na stronie internetowej pod adresem:</w:t>
      </w:r>
    </w:p>
    <w:p w14:paraId="000000D2" w14:textId="77777777" w:rsidR="008D5F14" w:rsidRPr="00770980" w:rsidRDefault="00067FA9" w:rsidP="00900174">
      <w:pPr>
        <w:spacing w:before="60" w:after="60" w:line="360" w:lineRule="auto"/>
        <w:ind w:left="567"/>
        <w:jc w:val="both"/>
      </w:pPr>
      <w:hyperlink r:id="rId33">
        <w:r w:rsidR="001A27BA" w:rsidRPr="00770980">
          <w:rPr>
            <w:color w:val="1155CC"/>
            <w:u w:val="single"/>
          </w:rPr>
          <w:t>https://platformazakupowa.pl/strona/45-instrukcje</w:t>
        </w:r>
      </w:hyperlink>
    </w:p>
    <w:p w14:paraId="000000D3" w14:textId="39946779" w:rsidR="008D5F14" w:rsidRPr="00770980" w:rsidRDefault="001A27BA" w:rsidP="00A95DEF">
      <w:pPr>
        <w:numPr>
          <w:ilvl w:val="0"/>
          <w:numId w:val="21"/>
        </w:numPr>
        <w:pBdr>
          <w:top w:val="nil"/>
          <w:left w:val="nil"/>
          <w:bottom w:val="nil"/>
          <w:right w:val="nil"/>
          <w:between w:val="nil"/>
        </w:pBdr>
        <w:spacing w:before="60" w:after="60" w:line="360" w:lineRule="auto"/>
        <w:ind w:left="567" w:hanging="567"/>
      </w:pPr>
      <w:r w:rsidRPr="00770980">
        <w:t>Każdy z Wykonawców może</w:t>
      </w:r>
      <w:r w:rsidR="0013473F" w:rsidRPr="00770980">
        <w:t xml:space="preserve"> złożyć</w:t>
      </w:r>
      <w:r w:rsidRPr="00770980">
        <w:t xml:space="preserve"> jedną ofert</w:t>
      </w:r>
      <w:r w:rsidR="0013473F" w:rsidRPr="00770980">
        <w:t>ę</w:t>
      </w:r>
      <w:r w:rsidRPr="00770980">
        <w:t xml:space="preserve">. Złożenie większej liczby ofert lub oferty zawierającej propozycje wariantowe </w:t>
      </w:r>
      <w:r w:rsidR="0057626F" w:rsidRPr="00770980">
        <w:t xml:space="preserve">spowoduje </w:t>
      </w:r>
      <w:r w:rsidRPr="00770980">
        <w:t>odrzuceni</w:t>
      </w:r>
      <w:r w:rsidR="0057626F" w:rsidRPr="00770980">
        <w:t>e oferty</w:t>
      </w:r>
      <w:r w:rsidRPr="00770980">
        <w:t>.</w:t>
      </w:r>
    </w:p>
    <w:p w14:paraId="000000D4" w14:textId="1C87428A" w:rsidR="008D5F14" w:rsidRPr="00770980" w:rsidRDefault="001A27BA" w:rsidP="00A95DEF">
      <w:pPr>
        <w:numPr>
          <w:ilvl w:val="0"/>
          <w:numId w:val="21"/>
        </w:numPr>
        <w:pBdr>
          <w:top w:val="nil"/>
          <w:left w:val="nil"/>
          <w:bottom w:val="nil"/>
          <w:right w:val="nil"/>
          <w:between w:val="nil"/>
        </w:pBdr>
        <w:spacing w:before="60" w:after="60" w:line="360" w:lineRule="auto"/>
        <w:ind w:left="567" w:hanging="567"/>
      </w:pPr>
      <w:r w:rsidRPr="00770980">
        <w:t>Cen</w:t>
      </w:r>
      <w:r w:rsidR="0013473F" w:rsidRPr="00770980">
        <w:t>a</w:t>
      </w:r>
      <w:r w:rsidRPr="00770980">
        <w:t xml:space="preserve"> oferty mus</w:t>
      </w:r>
      <w:r w:rsidR="0013473F" w:rsidRPr="00770980">
        <w:t>i</w:t>
      </w:r>
      <w:r w:rsidRPr="00770980">
        <w:t xml:space="preserve"> zawierać wszystkie koszty, jakie musi ponieść Wykonawca, aby zrealizować zamówienie z najwyższą starannością oraz ewentualne rabaty.</w:t>
      </w:r>
    </w:p>
    <w:p w14:paraId="000000D5" w14:textId="185FD336" w:rsidR="008D5F14" w:rsidRPr="00770980" w:rsidRDefault="001A27BA" w:rsidP="00A95DEF">
      <w:pPr>
        <w:numPr>
          <w:ilvl w:val="0"/>
          <w:numId w:val="21"/>
        </w:numPr>
        <w:pBdr>
          <w:top w:val="nil"/>
          <w:left w:val="nil"/>
          <w:bottom w:val="nil"/>
          <w:right w:val="nil"/>
          <w:between w:val="nil"/>
        </w:pBdr>
        <w:spacing w:before="60" w:after="60" w:line="360" w:lineRule="auto"/>
        <w:ind w:left="567" w:hanging="567"/>
      </w:pPr>
      <w:r w:rsidRPr="00770980">
        <w:t xml:space="preserve">Dokumenty i oświadczenia składane przez </w:t>
      </w:r>
      <w:r w:rsidR="0038422E" w:rsidRPr="00770980">
        <w:t>W</w:t>
      </w:r>
      <w:r w:rsidRPr="00770980">
        <w:t>ykonawcę powinny być w języku polskim, chyba że w SWZ dopuszczono inaczej. W przypadku załączenia dokumentów sporządzonych w innym języku niż dopuszczony, Wykonawca zobowiązany jest załączyć tłumaczenie na język polski.</w:t>
      </w:r>
    </w:p>
    <w:p w14:paraId="000000D6" w14:textId="2DEA2A7B" w:rsidR="008D5F14" w:rsidRPr="00770980" w:rsidRDefault="001A27BA" w:rsidP="00A95DEF">
      <w:pPr>
        <w:numPr>
          <w:ilvl w:val="0"/>
          <w:numId w:val="21"/>
        </w:numPr>
        <w:pBdr>
          <w:top w:val="nil"/>
          <w:left w:val="nil"/>
          <w:bottom w:val="nil"/>
          <w:right w:val="nil"/>
          <w:between w:val="nil"/>
        </w:pBdr>
        <w:spacing w:before="60" w:after="60" w:line="360" w:lineRule="auto"/>
        <w:ind w:left="567" w:hanging="567"/>
      </w:pPr>
      <w:r w:rsidRPr="00770980">
        <w:lastRenderedPageBreak/>
        <w:t xml:space="preserve">Zgodnie z definicją dokumentu elektronicznego z art.3 </w:t>
      </w:r>
      <w:r w:rsidR="00DA6B27" w:rsidRPr="00770980">
        <w:t>pk</w:t>
      </w:r>
      <w:r w:rsidR="0057626F" w:rsidRPr="00770980">
        <w:t>t</w:t>
      </w:r>
      <w:r w:rsidRPr="00770980">
        <w:t xml:space="preserve"> 2 </w:t>
      </w:r>
      <w:r w:rsidR="00B92906" w:rsidRPr="00770980">
        <w:t>u</w:t>
      </w:r>
      <w:r w:rsidRPr="00770980">
        <w:t xml:space="preserve">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57626F" w:rsidRPr="00770980">
        <w:t>W</w:t>
      </w:r>
      <w:r w:rsidRPr="00770980">
        <w:t xml:space="preserve">ykonawcę ubiegającego się wspólnie z nim o udzielenie zamówienia, przez podmiot, na którego zdolnościach lub sytuacji polega Wykonawca, albo przez </w:t>
      </w:r>
      <w:r w:rsidR="0057626F" w:rsidRPr="00770980">
        <w:t>P</w:t>
      </w:r>
      <w:r w:rsidRPr="00770980">
        <w:t>odwykonawcę.</w:t>
      </w:r>
    </w:p>
    <w:p w14:paraId="000000D7" w14:textId="224AE968" w:rsidR="008D5F14" w:rsidRPr="00770980" w:rsidRDefault="001A27BA" w:rsidP="00A95DEF">
      <w:pPr>
        <w:numPr>
          <w:ilvl w:val="0"/>
          <w:numId w:val="21"/>
        </w:numPr>
        <w:pBdr>
          <w:top w:val="nil"/>
          <w:left w:val="nil"/>
          <w:bottom w:val="nil"/>
          <w:right w:val="nil"/>
          <w:between w:val="nil"/>
        </w:pBdr>
        <w:spacing w:before="60" w:after="60" w:line="360" w:lineRule="auto"/>
        <w:ind w:left="567" w:hanging="567"/>
      </w:pPr>
      <w:r w:rsidRPr="00770980">
        <w:t>Maksymalny rozmiar jednego pliku przesyłanego za pośrednictwem dedykowanych formularzy do: złożenia, zmiany, wycofania oferty wynosi 150 MB natomiast przy komunikacji wielkość pliku to maksymalnie 500 MB.</w:t>
      </w:r>
    </w:p>
    <w:p w14:paraId="2EE911ED" w14:textId="10E5FEC2" w:rsidR="00DB504D" w:rsidRPr="00770980" w:rsidRDefault="00DB504D" w:rsidP="00A95DEF">
      <w:pPr>
        <w:numPr>
          <w:ilvl w:val="0"/>
          <w:numId w:val="21"/>
        </w:numPr>
        <w:pBdr>
          <w:top w:val="nil"/>
          <w:left w:val="nil"/>
          <w:bottom w:val="nil"/>
          <w:right w:val="nil"/>
          <w:between w:val="nil"/>
        </w:pBdr>
        <w:spacing w:before="60" w:after="60" w:line="360" w:lineRule="auto"/>
        <w:ind w:left="567" w:hanging="567"/>
      </w:pPr>
      <w:r w:rsidRPr="00770980">
        <w:t>Pełnomocnictwo do złożenia oferty musi być złożone w oryginale</w:t>
      </w:r>
      <w:r w:rsidR="00BC3AE8" w:rsidRPr="00770980">
        <w:t>,</w:t>
      </w:r>
      <w:r w:rsidRPr="00770980">
        <w:t xml:space="preserve"> w takiej </w:t>
      </w:r>
      <w:r w:rsidR="00BC3AE8" w:rsidRPr="00770980">
        <w:t xml:space="preserve">samej </w:t>
      </w:r>
      <w:r w:rsidRPr="00770980">
        <w:t>formie jak składana oferta (w formie elektronicznej lub w postaci elektronicznej).</w:t>
      </w:r>
    </w:p>
    <w:p w14:paraId="672ACEFC" w14:textId="344E70B0" w:rsidR="00DB504D" w:rsidRPr="00770980" w:rsidRDefault="00DB504D" w:rsidP="00A95DEF">
      <w:pPr>
        <w:numPr>
          <w:ilvl w:val="0"/>
          <w:numId w:val="21"/>
        </w:numPr>
        <w:pBdr>
          <w:top w:val="nil"/>
          <w:left w:val="nil"/>
          <w:bottom w:val="nil"/>
          <w:right w:val="nil"/>
          <w:between w:val="nil"/>
        </w:pBdr>
        <w:spacing w:before="60" w:after="60" w:line="360" w:lineRule="auto"/>
        <w:ind w:left="567" w:hanging="567"/>
      </w:pPr>
      <w:r w:rsidRPr="00770980">
        <w:t>Dopuszcza się także złożenie elektronicznej kopii (skanu) pełnomocnictwa sporządzonego uprzednio w formie pisemnej, w formie elektronicznego poświadczenia sporządzonego zgodnie z art. 97 §2 ustawy z dnia 14 lutego 1991 r. – Prawo o notariacie, które to poświadczenie notariusz opatruje kwalifikowanym podpisem elektronicznym, b</w:t>
      </w:r>
      <w:r w:rsidR="00BC3AE8" w:rsidRPr="00770980">
        <w:t>ą</w:t>
      </w:r>
      <w:r w:rsidRPr="00770980">
        <w:t xml:space="preserve">dź też poprzez opatrzenie skanu pełnomocnictwa sporządzonego uprzednio w formie pisemnej kwalifikowanym podpisem </w:t>
      </w:r>
      <w:r w:rsidR="00BC3AE8" w:rsidRPr="00770980">
        <w:t xml:space="preserve">lub podpisem </w:t>
      </w:r>
      <w:r w:rsidRPr="00770980">
        <w:t xml:space="preserve">zaufanym </w:t>
      </w:r>
      <w:r w:rsidR="00BC3AE8" w:rsidRPr="00770980">
        <w:t>lub podpisem osobistym mocodawcy. Elektroniczna kopia pełnomocnictwa nie może być potwierdzona (uwierzytelniona) przez umocowanego.</w:t>
      </w:r>
    </w:p>
    <w:p w14:paraId="12970DA2" w14:textId="302D2E97" w:rsidR="00331876" w:rsidRPr="0011318D" w:rsidRDefault="00750239" w:rsidP="006D616B">
      <w:pPr>
        <w:pStyle w:val="Nagwek2"/>
        <w:spacing w:before="60" w:after="60" w:line="360" w:lineRule="auto"/>
        <w:rPr>
          <w:b/>
          <w:bCs/>
          <w:sz w:val="22"/>
          <w:szCs w:val="22"/>
        </w:rPr>
      </w:pPr>
      <w:bookmarkStart w:id="25" w:name="_Toc136247207"/>
      <w:r w:rsidRPr="00CC66B0">
        <w:rPr>
          <w:b/>
          <w:bCs/>
          <w:sz w:val="22"/>
          <w:szCs w:val="22"/>
          <w:highlight w:val="lightGray"/>
        </w:rPr>
        <w:t xml:space="preserve">Rozdział </w:t>
      </w:r>
      <w:r w:rsidR="001A27BA" w:rsidRPr="00CC66B0">
        <w:rPr>
          <w:b/>
          <w:bCs/>
          <w:sz w:val="22"/>
          <w:szCs w:val="22"/>
          <w:highlight w:val="lightGray"/>
        </w:rPr>
        <w:t>X</w:t>
      </w:r>
      <w:r w:rsidRPr="00CC66B0">
        <w:rPr>
          <w:b/>
          <w:bCs/>
          <w:sz w:val="22"/>
          <w:szCs w:val="22"/>
          <w:highlight w:val="lightGray"/>
        </w:rPr>
        <w:t>II</w:t>
      </w:r>
      <w:r w:rsidR="001A27BA" w:rsidRPr="00CC66B0">
        <w:rPr>
          <w:b/>
          <w:bCs/>
          <w:sz w:val="22"/>
          <w:szCs w:val="22"/>
          <w:highlight w:val="lightGray"/>
        </w:rPr>
        <w:t xml:space="preserve">. Sposób </w:t>
      </w:r>
      <w:r w:rsidR="001A27BA" w:rsidRPr="0011318D">
        <w:rPr>
          <w:b/>
          <w:bCs/>
          <w:sz w:val="22"/>
          <w:szCs w:val="22"/>
          <w:highlight w:val="lightGray"/>
          <w:shd w:val="clear" w:color="auto" w:fill="D9D9D9" w:themeFill="background1" w:themeFillShade="D9"/>
        </w:rPr>
        <w:t xml:space="preserve">obliczania </w:t>
      </w:r>
      <w:r w:rsidR="001A27BA" w:rsidRPr="0011318D">
        <w:rPr>
          <w:b/>
          <w:bCs/>
          <w:sz w:val="22"/>
          <w:szCs w:val="22"/>
          <w:shd w:val="clear" w:color="auto" w:fill="D9D9D9" w:themeFill="background1" w:themeFillShade="D9"/>
        </w:rPr>
        <w:t>ceny oferty</w:t>
      </w:r>
      <w:bookmarkEnd w:id="25"/>
    </w:p>
    <w:p w14:paraId="63B5BAFD" w14:textId="77777777" w:rsidR="00091763" w:rsidRDefault="00923D10" w:rsidP="00091763">
      <w:pPr>
        <w:numPr>
          <w:ilvl w:val="0"/>
          <w:numId w:val="3"/>
        </w:numPr>
        <w:spacing w:before="60" w:after="60" w:line="360" w:lineRule="auto"/>
        <w:ind w:left="426" w:hanging="426"/>
      </w:pPr>
      <w:r w:rsidRPr="00091763">
        <w:t xml:space="preserve">Wykonawca zobowiązany jest przedstawić w </w:t>
      </w:r>
      <w:r w:rsidRPr="00091763">
        <w:rPr>
          <w:b/>
          <w:bCs/>
        </w:rPr>
        <w:t>Formularzu oferty (załącznik nr 1 do SWZ</w:t>
      </w:r>
      <w:r w:rsidRPr="00091763">
        <w:t>) cenę za realizację całego zamówienia</w:t>
      </w:r>
      <w:r w:rsidR="00324A93" w:rsidRPr="00091763">
        <w:t xml:space="preserve">, obliczoną na podstawie </w:t>
      </w:r>
      <w:r w:rsidRPr="00091763">
        <w:rPr>
          <w:b/>
          <w:bCs/>
        </w:rPr>
        <w:t>Formularz</w:t>
      </w:r>
      <w:r w:rsidR="00324A93" w:rsidRPr="00091763">
        <w:rPr>
          <w:b/>
          <w:bCs/>
        </w:rPr>
        <w:t>a</w:t>
      </w:r>
      <w:r w:rsidRPr="00091763">
        <w:rPr>
          <w:b/>
          <w:bCs/>
        </w:rPr>
        <w:t xml:space="preserve"> cenowe</w:t>
      </w:r>
      <w:r w:rsidR="00324A93" w:rsidRPr="00091763">
        <w:rPr>
          <w:b/>
          <w:bCs/>
        </w:rPr>
        <w:t>go</w:t>
      </w:r>
      <w:r w:rsidR="00091763" w:rsidRPr="00091763">
        <w:rPr>
          <w:b/>
          <w:bCs/>
        </w:rPr>
        <w:t xml:space="preserve"> </w:t>
      </w:r>
      <w:r w:rsidR="00091763" w:rsidRPr="00091763">
        <w:t xml:space="preserve">stanowiącego </w:t>
      </w:r>
      <w:r w:rsidR="00091763" w:rsidRPr="00091763">
        <w:rPr>
          <w:b/>
          <w:bCs/>
        </w:rPr>
        <w:t>załącznik nr 1a do SWZ</w:t>
      </w:r>
      <w:r w:rsidR="00324A93" w:rsidRPr="00091763">
        <w:rPr>
          <w:b/>
          <w:bCs/>
        </w:rPr>
        <w:t>.</w:t>
      </w:r>
      <w:bookmarkStart w:id="26" w:name="_Hlk164666610"/>
    </w:p>
    <w:p w14:paraId="092A4CF5" w14:textId="5F5890BE" w:rsidR="006C289B" w:rsidRPr="00091763" w:rsidRDefault="006C289B" w:rsidP="00091763">
      <w:pPr>
        <w:numPr>
          <w:ilvl w:val="0"/>
          <w:numId w:val="3"/>
        </w:numPr>
        <w:spacing w:before="60" w:after="60" w:line="360" w:lineRule="auto"/>
        <w:ind w:left="426" w:hanging="426"/>
      </w:pPr>
      <w:r w:rsidRPr="00091763">
        <w:rPr>
          <w:b/>
          <w:bCs/>
        </w:rPr>
        <w:t>Wyliczona cena oferty brutto jest wartością szacunkową, służącą porównaniu złożonych ofert i rozliczeniu w trakcie realizacji zamówienia.</w:t>
      </w:r>
    </w:p>
    <w:bookmarkEnd w:id="26"/>
    <w:p w14:paraId="742272E7" w14:textId="29AC04EC" w:rsidR="00923D10" w:rsidRPr="00324A93" w:rsidRDefault="00923D10" w:rsidP="00324A93">
      <w:pPr>
        <w:numPr>
          <w:ilvl w:val="0"/>
          <w:numId w:val="3"/>
        </w:numPr>
        <w:spacing w:before="60" w:after="60" w:line="360" w:lineRule="auto"/>
        <w:ind w:left="426" w:hanging="426"/>
      </w:pPr>
      <w:r w:rsidRPr="00324A93">
        <w:t>Cena oferty powinna być wyrażona w złotych polskich (PLN) z dokładnością do dwóch miejsc po przecinku</w:t>
      </w:r>
      <w:r w:rsidR="006C289B">
        <w:t xml:space="preserve"> oraz </w:t>
      </w:r>
      <w:r w:rsidR="00324A93" w:rsidRPr="00324A93">
        <w:rPr>
          <w:lang w:val="pl-PL"/>
        </w:rPr>
        <w:t xml:space="preserve">zawierać podatek VAT w stawce </w:t>
      </w:r>
      <w:r w:rsidR="006C289B">
        <w:rPr>
          <w:lang w:val="pl-PL"/>
        </w:rPr>
        <w:t>8%.</w:t>
      </w:r>
    </w:p>
    <w:p w14:paraId="4766C1EB" w14:textId="05B22D48" w:rsidR="00923D10" w:rsidRPr="006C289B" w:rsidRDefault="00923D10" w:rsidP="00923D10">
      <w:pPr>
        <w:numPr>
          <w:ilvl w:val="0"/>
          <w:numId w:val="3"/>
        </w:numPr>
        <w:spacing w:before="60" w:after="60" w:line="360" w:lineRule="auto"/>
        <w:ind w:left="426" w:hanging="426"/>
      </w:pPr>
      <w:r w:rsidRPr="006C289B">
        <w:t>Zadeklarowane w Formularz</w:t>
      </w:r>
      <w:r w:rsidR="00324A93" w:rsidRPr="006C289B">
        <w:t>u</w:t>
      </w:r>
      <w:r w:rsidRPr="006C289B">
        <w:t xml:space="preserve"> cenowy</w:t>
      </w:r>
      <w:r w:rsidR="00324A93" w:rsidRPr="006C289B">
        <w:t>m</w:t>
      </w:r>
      <w:r w:rsidRPr="006C289B">
        <w:t xml:space="preserve"> ryczałtowe ceny jednostkowe zawierają</w:t>
      </w:r>
      <w:r w:rsidR="00324A93" w:rsidRPr="006C289B">
        <w:t xml:space="preserve"> wszelkie</w:t>
      </w:r>
      <w:r w:rsidRPr="006C289B">
        <w:t xml:space="preserve"> koszty niezbędne do wykonania niniejszego zamówienia zgodnie z warunkami SWZ i stanowią podstawę do rozliczeń w toku realizacji umowy w sprawie niniejszego zamówienia. W przypadku zmiany stawki podatku VAT w toku realizacji niniejszej umowy, kwota wynagrodzenia netto zostanie powiększona o kwotę podatku VAT w stawce obowiązującej na dzień wystawienia faktury.</w:t>
      </w:r>
    </w:p>
    <w:p w14:paraId="5C400042" w14:textId="77777777" w:rsidR="00923D10" w:rsidRPr="006C289B" w:rsidRDefault="00923D10" w:rsidP="00923D10">
      <w:pPr>
        <w:numPr>
          <w:ilvl w:val="0"/>
          <w:numId w:val="3"/>
        </w:numPr>
        <w:spacing w:before="60" w:after="60" w:line="360" w:lineRule="auto"/>
        <w:ind w:left="426" w:hanging="426"/>
      </w:pPr>
      <w:r w:rsidRPr="006C289B">
        <w:lastRenderedPageBreak/>
        <w:t xml:space="preserve">Wynagrodzenie ofertowe jest niezmienne w toku realizacji umowy w sprawie przedmiotowego zamówienia, z wyjątkiem sytuacji przewidzianych w projekcie umowy oraz ustawowej zmiany podatku VAT w toku realizacji umowy w sprawie niniejszego zamówienia. </w:t>
      </w:r>
    </w:p>
    <w:p w14:paraId="286588A2" w14:textId="77777777" w:rsidR="00923D10" w:rsidRPr="006C289B" w:rsidRDefault="00923D10" w:rsidP="00923D10">
      <w:pPr>
        <w:numPr>
          <w:ilvl w:val="0"/>
          <w:numId w:val="3"/>
        </w:numPr>
        <w:spacing w:before="60" w:after="60" w:line="360" w:lineRule="auto"/>
        <w:ind w:left="426" w:hanging="426"/>
      </w:pPr>
      <w:r w:rsidRPr="006C289B">
        <w:t>Przy ustalaniu ceny oferty Wykonawca winien uwzględnić również warunki wykonywania usług oraz postanowienia projektu umowy, które mogą mieć wpływ na kalkulację ceny.</w:t>
      </w:r>
    </w:p>
    <w:p w14:paraId="0C29CAB3" w14:textId="77777777" w:rsidR="00923D10" w:rsidRPr="00324A93" w:rsidRDefault="00923D10" w:rsidP="00923D10">
      <w:pPr>
        <w:numPr>
          <w:ilvl w:val="0"/>
          <w:numId w:val="3"/>
        </w:numPr>
        <w:spacing w:before="60" w:after="60" w:line="360" w:lineRule="auto"/>
        <w:ind w:left="426" w:hanging="426"/>
      </w:pPr>
      <w:r w:rsidRPr="00324A93">
        <w:t>Zamawiający nie przewiduje rozliczeń w walucie obcej.</w:t>
      </w:r>
    </w:p>
    <w:p w14:paraId="000000DC" w14:textId="74FC22A8" w:rsidR="008D5F14" w:rsidRPr="00324A93" w:rsidRDefault="00923D10" w:rsidP="00923D10">
      <w:pPr>
        <w:numPr>
          <w:ilvl w:val="0"/>
          <w:numId w:val="3"/>
        </w:numPr>
        <w:spacing w:before="60" w:after="60" w:line="360" w:lineRule="auto"/>
        <w:ind w:left="426" w:hanging="426"/>
      </w:pPr>
      <w:r w:rsidRPr="00324A93">
        <w:t>Wzór Formularza oferty został opracowany przy założeniu, iż wybór oferty nie będzie prowadzić do powstania u Zamawiającego obowiązku podatkowego w zakresie podatku VAT (odwrotne obciążenie). W przypadku, gdy Wykonawca zobowiązany jest złożyć oświadczenie o powstaniu u Zamawiającego obowiązku podatkowego, to winien zaw</w:t>
      </w:r>
      <w:r w:rsidRPr="00091763">
        <w:t xml:space="preserve">rzeć taką informację w </w:t>
      </w:r>
      <w:r w:rsidRPr="00091763">
        <w:rPr>
          <w:b/>
          <w:bCs/>
        </w:rPr>
        <w:t>Formularzu oferty sporządzonym wg załącznika nr 1 do SWZ.</w:t>
      </w:r>
      <w:bookmarkStart w:id="27" w:name="_Hlk152592060"/>
    </w:p>
    <w:p w14:paraId="000000E5" w14:textId="5CC4D8D9" w:rsidR="008D5F14" w:rsidRPr="004B6455" w:rsidRDefault="00694242" w:rsidP="00900174">
      <w:pPr>
        <w:pStyle w:val="Nagwek2"/>
        <w:spacing w:before="60" w:after="60" w:line="360" w:lineRule="auto"/>
        <w:rPr>
          <w:b/>
          <w:bCs/>
          <w:sz w:val="22"/>
          <w:szCs w:val="22"/>
        </w:rPr>
      </w:pPr>
      <w:bookmarkStart w:id="28" w:name="_Toc136247208"/>
      <w:bookmarkEnd w:id="27"/>
      <w:r w:rsidRPr="00CC66B0">
        <w:rPr>
          <w:b/>
          <w:bCs/>
          <w:sz w:val="22"/>
          <w:szCs w:val="22"/>
          <w:highlight w:val="lightGray"/>
        </w:rPr>
        <w:t xml:space="preserve">Rozdział </w:t>
      </w:r>
      <w:r w:rsidR="001A27BA" w:rsidRPr="00CC66B0">
        <w:rPr>
          <w:b/>
          <w:bCs/>
          <w:sz w:val="22"/>
          <w:szCs w:val="22"/>
          <w:highlight w:val="lightGray"/>
        </w:rPr>
        <w:t>X</w:t>
      </w:r>
      <w:r w:rsidRPr="00CC66B0">
        <w:rPr>
          <w:b/>
          <w:bCs/>
          <w:sz w:val="22"/>
          <w:szCs w:val="22"/>
          <w:highlight w:val="lightGray"/>
        </w:rPr>
        <w:t>II</w:t>
      </w:r>
      <w:r w:rsidR="001A27BA" w:rsidRPr="00CC66B0">
        <w:rPr>
          <w:b/>
          <w:bCs/>
          <w:sz w:val="22"/>
          <w:szCs w:val="22"/>
          <w:highlight w:val="lightGray"/>
        </w:rPr>
        <w:t>I. Wymagania dotyczące wadium</w:t>
      </w:r>
      <w:bookmarkEnd w:id="28"/>
    </w:p>
    <w:p w14:paraId="000000E6" w14:textId="52A26039" w:rsidR="008D5F14" w:rsidRPr="004B6455" w:rsidRDefault="004927B9" w:rsidP="00900174">
      <w:pPr>
        <w:spacing w:before="60" w:after="60" w:line="360" w:lineRule="auto"/>
      </w:pPr>
      <w:r w:rsidRPr="004B6455">
        <w:t>Zamawiający nie żąda wniesienia wadium</w:t>
      </w:r>
      <w:r w:rsidR="00C8250F" w:rsidRPr="004B6455">
        <w:t>.</w:t>
      </w:r>
    </w:p>
    <w:p w14:paraId="000000F9" w14:textId="4BCBE84C" w:rsidR="008D5F14" w:rsidRPr="004B6455" w:rsidRDefault="00694242" w:rsidP="00900174">
      <w:pPr>
        <w:pStyle w:val="Nagwek2"/>
        <w:spacing w:before="60" w:after="60" w:line="360" w:lineRule="auto"/>
        <w:rPr>
          <w:b/>
          <w:bCs/>
          <w:sz w:val="22"/>
          <w:szCs w:val="22"/>
        </w:rPr>
      </w:pPr>
      <w:bookmarkStart w:id="29" w:name="_Toc136247209"/>
      <w:r w:rsidRPr="00CC66B0">
        <w:rPr>
          <w:b/>
          <w:bCs/>
          <w:sz w:val="22"/>
          <w:szCs w:val="22"/>
          <w:highlight w:val="lightGray"/>
        </w:rPr>
        <w:t xml:space="preserve">Rozdział </w:t>
      </w:r>
      <w:r w:rsidR="001A27BA" w:rsidRPr="00CC66B0">
        <w:rPr>
          <w:b/>
          <w:bCs/>
          <w:sz w:val="22"/>
          <w:szCs w:val="22"/>
          <w:highlight w:val="lightGray"/>
        </w:rPr>
        <w:t>X</w:t>
      </w:r>
      <w:r w:rsidRPr="00CC66B0">
        <w:rPr>
          <w:b/>
          <w:bCs/>
          <w:sz w:val="22"/>
          <w:szCs w:val="22"/>
          <w:highlight w:val="lightGray"/>
        </w:rPr>
        <w:t>I</w:t>
      </w:r>
      <w:r w:rsidR="001A27BA" w:rsidRPr="00CC66B0">
        <w:rPr>
          <w:b/>
          <w:bCs/>
          <w:sz w:val="22"/>
          <w:szCs w:val="22"/>
          <w:highlight w:val="lightGray"/>
        </w:rPr>
        <w:t>V. Termin związania ofertą</w:t>
      </w:r>
      <w:bookmarkEnd w:id="29"/>
    </w:p>
    <w:p w14:paraId="000000FA" w14:textId="784E1252" w:rsidR="008D5F14" w:rsidRPr="00D265E0" w:rsidRDefault="001A27BA" w:rsidP="00A95DEF">
      <w:pPr>
        <w:numPr>
          <w:ilvl w:val="0"/>
          <w:numId w:val="22"/>
        </w:numPr>
        <w:spacing w:before="60" w:after="60" w:line="360" w:lineRule="auto"/>
        <w:ind w:left="426"/>
      </w:pPr>
      <w:r w:rsidRPr="00D265E0">
        <w:t xml:space="preserve">Wykonawca będzie związany ofertą przez okres </w:t>
      </w:r>
      <w:r w:rsidRPr="00D265E0">
        <w:rPr>
          <w:b/>
        </w:rPr>
        <w:t>30 dni</w:t>
      </w:r>
      <w:r w:rsidRPr="00D265E0">
        <w:t xml:space="preserve">, tj. </w:t>
      </w:r>
      <w:r w:rsidRPr="00D265E0">
        <w:rPr>
          <w:b/>
          <w:bCs/>
        </w:rPr>
        <w:t>do dnia</w:t>
      </w:r>
      <w:r w:rsidR="00967AE8" w:rsidRPr="00D265E0">
        <w:rPr>
          <w:b/>
          <w:bCs/>
        </w:rPr>
        <w:t xml:space="preserve"> </w:t>
      </w:r>
      <w:r w:rsidR="00D265E0" w:rsidRPr="00D265E0">
        <w:rPr>
          <w:b/>
          <w:bCs/>
        </w:rPr>
        <w:t>29</w:t>
      </w:r>
      <w:r w:rsidR="003D77A7" w:rsidRPr="00D265E0">
        <w:rPr>
          <w:b/>
          <w:bCs/>
        </w:rPr>
        <w:t>.</w:t>
      </w:r>
      <w:r w:rsidR="00291BAB" w:rsidRPr="00D265E0">
        <w:rPr>
          <w:b/>
          <w:bCs/>
        </w:rPr>
        <w:t>0</w:t>
      </w:r>
      <w:r w:rsidR="00D265E0" w:rsidRPr="00D265E0">
        <w:rPr>
          <w:b/>
          <w:bCs/>
        </w:rPr>
        <w:t>5</w:t>
      </w:r>
      <w:r w:rsidR="00967AE8" w:rsidRPr="00D265E0">
        <w:rPr>
          <w:b/>
          <w:bCs/>
        </w:rPr>
        <w:t>.202</w:t>
      </w:r>
      <w:r w:rsidR="00291BAB" w:rsidRPr="00D265E0">
        <w:rPr>
          <w:b/>
          <w:bCs/>
        </w:rPr>
        <w:t>4</w:t>
      </w:r>
      <w:r w:rsidRPr="00D265E0">
        <w:rPr>
          <w:b/>
          <w:bCs/>
          <w:smallCaps/>
        </w:rPr>
        <w:t xml:space="preserve"> </w:t>
      </w:r>
      <w:r w:rsidRPr="00D265E0">
        <w:rPr>
          <w:b/>
          <w:bCs/>
        </w:rPr>
        <w:t>r.</w:t>
      </w:r>
      <w:r w:rsidR="00661141" w:rsidRPr="00D265E0">
        <w:rPr>
          <w:b/>
          <w:bCs/>
        </w:rPr>
        <w:t>,</w:t>
      </w:r>
      <w:r w:rsidR="00661141" w:rsidRPr="00D265E0">
        <w:t xml:space="preserve"> który liczony jest od dnia upływu</w:t>
      </w:r>
      <w:r w:rsidRPr="00D265E0">
        <w:t xml:space="preserve"> terminu składania ofert.</w:t>
      </w:r>
    </w:p>
    <w:p w14:paraId="000000FB" w14:textId="3270DDD5" w:rsidR="008D5F14" w:rsidRPr="00E76DAC" w:rsidRDefault="001A27BA" w:rsidP="00A95DEF">
      <w:pPr>
        <w:numPr>
          <w:ilvl w:val="0"/>
          <w:numId w:val="22"/>
        </w:numPr>
        <w:spacing w:before="60" w:after="60" w:line="360" w:lineRule="auto"/>
        <w:ind w:left="426"/>
      </w:pPr>
      <w:r w:rsidRPr="00E76DAC">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661141" w:rsidRPr="00E76DAC">
        <w:t>W</w:t>
      </w:r>
      <w:r w:rsidRPr="00E76DAC">
        <w:t>ykonawcę pisemnego oświadczenia o wyrażeniu zgody na przedłużenie terminu związania ofertą.</w:t>
      </w:r>
    </w:p>
    <w:p w14:paraId="702C6E36" w14:textId="5D5C039A" w:rsidR="00661141" w:rsidRPr="00E76DAC" w:rsidRDefault="00661141" w:rsidP="00A95DEF">
      <w:pPr>
        <w:numPr>
          <w:ilvl w:val="0"/>
          <w:numId w:val="22"/>
        </w:numPr>
        <w:spacing w:before="60" w:after="60" w:line="360" w:lineRule="auto"/>
        <w:ind w:left="426"/>
        <w:rPr>
          <w:b/>
          <w:bCs/>
        </w:rPr>
      </w:pPr>
      <w:r w:rsidRPr="00E76DAC">
        <w:t>Odmowa wyrażenia zgody na przedłużenie terminu związania ofertą powoduje odrzucenie oferty na podstawie art. 226 ust. 1 pkt 12 ustawy Pzp.</w:t>
      </w:r>
    </w:p>
    <w:p w14:paraId="000000FD" w14:textId="5998B7C3" w:rsidR="008D5F14" w:rsidRPr="004B6455" w:rsidRDefault="00694242" w:rsidP="00900174">
      <w:pPr>
        <w:pStyle w:val="Nagwek2"/>
        <w:spacing w:before="60" w:after="60" w:line="360" w:lineRule="auto"/>
        <w:rPr>
          <w:b/>
          <w:bCs/>
          <w:sz w:val="22"/>
          <w:szCs w:val="22"/>
        </w:rPr>
      </w:pPr>
      <w:bookmarkStart w:id="30" w:name="_Toc136247210"/>
      <w:r w:rsidRPr="00CC66B0">
        <w:rPr>
          <w:b/>
          <w:bCs/>
          <w:sz w:val="22"/>
          <w:szCs w:val="22"/>
          <w:highlight w:val="lightGray"/>
        </w:rPr>
        <w:t xml:space="preserve">Rozdział </w:t>
      </w:r>
      <w:r w:rsidR="001A27BA" w:rsidRPr="00CC66B0">
        <w:rPr>
          <w:b/>
          <w:bCs/>
          <w:sz w:val="22"/>
          <w:szCs w:val="22"/>
          <w:highlight w:val="lightGray"/>
        </w:rPr>
        <w:t xml:space="preserve">XV. </w:t>
      </w:r>
      <w:r w:rsidR="00DD6D2C">
        <w:rPr>
          <w:b/>
          <w:bCs/>
          <w:sz w:val="22"/>
          <w:szCs w:val="22"/>
          <w:highlight w:val="lightGray"/>
        </w:rPr>
        <w:t>Sposób</w:t>
      </w:r>
      <w:r w:rsidR="001A27BA" w:rsidRPr="00CC66B0">
        <w:rPr>
          <w:b/>
          <w:bCs/>
          <w:sz w:val="22"/>
          <w:szCs w:val="22"/>
          <w:highlight w:val="lightGray"/>
        </w:rPr>
        <w:t xml:space="preserve"> i termin składania ofert</w:t>
      </w:r>
      <w:bookmarkEnd w:id="30"/>
    </w:p>
    <w:p w14:paraId="000000FE" w14:textId="55296510" w:rsidR="008D5F14" w:rsidRPr="00E76DAC" w:rsidRDefault="001A27BA" w:rsidP="00E76DAC">
      <w:pPr>
        <w:numPr>
          <w:ilvl w:val="0"/>
          <w:numId w:val="17"/>
        </w:numPr>
        <w:spacing w:before="60" w:after="60" w:line="360" w:lineRule="auto"/>
        <w:ind w:left="426" w:hanging="426"/>
        <w:rPr>
          <w:b/>
          <w:bCs/>
          <w:color w:val="FF0000"/>
        </w:rPr>
      </w:pPr>
      <w:r w:rsidRPr="00E76DAC">
        <w:t xml:space="preserve">Ofertę wraz z wymaganymi dokumentami należy umieścić na </w:t>
      </w:r>
      <w:hyperlink r:id="rId34">
        <w:r w:rsidRPr="00E76DAC">
          <w:rPr>
            <w:color w:val="1155CC"/>
            <w:u w:val="single"/>
          </w:rPr>
          <w:t>platformazakupowa.pl</w:t>
        </w:r>
      </w:hyperlink>
      <w:r w:rsidRPr="00E76DAC">
        <w:t xml:space="preserve"> pod adresem: </w:t>
      </w:r>
      <w:hyperlink r:id="rId35" w:history="1">
        <w:r w:rsidR="00E76DAC" w:rsidRPr="00E76DAC">
          <w:rPr>
            <w:rStyle w:val="Hipercze"/>
          </w:rPr>
          <w:t>https://platformazakupowa.pl/transakcja/916656</w:t>
        </w:r>
      </w:hyperlink>
      <w:r w:rsidR="00E76DAC" w:rsidRPr="00E76DAC">
        <w:t xml:space="preserve"> </w:t>
      </w:r>
      <w:r w:rsidRPr="00E76DAC">
        <w:t xml:space="preserve">w myśl </w:t>
      </w:r>
      <w:r w:rsidR="00EC2562" w:rsidRPr="00E76DAC">
        <w:t>u</w:t>
      </w:r>
      <w:r w:rsidRPr="00E76DAC">
        <w:t>stawy P</w:t>
      </w:r>
      <w:r w:rsidR="00E86616" w:rsidRPr="00E76DAC">
        <w:t>zp</w:t>
      </w:r>
      <w:r w:rsidRPr="00E76DAC">
        <w:t xml:space="preserve"> na str</w:t>
      </w:r>
      <w:r w:rsidRPr="00D265E0">
        <w:t>onie internetowej prowadzonego postępowania</w:t>
      </w:r>
      <w:r w:rsidR="00CF69AB" w:rsidRPr="00D265E0">
        <w:t xml:space="preserve">, </w:t>
      </w:r>
      <w:r w:rsidRPr="00D265E0">
        <w:t xml:space="preserve">do dnia </w:t>
      </w:r>
      <w:r w:rsidR="00D265E0" w:rsidRPr="00D265E0">
        <w:rPr>
          <w:b/>
          <w:bCs/>
        </w:rPr>
        <w:t>30</w:t>
      </w:r>
      <w:r w:rsidR="00967AE8" w:rsidRPr="00D265E0">
        <w:rPr>
          <w:b/>
          <w:bCs/>
        </w:rPr>
        <w:t>.</w:t>
      </w:r>
      <w:r w:rsidR="00D265E0" w:rsidRPr="00D265E0">
        <w:rPr>
          <w:b/>
          <w:bCs/>
        </w:rPr>
        <w:t>04</w:t>
      </w:r>
      <w:r w:rsidR="00661141" w:rsidRPr="00D265E0">
        <w:rPr>
          <w:b/>
          <w:bCs/>
        </w:rPr>
        <w:t>.202</w:t>
      </w:r>
      <w:r w:rsidR="00D265E0" w:rsidRPr="00D265E0">
        <w:rPr>
          <w:b/>
          <w:bCs/>
        </w:rPr>
        <w:t>4</w:t>
      </w:r>
      <w:r w:rsidR="00661141" w:rsidRPr="00D265E0">
        <w:rPr>
          <w:b/>
          <w:bCs/>
        </w:rPr>
        <w:t xml:space="preserve"> r.</w:t>
      </w:r>
      <w:r w:rsidRPr="00D265E0">
        <w:rPr>
          <w:b/>
          <w:bCs/>
        </w:rPr>
        <w:t xml:space="preserve"> do godziny </w:t>
      </w:r>
      <w:r w:rsidR="00661141" w:rsidRPr="00D265E0">
        <w:rPr>
          <w:b/>
          <w:bCs/>
        </w:rPr>
        <w:t>9:00</w:t>
      </w:r>
      <w:r w:rsidRPr="00D265E0">
        <w:rPr>
          <w:b/>
          <w:bCs/>
        </w:rPr>
        <w:t>.</w:t>
      </w:r>
    </w:p>
    <w:p w14:paraId="000000FF" w14:textId="77777777" w:rsidR="008D5F14" w:rsidRPr="00E76DAC" w:rsidRDefault="001A27BA" w:rsidP="00A95DEF">
      <w:pPr>
        <w:numPr>
          <w:ilvl w:val="0"/>
          <w:numId w:val="17"/>
        </w:numPr>
        <w:pBdr>
          <w:top w:val="nil"/>
          <w:left w:val="nil"/>
          <w:bottom w:val="nil"/>
          <w:right w:val="nil"/>
          <w:between w:val="nil"/>
        </w:pBdr>
        <w:spacing w:before="60" w:after="60" w:line="360" w:lineRule="auto"/>
        <w:ind w:left="426" w:hanging="426"/>
      </w:pPr>
      <w:r w:rsidRPr="00E76DAC">
        <w:t>Do oferty należy dołączyć wszystkie wymagane w SWZ dokumenty.</w:t>
      </w:r>
    </w:p>
    <w:p w14:paraId="00000100" w14:textId="6A646EDA" w:rsidR="008D5F14" w:rsidRPr="00E76DAC" w:rsidRDefault="001A27BA" w:rsidP="00A95DEF">
      <w:pPr>
        <w:numPr>
          <w:ilvl w:val="0"/>
          <w:numId w:val="17"/>
        </w:numPr>
        <w:pBdr>
          <w:top w:val="nil"/>
          <w:left w:val="nil"/>
          <w:bottom w:val="nil"/>
          <w:right w:val="nil"/>
          <w:between w:val="nil"/>
        </w:pBdr>
        <w:spacing w:before="60" w:after="60" w:line="360" w:lineRule="auto"/>
        <w:ind w:left="426" w:hanging="426"/>
      </w:pPr>
      <w:r w:rsidRPr="00E76DAC">
        <w:t xml:space="preserve">Po wypełnieniu </w:t>
      </w:r>
      <w:r w:rsidR="00C36C04" w:rsidRPr="00E76DAC">
        <w:t>f</w:t>
      </w:r>
      <w:r w:rsidRPr="00E76DAC">
        <w:t>ormularza składania oferty lub wniosku i dołączenia wszystkich wymaganych załączników należy kliknąć przycisk „Przejdź do podsumowania”.</w:t>
      </w:r>
    </w:p>
    <w:p w14:paraId="00000101" w14:textId="2EF3622A" w:rsidR="008D5F14" w:rsidRPr="00E76DAC" w:rsidRDefault="001A27BA" w:rsidP="00A95DEF">
      <w:pPr>
        <w:numPr>
          <w:ilvl w:val="0"/>
          <w:numId w:val="17"/>
        </w:numPr>
        <w:pBdr>
          <w:top w:val="nil"/>
          <w:left w:val="nil"/>
          <w:bottom w:val="nil"/>
          <w:right w:val="nil"/>
          <w:between w:val="nil"/>
        </w:pBdr>
        <w:spacing w:before="60" w:after="60" w:line="360" w:lineRule="auto"/>
        <w:ind w:left="426" w:hanging="426"/>
      </w:pPr>
      <w:r w:rsidRPr="00E76DAC">
        <w:t>Oferta składan</w:t>
      </w:r>
      <w:r w:rsidR="00FC353F" w:rsidRPr="00E76DAC">
        <w:t>a</w:t>
      </w:r>
      <w:r w:rsidRPr="00E76DAC">
        <w:t xml:space="preserve"> elektronicznie mus</w:t>
      </w:r>
      <w:r w:rsidR="00FC353F" w:rsidRPr="00E76DAC">
        <w:t>i</w:t>
      </w:r>
      <w:r w:rsidRPr="00E76DAC">
        <w:t xml:space="preserve"> zostać podpisana </w:t>
      </w:r>
      <w:r w:rsidR="00CF69AB" w:rsidRPr="00E76DAC">
        <w:t>w sposób wskazany w Rozdziale XI ust. 3</w:t>
      </w:r>
      <w:r w:rsidRPr="00E76DAC">
        <w:t xml:space="preserve">. W procesie składania oferty za pośrednictwem </w:t>
      </w:r>
      <w:hyperlink r:id="rId36">
        <w:r w:rsidRPr="00E76DAC">
          <w:rPr>
            <w:color w:val="1155CC"/>
            <w:u w:val="single"/>
          </w:rPr>
          <w:t>platformazakupowa.pl</w:t>
        </w:r>
      </w:hyperlink>
      <w:r w:rsidRPr="00E76DAC">
        <w:t xml:space="preserve">, </w:t>
      </w:r>
      <w:r w:rsidRPr="00E76DAC">
        <w:lastRenderedPageBreak/>
        <w:t xml:space="preserve">Wykonawca powinien złożyć podpis bezpośrednio na dokumentach przesłanych za pośrednictwem </w:t>
      </w:r>
      <w:hyperlink r:id="rId37">
        <w:r w:rsidRPr="00E76DAC">
          <w:rPr>
            <w:color w:val="1155CC"/>
            <w:u w:val="single"/>
          </w:rPr>
          <w:t>platformazakupowa.pl</w:t>
        </w:r>
      </w:hyperlink>
      <w:r w:rsidRPr="00E76DAC">
        <w:t>.</w:t>
      </w:r>
      <w:r w:rsidR="00CF69AB" w:rsidRPr="00E76DAC">
        <w:br/>
      </w:r>
      <w:r w:rsidR="00CF69AB" w:rsidRPr="00E76DAC">
        <w:rPr>
          <w:b/>
          <w:bCs/>
        </w:rPr>
        <w:t>Uwaga:</w:t>
      </w:r>
      <w:r w:rsidR="00CF69AB" w:rsidRPr="00E76DAC">
        <w:t xml:space="preserve"> </w:t>
      </w:r>
      <w:r w:rsidRPr="00E76DAC">
        <w:t>Zalecamy stosowanie podpisu na każdym załączonym pliku osobno, w szczególności wskazanych w art. 63 ust.</w:t>
      </w:r>
      <w:r w:rsidR="00C36C04" w:rsidRPr="00E76DAC">
        <w:t xml:space="preserve"> </w:t>
      </w:r>
      <w:r w:rsidRPr="00E76DAC">
        <w:t xml:space="preserve">2 </w:t>
      </w:r>
      <w:r w:rsidR="00CF69AB" w:rsidRPr="00E76DAC">
        <w:t>ustawy</w:t>
      </w:r>
      <w:r w:rsidRPr="00E76DAC">
        <w:t xml:space="preserve"> Pzp, gdzie zaznaczono, iż oferty, wnioski o dopuszczenie do udziału w postępowaniu oraz oświadczenie, o którym mowa w art. 125 ust.</w:t>
      </w:r>
      <w:r w:rsidR="00B00D7C" w:rsidRPr="00E76DAC">
        <w:t xml:space="preserve"> </w:t>
      </w:r>
      <w:r w:rsidRPr="00E76DAC">
        <w:t>1</w:t>
      </w:r>
      <w:r w:rsidR="00FC353F" w:rsidRPr="00E76DAC">
        <w:t xml:space="preserve"> ustawy Pzp</w:t>
      </w:r>
      <w:r w:rsidRPr="00E76DAC">
        <w:t xml:space="preserve"> sporządza się, pod rygorem nieważności, w </w:t>
      </w:r>
      <w:r w:rsidR="00CF69AB" w:rsidRPr="00E76DAC">
        <w:t xml:space="preserve">formie elektronicznej lub w </w:t>
      </w:r>
      <w:r w:rsidRPr="00E76DAC">
        <w:t>postaci elektronicznej i opatruje się odpowiednio kwalifikowanym podpisem elektronicznym</w:t>
      </w:r>
      <w:r w:rsidR="00CF69AB" w:rsidRPr="00E76DAC">
        <w:t xml:space="preserve"> lub</w:t>
      </w:r>
      <w:r w:rsidRPr="00E76DAC">
        <w:t xml:space="preserve"> podpisem zaufanym lub podpisem osobistym.</w:t>
      </w:r>
    </w:p>
    <w:p w14:paraId="00000102" w14:textId="77777777" w:rsidR="008D5F14" w:rsidRPr="00E76DAC" w:rsidRDefault="001A27BA" w:rsidP="00A95DEF">
      <w:pPr>
        <w:numPr>
          <w:ilvl w:val="0"/>
          <w:numId w:val="17"/>
        </w:numPr>
        <w:pBdr>
          <w:top w:val="nil"/>
          <w:left w:val="nil"/>
          <w:bottom w:val="nil"/>
          <w:right w:val="nil"/>
          <w:between w:val="nil"/>
        </w:pBdr>
        <w:spacing w:before="60" w:after="60" w:line="360" w:lineRule="auto"/>
        <w:ind w:left="426" w:hanging="426"/>
      </w:pPr>
      <w:r w:rsidRPr="00E76DAC">
        <w:t>Za datę złożenia oferty przyjmuje się datę jej przekazania w systemie (platformie) w drugim kroku składania oferty poprzez kliknięcie przycisku “Złóż ofertę” i wyświetlenie się komunikatu, że oferta została zaszyfrowana i złożona.</w:t>
      </w:r>
    </w:p>
    <w:p w14:paraId="00000103" w14:textId="59EDBD18" w:rsidR="008D5F14" w:rsidRPr="00BF6CED" w:rsidRDefault="001A27BA" w:rsidP="00A95DEF">
      <w:pPr>
        <w:numPr>
          <w:ilvl w:val="0"/>
          <w:numId w:val="17"/>
        </w:numPr>
        <w:pBdr>
          <w:top w:val="nil"/>
          <w:left w:val="nil"/>
          <w:bottom w:val="nil"/>
          <w:right w:val="nil"/>
          <w:between w:val="nil"/>
        </w:pBdr>
        <w:spacing w:before="60" w:after="60" w:line="360" w:lineRule="auto"/>
        <w:ind w:left="426" w:hanging="426"/>
      </w:pPr>
      <w:r w:rsidRPr="00E76DAC">
        <w:t xml:space="preserve">Szczegółowa instrukcja dla Wykonawców dotycząca złożenia, zmiany i wycofania oferty znajduje się na stronie internetowej pod adresem: </w:t>
      </w:r>
      <w:hyperlink r:id="rId38" w:history="1">
        <w:r w:rsidR="00E86616" w:rsidRPr="00E76DAC">
          <w:rPr>
            <w:rStyle w:val="Hipercze"/>
          </w:rPr>
          <w:t>https://platformazakupowa.pl/strona/45-instrukcje</w:t>
        </w:r>
      </w:hyperlink>
      <w:r w:rsidR="00CF69AB" w:rsidRPr="00BF6CED">
        <w:rPr>
          <w:color w:val="1155CC"/>
          <w:u w:val="single"/>
        </w:rPr>
        <w:t xml:space="preserve"> .</w:t>
      </w:r>
    </w:p>
    <w:p w14:paraId="00000104" w14:textId="755B4DFD" w:rsidR="008D5F14" w:rsidRPr="00BF6CED" w:rsidRDefault="00694242" w:rsidP="00900174">
      <w:pPr>
        <w:pStyle w:val="Nagwek2"/>
        <w:spacing w:before="60" w:after="60" w:line="360" w:lineRule="auto"/>
        <w:jc w:val="both"/>
        <w:rPr>
          <w:b/>
          <w:bCs/>
          <w:sz w:val="22"/>
          <w:szCs w:val="22"/>
        </w:rPr>
      </w:pPr>
      <w:bookmarkStart w:id="31" w:name="_Toc136247211"/>
      <w:r w:rsidRPr="00CC66B0">
        <w:rPr>
          <w:b/>
          <w:bCs/>
          <w:sz w:val="22"/>
          <w:szCs w:val="22"/>
          <w:highlight w:val="lightGray"/>
        </w:rPr>
        <w:t xml:space="preserve">Rozdział </w:t>
      </w:r>
      <w:r w:rsidR="001A27BA" w:rsidRPr="00CC66B0">
        <w:rPr>
          <w:b/>
          <w:bCs/>
          <w:sz w:val="22"/>
          <w:szCs w:val="22"/>
          <w:highlight w:val="lightGray"/>
        </w:rPr>
        <w:t>X</w:t>
      </w:r>
      <w:r w:rsidRPr="00CC66B0">
        <w:rPr>
          <w:b/>
          <w:bCs/>
          <w:sz w:val="22"/>
          <w:szCs w:val="22"/>
          <w:highlight w:val="lightGray"/>
        </w:rPr>
        <w:t>V</w:t>
      </w:r>
      <w:r w:rsidR="001A27BA" w:rsidRPr="00CC66B0">
        <w:rPr>
          <w:b/>
          <w:bCs/>
          <w:sz w:val="22"/>
          <w:szCs w:val="22"/>
          <w:highlight w:val="lightGray"/>
        </w:rPr>
        <w:t>I. Otwarcie ofert</w:t>
      </w:r>
      <w:bookmarkEnd w:id="31"/>
    </w:p>
    <w:p w14:paraId="00000105" w14:textId="30AD76C1" w:rsidR="008D5F14" w:rsidRPr="00E76DAC" w:rsidRDefault="001A27BA" w:rsidP="00E76DAC">
      <w:pPr>
        <w:numPr>
          <w:ilvl w:val="0"/>
          <w:numId w:val="1"/>
        </w:numPr>
        <w:spacing w:before="60" w:after="60" w:line="360" w:lineRule="auto"/>
        <w:ind w:left="567" w:hanging="567"/>
        <w:rPr>
          <w:b/>
          <w:bCs/>
          <w:color w:val="FF0000"/>
        </w:rPr>
      </w:pPr>
      <w:r w:rsidRPr="00E76DAC">
        <w:t>Otwarcie ofert następuje niezwłocznie po upływie terminu składania ofert, nie później niż następnego dn</w:t>
      </w:r>
      <w:r w:rsidRPr="00D265E0">
        <w:t xml:space="preserve">ia po dniu, w którym upłynął termin składania ofert tj. </w:t>
      </w:r>
      <w:r w:rsidR="005B13A6" w:rsidRPr="00D265E0">
        <w:t>w</w:t>
      </w:r>
      <w:r w:rsidR="00361368" w:rsidRPr="00D265E0">
        <w:t xml:space="preserve"> dniu </w:t>
      </w:r>
      <w:r w:rsidR="00D265E0" w:rsidRPr="00D265E0">
        <w:rPr>
          <w:b/>
          <w:bCs/>
        </w:rPr>
        <w:t>30</w:t>
      </w:r>
      <w:r w:rsidR="00967AE8" w:rsidRPr="00D265E0">
        <w:rPr>
          <w:b/>
          <w:bCs/>
        </w:rPr>
        <w:t>.</w:t>
      </w:r>
      <w:r w:rsidR="00D265E0" w:rsidRPr="00D265E0">
        <w:rPr>
          <w:b/>
          <w:bCs/>
        </w:rPr>
        <w:t>04</w:t>
      </w:r>
      <w:r w:rsidR="00361368" w:rsidRPr="00D265E0">
        <w:rPr>
          <w:b/>
          <w:bCs/>
        </w:rPr>
        <w:t>.202</w:t>
      </w:r>
      <w:r w:rsidR="00D265E0" w:rsidRPr="00D265E0">
        <w:rPr>
          <w:b/>
          <w:bCs/>
        </w:rPr>
        <w:t>4</w:t>
      </w:r>
      <w:r w:rsidR="00361368" w:rsidRPr="00D265E0">
        <w:rPr>
          <w:b/>
          <w:bCs/>
        </w:rPr>
        <w:t xml:space="preserve"> r o godz. </w:t>
      </w:r>
      <w:r w:rsidR="00917CA0" w:rsidRPr="00D265E0">
        <w:rPr>
          <w:b/>
          <w:bCs/>
        </w:rPr>
        <w:t>9</w:t>
      </w:r>
      <w:r w:rsidR="00361368" w:rsidRPr="00D265E0">
        <w:rPr>
          <w:b/>
          <w:bCs/>
        </w:rPr>
        <w:t>:</w:t>
      </w:r>
      <w:r w:rsidR="00917CA0" w:rsidRPr="00D265E0">
        <w:rPr>
          <w:b/>
          <w:bCs/>
        </w:rPr>
        <w:t>20</w:t>
      </w:r>
      <w:r w:rsidRPr="00D265E0">
        <w:rPr>
          <w:b/>
          <w:bCs/>
        </w:rPr>
        <w:t>.</w:t>
      </w:r>
    </w:p>
    <w:p w14:paraId="00000106" w14:textId="77777777" w:rsidR="008D5F14" w:rsidRPr="00E76DAC" w:rsidRDefault="001A27BA" w:rsidP="00A95DEF">
      <w:pPr>
        <w:numPr>
          <w:ilvl w:val="0"/>
          <w:numId w:val="1"/>
        </w:numPr>
        <w:pBdr>
          <w:top w:val="nil"/>
          <w:left w:val="nil"/>
          <w:bottom w:val="nil"/>
          <w:right w:val="nil"/>
          <w:between w:val="nil"/>
        </w:pBdr>
        <w:spacing w:before="60" w:after="60" w:line="360" w:lineRule="auto"/>
        <w:ind w:left="567" w:hanging="567"/>
      </w:pPr>
      <w:r w:rsidRPr="00E76DAC">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7" w14:textId="77777777" w:rsidR="008D5F14" w:rsidRPr="00E76DAC" w:rsidRDefault="001A27BA" w:rsidP="00A95DEF">
      <w:pPr>
        <w:numPr>
          <w:ilvl w:val="0"/>
          <w:numId w:val="1"/>
        </w:numPr>
        <w:pBdr>
          <w:top w:val="nil"/>
          <w:left w:val="nil"/>
          <w:bottom w:val="nil"/>
          <w:right w:val="nil"/>
          <w:between w:val="nil"/>
        </w:pBdr>
        <w:spacing w:before="60" w:after="60" w:line="360" w:lineRule="auto"/>
        <w:ind w:left="567" w:hanging="567"/>
      </w:pPr>
      <w:r w:rsidRPr="00E76DAC">
        <w:t>Zamawiający poinformuje o zmianie terminu otwarcia ofert na stronie internetowej prowadzonego postępowania.</w:t>
      </w:r>
    </w:p>
    <w:p w14:paraId="00000108" w14:textId="77777777" w:rsidR="008D5F14" w:rsidRPr="00E76DAC" w:rsidRDefault="001A27BA" w:rsidP="00A95DEF">
      <w:pPr>
        <w:numPr>
          <w:ilvl w:val="0"/>
          <w:numId w:val="1"/>
        </w:numPr>
        <w:pBdr>
          <w:top w:val="nil"/>
          <w:left w:val="nil"/>
          <w:bottom w:val="nil"/>
          <w:right w:val="nil"/>
          <w:between w:val="nil"/>
        </w:pBdr>
        <w:spacing w:before="60" w:after="60" w:line="360" w:lineRule="auto"/>
        <w:ind w:left="567" w:hanging="567"/>
      </w:pPr>
      <w:r w:rsidRPr="00E76DAC">
        <w:t>Zamawiający, najpóźniej przed otwarciem ofert, udostępnia na stronie internetowej prowadzonego postępowania informację o kwocie, jaką zamierza przeznaczyć na sfinansowanie zamówienia.</w:t>
      </w:r>
    </w:p>
    <w:p w14:paraId="00000109" w14:textId="77777777" w:rsidR="008D5F14" w:rsidRPr="00E76DAC" w:rsidRDefault="001A27BA" w:rsidP="00A95DEF">
      <w:pPr>
        <w:numPr>
          <w:ilvl w:val="0"/>
          <w:numId w:val="1"/>
        </w:numPr>
        <w:pBdr>
          <w:top w:val="nil"/>
          <w:left w:val="nil"/>
          <w:bottom w:val="nil"/>
          <w:right w:val="nil"/>
          <w:between w:val="nil"/>
        </w:pBdr>
        <w:spacing w:before="60" w:after="60" w:line="360" w:lineRule="auto"/>
        <w:ind w:left="567" w:hanging="567"/>
      </w:pPr>
      <w:r w:rsidRPr="00E76DAC">
        <w:t>Zamawiający, niezwłocznie po otwarciu ofert, udostępnia na stronie internetowej prowadzonego postępowania informacje o:</w:t>
      </w:r>
    </w:p>
    <w:p w14:paraId="1F921429" w14:textId="0702058D" w:rsidR="00361368" w:rsidRPr="00E76DAC" w:rsidRDefault="001A27BA" w:rsidP="00A95DEF">
      <w:pPr>
        <w:pStyle w:val="Akapitzlist"/>
        <w:numPr>
          <w:ilvl w:val="0"/>
          <w:numId w:val="36"/>
        </w:numPr>
        <w:shd w:val="clear" w:color="auto" w:fill="FFFFFF"/>
        <w:spacing w:before="60" w:after="60" w:line="360" w:lineRule="auto"/>
        <w:ind w:left="993" w:hanging="426"/>
      </w:pPr>
      <w:r w:rsidRPr="00E76DAC">
        <w:t>nazwach albo imionach i nazwiskach oraz siedzibach lub miejscach prowadzonej działalności gospodarczej albo miejscach zamieszkania Wykonawców, których oferty zostały otwarte</w:t>
      </w:r>
      <w:r w:rsidR="00361368" w:rsidRPr="00E76DAC">
        <w:t>,</w:t>
      </w:r>
    </w:p>
    <w:p w14:paraId="0000010B" w14:textId="73E47CBB" w:rsidR="008D5F14" w:rsidRPr="00E76DAC" w:rsidRDefault="001A27BA" w:rsidP="00A95DEF">
      <w:pPr>
        <w:pStyle w:val="Akapitzlist"/>
        <w:numPr>
          <w:ilvl w:val="0"/>
          <w:numId w:val="36"/>
        </w:numPr>
        <w:shd w:val="clear" w:color="auto" w:fill="FFFFFF"/>
        <w:spacing w:before="60" w:after="60" w:line="360" w:lineRule="auto"/>
        <w:ind w:left="993" w:hanging="426"/>
      </w:pPr>
      <w:r w:rsidRPr="00E76DAC">
        <w:t>cenach lub kosztach zawartych w ofertach.</w:t>
      </w:r>
    </w:p>
    <w:p w14:paraId="0000010C" w14:textId="03D2FC4A" w:rsidR="008D5F14" w:rsidRPr="00E76DAC" w:rsidRDefault="001A27BA" w:rsidP="00A95DEF">
      <w:pPr>
        <w:pStyle w:val="Akapitzlist"/>
        <w:numPr>
          <w:ilvl w:val="0"/>
          <w:numId w:val="37"/>
        </w:numPr>
        <w:shd w:val="clear" w:color="auto" w:fill="FFFFFF"/>
        <w:spacing w:before="60" w:after="60" w:line="360" w:lineRule="auto"/>
        <w:ind w:left="567" w:hanging="567"/>
        <w:jc w:val="both"/>
      </w:pPr>
      <w:r w:rsidRPr="00E76DAC">
        <w:t>Informacja zostanie opublikowana na stronie postępowania na</w:t>
      </w:r>
      <w:hyperlink r:id="rId39">
        <w:r w:rsidRPr="00E76DAC">
          <w:rPr>
            <w:color w:val="1155CC"/>
            <w:u w:val="single"/>
          </w:rPr>
          <w:t xml:space="preserve"> platformazakupowa.pl</w:t>
        </w:r>
      </w:hyperlink>
      <w:r w:rsidRPr="00E76DAC">
        <w:t xml:space="preserve"> w sekcji </w:t>
      </w:r>
      <w:r w:rsidR="00376CA5" w:rsidRPr="00E76DAC">
        <w:t>„</w:t>
      </w:r>
      <w:r w:rsidRPr="00E76DAC">
        <w:t>Komunikaty”.</w:t>
      </w:r>
    </w:p>
    <w:p w14:paraId="0000010E" w14:textId="17969129" w:rsidR="008D5F14" w:rsidRPr="00D26ABB" w:rsidRDefault="00694242" w:rsidP="009C201A">
      <w:pPr>
        <w:pStyle w:val="Nagwek2"/>
        <w:shd w:val="clear" w:color="auto" w:fill="D9D9D9" w:themeFill="background1" w:themeFillShade="D9"/>
        <w:spacing w:before="60" w:after="60" w:line="360" w:lineRule="auto"/>
        <w:rPr>
          <w:b/>
          <w:bCs/>
          <w:sz w:val="22"/>
          <w:szCs w:val="22"/>
        </w:rPr>
      </w:pPr>
      <w:bookmarkStart w:id="32" w:name="_Toc136247212"/>
      <w:r w:rsidRPr="00D26ABB">
        <w:rPr>
          <w:b/>
          <w:bCs/>
          <w:sz w:val="22"/>
          <w:szCs w:val="22"/>
        </w:rPr>
        <w:lastRenderedPageBreak/>
        <w:t xml:space="preserve">Rozdział </w:t>
      </w:r>
      <w:r w:rsidR="001A27BA" w:rsidRPr="00D26ABB">
        <w:rPr>
          <w:b/>
          <w:bCs/>
          <w:sz w:val="22"/>
          <w:szCs w:val="22"/>
        </w:rPr>
        <w:t>X</w:t>
      </w:r>
      <w:r w:rsidRPr="00D26ABB">
        <w:rPr>
          <w:b/>
          <w:bCs/>
          <w:sz w:val="22"/>
          <w:szCs w:val="22"/>
        </w:rPr>
        <w:t>VII</w:t>
      </w:r>
      <w:r w:rsidR="001A27BA" w:rsidRPr="00D26ABB">
        <w:rPr>
          <w:b/>
          <w:bCs/>
          <w:sz w:val="22"/>
          <w:szCs w:val="22"/>
        </w:rPr>
        <w:t>. Opis kryteriów oceny ofert wraz z podaniem wag tych kryteriów i sposobu oceny ofert</w:t>
      </w:r>
      <w:bookmarkEnd w:id="32"/>
      <w:r w:rsidR="001A27BA" w:rsidRPr="00D26ABB">
        <w:rPr>
          <w:b/>
          <w:bCs/>
          <w:sz w:val="22"/>
          <w:szCs w:val="22"/>
        </w:rPr>
        <w:t xml:space="preserve"> </w:t>
      </w:r>
    </w:p>
    <w:p w14:paraId="31C1EA00" w14:textId="12A5D76F" w:rsidR="00E52AE4" w:rsidRPr="00E76DAC" w:rsidRDefault="00E52AE4" w:rsidP="00A95DEF">
      <w:pPr>
        <w:numPr>
          <w:ilvl w:val="0"/>
          <w:numId w:val="9"/>
        </w:numPr>
        <w:spacing w:before="60" w:after="60" w:line="360" w:lineRule="auto"/>
        <w:ind w:left="567" w:hanging="567"/>
      </w:pPr>
      <w:bookmarkStart w:id="33" w:name="_Hlk140235337"/>
      <w:r w:rsidRPr="00E76DAC">
        <w:t>Ocenie podlegają wyłącznie</w:t>
      </w:r>
      <w:r w:rsidR="00571164" w:rsidRPr="00E76DAC">
        <w:t xml:space="preserve"> oferty niepodlegające odrzuceniu.</w:t>
      </w:r>
    </w:p>
    <w:p w14:paraId="0000010F" w14:textId="145FD927" w:rsidR="008D5F14" w:rsidRPr="005923AE" w:rsidRDefault="001A27BA" w:rsidP="00A95DEF">
      <w:pPr>
        <w:numPr>
          <w:ilvl w:val="0"/>
          <w:numId w:val="9"/>
        </w:numPr>
        <w:spacing w:before="60" w:after="60" w:line="360" w:lineRule="auto"/>
        <w:ind w:left="567" w:hanging="567"/>
      </w:pPr>
      <w:r w:rsidRPr="005923AE">
        <w:t xml:space="preserve">Zamawiający </w:t>
      </w:r>
      <w:r w:rsidR="00571164" w:rsidRPr="005923AE">
        <w:t>ustalił</w:t>
      </w:r>
      <w:r w:rsidRPr="005923AE">
        <w:t xml:space="preserve"> następując</w:t>
      </w:r>
      <w:r w:rsidR="00571164" w:rsidRPr="005923AE">
        <w:t>e</w:t>
      </w:r>
      <w:r w:rsidRPr="005923AE">
        <w:t xml:space="preserve"> kryteria</w:t>
      </w:r>
      <w:r w:rsidR="00571164" w:rsidRPr="005923AE">
        <w:t xml:space="preserve"> </w:t>
      </w:r>
      <w:r w:rsidRPr="005923AE">
        <w:t>oceny ofert</w:t>
      </w:r>
      <w:r w:rsidR="007F7A98" w:rsidRPr="005923AE">
        <w:t xml:space="preserve"> w każdej części</w:t>
      </w:r>
      <w:r w:rsidRPr="005923AE">
        <w:t>:</w:t>
      </w:r>
    </w:p>
    <w:p w14:paraId="27893B32" w14:textId="77777777" w:rsidR="005923AE" w:rsidRDefault="001A27BA" w:rsidP="005923AE">
      <w:pPr>
        <w:numPr>
          <w:ilvl w:val="0"/>
          <w:numId w:val="16"/>
        </w:numPr>
        <w:spacing w:before="60" w:after="60" w:line="360" w:lineRule="auto"/>
        <w:ind w:left="924" w:hanging="357"/>
      </w:pPr>
      <w:r w:rsidRPr="005923AE">
        <w:rPr>
          <w:b/>
        </w:rPr>
        <w:t xml:space="preserve">Cena </w:t>
      </w:r>
      <w:r w:rsidRPr="005923AE">
        <w:rPr>
          <w:b/>
          <w:i/>
          <w:iCs/>
        </w:rPr>
        <w:t>C</w:t>
      </w:r>
      <w:r w:rsidRPr="005923AE">
        <w:rPr>
          <w:i/>
          <w:iCs/>
        </w:rPr>
        <w:t xml:space="preserve"> </w:t>
      </w:r>
      <w:r w:rsidRPr="005923AE">
        <w:t xml:space="preserve">– </w:t>
      </w:r>
      <w:bookmarkStart w:id="34" w:name="_Hlk110171598"/>
      <w:r w:rsidRPr="005923AE">
        <w:t xml:space="preserve">waga kryterium </w:t>
      </w:r>
      <w:r w:rsidR="00571164" w:rsidRPr="005923AE">
        <w:t xml:space="preserve">punktowa – </w:t>
      </w:r>
      <w:r w:rsidR="00D26ABB" w:rsidRPr="005923AE">
        <w:t>6</w:t>
      </w:r>
      <w:r w:rsidR="009251D5" w:rsidRPr="005923AE">
        <w:t>0</w:t>
      </w:r>
      <w:r w:rsidR="00571164" w:rsidRPr="005923AE">
        <w:t xml:space="preserve"> punktów</w:t>
      </w:r>
      <w:bookmarkEnd w:id="34"/>
      <w:r w:rsidR="00D26ABB" w:rsidRPr="005923AE">
        <w:t>;</w:t>
      </w:r>
    </w:p>
    <w:p w14:paraId="5C928576" w14:textId="5F4B3752" w:rsidR="00D26ABB" w:rsidRPr="005923AE" w:rsidRDefault="005923AE" w:rsidP="005923AE">
      <w:pPr>
        <w:numPr>
          <w:ilvl w:val="0"/>
          <w:numId w:val="16"/>
        </w:numPr>
        <w:spacing w:before="60" w:after="60" w:line="360" w:lineRule="auto"/>
        <w:ind w:left="924" w:hanging="357"/>
      </w:pPr>
      <w:bookmarkStart w:id="35" w:name="_Hlk164431298"/>
      <w:r w:rsidRPr="005923AE">
        <w:rPr>
          <w:b/>
          <w:bCs/>
        </w:rPr>
        <w:t>Czas reakcji na z</w:t>
      </w:r>
      <w:r w:rsidR="00C84845">
        <w:rPr>
          <w:b/>
          <w:bCs/>
        </w:rPr>
        <w:t>lecenie</w:t>
      </w:r>
      <w:r w:rsidRPr="005923AE">
        <w:rPr>
          <w:b/>
          <w:bCs/>
        </w:rPr>
        <w:t xml:space="preserve"> awaryjnego usunięcia drzew </w:t>
      </w:r>
      <w:bookmarkEnd w:id="35"/>
      <w:r w:rsidR="00D26ABB" w:rsidRPr="005923AE">
        <w:rPr>
          <w:b/>
          <w:bCs/>
          <w:i/>
          <w:iCs/>
        </w:rPr>
        <w:t>R</w:t>
      </w:r>
      <w:r w:rsidR="00D26ABB" w:rsidRPr="005923AE">
        <w:t xml:space="preserve"> – waga kryterium punktowa – 40 punktów.</w:t>
      </w:r>
    </w:p>
    <w:p w14:paraId="41996B17" w14:textId="7C87955D" w:rsidR="00D26ABB" w:rsidRPr="005923AE" w:rsidRDefault="00D26ABB" w:rsidP="00A95DEF">
      <w:pPr>
        <w:pStyle w:val="Akapitzlist"/>
        <w:widowControl w:val="0"/>
        <w:numPr>
          <w:ilvl w:val="0"/>
          <w:numId w:val="48"/>
        </w:numPr>
        <w:spacing w:line="360" w:lineRule="auto"/>
        <w:ind w:left="567" w:hanging="567"/>
        <w:rPr>
          <w:bCs/>
          <w:iCs/>
        </w:rPr>
      </w:pPr>
      <w:r w:rsidRPr="005923AE">
        <w:rPr>
          <w:bCs/>
          <w:iCs/>
        </w:rPr>
        <w:t>Za najkorzystniejszą</w:t>
      </w:r>
      <w:r w:rsidR="000F0C53" w:rsidRPr="005923AE">
        <w:rPr>
          <w:bCs/>
          <w:iCs/>
        </w:rPr>
        <w:t xml:space="preserve"> </w:t>
      </w:r>
      <w:r w:rsidRPr="005923AE">
        <w:rPr>
          <w:bCs/>
          <w:iCs/>
        </w:rPr>
        <w:t>uznana zostanie oferta, która uzyska najwyższą ilość punktów będących sumą punktów cząstkowych za poszczególne kryteria</w:t>
      </w:r>
      <w:r w:rsidR="005923AE" w:rsidRPr="005923AE">
        <w:rPr>
          <w:bCs/>
          <w:iCs/>
        </w:rPr>
        <w:t>,</w:t>
      </w:r>
      <w:r w:rsidRPr="005923AE">
        <w:rPr>
          <w:bCs/>
          <w:iCs/>
        </w:rPr>
        <w:t xml:space="preserve"> wyliczoną według wzoru:</w:t>
      </w:r>
    </w:p>
    <w:p w14:paraId="5F75FBDB" w14:textId="76C60101" w:rsidR="00D26ABB" w:rsidRPr="005923AE" w:rsidRDefault="00D26ABB" w:rsidP="00D26ABB">
      <w:pPr>
        <w:pStyle w:val="Akapitzlist"/>
        <w:widowControl w:val="0"/>
        <w:spacing w:before="60" w:after="60" w:line="600" w:lineRule="auto"/>
        <w:ind w:left="567"/>
        <w:jc w:val="center"/>
        <w:rPr>
          <w:rFonts w:eastAsiaTheme="minorEastAsia"/>
          <w:b/>
          <w:szCs w:val="24"/>
        </w:rPr>
      </w:pPr>
      <m:oMathPara>
        <m:oMath>
          <m:r>
            <m:rPr>
              <m:sty m:val="bi"/>
            </m:rPr>
            <w:rPr>
              <w:rFonts w:ascii="Cambria Math" w:hAnsi="Cambria Math"/>
              <w:szCs w:val="24"/>
            </w:rPr>
            <m:t>P=C+R</m:t>
          </m:r>
        </m:oMath>
      </m:oMathPara>
    </w:p>
    <w:p w14:paraId="3DA85449" w14:textId="0682D5BE" w:rsidR="00D26ABB" w:rsidRPr="005923AE" w:rsidRDefault="00D26ABB" w:rsidP="00D26ABB">
      <w:pPr>
        <w:pStyle w:val="Akapitzlist"/>
        <w:widowControl w:val="0"/>
        <w:spacing w:before="60" w:after="60" w:line="360" w:lineRule="auto"/>
        <w:ind w:left="567"/>
        <w:rPr>
          <w:bCs/>
          <w:iCs/>
        </w:rPr>
      </w:pPr>
      <w:r w:rsidRPr="005923AE">
        <w:rPr>
          <w:bCs/>
          <w:iCs/>
        </w:rPr>
        <w:t xml:space="preserve">gdzie: </w:t>
      </w:r>
      <w:r w:rsidRPr="005923AE">
        <w:rPr>
          <w:b/>
          <w:i/>
        </w:rPr>
        <w:t>P</w:t>
      </w:r>
      <w:r w:rsidRPr="005923AE">
        <w:rPr>
          <w:bCs/>
          <w:iCs/>
        </w:rPr>
        <w:t xml:space="preserve"> – suma punktów stanowiąca sumę uzyskaną w kryterium ceny oferty </w:t>
      </w:r>
      <w:r w:rsidRPr="005923AE">
        <w:rPr>
          <w:b/>
          <w:i/>
        </w:rPr>
        <w:t>C</w:t>
      </w:r>
      <w:r w:rsidRPr="005923AE">
        <w:rPr>
          <w:bCs/>
          <w:iCs/>
        </w:rPr>
        <w:t xml:space="preserve"> i zaoferowanego</w:t>
      </w:r>
      <w:r w:rsidR="007F7A98" w:rsidRPr="005923AE">
        <w:rPr>
          <w:bCs/>
          <w:iCs/>
        </w:rPr>
        <w:t xml:space="preserve"> </w:t>
      </w:r>
      <w:r w:rsidR="005923AE" w:rsidRPr="005923AE">
        <w:rPr>
          <w:bCs/>
          <w:iCs/>
        </w:rPr>
        <w:t>czas reakcji na z</w:t>
      </w:r>
      <w:r w:rsidR="00C84845">
        <w:rPr>
          <w:bCs/>
          <w:iCs/>
        </w:rPr>
        <w:t>lecenie</w:t>
      </w:r>
      <w:r w:rsidR="005923AE" w:rsidRPr="005923AE">
        <w:rPr>
          <w:bCs/>
          <w:iCs/>
        </w:rPr>
        <w:t xml:space="preserve"> awaryjnego usunięcia drzew </w:t>
      </w:r>
      <w:r w:rsidRPr="005923AE">
        <w:rPr>
          <w:b/>
          <w:i/>
        </w:rPr>
        <w:t>R</w:t>
      </w:r>
      <w:r w:rsidRPr="005923AE">
        <w:rPr>
          <w:bCs/>
          <w:iCs/>
        </w:rPr>
        <w:t>.</w:t>
      </w:r>
    </w:p>
    <w:p w14:paraId="043F94AE" w14:textId="7C7116DA" w:rsidR="007F76C6" w:rsidRPr="005923AE" w:rsidRDefault="007F76C6" w:rsidP="00A95DEF">
      <w:pPr>
        <w:pStyle w:val="Akapitzlist"/>
        <w:widowControl w:val="0"/>
        <w:numPr>
          <w:ilvl w:val="0"/>
          <w:numId w:val="46"/>
        </w:numPr>
        <w:spacing w:before="60" w:after="60" w:line="360" w:lineRule="auto"/>
        <w:ind w:left="567" w:hanging="567"/>
        <w:rPr>
          <w:bCs/>
          <w:iCs/>
        </w:rPr>
      </w:pPr>
      <w:r w:rsidRPr="005923AE">
        <w:rPr>
          <w:bCs/>
          <w:iCs/>
        </w:rPr>
        <w:t>Przyznawanie ilości punktów poszczególnym ofertom odbywać się będzie wg następujących zasad:</w:t>
      </w:r>
    </w:p>
    <w:p w14:paraId="27246D52" w14:textId="5B755EF2" w:rsidR="00EF2FD8" w:rsidRPr="005923AE" w:rsidRDefault="00EF2FD8" w:rsidP="00A95DEF">
      <w:pPr>
        <w:pStyle w:val="Akapitzlist"/>
        <w:widowControl w:val="0"/>
        <w:numPr>
          <w:ilvl w:val="0"/>
          <w:numId w:val="44"/>
        </w:numPr>
        <w:spacing w:before="60" w:after="60" w:line="360" w:lineRule="auto"/>
        <w:ind w:left="851" w:hanging="425"/>
        <w:rPr>
          <w:bCs/>
          <w:iCs/>
        </w:rPr>
      </w:pPr>
      <w:r w:rsidRPr="005923AE">
        <w:rPr>
          <w:bCs/>
          <w:iCs/>
        </w:rPr>
        <w:t xml:space="preserve">kryterium </w:t>
      </w:r>
      <w:r w:rsidRPr="005923AE">
        <w:rPr>
          <w:b/>
          <w:iCs/>
        </w:rPr>
        <w:t>C</w:t>
      </w:r>
      <w:r w:rsidR="007F76C6" w:rsidRPr="005923AE">
        <w:rPr>
          <w:b/>
          <w:iCs/>
        </w:rPr>
        <w:t xml:space="preserve">ena </w:t>
      </w:r>
      <w:r w:rsidR="007F76C6" w:rsidRPr="005923AE">
        <w:rPr>
          <w:b/>
          <w:i/>
        </w:rPr>
        <w:t>C</w:t>
      </w:r>
      <w:r w:rsidR="007F76C6" w:rsidRPr="005923AE">
        <w:rPr>
          <w:bCs/>
          <w:iCs/>
        </w:rPr>
        <w:t xml:space="preserve"> – </w:t>
      </w:r>
      <w:r w:rsidR="006A03EA" w:rsidRPr="005923AE">
        <w:rPr>
          <w:bCs/>
          <w:iCs/>
        </w:rPr>
        <w:t>o</w:t>
      </w:r>
      <w:r w:rsidR="007F76C6" w:rsidRPr="005923AE">
        <w:rPr>
          <w:bCs/>
          <w:iCs/>
        </w:rPr>
        <w:t xml:space="preserve">cenie zostanie poddana cena brutto oferty za realizację przedmiotu zamówienia, obliczona przez Wykonawcę zgodnie z przepisami prawa i sposobem obliczenia ceny, podana w </w:t>
      </w:r>
      <w:r w:rsidR="005923AE" w:rsidRPr="005923AE">
        <w:rPr>
          <w:bCs/>
          <w:iCs/>
        </w:rPr>
        <w:t xml:space="preserve">SWZ i </w:t>
      </w:r>
      <w:r w:rsidR="007F76C6" w:rsidRPr="005923AE">
        <w:rPr>
          <w:bCs/>
          <w:iCs/>
        </w:rPr>
        <w:t>Formularzu oferty.</w:t>
      </w:r>
    </w:p>
    <w:p w14:paraId="4CEA4E53" w14:textId="02523769" w:rsidR="007F76C6" w:rsidRPr="005923AE" w:rsidRDefault="007F76C6" w:rsidP="00EF2FD8">
      <w:pPr>
        <w:pStyle w:val="Akapitzlist"/>
        <w:widowControl w:val="0"/>
        <w:spacing w:before="60" w:after="60" w:line="360" w:lineRule="auto"/>
        <w:ind w:left="851"/>
        <w:rPr>
          <w:bCs/>
          <w:iCs/>
        </w:rPr>
      </w:pPr>
      <w:r w:rsidRPr="005923AE">
        <w:rPr>
          <w:bCs/>
          <w:iCs/>
        </w:rPr>
        <w:t xml:space="preserve">Maksymalna liczba punktów – </w:t>
      </w:r>
      <w:r w:rsidR="00EF2FD8" w:rsidRPr="005923AE">
        <w:rPr>
          <w:b/>
          <w:iCs/>
        </w:rPr>
        <w:t>6</w:t>
      </w:r>
      <w:r w:rsidRPr="005923AE">
        <w:rPr>
          <w:b/>
          <w:iCs/>
        </w:rPr>
        <w:t>0</w:t>
      </w:r>
      <w:r w:rsidRPr="005923AE">
        <w:rPr>
          <w:bCs/>
          <w:iCs/>
        </w:rPr>
        <w:t xml:space="preserve">. Oferta o najniższej cenie uzyska największą ilość punktów, pozostałe proporcjonalnie mniej. Liczba punktów, którą można uzyskać zostanie obliczona wg następującego wzoru: </w:t>
      </w:r>
    </w:p>
    <w:p w14:paraId="74649939" w14:textId="0FD22131" w:rsidR="00EF2FD8" w:rsidRPr="005923AE" w:rsidRDefault="00EF2FD8" w:rsidP="00EF2FD8">
      <w:pPr>
        <w:pStyle w:val="Akapitzlist"/>
        <w:spacing w:before="240" w:after="60" w:line="600" w:lineRule="auto"/>
        <w:ind w:left="851"/>
        <w:rPr>
          <w:b/>
          <w:bCs/>
          <w:iCs/>
        </w:rPr>
      </w:pPr>
      <m:oMathPara>
        <m:oMath>
          <m:r>
            <w:rPr>
              <w:rFonts w:ascii="Cambria Math" w:hAnsi="Cambria Math"/>
            </w:rPr>
            <m:t>C=</m:t>
          </m:r>
          <m:f>
            <m:fPr>
              <m:ctrlPr>
                <w:rPr>
                  <w:rFonts w:ascii="Cambria Math" w:hAnsi="Cambria Math"/>
                  <w:bCs/>
                  <w:iCs/>
                </w:rPr>
              </m:ctrlPr>
            </m:fPr>
            <m:num>
              <m:sSub>
                <m:sSubPr>
                  <m:ctrlPr>
                    <w:rPr>
                      <w:rFonts w:ascii="Cambria Math" w:hAnsi="Cambria Math"/>
                      <w:bCs/>
                      <w:iCs/>
                    </w:rPr>
                  </m:ctrlPr>
                </m:sSubPr>
                <m:e>
                  <m:r>
                    <w:rPr>
                      <w:rFonts w:ascii="Cambria Math" w:hAnsi="Cambria Math"/>
                    </w:rPr>
                    <m:t>C</m:t>
                  </m:r>
                </m:e>
                <m:sub>
                  <m:r>
                    <w:rPr>
                      <w:rFonts w:ascii="Cambria Math" w:hAnsi="Cambria Math"/>
                    </w:rPr>
                    <m:t>n</m:t>
                  </m:r>
                </m:sub>
              </m:sSub>
            </m:num>
            <m:den>
              <m:sSub>
                <m:sSubPr>
                  <m:ctrlPr>
                    <w:rPr>
                      <w:rFonts w:ascii="Cambria Math" w:hAnsi="Cambria Math"/>
                      <w:bCs/>
                      <w:iCs/>
                    </w:rPr>
                  </m:ctrlPr>
                </m:sSubPr>
                <m:e>
                  <m:r>
                    <w:rPr>
                      <w:rFonts w:ascii="Cambria Math" w:hAnsi="Cambria Math"/>
                    </w:rPr>
                    <m:t>C</m:t>
                  </m:r>
                </m:e>
                <m:sub>
                  <m:r>
                    <w:rPr>
                      <w:rFonts w:ascii="Cambria Math" w:hAnsi="Cambria Math"/>
                    </w:rPr>
                    <m:t>b</m:t>
                  </m:r>
                </m:sub>
              </m:sSub>
            </m:den>
          </m:f>
          <m:r>
            <w:rPr>
              <w:rFonts w:ascii="Cambria Math" w:hAnsi="Cambria Math"/>
            </w:rPr>
            <m:t>*60</m:t>
          </m:r>
        </m:oMath>
      </m:oMathPara>
    </w:p>
    <w:p w14:paraId="4433370D" w14:textId="03FECA0E" w:rsidR="007F76C6" w:rsidRPr="00BE14A1" w:rsidRDefault="007F76C6" w:rsidP="007F76C6">
      <w:pPr>
        <w:pStyle w:val="Akapitzlist"/>
        <w:widowControl w:val="0"/>
        <w:spacing w:before="60" w:after="60" w:line="360" w:lineRule="auto"/>
        <w:rPr>
          <w:bCs/>
          <w:iCs/>
        </w:rPr>
      </w:pPr>
      <w:r w:rsidRPr="00BE14A1">
        <w:rPr>
          <w:bCs/>
          <w:iCs/>
        </w:rPr>
        <w:t xml:space="preserve">gdzie: </w:t>
      </w:r>
    </w:p>
    <w:p w14:paraId="1F150441" w14:textId="77777777" w:rsidR="007F76C6" w:rsidRPr="00BE14A1" w:rsidRDefault="007F76C6" w:rsidP="007F76C6">
      <w:pPr>
        <w:pStyle w:val="Akapitzlist"/>
        <w:widowControl w:val="0"/>
        <w:spacing w:before="60" w:after="60" w:line="360" w:lineRule="auto"/>
        <w:rPr>
          <w:bCs/>
          <w:iCs/>
        </w:rPr>
      </w:pPr>
      <w:r w:rsidRPr="00BE14A1">
        <w:rPr>
          <w:bCs/>
          <w:iCs/>
        </w:rPr>
        <w:t xml:space="preserve">C – ilość punktów przyznana badanej ofercie wg kryterium ceny </w:t>
      </w:r>
    </w:p>
    <w:p w14:paraId="30711E02" w14:textId="03207EAA" w:rsidR="007F76C6" w:rsidRPr="00BE14A1" w:rsidRDefault="007F76C6" w:rsidP="007F76C6">
      <w:pPr>
        <w:pStyle w:val="Akapitzlist"/>
        <w:widowControl w:val="0"/>
        <w:spacing w:before="60" w:after="60" w:line="360" w:lineRule="auto"/>
        <w:rPr>
          <w:bCs/>
          <w:iCs/>
        </w:rPr>
      </w:pPr>
      <w:r w:rsidRPr="00BE14A1">
        <w:rPr>
          <w:bCs/>
          <w:iCs/>
        </w:rPr>
        <w:t>Cn – najniższa cena brutto za realizacj</w:t>
      </w:r>
      <w:r w:rsidR="00BE14A1" w:rsidRPr="00BE14A1">
        <w:rPr>
          <w:bCs/>
          <w:iCs/>
        </w:rPr>
        <w:t>ę</w:t>
      </w:r>
      <w:r w:rsidRPr="00BE14A1">
        <w:rPr>
          <w:bCs/>
          <w:iCs/>
        </w:rPr>
        <w:t xml:space="preserve"> przedmiotu zamówienia spośród ofert niepodlegających odrzuceniu </w:t>
      </w:r>
    </w:p>
    <w:p w14:paraId="06AA8A2B" w14:textId="6193A661" w:rsidR="00C84845" w:rsidRDefault="007F76C6" w:rsidP="00C84845">
      <w:pPr>
        <w:pStyle w:val="Akapitzlist"/>
        <w:widowControl w:val="0"/>
        <w:spacing w:before="60" w:line="360" w:lineRule="auto"/>
        <w:rPr>
          <w:bCs/>
          <w:iCs/>
        </w:rPr>
      </w:pPr>
      <w:r w:rsidRPr="00BE14A1">
        <w:rPr>
          <w:bCs/>
          <w:iCs/>
        </w:rPr>
        <w:t xml:space="preserve">Cb – cena brutto </w:t>
      </w:r>
      <w:r w:rsidR="00EF2FD8" w:rsidRPr="00BE14A1">
        <w:rPr>
          <w:bCs/>
          <w:iCs/>
        </w:rPr>
        <w:t>za realizacj</w:t>
      </w:r>
      <w:r w:rsidR="00BE14A1" w:rsidRPr="00BE14A1">
        <w:rPr>
          <w:bCs/>
          <w:iCs/>
        </w:rPr>
        <w:t>ę</w:t>
      </w:r>
      <w:r w:rsidR="00EF2FD8" w:rsidRPr="00BE14A1">
        <w:rPr>
          <w:bCs/>
          <w:iCs/>
        </w:rPr>
        <w:t xml:space="preserve"> przedmiotu zamówienia </w:t>
      </w:r>
      <w:r w:rsidRPr="00BE14A1">
        <w:rPr>
          <w:bCs/>
          <w:iCs/>
        </w:rPr>
        <w:t>badanej oferty</w:t>
      </w:r>
    </w:p>
    <w:p w14:paraId="0268C1CE" w14:textId="77777777" w:rsidR="00C84845" w:rsidRPr="00C84845" w:rsidRDefault="00C84845" w:rsidP="00C84845">
      <w:pPr>
        <w:pStyle w:val="Akapitzlist"/>
        <w:widowControl w:val="0"/>
        <w:spacing w:before="60" w:line="360" w:lineRule="auto"/>
        <w:rPr>
          <w:bCs/>
          <w:iCs/>
        </w:rPr>
      </w:pPr>
    </w:p>
    <w:p w14:paraId="1465F5F1" w14:textId="0D82BB4D" w:rsidR="00A649C0" w:rsidRPr="00BE14A1" w:rsidRDefault="00EF2FD8" w:rsidP="00C84845">
      <w:pPr>
        <w:pStyle w:val="Akapitzlist"/>
        <w:numPr>
          <w:ilvl w:val="0"/>
          <w:numId w:val="44"/>
        </w:numPr>
        <w:spacing w:before="240" w:line="360" w:lineRule="auto"/>
        <w:ind w:left="851" w:hanging="425"/>
        <w:rPr>
          <w:b/>
          <w:iCs/>
        </w:rPr>
      </w:pPr>
      <w:r w:rsidRPr="00BE14A1">
        <w:rPr>
          <w:bCs/>
          <w:iCs/>
        </w:rPr>
        <w:t xml:space="preserve">kryterium </w:t>
      </w:r>
      <w:r w:rsidR="00BE14A1" w:rsidRPr="00BE14A1">
        <w:rPr>
          <w:b/>
          <w:iCs/>
        </w:rPr>
        <w:t>Czas reakcji na z</w:t>
      </w:r>
      <w:r w:rsidR="00C84845">
        <w:rPr>
          <w:b/>
          <w:iCs/>
        </w:rPr>
        <w:t>lecenie</w:t>
      </w:r>
      <w:r w:rsidR="00BE14A1" w:rsidRPr="00BE14A1">
        <w:rPr>
          <w:b/>
          <w:iCs/>
        </w:rPr>
        <w:t xml:space="preserve"> awaryjnego usunięcia drzew </w:t>
      </w:r>
      <w:r w:rsidR="00A649C0" w:rsidRPr="00BE14A1">
        <w:rPr>
          <w:b/>
          <w:i/>
        </w:rPr>
        <w:t>R</w:t>
      </w:r>
      <w:r w:rsidR="00A649C0" w:rsidRPr="00BE14A1">
        <w:rPr>
          <w:bCs/>
          <w:i/>
        </w:rPr>
        <w:t xml:space="preserve"> - </w:t>
      </w:r>
      <w:r w:rsidRPr="00BE14A1">
        <w:rPr>
          <w:bCs/>
          <w:iCs/>
        </w:rPr>
        <w:t xml:space="preserve">ocenie </w:t>
      </w:r>
      <w:r w:rsidR="00A649C0" w:rsidRPr="00BE14A1">
        <w:rPr>
          <w:bCs/>
          <w:iCs/>
        </w:rPr>
        <w:t xml:space="preserve">zostanie </w:t>
      </w:r>
      <w:r w:rsidRPr="00BE14A1">
        <w:rPr>
          <w:bCs/>
          <w:iCs/>
        </w:rPr>
        <w:t>poddan</w:t>
      </w:r>
      <w:r w:rsidR="00A649C0" w:rsidRPr="00BE14A1">
        <w:rPr>
          <w:bCs/>
          <w:iCs/>
        </w:rPr>
        <w:t xml:space="preserve">y czas </w:t>
      </w:r>
      <w:r w:rsidR="00BE14A1" w:rsidRPr="00BE14A1">
        <w:rPr>
          <w:bCs/>
          <w:iCs/>
        </w:rPr>
        <w:t>reakcji na z</w:t>
      </w:r>
      <w:r w:rsidR="00C84845">
        <w:rPr>
          <w:bCs/>
          <w:iCs/>
        </w:rPr>
        <w:t>lecenie</w:t>
      </w:r>
      <w:r w:rsidR="00BE14A1" w:rsidRPr="00BE14A1">
        <w:rPr>
          <w:bCs/>
          <w:iCs/>
        </w:rPr>
        <w:t xml:space="preserve"> awaryjnego usunięcia drzew</w:t>
      </w:r>
      <w:r w:rsidR="007F7A98" w:rsidRPr="00BE14A1">
        <w:rPr>
          <w:bCs/>
          <w:iCs/>
        </w:rPr>
        <w:t xml:space="preserve">, </w:t>
      </w:r>
      <w:r w:rsidR="007F7A98" w:rsidRPr="00C84845">
        <w:rPr>
          <w:bCs/>
          <w:iCs/>
          <w:u w:val="single"/>
        </w:rPr>
        <w:t xml:space="preserve">podany w </w:t>
      </w:r>
      <w:r w:rsidR="00BE14A1" w:rsidRPr="00C84845">
        <w:rPr>
          <w:bCs/>
          <w:iCs/>
          <w:u w:val="single"/>
        </w:rPr>
        <w:t xml:space="preserve">pełnych </w:t>
      </w:r>
      <w:r w:rsidR="007F7A98" w:rsidRPr="00C84845">
        <w:rPr>
          <w:bCs/>
          <w:iCs/>
          <w:u w:val="single"/>
        </w:rPr>
        <w:t>godzinach</w:t>
      </w:r>
      <w:r w:rsidR="007F7A98" w:rsidRPr="00BE14A1">
        <w:rPr>
          <w:bCs/>
          <w:iCs/>
        </w:rPr>
        <w:t xml:space="preserve">, w Formularzu oferty. </w:t>
      </w:r>
      <w:r w:rsidR="007F7A98" w:rsidRPr="00BE14A1">
        <w:rPr>
          <w:b/>
          <w:iCs/>
        </w:rPr>
        <w:t xml:space="preserve">Maksymalny dopuszczalny czas </w:t>
      </w:r>
      <w:r w:rsidR="00BE14A1" w:rsidRPr="00BE14A1">
        <w:rPr>
          <w:b/>
          <w:iCs/>
        </w:rPr>
        <w:t>reakcji na z</w:t>
      </w:r>
      <w:r w:rsidR="00C84845">
        <w:rPr>
          <w:b/>
          <w:iCs/>
        </w:rPr>
        <w:t>lecenie</w:t>
      </w:r>
      <w:r w:rsidR="00BE14A1" w:rsidRPr="00BE14A1">
        <w:rPr>
          <w:b/>
          <w:iCs/>
        </w:rPr>
        <w:t xml:space="preserve"> awaryjnego usunięcia drzew </w:t>
      </w:r>
      <w:r w:rsidR="007F7A98" w:rsidRPr="00BE14A1">
        <w:rPr>
          <w:b/>
          <w:iCs/>
        </w:rPr>
        <w:t>wynosi</w:t>
      </w:r>
      <w:r w:rsidR="00BE14A1" w:rsidRPr="00BE14A1">
        <w:rPr>
          <w:b/>
          <w:iCs/>
        </w:rPr>
        <w:t xml:space="preserve"> do</w:t>
      </w:r>
      <w:r w:rsidR="007F7A98" w:rsidRPr="00BE14A1">
        <w:rPr>
          <w:b/>
          <w:iCs/>
        </w:rPr>
        <w:t xml:space="preserve"> </w:t>
      </w:r>
      <w:r w:rsidR="00BE14A1" w:rsidRPr="00BE14A1">
        <w:rPr>
          <w:b/>
          <w:iCs/>
        </w:rPr>
        <w:t xml:space="preserve">3 </w:t>
      </w:r>
      <w:r w:rsidR="007F7A98" w:rsidRPr="00BE14A1">
        <w:rPr>
          <w:b/>
          <w:iCs/>
        </w:rPr>
        <w:t>godzin od momentu otrzymania z</w:t>
      </w:r>
      <w:r w:rsidR="00C84845">
        <w:rPr>
          <w:b/>
          <w:iCs/>
        </w:rPr>
        <w:t>lecenia</w:t>
      </w:r>
      <w:r w:rsidR="00BE14A1" w:rsidRPr="00BE14A1">
        <w:rPr>
          <w:b/>
          <w:iCs/>
        </w:rPr>
        <w:t xml:space="preserve"> </w:t>
      </w:r>
      <w:r w:rsidR="007F7A98" w:rsidRPr="00BE14A1">
        <w:rPr>
          <w:b/>
          <w:iCs/>
        </w:rPr>
        <w:t>od Zamawiającego.</w:t>
      </w:r>
    </w:p>
    <w:p w14:paraId="137D3B28" w14:textId="72AF6350" w:rsidR="007F7A98" w:rsidRPr="00BE14A1" w:rsidRDefault="00A649C0" w:rsidP="002C7CD2">
      <w:pPr>
        <w:pStyle w:val="Akapitzlist"/>
        <w:widowControl w:val="0"/>
        <w:spacing w:before="60" w:after="60" w:line="360" w:lineRule="auto"/>
        <w:ind w:left="851"/>
        <w:rPr>
          <w:bCs/>
          <w:iCs/>
        </w:rPr>
      </w:pPr>
      <w:r w:rsidRPr="00BE14A1">
        <w:rPr>
          <w:bCs/>
          <w:iCs/>
        </w:rPr>
        <w:t xml:space="preserve">Maksymalna liczba punktów – </w:t>
      </w:r>
      <w:r w:rsidRPr="00BE14A1">
        <w:rPr>
          <w:b/>
          <w:iCs/>
        </w:rPr>
        <w:t>40</w:t>
      </w:r>
      <w:r w:rsidRPr="00BE14A1">
        <w:rPr>
          <w:bCs/>
          <w:iCs/>
        </w:rPr>
        <w:t>.</w:t>
      </w:r>
      <w:r w:rsidR="007F7A98" w:rsidRPr="00BE14A1">
        <w:rPr>
          <w:bCs/>
          <w:iCs/>
        </w:rPr>
        <w:t xml:space="preserve"> Punkty zostaną przyznane wg następując</w:t>
      </w:r>
      <w:r w:rsidR="00BE14A1" w:rsidRPr="00BE14A1">
        <w:rPr>
          <w:bCs/>
          <w:iCs/>
        </w:rPr>
        <w:t>ej</w:t>
      </w:r>
      <w:r w:rsidR="007F7A98" w:rsidRPr="00BE14A1">
        <w:rPr>
          <w:bCs/>
          <w:iCs/>
        </w:rPr>
        <w:t xml:space="preserve"> </w:t>
      </w:r>
      <w:r w:rsidR="007F7A98" w:rsidRPr="00BE14A1">
        <w:rPr>
          <w:bCs/>
          <w:iCs/>
        </w:rPr>
        <w:lastRenderedPageBreak/>
        <w:t>zasad</w:t>
      </w:r>
      <w:r w:rsidR="00BE14A1" w:rsidRPr="00BE14A1">
        <w:rPr>
          <w:bCs/>
          <w:iCs/>
        </w:rPr>
        <w:t>y</w:t>
      </w:r>
      <w:r w:rsidR="007F7A98" w:rsidRPr="00BE14A1">
        <w:rPr>
          <w:bCs/>
          <w:iCs/>
        </w:rPr>
        <w:t>:</w:t>
      </w:r>
    </w:p>
    <w:p w14:paraId="680B46F5" w14:textId="072AC17C" w:rsidR="007F7A98" w:rsidRPr="00BE14A1" w:rsidRDefault="007F7A98" w:rsidP="007F7A98">
      <w:pPr>
        <w:pStyle w:val="Akapitzlist"/>
        <w:widowControl w:val="0"/>
        <w:spacing w:before="60" w:after="60" w:line="360" w:lineRule="auto"/>
        <w:ind w:left="851"/>
        <w:rPr>
          <w:bCs/>
          <w:iCs/>
        </w:rPr>
      </w:pPr>
      <w:r w:rsidRPr="00BE14A1">
        <w:rPr>
          <w:bCs/>
          <w:iCs/>
        </w:rPr>
        <w:t>1)</w:t>
      </w:r>
      <w:r w:rsidRPr="00BE14A1">
        <w:rPr>
          <w:bCs/>
          <w:iCs/>
        </w:rPr>
        <w:tab/>
        <w:t xml:space="preserve">zaoferowanie czasu </w:t>
      </w:r>
      <w:r w:rsidR="00BE14A1" w:rsidRPr="00BE14A1">
        <w:rPr>
          <w:bCs/>
          <w:iCs/>
        </w:rPr>
        <w:t>reakcji na z</w:t>
      </w:r>
      <w:r w:rsidR="00C84845">
        <w:rPr>
          <w:bCs/>
          <w:iCs/>
        </w:rPr>
        <w:t>lecenie</w:t>
      </w:r>
      <w:r w:rsidR="00BE14A1" w:rsidRPr="00BE14A1">
        <w:rPr>
          <w:bCs/>
          <w:iCs/>
        </w:rPr>
        <w:t xml:space="preserve"> awaryjnego usunięcia drzew </w:t>
      </w:r>
      <w:r w:rsidRPr="00BE14A1">
        <w:rPr>
          <w:b/>
          <w:iCs/>
        </w:rPr>
        <w:t xml:space="preserve">do </w:t>
      </w:r>
      <w:r w:rsidR="00BE14A1" w:rsidRPr="00BE14A1">
        <w:rPr>
          <w:b/>
          <w:iCs/>
        </w:rPr>
        <w:t>3</w:t>
      </w:r>
      <w:r w:rsidRPr="00BE14A1">
        <w:rPr>
          <w:b/>
          <w:iCs/>
        </w:rPr>
        <w:t xml:space="preserve"> godzin – 0,00 pkt</w:t>
      </w:r>
      <w:r w:rsidR="00BE14A1" w:rsidRPr="00BE14A1">
        <w:rPr>
          <w:b/>
          <w:iCs/>
        </w:rPr>
        <w:t>.</w:t>
      </w:r>
      <w:r w:rsidRPr="00BE14A1">
        <w:rPr>
          <w:b/>
          <w:iCs/>
        </w:rPr>
        <w:t>,</w:t>
      </w:r>
    </w:p>
    <w:p w14:paraId="17A8B887" w14:textId="0DAA53E8" w:rsidR="007F7A98" w:rsidRPr="00BE14A1" w:rsidRDefault="007F7A98" w:rsidP="007F7A98">
      <w:pPr>
        <w:pStyle w:val="Akapitzlist"/>
        <w:widowControl w:val="0"/>
        <w:spacing w:before="60" w:after="60" w:line="360" w:lineRule="auto"/>
        <w:ind w:left="851"/>
        <w:rPr>
          <w:bCs/>
          <w:iCs/>
        </w:rPr>
      </w:pPr>
      <w:r w:rsidRPr="00BE14A1">
        <w:rPr>
          <w:bCs/>
          <w:iCs/>
        </w:rPr>
        <w:t>2)</w:t>
      </w:r>
      <w:r w:rsidRPr="00BE14A1">
        <w:rPr>
          <w:bCs/>
          <w:iCs/>
        </w:rPr>
        <w:tab/>
        <w:t xml:space="preserve">zaoferowanie czasu </w:t>
      </w:r>
      <w:r w:rsidR="00BE14A1" w:rsidRPr="00BE14A1">
        <w:rPr>
          <w:bCs/>
          <w:iCs/>
        </w:rPr>
        <w:t>reakcji na z</w:t>
      </w:r>
      <w:r w:rsidR="00C84845">
        <w:rPr>
          <w:bCs/>
          <w:iCs/>
        </w:rPr>
        <w:t>lecen</w:t>
      </w:r>
      <w:r w:rsidR="00BE14A1" w:rsidRPr="00BE14A1">
        <w:rPr>
          <w:bCs/>
          <w:iCs/>
        </w:rPr>
        <w:t xml:space="preserve">ie awaryjnego usunięcia drzew </w:t>
      </w:r>
      <w:r w:rsidRPr="00BE14A1">
        <w:rPr>
          <w:b/>
          <w:iCs/>
        </w:rPr>
        <w:t>do 2 godzin</w:t>
      </w:r>
      <w:r w:rsidR="00BE14A1" w:rsidRPr="00BE14A1">
        <w:rPr>
          <w:b/>
          <w:iCs/>
        </w:rPr>
        <w:t xml:space="preserve"> –</w:t>
      </w:r>
      <w:r w:rsidRPr="00BE14A1">
        <w:rPr>
          <w:b/>
          <w:iCs/>
        </w:rPr>
        <w:t xml:space="preserve"> 20,00 pkt</w:t>
      </w:r>
      <w:r w:rsidR="00BE14A1" w:rsidRPr="00BE14A1">
        <w:rPr>
          <w:b/>
          <w:iCs/>
        </w:rPr>
        <w:t>.</w:t>
      </w:r>
      <w:r w:rsidRPr="00BE14A1">
        <w:rPr>
          <w:b/>
          <w:iCs/>
        </w:rPr>
        <w:t>,</w:t>
      </w:r>
    </w:p>
    <w:p w14:paraId="46F7B441" w14:textId="11D807AA" w:rsidR="007F7A98" w:rsidRPr="007F7A98" w:rsidRDefault="007F7A98" w:rsidP="007F7A98">
      <w:pPr>
        <w:pStyle w:val="Akapitzlist"/>
        <w:widowControl w:val="0"/>
        <w:spacing w:before="60" w:after="60" w:line="360" w:lineRule="auto"/>
        <w:ind w:left="851"/>
        <w:rPr>
          <w:bCs/>
          <w:iCs/>
        </w:rPr>
      </w:pPr>
      <w:r w:rsidRPr="00BE14A1">
        <w:rPr>
          <w:bCs/>
          <w:iCs/>
        </w:rPr>
        <w:t>4)</w:t>
      </w:r>
      <w:r w:rsidRPr="00BE14A1">
        <w:rPr>
          <w:bCs/>
          <w:iCs/>
        </w:rPr>
        <w:tab/>
        <w:t xml:space="preserve">zaoferowanie czasu </w:t>
      </w:r>
      <w:r w:rsidR="00BE14A1" w:rsidRPr="00BE14A1">
        <w:rPr>
          <w:bCs/>
          <w:iCs/>
        </w:rPr>
        <w:t>reakcji na z</w:t>
      </w:r>
      <w:r w:rsidR="00C84845">
        <w:rPr>
          <w:bCs/>
          <w:iCs/>
        </w:rPr>
        <w:t>lec</w:t>
      </w:r>
      <w:r w:rsidR="00BE14A1" w:rsidRPr="00BE14A1">
        <w:rPr>
          <w:bCs/>
          <w:iCs/>
        </w:rPr>
        <w:t xml:space="preserve">enie awaryjnego usunięcia drzew </w:t>
      </w:r>
      <w:r w:rsidRPr="00B4056C">
        <w:rPr>
          <w:b/>
          <w:iCs/>
        </w:rPr>
        <w:t>do</w:t>
      </w:r>
      <w:r w:rsidRPr="00BE14A1">
        <w:rPr>
          <w:bCs/>
          <w:iCs/>
        </w:rPr>
        <w:t xml:space="preserve"> </w:t>
      </w:r>
      <w:r w:rsidRPr="00BE14A1">
        <w:rPr>
          <w:b/>
          <w:iCs/>
        </w:rPr>
        <w:t>1 godzin</w:t>
      </w:r>
      <w:r w:rsidR="00BE14A1" w:rsidRPr="00BE14A1">
        <w:rPr>
          <w:b/>
          <w:iCs/>
        </w:rPr>
        <w:t>y</w:t>
      </w:r>
      <w:r w:rsidRPr="00BE14A1">
        <w:rPr>
          <w:b/>
          <w:iCs/>
        </w:rPr>
        <w:t xml:space="preserve"> –</w:t>
      </w:r>
      <w:r w:rsidR="00BE14A1" w:rsidRPr="00BE14A1">
        <w:rPr>
          <w:b/>
          <w:iCs/>
        </w:rPr>
        <w:t xml:space="preserve"> </w:t>
      </w:r>
      <w:r w:rsidRPr="00BE14A1">
        <w:rPr>
          <w:b/>
          <w:iCs/>
        </w:rPr>
        <w:t>40,00 pkt.</w:t>
      </w:r>
    </w:p>
    <w:p w14:paraId="27CAEC8B" w14:textId="77777777" w:rsidR="007F7A98" w:rsidRPr="00BE14A1" w:rsidRDefault="007F7A98" w:rsidP="007F7A98">
      <w:pPr>
        <w:pStyle w:val="Akapitzlist"/>
        <w:widowControl w:val="0"/>
        <w:spacing w:before="60" w:after="60" w:line="360" w:lineRule="auto"/>
        <w:ind w:left="426"/>
        <w:rPr>
          <w:b/>
          <w:iCs/>
          <w:u w:val="single"/>
        </w:rPr>
      </w:pPr>
      <w:r w:rsidRPr="00BE14A1">
        <w:rPr>
          <w:b/>
          <w:iCs/>
          <w:u w:val="single"/>
        </w:rPr>
        <w:t>Uwaga!</w:t>
      </w:r>
    </w:p>
    <w:p w14:paraId="17ACD667" w14:textId="79E1A72B" w:rsidR="00C84845" w:rsidRPr="00C84845" w:rsidRDefault="00C84845" w:rsidP="00C84845">
      <w:pPr>
        <w:pStyle w:val="Akapitzlist"/>
        <w:widowControl w:val="0"/>
        <w:numPr>
          <w:ilvl w:val="0"/>
          <w:numId w:val="97"/>
        </w:numPr>
        <w:spacing w:before="60" w:after="60" w:line="360" w:lineRule="auto"/>
        <w:rPr>
          <w:bCs/>
          <w:iCs/>
        </w:rPr>
      </w:pPr>
      <w:bookmarkStart w:id="36" w:name="_Hlk164691411"/>
      <w:bookmarkStart w:id="37" w:name="_Hlk164667188"/>
      <w:r w:rsidRPr="00C84845">
        <w:rPr>
          <w:bCs/>
          <w:iCs/>
        </w:rPr>
        <w:t xml:space="preserve">W przypadku </w:t>
      </w:r>
      <w:r w:rsidR="00C470BE">
        <w:rPr>
          <w:bCs/>
          <w:iCs/>
        </w:rPr>
        <w:t xml:space="preserve">braku wskazania czasu reakcji lub </w:t>
      </w:r>
      <w:r w:rsidRPr="00C84845">
        <w:rPr>
          <w:bCs/>
          <w:iCs/>
        </w:rPr>
        <w:t>zaoferowania czasu reakcji na zlecenie awaryjnego usunięcia drzew przekraczającego 3 godziny, oferta Wykonawcy będzie podlegać odrzuceniu jako niezgodna z warunkami zamówienia.</w:t>
      </w:r>
    </w:p>
    <w:bookmarkEnd w:id="36"/>
    <w:p w14:paraId="0655010E" w14:textId="635EA206" w:rsidR="00C84845" w:rsidRPr="00C84845" w:rsidRDefault="00C84845" w:rsidP="00C84845">
      <w:pPr>
        <w:pStyle w:val="Akapitzlist"/>
        <w:widowControl w:val="0"/>
        <w:numPr>
          <w:ilvl w:val="0"/>
          <w:numId w:val="97"/>
        </w:numPr>
        <w:spacing w:before="60" w:after="60" w:line="360" w:lineRule="auto"/>
        <w:rPr>
          <w:bCs/>
          <w:iCs/>
        </w:rPr>
      </w:pPr>
      <w:r w:rsidRPr="00C84845">
        <w:rPr>
          <w:bCs/>
          <w:iCs/>
        </w:rPr>
        <w:t xml:space="preserve">W przypadku wpisania niepełnej liczby godzin, Zamawiający zaokrągli wskazaną wartość zgodnie z zasadami </w:t>
      </w:r>
      <w:r w:rsidR="00E563A3">
        <w:rPr>
          <w:bCs/>
          <w:iCs/>
        </w:rPr>
        <w:t>arytmetycznymi</w:t>
      </w:r>
      <w:r w:rsidRPr="00C84845">
        <w:rPr>
          <w:bCs/>
          <w:iCs/>
        </w:rPr>
        <w:t>, do pełn</w:t>
      </w:r>
      <w:r>
        <w:rPr>
          <w:bCs/>
          <w:iCs/>
        </w:rPr>
        <w:t xml:space="preserve">ej </w:t>
      </w:r>
      <w:r w:rsidRPr="00C84845">
        <w:rPr>
          <w:bCs/>
          <w:iCs/>
        </w:rPr>
        <w:t>wartości, a następnie przyzna punktację zgodnie z SWZ.</w:t>
      </w:r>
    </w:p>
    <w:bookmarkEnd w:id="37"/>
    <w:p w14:paraId="6680C44E" w14:textId="19869F5C" w:rsidR="006A03EA" w:rsidRPr="00BE14A1" w:rsidRDefault="001A27BA" w:rsidP="00A95DEF">
      <w:pPr>
        <w:pStyle w:val="Akapitzlist"/>
        <w:widowControl w:val="0"/>
        <w:numPr>
          <w:ilvl w:val="0"/>
          <w:numId w:val="47"/>
        </w:numPr>
        <w:spacing w:before="60" w:after="60" w:line="360" w:lineRule="auto"/>
        <w:ind w:left="567" w:hanging="567"/>
        <w:rPr>
          <w:bCs/>
          <w:iCs/>
          <w:color w:val="00B050"/>
        </w:rPr>
      </w:pPr>
      <w:r w:rsidRPr="00BE14A1">
        <w:t>W toku badania i oceny ofert Zamawiający może żądać od Wykonawcy wyjaśnień dotyczących treści złożonej oferty, w tym zaoferowanej ceny.</w:t>
      </w:r>
    </w:p>
    <w:p w14:paraId="0B8EDF71" w14:textId="77777777" w:rsidR="006A03EA" w:rsidRPr="00BE14A1" w:rsidRDefault="001A27BA" w:rsidP="00A95DEF">
      <w:pPr>
        <w:pStyle w:val="Akapitzlist"/>
        <w:widowControl w:val="0"/>
        <w:numPr>
          <w:ilvl w:val="0"/>
          <w:numId w:val="47"/>
        </w:numPr>
        <w:spacing w:before="60" w:after="60" w:line="360" w:lineRule="auto"/>
        <w:ind w:left="567" w:hanging="567"/>
        <w:rPr>
          <w:bCs/>
          <w:iCs/>
          <w:color w:val="00B050"/>
        </w:rPr>
      </w:pPr>
      <w:r w:rsidRPr="00BE14A1">
        <w:t>Zamawiający udzieli zamówienia Wykonawcy, którego oferta zostanie uznana za najkorzystniejszą.</w:t>
      </w:r>
    </w:p>
    <w:p w14:paraId="1F69405C" w14:textId="2588C8DF" w:rsidR="008A1CEC" w:rsidRPr="00BE14A1" w:rsidRDefault="008A1CEC" w:rsidP="00A95DEF">
      <w:pPr>
        <w:pStyle w:val="Akapitzlist"/>
        <w:widowControl w:val="0"/>
        <w:numPr>
          <w:ilvl w:val="0"/>
          <w:numId w:val="47"/>
        </w:numPr>
        <w:spacing w:before="60" w:after="60" w:line="360" w:lineRule="auto"/>
        <w:ind w:left="567" w:hanging="567"/>
        <w:rPr>
          <w:bCs/>
          <w:iCs/>
          <w:color w:val="00B050"/>
        </w:rPr>
      </w:pPr>
      <w:r w:rsidRPr="00BE14A1">
        <w:t>Zamawiający</w:t>
      </w:r>
      <w:r w:rsidR="00E70BEE" w:rsidRPr="00BE14A1">
        <w:t>, na podstawie art. 223 ust. 2</w:t>
      </w:r>
      <w:r w:rsidRPr="00BE14A1">
        <w:t xml:space="preserve"> </w:t>
      </w:r>
      <w:r w:rsidR="00E86616" w:rsidRPr="00BE14A1">
        <w:t xml:space="preserve">ustawy Pzp </w:t>
      </w:r>
      <w:r w:rsidRPr="00BE14A1">
        <w:t>poprawia w ofercie:</w:t>
      </w:r>
    </w:p>
    <w:p w14:paraId="302DBAC0" w14:textId="77777777" w:rsidR="00E70BEE" w:rsidRPr="00BE14A1" w:rsidRDefault="008A1CEC" w:rsidP="00A95DEF">
      <w:pPr>
        <w:pStyle w:val="Akapitzlist"/>
        <w:numPr>
          <w:ilvl w:val="0"/>
          <w:numId w:val="38"/>
        </w:numPr>
        <w:spacing w:before="60" w:after="60" w:line="360" w:lineRule="auto"/>
        <w:ind w:left="993" w:hanging="426"/>
      </w:pPr>
      <w:r w:rsidRPr="00BE14A1">
        <w:t>oczywiste omyłki pisarskie,</w:t>
      </w:r>
    </w:p>
    <w:p w14:paraId="60478CB1" w14:textId="77777777" w:rsidR="00E70BEE" w:rsidRPr="00BE14A1" w:rsidRDefault="008A1CEC" w:rsidP="00A95DEF">
      <w:pPr>
        <w:pStyle w:val="Akapitzlist"/>
        <w:numPr>
          <w:ilvl w:val="0"/>
          <w:numId w:val="38"/>
        </w:numPr>
        <w:spacing w:before="60" w:after="60" w:line="360" w:lineRule="auto"/>
        <w:ind w:left="993" w:hanging="426"/>
      </w:pPr>
      <w:r w:rsidRPr="00BE14A1">
        <w:t>oczywiste omyłki rachunkowe, z uwzględnieniem konsekwencji rachunkowych dokonanych poprawek,</w:t>
      </w:r>
    </w:p>
    <w:p w14:paraId="4E950BFC" w14:textId="5EFEC660" w:rsidR="008A1CEC" w:rsidRPr="00BE14A1" w:rsidRDefault="008A1CEC" w:rsidP="00A95DEF">
      <w:pPr>
        <w:pStyle w:val="Akapitzlist"/>
        <w:numPr>
          <w:ilvl w:val="0"/>
          <w:numId w:val="38"/>
        </w:numPr>
        <w:spacing w:before="60" w:after="60" w:line="360" w:lineRule="auto"/>
        <w:ind w:left="992" w:hanging="425"/>
      </w:pPr>
      <w:r w:rsidRPr="00BE14A1">
        <w:t>inne omyłki polegające na niezgodności oferty z</w:t>
      </w:r>
      <w:r w:rsidR="006D4B60" w:rsidRPr="00BE14A1">
        <w:t xml:space="preserve"> dokumentami zamówienia</w:t>
      </w:r>
      <w:r w:rsidRPr="00BE14A1">
        <w:t xml:space="preserve">, niepowodujące istotnych zmian w treści oferty, </w:t>
      </w:r>
    </w:p>
    <w:p w14:paraId="75827639" w14:textId="76BC8D8F" w:rsidR="008A1CEC" w:rsidRPr="006D16ED" w:rsidRDefault="008A1CEC" w:rsidP="00900174">
      <w:pPr>
        <w:spacing w:before="60" w:after="60" w:line="360" w:lineRule="auto"/>
        <w:ind w:left="567"/>
      </w:pPr>
      <w:r w:rsidRPr="006D16ED">
        <w:t>– niezwłocznie zawiadamiając o tym Wykonawcę, którego oferta została poprawiona.</w:t>
      </w:r>
    </w:p>
    <w:p w14:paraId="3A8F9146" w14:textId="3C6F1243" w:rsidR="00E33AEB" w:rsidRPr="006D16ED" w:rsidRDefault="00E33AEB" w:rsidP="00A95DEF">
      <w:pPr>
        <w:pStyle w:val="Akapitzlist"/>
        <w:numPr>
          <w:ilvl w:val="0"/>
          <w:numId w:val="47"/>
        </w:numPr>
        <w:spacing w:before="60" w:after="60" w:line="360" w:lineRule="auto"/>
        <w:ind w:left="567" w:hanging="567"/>
      </w:pPr>
      <w:r w:rsidRPr="006D16ED">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00000120" w14:textId="340F1A4C" w:rsidR="008D5F14" w:rsidRPr="004B6455" w:rsidRDefault="00694242" w:rsidP="00B00D7C">
      <w:pPr>
        <w:pStyle w:val="Nagwek2"/>
        <w:spacing w:before="60" w:after="60" w:line="360" w:lineRule="auto"/>
        <w:rPr>
          <w:b/>
          <w:bCs/>
          <w:sz w:val="22"/>
          <w:szCs w:val="22"/>
        </w:rPr>
      </w:pPr>
      <w:bookmarkStart w:id="38" w:name="_Toc136247213"/>
      <w:bookmarkEnd w:id="33"/>
      <w:r w:rsidRPr="00CC66B0">
        <w:rPr>
          <w:b/>
          <w:bCs/>
          <w:sz w:val="22"/>
          <w:szCs w:val="22"/>
          <w:highlight w:val="lightGray"/>
        </w:rPr>
        <w:t xml:space="preserve">Rozdział </w:t>
      </w:r>
      <w:r w:rsidR="001A27BA" w:rsidRPr="00CC66B0">
        <w:rPr>
          <w:b/>
          <w:bCs/>
          <w:sz w:val="22"/>
          <w:szCs w:val="22"/>
          <w:highlight w:val="lightGray"/>
        </w:rPr>
        <w:t>X</w:t>
      </w:r>
      <w:r w:rsidRPr="00CC66B0">
        <w:rPr>
          <w:b/>
          <w:bCs/>
          <w:sz w:val="22"/>
          <w:szCs w:val="22"/>
          <w:highlight w:val="lightGray"/>
        </w:rPr>
        <w:t>VII</w:t>
      </w:r>
      <w:r w:rsidR="001A27BA" w:rsidRPr="00CC66B0">
        <w:rPr>
          <w:b/>
          <w:bCs/>
          <w:sz w:val="22"/>
          <w:szCs w:val="22"/>
          <w:highlight w:val="lightGray"/>
        </w:rPr>
        <w:t>I. Informacje o formalnościach, jakie powinny być dopełnione po wyborze oferty w celu zawarcia umowy</w:t>
      </w:r>
      <w:bookmarkEnd w:id="38"/>
    </w:p>
    <w:p w14:paraId="011DEFF9" w14:textId="5AA5014A" w:rsidR="00082F9D" w:rsidRPr="00E76DAC" w:rsidRDefault="00082F9D" w:rsidP="00A95DEF">
      <w:pPr>
        <w:numPr>
          <w:ilvl w:val="0"/>
          <w:numId w:val="5"/>
        </w:numPr>
        <w:spacing w:before="60" w:after="60" w:line="360" w:lineRule="auto"/>
        <w:ind w:left="459" w:hanging="425"/>
      </w:pPr>
      <w:r w:rsidRPr="00E76DAC">
        <w:t>Zamawiający poinformuje niezwłocznie wszystkich Wykonawców</w:t>
      </w:r>
      <w:r w:rsidR="00C80519" w:rsidRPr="00E76DAC">
        <w:t>, którzy złożyli oferty</w:t>
      </w:r>
      <w:r w:rsidRPr="00E76DAC">
        <w:t xml:space="preserve"> </w:t>
      </w:r>
      <w:r w:rsidR="00C80519" w:rsidRPr="00E76DAC">
        <w:br/>
      </w:r>
      <w:r w:rsidRPr="00E76DAC">
        <w:t xml:space="preserve">o wyborze najkorzystniejszej oferty, zgodnie z art. </w:t>
      </w:r>
      <w:r w:rsidR="00C80519" w:rsidRPr="00E76DAC">
        <w:t>253</w:t>
      </w:r>
      <w:r w:rsidR="003D7524" w:rsidRPr="00E76DAC">
        <w:t xml:space="preserve"> ustawy Pzp</w:t>
      </w:r>
      <w:r w:rsidRPr="00E76DAC">
        <w:t xml:space="preserve">, </w:t>
      </w:r>
      <w:r w:rsidR="00C80519" w:rsidRPr="00E76DAC">
        <w:t xml:space="preserve">oraz </w:t>
      </w:r>
      <w:r w:rsidRPr="00E76DAC">
        <w:t>zamieszcza informacje na stronie internetowej prowadzonego post</w:t>
      </w:r>
      <w:r w:rsidR="003D7524" w:rsidRPr="00E76DAC">
        <w:t>ę</w:t>
      </w:r>
      <w:r w:rsidRPr="00E76DAC">
        <w:t>powania.</w:t>
      </w:r>
    </w:p>
    <w:p w14:paraId="00000121" w14:textId="1E04BFE2" w:rsidR="008D5F14" w:rsidRPr="00E76DAC" w:rsidRDefault="001A27BA" w:rsidP="00A95DEF">
      <w:pPr>
        <w:numPr>
          <w:ilvl w:val="0"/>
          <w:numId w:val="5"/>
        </w:numPr>
        <w:spacing w:before="60" w:after="60" w:line="360" w:lineRule="auto"/>
        <w:ind w:left="459" w:hanging="425"/>
      </w:pPr>
      <w:r w:rsidRPr="00E76DAC">
        <w:lastRenderedPageBreak/>
        <w:t xml:space="preserve">Zamawiający zawiera umowę w sprawie zamówienia publicznego w terminie nie krótszym niż </w:t>
      </w:r>
      <w:r w:rsidRPr="00E76DAC">
        <w:rPr>
          <w:b/>
          <w:bCs/>
        </w:rPr>
        <w:t>5 dni</w:t>
      </w:r>
      <w:r w:rsidRPr="00E76DAC">
        <w:t xml:space="preserve"> od dnia przesłania zawiadomienia o wyborze najkorzystniejszej oferty</w:t>
      </w:r>
      <w:r w:rsidR="00C80519" w:rsidRPr="00E76DAC">
        <w:t>, jeżeli zawiadomienie zostało przesłane przy użyciu środków komunikacji elektronicznej</w:t>
      </w:r>
      <w:r w:rsidRPr="00E76DAC">
        <w:t>.</w:t>
      </w:r>
    </w:p>
    <w:p w14:paraId="398A6689" w14:textId="77777777" w:rsidR="001C2538" w:rsidRPr="00E76DAC" w:rsidRDefault="001A27BA" w:rsidP="00A95DEF">
      <w:pPr>
        <w:numPr>
          <w:ilvl w:val="0"/>
          <w:numId w:val="5"/>
        </w:numPr>
        <w:spacing w:before="60" w:after="60" w:line="360" w:lineRule="auto"/>
        <w:ind w:left="462" w:hanging="426"/>
      </w:pPr>
      <w:r w:rsidRPr="00E76DAC">
        <w:t xml:space="preserve">Zamawiający może zawrzeć umowę w sprawie zamówienia publicznego przed upływem terminu, o którym mowa w ust. </w:t>
      </w:r>
      <w:r w:rsidR="00596860" w:rsidRPr="00E76DAC">
        <w:t>2</w:t>
      </w:r>
      <w:r w:rsidRPr="00E76DAC">
        <w:t xml:space="preserve">, jeżeli </w:t>
      </w:r>
      <w:r w:rsidRPr="00E76DAC">
        <w:tab/>
        <w:t>w postępowaniu o udzielenie zamówienia prowadzonym w trybie</w:t>
      </w:r>
      <w:r w:rsidR="00082F9D" w:rsidRPr="00E76DAC">
        <w:t xml:space="preserve"> </w:t>
      </w:r>
      <w:r w:rsidRPr="00E76DAC">
        <w:t>podstawowym złożono tylko jedną ofertę.</w:t>
      </w:r>
    </w:p>
    <w:p w14:paraId="1C37E4A4" w14:textId="77777777" w:rsidR="00856BC7" w:rsidRPr="00E76DAC" w:rsidRDefault="001A27BA" w:rsidP="00A95DEF">
      <w:pPr>
        <w:numPr>
          <w:ilvl w:val="0"/>
          <w:numId w:val="5"/>
        </w:numPr>
        <w:spacing w:before="60" w:after="60" w:line="360" w:lineRule="auto"/>
        <w:ind w:left="462" w:hanging="426"/>
      </w:pPr>
      <w:r w:rsidRPr="00E76DAC">
        <w:t xml:space="preserve">W przypadku wyboru oferty złożonej przez </w:t>
      </w:r>
      <w:r w:rsidRPr="00E76DAC">
        <w:rPr>
          <w:b/>
          <w:bCs/>
        </w:rPr>
        <w:t>Wykonawców wspólnie</w:t>
      </w:r>
      <w:r w:rsidRPr="00E76DAC">
        <w:t xml:space="preserve"> ubiegających się o</w:t>
      </w:r>
      <w:r w:rsidR="00EA4776" w:rsidRPr="00E76DAC">
        <w:t> </w:t>
      </w:r>
      <w:r w:rsidRPr="00E76DAC">
        <w:t>udzielenie zamówienia</w:t>
      </w:r>
      <w:r w:rsidR="00B95FB4" w:rsidRPr="00E76DAC">
        <w:t>,</w:t>
      </w:r>
      <w:r w:rsidRPr="00E76DAC">
        <w:t xml:space="preserve"> Zamawiający zastrzega sobie prawo żądania przed zawarciem umowy w sprawie zamówienia publicznego umowy regulującej współpracę tych Wykonawców.</w:t>
      </w:r>
    </w:p>
    <w:p w14:paraId="00000126" w14:textId="2C1C34D7" w:rsidR="008D5F14" w:rsidRPr="004B6455" w:rsidRDefault="00694242" w:rsidP="00900174">
      <w:pPr>
        <w:pStyle w:val="Nagwek2"/>
        <w:spacing w:before="60" w:after="60" w:line="360" w:lineRule="auto"/>
        <w:ind w:left="2127" w:hanging="2127"/>
        <w:rPr>
          <w:b/>
          <w:bCs/>
          <w:sz w:val="22"/>
          <w:szCs w:val="22"/>
        </w:rPr>
      </w:pPr>
      <w:bookmarkStart w:id="39" w:name="_Toc136247214"/>
      <w:r w:rsidRPr="00CC66B0">
        <w:rPr>
          <w:b/>
          <w:bCs/>
          <w:sz w:val="22"/>
          <w:szCs w:val="22"/>
          <w:highlight w:val="lightGray"/>
        </w:rPr>
        <w:t xml:space="preserve">Rozdział </w:t>
      </w:r>
      <w:r w:rsidR="001A27BA" w:rsidRPr="00CC66B0">
        <w:rPr>
          <w:b/>
          <w:bCs/>
          <w:sz w:val="22"/>
          <w:szCs w:val="22"/>
          <w:highlight w:val="lightGray"/>
        </w:rPr>
        <w:t>X</w:t>
      </w:r>
      <w:r w:rsidRPr="00CC66B0">
        <w:rPr>
          <w:b/>
          <w:bCs/>
          <w:sz w:val="22"/>
          <w:szCs w:val="22"/>
          <w:highlight w:val="lightGray"/>
        </w:rPr>
        <w:t>I</w:t>
      </w:r>
      <w:r w:rsidR="001A27BA" w:rsidRPr="00CC66B0">
        <w:rPr>
          <w:b/>
          <w:bCs/>
          <w:sz w:val="22"/>
          <w:szCs w:val="22"/>
          <w:highlight w:val="lightGray"/>
        </w:rPr>
        <w:t>X. Wymagania dotyczące zabezpieczenia należytego wykonania umowy</w:t>
      </w:r>
      <w:bookmarkEnd w:id="39"/>
    </w:p>
    <w:p w14:paraId="137522AA" w14:textId="5489AC17" w:rsidR="00C80519" w:rsidRPr="004B6455" w:rsidRDefault="006F17AF" w:rsidP="00900174">
      <w:pPr>
        <w:spacing w:before="60" w:after="60" w:line="360" w:lineRule="auto"/>
      </w:pPr>
      <w:r w:rsidRPr="004B6455">
        <w:t xml:space="preserve">Zamawiający </w:t>
      </w:r>
      <w:r w:rsidR="00DD0F61" w:rsidRPr="004B6455">
        <w:t xml:space="preserve">nie </w:t>
      </w:r>
      <w:r w:rsidRPr="004B6455">
        <w:t>żąda zabezpieczenia należytego wykonania umowy</w:t>
      </w:r>
      <w:r w:rsidR="00DD0F61" w:rsidRPr="004B6455">
        <w:t>.</w:t>
      </w:r>
    </w:p>
    <w:p w14:paraId="00000128" w14:textId="74BF5A2D" w:rsidR="008D5F14" w:rsidRPr="004B6455" w:rsidRDefault="00694242" w:rsidP="00900174">
      <w:pPr>
        <w:pStyle w:val="Nagwek2"/>
        <w:spacing w:before="60" w:after="60" w:line="360" w:lineRule="auto"/>
        <w:ind w:left="1985" w:hanging="1985"/>
        <w:rPr>
          <w:b/>
          <w:bCs/>
          <w:sz w:val="22"/>
          <w:szCs w:val="22"/>
        </w:rPr>
      </w:pPr>
      <w:bookmarkStart w:id="40" w:name="_Toc136247215"/>
      <w:r w:rsidRPr="00CC66B0">
        <w:rPr>
          <w:b/>
          <w:bCs/>
          <w:sz w:val="22"/>
          <w:szCs w:val="22"/>
          <w:highlight w:val="lightGray"/>
        </w:rPr>
        <w:t xml:space="preserve">Rozdział </w:t>
      </w:r>
      <w:r w:rsidR="001A27BA" w:rsidRPr="00CC66B0">
        <w:rPr>
          <w:b/>
          <w:bCs/>
          <w:sz w:val="22"/>
          <w:szCs w:val="22"/>
          <w:highlight w:val="lightGray"/>
        </w:rPr>
        <w:t>XX. Informacje o treści zawieranej umowy oraz możliwości jej zmiany</w:t>
      </w:r>
      <w:bookmarkEnd w:id="40"/>
      <w:r w:rsidR="001A27BA" w:rsidRPr="004B6455">
        <w:rPr>
          <w:b/>
          <w:bCs/>
          <w:sz w:val="22"/>
          <w:szCs w:val="22"/>
        </w:rPr>
        <w:t xml:space="preserve"> </w:t>
      </w:r>
    </w:p>
    <w:p w14:paraId="00000129" w14:textId="65E1362F" w:rsidR="008D5F14" w:rsidRPr="00E76DAC" w:rsidRDefault="001A27BA" w:rsidP="00E76DAC">
      <w:pPr>
        <w:numPr>
          <w:ilvl w:val="3"/>
          <w:numId w:val="10"/>
        </w:numPr>
        <w:spacing w:before="60" w:after="60" w:line="360" w:lineRule="auto"/>
        <w:ind w:left="426" w:hanging="426"/>
      </w:pPr>
      <w:r w:rsidRPr="00E76DAC">
        <w:t>Wybrany Wykonawca jest zobowiązany do zawarcia umowy w sprawie zamówienia publicznego na warunkach określonych w</w:t>
      </w:r>
      <w:r w:rsidR="0001585D" w:rsidRPr="00E76DAC">
        <w:t xml:space="preserve"> projekcie</w:t>
      </w:r>
      <w:r w:rsidRPr="00E76DAC">
        <w:t xml:space="preserve"> </w:t>
      </w:r>
      <w:r w:rsidRPr="006C6FEB">
        <w:t>Um</w:t>
      </w:r>
      <w:r w:rsidR="00EA103E" w:rsidRPr="006C6FEB">
        <w:t>o</w:t>
      </w:r>
      <w:r w:rsidR="005C074D" w:rsidRPr="006C6FEB">
        <w:t>w</w:t>
      </w:r>
      <w:r w:rsidR="00EA103E" w:rsidRPr="006C6FEB">
        <w:t>y</w:t>
      </w:r>
      <w:r w:rsidRPr="006C6FEB">
        <w:t>, stanowiąc</w:t>
      </w:r>
      <w:r w:rsidR="005C074D" w:rsidRPr="006C6FEB">
        <w:t>y</w:t>
      </w:r>
      <w:r w:rsidR="00EA103E" w:rsidRPr="006C6FEB">
        <w:t>m</w:t>
      </w:r>
      <w:r w:rsidRPr="006C6FEB">
        <w:t xml:space="preserve"> </w:t>
      </w:r>
      <w:r w:rsidRPr="006C6FEB">
        <w:rPr>
          <w:b/>
        </w:rPr>
        <w:t xml:space="preserve">Załącznik nr </w:t>
      </w:r>
      <w:r w:rsidR="006C6FEB" w:rsidRPr="006C6FEB">
        <w:rPr>
          <w:b/>
        </w:rPr>
        <w:t>7</w:t>
      </w:r>
      <w:r w:rsidR="00EA103E" w:rsidRPr="006C6FEB">
        <w:rPr>
          <w:b/>
        </w:rPr>
        <w:t xml:space="preserve"> </w:t>
      </w:r>
      <w:r w:rsidRPr="006C6FEB">
        <w:rPr>
          <w:b/>
        </w:rPr>
        <w:t>do SWZ</w:t>
      </w:r>
      <w:r w:rsidR="00F07AEC" w:rsidRPr="006C6FEB">
        <w:t xml:space="preserve"> w miejscu i terminie wskazanym przez Zamawiającego</w:t>
      </w:r>
      <w:r w:rsidR="00F07AEC" w:rsidRPr="00E76DAC">
        <w:t>.</w:t>
      </w:r>
    </w:p>
    <w:p w14:paraId="19065CF0" w14:textId="77777777" w:rsidR="00856BC7" w:rsidRPr="00E76C3C" w:rsidRDefault="00F07AEC" w:rsidP="00A95DEF">
      <w:pPr>
        <w:numPr>
          <w:ilvl w:val="3"/>
          <w:numId w:val="10"/>
        </w:numPr>
        <w:spacing w:before="60" w:after="60" w:line="360" w:lineRule="auto"/>
        <w:ind w:left="426" w:hanging="426"/>
      </w:pPr>
      <w:r w:rsidRPr="00E76C3C">
        <w:t>Zamawiający nie przewiduje zawarcia umowy ramowej.</w:t>
      </w:r>
    </w:p>
    <w:p w14:paraId="3CCF879E" w14:textId="2ABEF2B4" w:rsidR="00856BC7" w:rsidRPr="00E76C3C" w:rsidRDefault="00856BC7" w:rsidP="00A95DEF">
      <w:pPr>
        <w:numPr>
          <w:ilvl w:val="3"/>
          <w:numId w:val="10"/>
        </w:numPr>
        <w:spacing w:before="60" w:after="60" w:line="360" w:lineRule="auto"/>
        <w:ind w:left="426" w:hanging="426"/>
      </w:pPr>
      <w:r w:rsidRPr="00E76C3C">
        <w:t>Niedopuszczalna jest istotna zmiana postanowień zawartej umowy w stosunku do treści oferty, na podstawie której dokonano wyboru wykonawcy z zastrzeżeniem ust. 4.</w:t>
      </w:r>
    </w:p>
    <w:p w14:paraId="0000012B" w14:textId="70C86074" w:rsidR="008D5F14" w:rsidRPr="00E76C3C" w:rsidRDefault="001A27BA" w:rsidP="00A95DEF">
      <w:pPr>
        <w:numPr>
          <w:ilvl w:val="3"/>
          <w:numId w:val="10"/>
        </w:numPr>
        <w:spacing w:before="60" w:after="60" w:line="360" w:lineRule="auto"/>
        <w:ind w:left="426" w:hanging="426"/>
      </w:pPr>
      <w:r w:rsidRPr="00E76C3C">
        <w:t xml:space="preserve">Zamawiający przewiduje możliwość zmiany zawartej umowy w stosunku do treści wybranej oferty w zakresie uregulowanym w art. 454-455 </w:t>
      </w:r>
      <w:r w:rsidR="00F07AEC" w:rsidRPr="00E76C3C">
        <w:t xml:space="preserve">ustawy </w:t>
      </w:r>
      <w:r w:rsidRPr="00E76C3C">
        <w:t>P</w:t>
      </w:r>
      <w:r w:rsidR="00F07AEC" w:rsidRPr="00E76C3C">
        <w:t>zp</w:t>
      </w:r>
      <w:r w:rsidRPr="00E76C3C">
        <w:t xml:space="preserve"> oraz </w:t>
      </w:r>
      <w:r w:rsidR="00935FBC" w:rsidRPr="00E76C3C">
        <w:t xml:space="preserve">w zakresie </w:t>
      </w:r>
      <w:r w:rsidRPr="00E76C3C">
        <w:t xml:space="preserve">wskazanym </w:t>
      </w:r>
      <w:r w:rsidR="00856BC7" w:rsidRPr="00E76C3C">
        <w:t>w projekcie</w:t>
      </w:r>
      <w:r w:rsidRPr="00E76C3C">
        <w:t xml:space="preserve"> </w:t>
      </w:r>
      <w:r w:rsidR="00F07AEC" w:rsidRPr="00E76C3C">
        <w:t>u</w:t>
      </w:r>
      <w:r w:rsidRPr="00E76C3C">
        <w:t>mowy.</w:t>
      </w:r>
    </w:p>
    <w:p w14:paraId="0000012D" w14:textId="7FEDFEBE" w:rsidR="008D5F14" w:rsidRPr="004B6455" w:rsidRDefault="00694242" w:rsidP="00900174">
      <w:pPr>
        <w:pStyle w:val="Nagwek2"/>
        <w:spacing w:before="60" w:after="60" w:line="360" w:lineRule="auto"/>
        <w:ind w:left="2127" w:hanging="2127"/>
        <w:rPr>
          <w:b/>
          <w:bCs/>
          <w:sz w:val="22"/>
          <w:szCs w:val="22"/>
        </w:rPr>
      </w:pPr>
      <w:bookmarkStart w:id="41" w:name="_Toc136247216"/>
      <w:r w:rsidRPr="00CC66B0">
        <w:rPr>
          <w:b/>
          <w:bCs/>
          <w:sz w:val="22"/>
          <w:szCs w:val="22"/>
          <w:highlight w:val="lightGray"/>
        </w:rPr>
        <w:t xml:space="preserve">Rozdział </w:t>
      </w:r>
      <w:r w:rsidR="001A27BA" w:rsidRPr="00CC66B0">
        <w:rPr>
          <w:b/>
          <w:bCs/>
          <w:sz w:val="22"/>
          <w:szCs w:val="22"/>
          <w:highlight w:val="lightGray"/>
        </w:rPr>
        <w:t>X</w:t>
      </w:r>
      <w:r w:rsidRPr="00CC66B0">
        <w:rPr>
          <w:b/>
          <w:bCs/>
          <w:sz w:val="22"/>
          <w:szCs w:val="22"/>
          <w:highlight w:val="lightGray"/>
        </w:rPr>
        <w:t>XI</w:t>
      </w:r>
      <w:r w:rsidR="001A27BA" w:rsidRPr="00CC66B0">
        <w:rPr>
          <w:b/>
          <w:bCs/>
          <w:sz w:val="22"/>
          <w:szCs w:val="22"/>
          <w:highlight w:val="lightGray"/>
        </w:rPr>
        <w:t>. Pouczenie o środkach ochrony prawnej przysługujących Wykonawcy</w:t>
      </w:r>
      <w:bookmarkEnd w:id="41"/>
    </w:p>
    <w:p w14:paraId="0000012F" w14:textId="5006F996" w:rsidR="008D5F14" w:rsidRPr="00E76C3C" w:rsidRDefault="001A27BA" w:rsidP="00A95DEF">
      <w:pPr>
        <w:numPr>
          <w:ilvl w:val="0"/>
          <w:numId w:val="4"/>
        </w:numPr>
        <w:spacing w:before="60" w:after="60" w:line="360" w:lineRule="auto"/>
        <w:ind w:left="426" w:hanging="426"/>
      </w:pPr>
      <w:r w:rsidRPr="00E76C3C">
        <w:t xml:space="preserve">Środki ochrony prawnej określone w </w:t>
      </w:r>
      <w:r w:rsidR="00891B5C" w:rsidRPr="00E76C3C">
        <w:t>D</w:t>
      </w:r>
      <w:r w:rsidRPr="00E76C3C">
        <w:t xml:space="preserve">ziale </w:t>
      </w:r>
      <w:r w:rsidR="00891B5C" w:rsidRPr="00E76C3C">
        <w:t xml:space="preserve">IX ustawy Pzp </w:t>
      </w:r>
      <w:r w:rsidRPr="00E76C3C">
        <w:t xml:space="preserve">przysługują </w:t>
      </w:r>
      <w:r w:rsidR="00891B5C" w:rsidRPr="00E76C3C">
        <w:t>W</w:t>
      </w:r>
      <w:r w:rsidRPr="00E76C3C">
        <w:t>ykonawcy, uczestnikowi konkursu oraz innemu podmiotowi, jeżeli ma lub miał interes w uzyskaniu zamówienia lub nagrody w konkursie oraz poniósł lub może ponieść szkodę w wyniku naruszenia przez zamawiającego przepisów ustawy P</w:t>
      </w:r>
      <w:r w:rsidR="00891B5C" w:rsidRPr="00E76C3C">
        <w:t>zp.</w:t>
      </w:r>
      <w:r w:rsidRPr="00E76C3C">
        <w:t xml:space="preserve"> </w:t>
      </w:r>
    </w:p>
    <w:p w14:paraId="00000132" w14:textId="4F8C84CC" w:rsidR="008D5F14" w:rsidRPr="00E76C3C" w:rsidRDefault="001A27BA" w:rsidP="00A95DEF">
      <w:pPr>
        <w:numPr>
          <w:ilvl w:val="0"/>
          <w:numId w:val="4"/>
        </w:numPr>
        <w:spacing w:before="60" w:after="60" w:line="360" w:lineRule="auto"/>
        <w:ind w:left="426" w:hanging="426"/>
      </w:pPr>
      <w:r w:rsidRPr="00E76C3C">
        <w:t>Odwołanie przysługuje na</w:t>
      </w:r>
      <w:r w:rsidR="003C435B" w:rsidRPr="00E76C3C">
        <w:t xml:space="preserve"> zasadach określonych w art. 513 ustawy Pzp.</w:t>
      </w:r>
    </w:p>
    <w:p w14:paraId="00000133" w14:textId="77777777" w:rsidR="008D5F14" w:rsidRPr="00E76C3C" w:rsidRDefault="001A27BA" w:rsidP="00A95DEF">
      <w:pPr>
        <w:numPr>
          <w:ilvl w:val="0"/>
          <w:numId w:val="4"/>
        </w:numPr>
        <w:spacing w:before="60" w:after="60" w:line="360" w:lineRule="auto"/>
        <w:ind w:left="426" w:hanging="426"/>
      </w:pPr>
      <w:r w:rsidRPr="00E76C3C">
        <w:t>Odwołanie wnosi się do Prezesa Izby. Odwołujący przekazuje kopię odwołania zamawiającemu przed upływem terminu do wniesienia odwołania w taki sposób, aby mógł on zapoznać się z jego treścią przed upływem tego terminu.</w:t>
      </w:r>
    </w:p>
    <w:p w14:paraId="00000134" w14:textId="77777777" w:rsidR="008D5F14" w:rsidRPr="00E76C3C" w:rsidRDefault="001A27BA" w:rsidP="00A95DEF">
      <w:pPr>
        <w:numPr>
          <w:ilvl w:val="0"/>
          <w:numId w:val="4"/>
        </w:numPr>
        <w:spacing w:before="60" w:after="60" w:line="360" w:lineRule="auto"/>
        <w:ind w:left="426" w:hanging="426"/>
      </w:pPr>
      <w:r w:rsidRPr="00E76C3C">
        <w:t>Odwołanie wobec treści ogłoszenia lub treści SWZ wnosi się w terminie 5 dni od dnia zamieszczenia ogłoszenia w Biuletynie Zamówień Publicznych lub treści SWZ na stronie internetowej.</w:t>
      </w:r>
    </w:p>
    <w:p w14:paraId="00000135" w14:textId="77777777" w:rsidR="008D5F14" w:rsidRPr="00E76C3C" w:rsidRDefault="001A27BA" w:rsidP="00A95DEF">
      <w:pPr>
        <w:numPr>
          <w:ilvl w:val="0"/>
          <w:numId w:val="4"/>
        </w:numPr>
        <w:spacing w:before="60" w:after="60" w:line="360" w:lineRule="auto"/>
        <w:ind w:left="426" w:hanging="426"/>
      </w:pPr>
      <w:r w:rsidRPr="00E76C3C">
        <w:lastRenderedPageBreak/>
        <w:t>Odwołanie wnosi się w terminie:</w:t>
      </w:r>
    </w:p>
    <w:p w14:paraId="00000136" w14:textId="1FB1C7EA" w:rsidR="008D5F14" w:rsidRPr="00E76C3C" w:rsidRDefault="001A27BA" w:rsidP="00900174">
      <w:pPr>
        <w:spacing w:before="60" w:after="60" w:line="360" w:lineRule="auto"/>
        <w:ind w:left="851" w:hanging="425"/>
      </w:pPr>
      <w:r w:rsidRPr="00E76C3C">
        <w:t>1)</w:t>
      </w:r>
      <w:r w:rsidRPr="00E76C3C">
        <w:tab/>
        <w:t xml:space="preserve">5 dni od dnia przekazania informacji o czynności </w:t>
      </w:r>
      <w:r w:rsidR="00E86616" w:rsidRPr="00E76C3C">
        <w:t>Z</w:t>
      </w:r>
      <w:r w:rsidRPr="00E76C3C">
        <w:t>amawiającego stanowiącej podstawę jego wniesienia, jeżeli informacja została przekazana przy użyciu środków komunikacji elektronicznej,</w:t>
      </w:r>
    </w:p>
    <w:p w14:paraId="00000137" w14:textId="36A1E0DC" w:rsidR="008D5F14" w:rsidRPr="00E76C3C" w:rsidRDefault="001A27BA" w:rsidP="00900174">
      <w:pPr>
        <w:spacing w:before="60" w:after="60" w:line="360" w:lineRule="auto"/>
        <w:ind w:left="851" w:hanging="425"/>
      </w:pPr>
      <w:r w:rsidRPr="00E76C3C">
        <w:t>2)</w:t>
      </w:r>
      <w:r w:rsidRPr="00E76C3C">
        <w:tab/>
        <w:t xml:space="preserve">10 dni od dnia przekazania informacji o czynności </w:t>
      </w:r>
      <w:r w:rsidR="00E86616" w:rsidRPr="00E76C3C">
        <w:t>Z</w:t>
      </w:r>
      <w:r w:rsidRPr="00E76C3C">
        <w:t>amawiającego stanowiącej podstawę jego wniesienia, jeżeli informacja została przekazana w sposób inny niż określony w pkt</w:t>
      </w:r>
      <w:r w:rsidR="00BD2347" w:rsidRPr="00E76C3C">
        <w:t>.</w:t>
      </w:r>
      <w:r w:rsidRPr="00E76C3C">
        <w:t xml:space="preserve"> 1.</w:t>
      </w:r>
    </w:p>
    <w:p w14:paraId="00000138" w14:textId="15024835" w:rsidR="008D5F14" w:rsidRPr="00E76C3C" w:rsidRDefault="001A27BA" w:rsidP="00A95DEF">
      <w:pPr>
        <w:numPr>
          <w:ilvl w:val="0"/>
          <w:numId w:val="4"/>
        </w:numPr>
        <w:spacing w:before="60" w:after="60" w:line="360" w:lineRule="auto"/>
        <w:ind w:left="426" w:hanging="426"/>
      </w:pPr>
      <w:r w:rsidRPr="00E76C3C">
        <w:t xml:space="preserve">Odwołanie w przypadkach innych niż określone w pkt </w:t>
      </w:r>
      <w:r w:rsidR="00935FBC" w:rsidRPr="00E76C3C">
        <w:t>4</w:t>
      </w:r>
      <w:r w:rsidRPr="00E76C3C">
        <w:t xml:space="preserve"> i </w:t>
      </w:r>
      <w:r w:rsidR="00935FBC" w:rsidRPr="00E76C3C">
        <w:t>5</w:t>
      </w:r>
      <w:r w:rsidRPr="00E76C3C">
        <w:t xml:space="preserve"> wnosi się w terminie 5 dni od dnia, w którym powzięto lub przy zachowaniu należytej staranności można było powziąć wiadomość o okolicznościach stanowiących podstawę jego wniesienia</w:t>
      </w:r>
      <w:r w:rsidR="003C435B" w:rsidRPr="00E76C3C">
        <w:t>.</w:t>
      </w:r>
    </w:p>
    <w:p w14:paraId="00000139" w14:textId="7AE3D715" w:rsidR="008D5F14" w:rsidRPr="00E76C3C" w:rsidRDefault="001A27BA" w:rsidP="00A95DEF">
      <w:pPr>
        <w:numPr>
          <w:ilvl w:val="0"/>
          <w:numId w:val="4"/>
        </w:numPr>
        <w:spacing w:before="60" w:after="60" w:line="360" w:lineRule="auto"/>
        <w:ind w:left="426" w:hanging="426"/>
      </w:pPr>
      <w:r w:rsidRPr="00E76C3C">
        <w:t>Na orzeczenie Izby oraz postanowienie Prezesa Izby, o którym mowa w art. 519 ust. 1 ustawy P</w:t>
      </w:r>
      <w:r w:rsidR="003C435B" w:rsidRPr="00E76C3C">
        <w:t>zp</w:t>
      </w:r>
      <w:r w:rsidRPr="00E76C3C">
        <w:t>, stronom oraz uczestnikom postępowania odwoławczego przysługuje skarga do sądu.</w:t>
      </w:r>
    </w:p>
    <w:p w14:paraId="0000013A" w14:textId="105A4B41" w:rsidR="008D5F14" w:rsidRPr="00E76C3C" w:rsidRDefault="001A27BA" w:rsidP="00A95DEF">
      <w:pPr>
        <w:numPr>
          <w:ilvl w:val="0"/>
          <w:numId w:val="4"/>
        </w:numPr>
        <w:spacing w:before="60" w:after="60" w:line="360" w:lineRule="auto"/>
        <w:ind w:left="426" w:hanging="426"/>
      </w:pPr>
      <w:r w:rsidRPr="00E76C3C">
        <w:t xml:space="preserve">W postępowaniu toczącym się wskutek wniesienia skargi stosuje się odpowiednio przepisy ustawy z dnia 17 listopada 1964 r. </w:t>
      </w:r>
      <w:r w:rsidR="00DF487F" w:rsidRPr="00E76C3C">
        <w:t>–</w:t>
      </w:r>
      <w:r w:rsidRPr="00E76C3C">
        <w:t xml:space="preserve"> Kodeks postępowania cywilnego o apelacji, jeżeli przepisy niniejszego rozdziału nie stanowią inaczej.</w:t>
      </w:r>
    </w:p>
    <w:p w14:paraId="0000013C" w14:textId="455F6F1D" w:rsidR="008D5F14" w:rsidRPr="00E76C3C" w:rsidRDefault="001A27BA" w:rsidP="00A95DEF">
      <w:pPr>
        <w:numPr>
          <w:ilvl w:val="0"/>
          <w:numId w:val="4"/>
        </w:numPr>
        <w:spacing w:before="60" w:after="60" w:line="360" w:lineRule="auto"/>
        <w:ind w:left="426" w:hanging="426"/>
      </w:pPr>
      <w:r w:rsidRPr="00E76C3C">
        <w:t xml:space="preserve">Skargę wnosi się </w:t>
      </w:r>
      <w:r w:rsidR="00C402AB" w:rsidRPr="00E76C3C">
        <w:t>na zasadach określonych w art. 580 ustawy Pzp.</w:t>
      </w:r>
    </w:p>
    <w:p w14:paraId="0000013E" w14:textId="7C927E21" w:rsidR="008D5F14" w:rsidRPr="004B6455" w:rsidRDefault="00694242" w:rsidP="00900174">
      <w:pPr>
        <w:pStyle w:val="Nagwek2"/>
        <w:spacing w:before="60" w:after="60" w:line="360" w:lineRule="auto"/>
        <w:rPr>
          <w:b/>
          <w:bCs/>
          <w:sz w:val="22"/>
          <w:szCs w:val="22"/>
        </w:rPr>
      </w:pPr>
      <w:bookmarkStart w:id="42" w:name="_Toc136247217"/>
      <w:r w:rsidRPr="00BB7563">
        <w:rPr>
          <w:b/>
          <w:bCs/>
          <w:sz w:val="22"/>
          <w:szCs w:val="22"/>
          <w:highlight w:val="lightGray"/>
        </w:rPr>
        <w:t xml:space="preserve">Rozdział </w:t>
      </w:r>
      <w:r w:rsidR="001A27BA" w:rsidRPr="00BB7563">
        <w:rPr>
          <w:b/>
          <w:bCs/>
          <w:sz w:val="22"/>
          <w:szCs w:val="22"/>
          <w:highlight w:val="lightGray"/>
        </w:rPr>
        <w:t>XX</w:t>
      </w:r>
      <w:r w:rsidRPr="00BB7563">
        <w:rPr>
          <w:b/>
          <w:bCs/>
          <w:sz w:val="22"/>
          <w:szCs w:val="22"/>
          <w:highlight w:val="lightGray"/>
        </w:rPr>
        <w:t>II</w:t>
      </w:r>
      <w:r w:rsidR="001A27BA" w:rsidRPr="00BB7563">
        <w:rPr>
          <w:b/>
          <w:bCs/>
          <w:sz w:val="22"/>
          <w:szCs w:val="22"/>
          <w:highlight w:val="lightGray"/>
        </w:rPr>
        <w:t>. Zalecenia Zamawiającego</w:t>
      </w:r>
      <w:bookmarkEnd w:id="42"/>
    </w:p>
    <w:p w14:paraId="0000013F" w14:textId="1F326A32" w:rsidR="008D5F14" w:rsidRPr="00E76C3C" w:rsidRDefault="001A27BA" w:rsidP="00A95DEF">
      <w:pPr>
        <w:numPr>
          <w:ilvl w:val="0"/>
          <w:numId w:val="13"/>
        </w:numPr>
        <w:spacing w:before="60" w:after="60" w:line="360" w:lineRule="auto"/>
        <w:ind w:left="567" w:hanging="567"/>
        <w:rPr>
          <w:rFonts w:eastAsia="Calibri"/>
        </w:rPr>
      </w:pPr>
      <w:r w:rsidRPr="00E76C3C">
        <w:rPr>
          <w:b/>
        </w:rPr>
        <w:t>Rozszerzenia plików wykorzystywanych przez Wykonawców powinny być zgodne z</w:t>
      </w:r>
      <w:r w:rsidRPr="00E76C3C">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w:t>
      </w:r>
      <w:r w:rsidR="00C31999" w:rsidRPr="00E76C3C">
        <w:t>„</w:t>
      </w:r>
      <w:r w:rsidRPr="00E76C3C">
        <w:t>Rozporządzeniem KRI</w:t>
      </w:r>
      <w:r w:rsidR="00C31999" w:rsidRPr="00E76C3C">
        <w:t>”</w:t>
      </w:r>
      <w:r w:rsidRPr="00E76C3C">
        <w:t>.</w:t>
      </w:r>
    </w:p>
    <w:p w14:paraId="00000140" w14:textId="77777777" w:rsidR="008D5F14" w:rsidRPr="00E76C3C" w:rsidRDefault="001A27BA" w:rsidP="00A95DEF">
      <w:pPr>
        <w:numPr>
          <w:ilvl w:val="0"/>
          <w:numId w:val="13"/>
        </w:numPr>
        <w:pBdr>
          <w:top w:val="nil"/>
          <w:left w:val="nil"/>
          <w:bottom w:val="nil"/>
          <w:right w:val="nil"/>
          <w:between w:val="nil"/>
        </w:pBdr>
        <w:spacing w:before="60" w:after="60" w:line="360" w:lineRule="auto"/>
        <w:ind w:left="567" w:hanging="567"/>
        <w:rPr>
          <w:rFonts w:eastAsia="Calibri"/>
        </w:rPr>
      </w:pPr>
      <w:r w:rsidRPr="00E76C3C">
        <w:t xml:space="preserve">Zamawiający rekomenduje wykorzystanie formatów: .pdf .doc .docx .xls .xlsx .jpg (.jpeg) </w:t>
      </w:r>
      <w:r w:rsidRPr="00E76C3C">
        <w:rPr>
          <w:b/>
        </w:rPr>
        <w:t>ze szczególnym wskazaniem na .pdf</w:t>
      </w:r>
    </w:p>
    <w:p w14:paraId="00000141" w14:textId="77777777" w:rsidR="008D5F14" w:rsidRPr="00E76C3C" w:rsidRDefault="001A27BA" w:rsidP="00A95DEF">
      <w:pPr>
        <w:numPr>
          <w:ilvl w:val="0"/>
          <w:numId w:val="13"/>
        </w:numPr>
        <w:pBdr>
          <w:top w:val="nil"/>
          <w:left w:val="nil"/>
          <w:bottom w:val="nil"/>
          <w:right w:val="nil"/>
          <w:between w:val="nil"/>
        </w:pBdr>
        <w:spacing w:before="60" w:after="60" w:line="360" w:lineRule="auto"/>
        <w:ind w:left="567" w:hanging="567"/>
      </w:pPr>
      <w:r w:rsidRPr="00E76C3C">
        <w:t>W celu ewentualnej kompresji danych Zamawiający rekomenduje wykorzystanie jednego z rozszerzeń:</w:t>
      </w:r>
    </w:p>
    <w:p w14:paraId="00000142" w14:textId="77777777" w:rsidR="008D5F14" w:rsidRPr="00E76C3C" w:rsidRDefault="001A27BA" w:rsidP="00A95DEF">
      <w:pPr>
        <w:numPr>
          <w:ilvl w:val="1"/>
          <w:numId w:val="19"/>
        </w:numPr>
        <w:spacing w:before="60" w:after="60" w:line="360" w:lineRule="auto"/>
        <w:ind w:left="993" w:hanging="426"/>
        <w:jc w:val="both"/>
      </w:pPr>
      <w:r w:rsidRPr="00E76C3C">
        <w:t xml:space="preserve">.zip </w:t>
      </w:r>
    </w:p>
    <w:p w14:paraId="00000143" w14:textId="77777777" w:rsidR="008D5F14" w:rsidRPr="00E76C3C" w:rsidRDefault="001A27BA" w:rsidP="00A95DEF">
      <w:pPr>
        <w:numPr>
          <w:ilvl w:val="1"/>
          <w:numId w:val="19"/>
        </w:numPr>
        <w:spacing w:before="60" w:after="60" w:line="360" w:lineRule="auto"/>
        <w:ind w:left="993" w:hanging="426"/>
        <w:jc w:val="both"/>
      </w:pPr>
      <w:r w:rsidRPr="00E76C3C">
        <w:t>.7Z</w:t>
      </w:r>
    </w:p>
    <w:p w14:paraId="00000144" w14:textId="77777777" w:rsidR="008D5F14" w:rsidRPr="00E76C3C" w:rsidRDefault="001A27BA" w:rsidP="00A95DEF">
      <w:pPr>
        <w:numPr>
          <w:ilvl w:val="0"/>
          <w:numId w:val="13"/>
        </w:numPr>
        <w:pBdr>
          <w:top w:val="nil"/>
          <w:left w:val="nil"/>
          <w:bottom w:val="nil"/>
          <w:right w:val="nil"/>
          <w:between w:val="nil"/>
        </w:pBdr>
        <w:spacing w:before="60" w:after="60" w:line="360" w:lineRule="auto"/>
        <w:ind w:left="567" w:hanging="567"/>
        <w:rPr>
          <w:rFonts w:eastAsia="Calibri"/>
        </w:rPr>
      </w:pPr>
      <w:r w:rsidRPr="00E76C3C">
        <w:t xml:space="preserve">Wśród rozszerzeń powszechnych a </w:t>
      </w:r>
      <w:r w:rsidRPr="00E76C3C">
        <w:rPr>
          <w:b/>
        </w:rPr>
        <w:t>niewystępujących</w:t>
      </w:r>
      <w:r w:rsidRPr="00E76C3C">
        <w:t xml:space="preserve"> w Rozporządzeniu KRI występują: .rar .gif .bmp .numbers .pages. </w:t>
      </w:r>
      <w:r w:rsidRPr="00E76C3C">
        <w:rPr>
          <w:b/>
        </w:rPr>
        <w:t>Dokumenty złożone w takich plikach zostaną uznane za złożone nieskutecznie.</w:t>
      </w:r>
    </w:p>
    <w:p w14:paraId="00000145" w14:textId="6724F040" w:rsidR="008D5F14" w:rsidRPr="00E76C3C" w:rsidRDefault="001A27BA" w:rsidP="00A95DEF">
      <w:pPr>
        <w:numPr>
          <w:ilvl w:val="0"/>
          <w:numId w:val="13"/>
        </w:numPr>
        <w:pBdr>
          <w:top w:val="nil"/>
          <w:left w:val="nil"/>
          <w:bottom w:val="nil"/>
          <w:right w:val="nil"/>
          <w:between w:val="nil"/>
        </w:pBdr>
        <w:spacing w:before="60" w:after="60" w:line="360" w:lineRule="auto"/>
        <w:ind w:left="567" w:hanging="567"/>
        <w:rPr>
          <w:rFonts w:eastAsia="Calibri"/>
        </w:rPr>
      </w:pPr>
      <w:r w:rsidRPr="00E76C3C">
        <w:t xml:space="preserve">Zamawiający zwraca uwagę na ograniczenia wielkości plików podpisywanych profilem zaufanym, który wynosi </w:t>
      </w:r>
      <w:r w:rsidRPr="00E76C3C">
        <w:rPr>
          <w:b/>
        </w:rPr>
        <w:t>maksymalnie 10MB</w:t>
      </w:r>
      <w:r w:rsidR="004F714B" w:rsidRPr="00E76C3C">
        <w:rPr>
          <w:b/>
        </w:rPr>
        <w:t xml:space="preserve"> </w:t>
      </w:r>
      <w:r w:rsidR="004F714B" w:rsidRPr="00E76C3C">
        <w:rPr>
          <w:bCs/>
        </w:rPr>
        <w:t>(wraz z podpisem)</w:t>
      </w:r>
      <w:r w:rsidRPr="00E76C3C">
        <w:rPr>
          <w:bCs/>
        </w:rPr>
        <w:t>,</w:t>
      </w:r>
      <w:r w:rsidRPr="00E76C3C">
        <w:t xml:space="preserve"> oraz na ograniczenie </w:t>
      </w:r>
      <w:r w:rsidRPr="00E76C3C">
        <w:lastRenderedPageBreak/>
        <w:t xml:space="preserve">wielkości plików podpisywanych w aplikacji eDoApp służącej do składania podpisu osobistego, który wynosi </w:t>
      </w:r>
      <w:r w:rsidRPr="00E76C3C">
        <w:rPr>
          <w:b/>
        </w:rPr>
        <w:t>maksymalnie 5MB</w:t>
      </w:r>
      <w:r w:rsidR="004F714B" w:rsidRPr="00E76C3C">
        <w:rPr>
          <w:b/>
        </w:rPr>
        <w:t xml:space="preserve"> </w:t>
      </w:r>
      <w:r w:rsidR="004F714B" w:rsidRPr="00E76C3C">
        <w:rPr>
          <w:bCs/>
        </w:rPr>
        <w:t>(wraz z podpisem)</w:t>
      </w:r>
      <w:r w:rsidRPr="00E76C3C">
        <w:rPr>
          <w:bCs/>
        </w:rPr>
        <w:t>.</w:t>
      </w:r>
    </w:p>
    <w:p w14:paraId="00000146" w14:textId="31A9B056" w:rsidR="008D5F14" w:rsidRPr="00E76C3C" w:rsidRDefault="001A27BA" w:rsidP="00A95DEF">
      <w:pPr>
        <w:numPr>
          <w:ilvl w:val="0"/>
          <w:numId w:val="13"/>
        </w:numPr>
        <w:pBdr>
          <w:top w:val="nil"/>
          <w:left w:val="nil"/>
          <w:bottom w:val="nil"/>
          <w:right w:val="nil"/>
          <w:between w:val="nil"/>
        </w:pBdr>
        <w:spacing w:before="60" w:after="60" w:line="360" w:lineRule="auto"/>
        <w:ind w:left="567" w:hanging="567"/>
      </w:pPr>
      <w:r w:rsidRPr="00E76C3C">
        <w:t xml:space="preserve">W przypadku stosowania przez </w:t>
      </w:r>
      <w:r w:rsidR="00E86616" w:rsidRPr="00E76C3C">
        <w:t>W</w:t>
      </w:r>
      <w:r w:rsidRPr="00E76C3C">
        <w:t>ykonawcę kwalifikowanego podpisu elektronicznego:</w:t>
      </w:r>
    </w:p>
    <w:p w14:paraId="00000147" w14:textId="74BCA89C" w:rsidR="008D5F14" w:rsidRPr="00E76C3C" w:rsidRDefault="001A27BA" w:rsidP="00A95DEF">
      <w:pPr>
        <w:numPr>
          <w:ilvl w:val="0"/>
          <w:numId w:val="14"/>
        </w:numPr>
        <w:pBdr>
          <w:top w:val="nil"/>
          <w:left w:val="nil"/>
          <w:bottom w:val="nil"/>
          <w:right w:val="nil"/>
          <w:between w:val="nil"/>
        </w:pBdr>
        <w:spacing w:before="60" w:after="60" w:line="360" w:lineRule="auto"/>
        <w:ind w:left="993" w:hanging="426"/>
        <w:rPr>
          <w:rFonts w:eastAsia="Calibri"/>
        </w:rPr>
      </w:pPr>
      <w:r w:rsidRPr="00E76C3C">
        <w:t xml:space="preserve">Ze względu na niskie ryzyko naruszenia integralności pliku oraz łatwiejszą weryfikację podpisu zamawiający zaleca, w miarę możliwości, </w:t>
      </w:r>
      <w:r w:rsidRPr="00E76C3C">
        <w:rPr>
          <w:b/>
        </w:rPr>
        <w:t xml:space="preserve">przekonwertowanie plików składających się na ofertę na rozszerzenie .pdf </w:t>
      </w:r>
      <w:r w:rsidR="0077451D" w:rsidRPr="00E76C3C">
        <w:rPr>
          <w:b/>
        </w:rPr>
        <w:t>i</w:t>
      </w:r>
      <w:r w:rsidRPr="00E76C3C">
        <w:rPr>
          <w:b/>
        </w:rPr>
        <w:t xml:space="preserve"> opatrzenie ich podpisem kwalifikowanym w formacie P</w:t>
      </w:r>
      <w:r w:rsidR="00F30F4A" w:rsidRPr="00E76C3C">
        <w:rPr>
          <w:b/>
        </w:rPr>
        <w:t>a</w:t>
      </w:r>
      <w:r w:rsidRPr="00E76C3C">
        <w:rPr>
          <w:b/>
        </w:rPr>
        <w:t>dES</w:t>
      </w:r>
      <w:r w:rsidR="00C31999" w:rsidRPr="00E76C3C">
        <w:rPr>
          <w:b/>
          <w:color w:val="0070C0"/>
        </w:rPr>
        <w:t>,</w:t>
      </w:r>
      <w:r w:rsidRPr="00E76C3C">
        <w:rPr>
          <w:b/>
        </w:rPr>
        <w:t xml:space="preserve"> </w:t>
      </w:r>
    </w:p>
    <w:p w14:paraId="00000148" w14:textId="77777777" w:rsidR="008D5F14" w:rsidRPr="00E76C3C" w:rsidRDefault="001A27BA" w:rsidP="00A95DEF">
      <w:pPr>
        <w:numPr>
          <w:ilvl w:val="0"/>
          <w:numId w:val="14"/>
        </w:numPr>
        <w:pBdr>
          <w:top w:val="nil"/>
          <w:left w:val="nil"/>
          <w:bottom w:val="nil"/>
          <w:right w:val="nil"/>
          <w:between w:val="nil"/>
        </w:pBdr>
        <w:spacing w:before="60" w:after="60" w:line="360" w:lineRule="auto"/>
        <w:ind w:left="993" w:hanging="426"/>
      </w:pPr>
      <w:r w:rsidRPr="00E76C3C">
        <w:t xml:space="preserve">Pliki w innych formatach niż PDF </w:t>
      </w:r>
      <w:r w:rsidRPr="00E76C3C">
        <w:rPr>
          <w:b/>
        </w:rPr>
        <w:t>zaleca się opatrzyć podpisem w formacie XAdES o typie zewnętrznym</w:t>
      </w:r>
      <w:r w:rsidRPr="00E76C3C">
        <w:t>. Wykonawca powinien pamiętać, aby plik z podpisem przekazywać łącznie z dokumentem podpisywanym.</w:t>
      </w:r>
    </w:p>
    <w:p w14:paraId="00000149" w14:textId="77777777" w:rsidR="008D5F14" w:rsidRPr="00E76C3C" w:rsidRDefault="001A27BA" w:rsidP="00A95DEF">
      <w:pPr>
        <w:numPr>
          <w:ilvl w:val="0"/>
          <w:numId w:val="14"/>
        </w:numPr>
        <w:spacing w:before="60" w:after="60" w:line="360" w:lineRule="auto"/>
        <w:ind w:left="993" w:hanging="426"/>
      </w:pPr>
      <w:r w:rsidRPr="00E76C3C">
        <w:t>Zamawiający rekomenduje wykorzystanie podpisu z kwalifikowanym znacznikiem czasu.</w:t>
      </w:r>
    </w:p>
    <w:p w14:paraId="0000014A" w14:textId="7EF6222B" w:rsidR="008D5F14" w:rsidRPr="00E76C3C" w:rsidRDefault="001A27BA" w:rsidP="00A95DEF">
      <w:pPr>
        <w:numPr>
          <w:ilvl w:val="0"/>
          <w:numId w:val="13"/>
        </w:numPr>
        <w:pBdr>
          <w:top w:val="nil"/>
          <w:left w:val="nil"/>
          <w:bottom w:val="nil"/>
          <w:right w:val="nil"/>
          <w:between w:val="nil"/>
        </w:pBdr>
        <w:spacing w:before="60" w:after="60" w:line="360" w:lineRule="auto"/>
        <w:ind w:left="567" w:hanging="567"/>
      </w:pPr>
      <w:r w:rsidRPr="00E76C3C">
        <w:t>Zamawiający zaleca aby</w:t>
      </w:r>
      <w:r w:rsidRPr="00E76C3C">
        <w:rPr>
          <w:b/>
        </w:rPr>
        <w:t xml:space="preserve"> w przypadku podpisywania pliku przez kilka osób, stosować podpisy tego samego rodzaju.</w:t>
      </w:r>
      <w:r w:rsidRPr="00E76C3C">
        <w:t xml:space="preserve"> Podpisywanie różnymi rodzajami podpisów np. osobistym i kwalifikowanym może doprowadzić do problemów w weryfikacji plików. </w:t>
      </w:r>
    </w:p>
    <w:p w14:paraId="4389B831" w14:textId="62AD77E5" w:rsidR="00397C2C" w:rsidRPr="00E76C3C" w:rsidRDefault="00397C2C" w:rsidP="00A95DEF">
      <w:pPr>
        <w:numPr>
          <w:ilvl w:val="0"/>
          <w:numId w:val="13"/>
        </w:numPr>
        <w:pBdr>
          <w:top w:val="nil"/>
          <w:left w:val="nil"/>
          <w:bottom w:val="nil"/>
          <w:right w:val="nil"/>
          <w:between w:val="nil"/>
        </w:pBdr>
        <w:spacing w:before="60" w:after="60" w:line="360" w:lineRule="auto"/>
        <w:ind w:left="567" w:hanging="567"/>
        <w:rPr>
          <w:b/>
          <w:bCs/>
        </w:rPr>
      </w:pPr>
      <w:r w:rsidRPr="00E76C3C">
        <w:rPr>
          <w:b/>
          <w:bCs/>
        </w:rPr>
        <w:t>Zamawiający zaleca aby wszystkie dokumenty i oświadczenia podpisywać jednym rodzajem podpisu.</w:t>
      </w:r>
    </w:p>
    <w:p w14:paraId="0000014B" w14:textId="77777777" w:rsidR="008D5F14" w:rsidRPr="00E76C3C" w:rsidRDefault="001A27BA" w:rsidP="00A95DEF">
      <w:pPr>
        <w:numPr>
          <w:ilvl w:val="0"/>
          <w:numId w:val="13"/>
        </w:numPr>
        <w:pBdr>
          <w:top w:val="nil"/>
          <w:left w:val="nil"/>
          <w:bottom w:val="nil"/>
          <w:right w:val="nil"/>
          <w:between w:val="nil"/>
        </w:pBdr>
        <w:spacing w:before="60" w:after="60" w:line="360" w:lineRule="auto"/>
        <w:ind w:left="567" w:hanging="567"/>
        <w:jc w:val="both"/>
      </w:pPr>
      <w:r w:rsidRPr="00E76C3C">
        <w:t>Zamawiający zaleca, aby Wykonawca z odpowiednim wyprzedzeniem przetestował możliwość prawidłowego wykorzystania wybranej metody podpisania plików oferty.</w:t>
      </w:r>
    </w:p>
    <w:p w14:paraId="0000014C" w14:textId="77777777" w:rsidR="008D5F14" w:rsidRPr="00E76C3C" w:rsidRDefault="001A27BA" w:rsidP="00A95DEF">
      <w:pPr>
        <w:numPr>
          <w:ilvl w:val="0"/>
          <w:numId w:val="13"/>
        </w:numPr>
        <w:pBdr>
          <w:top w:val="nil"/>
          <w:left w:val="nil"/>
          <w:bottom w:val="nil"/>
          <w:right w:val="nil"/>
          <w:between w:val="nil"/>
        </w:pBdr>
        <w:spacing w:before="60" w:after="60" w:line="360" w:lineRule="auto"/>
        <w:ind w:left="567" w:hanging="567"/>
        <w:jc w:val="both"/>
      </w:pPr>
      <w:r w:rsidRPr="00E76C3C">
        <w:t>Osobą składającą ofertę powinna być osoba kontaktowa podawana w dokumentacji.</w:t>
      </w:r>
    </w:p>
    <w:p w14:paraId="0000014D" w14:textId="719191B0" w:rsidR="008D5F14" w:rsidRPr="00E76C3C" w:rsidRDefault="001A27BA" w:rsidP="00A95DEF">
      <w:pPr>
        <w:numPr>
          <w:ilvl w:val="0"/>
          <w:numId w:val="13"/>
        </w:numPr>
        <w:pBdr>
          <w:top w:val="nil"/>
          <w:left w:val="nil"/>
          <w:bottom w:val="nil"/>
          <w:right w:val="nil"/>
          <w:between w:val="nil"/>
        </w:pBdr>
        <w:spacing w:before="60" w:after="60" w:line="360" w:lineRule="auto"/>
        <w:ind w:left="567" w:hanging="567"/>
      </w:pPr>
      <w:r w:rsidRPr="00E76C3C">
        <w:t>Ofertę należy przygotować z należytą starannością dla podmiotu ubiegającego się o udzielenie zamówienia publicznego i zachowaniem odpowiedniego odstępu czasu do zakończenia przyjmowania ofert/wniosków.</w:t>
      </w:r>
    </w:p>
    <w:p w14:paraId="0000014E" w14:textId="036F7C2B" w:rsidR="008D5F14" w:rsidRPr="00E76C3C" w:rsidRDefault="001A27BA" w:rsidP="00A95DEF">
      <w:pPr>
        <w:numPr>
          <w:ilvl w:val="0"/>
          <w:numId w:val="13"/>
        </w:numPr>
        <w:pBdr>
          <w:top w:val="nil"/>
          <w:left w:val="nil"/>
          <w:bottom w:val="nil"/>
          <w:right w:val="nil"/>
          <w:between w:val="nil"/>
        </w:pBdr>
        <w:spacing w:before="60" w:after="60" w:line="360" w:lineRule="auto"/>
        <w:ind w:left="567" w:hanging="567"/>
      </w:pPr>
      <w:r w:rsidRPr="00E76C3C">
        <w:t xml:space="preserve">Jeśli Wykonawca pakuje dokumenty np. w plik o rozszerzeniu .zip, zaleca się </w:t>
      </w:r>
      <w:r w:rsidRPr="00E76C3C">
        <w:rPr>
          <w:b/>
          <w:bCs/>
        </w:rPr>
        <w:t xml:space="preserve">wcześniejsze </w:t>
      </w:r>
      <w:r w:rsidRPr="00E76C3C">
        <w:t>podpisanie każdego ze skompresowanych plików</w:t>
      </w:r>
      <w:r w:rsidR="002750CF" w:rsidRPr="00E76C3C">
        <w:t>, przed spakowaniem</w:t>
      </w:r>
      <w:r w:rsidRPr="00E76C3C">
        <w:t xml:space="preserve">. </w:t>
      </w:r>
    </w:p>
    <w:p w14:paraId="0000014F" w14:textId="643A6546" w:rsidR="008D5F14" w:rsidRPr="00E76C3C" w:rsidRDefault="001A27BA" w:rsidP="00A95DEF">
      <w:pPr>
        <w:numPr>
          <w:ilvl w:val="0"/>
          <w:numId w:val="13"/>
        </w:numPr>
        <w:pBdr>
          <w:top w:val="nil"/>
          <w:left w:val="nil"/>
          <w:bottom w:val="nil"/>
          <w:right w:val="nil"/>
          <w:between w:val="nil"/>
        </w:pBdr>
        <w:spacing w:before="60" w:after="60" w:line="360" w:lineRule="auto"/>
        <w:ind w:left="567" w:hanging="567"/>
      </w:pPr>
      <w:r w:rsidRPr="00E76C3C">
        <w:t xml:space="preserve">Zamawiający zaleca aby </w:t>
      </w:r>
      <w:r w:rsidRPr="00E76C3C">
        <w:rPr>
          <w:b/>
        </w:rPr>
        <w:t xml:space="preserve">nie </w:t>
      </w:r>
      <w:r w:rsidRPr="00E76C3C">
        <w:t>wprowadzać jakichkolwiek zmian w plikach po podpisaniu ich podpisem kwalifikowanym. Może to skutkować naruszeniem integralności plików co równoważne będzie z koniecznością odrzucenia oferty.</w:t>
      </w:r>
    </w:p>
    <w:p w14:paraId="2F4C1010" w14:textId="4C31707C" w:rsidR="008A4F9C" w:rsidRPr="004B6455" w:rsidRDefault="008A4F9C" w:rsidP="00900174">
      <w:pPr>
        <w:pStyle w:val="Nagwek2"/>
        <w:spacing w:before="60" w:after="60" w:line="360" w:lineRule="auto"/>
        <w:rPr>
          <w:b/>
          <w:bCs/>
          <w:sz w:val="22"/>
          <w:szCs w:val="22"/>
        </w:rPr>
      </w:pPr>
      <w:bookmarkStart w:id="43" w:name="_Toc136247218"/>
      <w:r w:rsidRPr="00BB7563">
        <w:rPr>
          <w:b/>
          <w:bCs/>
          <w:sz w:val="22"/>
          <w:szCs w:val="22"/>
          <w:highlight w:val="lightGray"/>
        </w:rPr>
        <w:t xml:space="preserve">Rozdział </w:t>
      </w:r>
      <w:r w:rsidR="00694242" w:rsidRPr="00BB7563">
        <w:rPr>
          <w:b/>
          <w:bCs/>
          <w:sz w:val="22"/>
          <w:szCs w:val="22"/>
          <w:highlight w:val="lightGray"/>
        </w:rPr>
        <w:t>XXI</w:t>
      </w:r>
      <w:r w:rsidRPr="00BB7563">
        <w:rPr>
          <w:b/>
          <w:bCs/>
          <w:sz w:val="22"/>
          <w:szCs w:val="22"/>
          <w:highlight w:val="lightGray"/>
        </w:rPr>
        <w:t>II. Ochrona danych osobowych</w:t>
      </w:r>
      <w:r w:rsidR="00694242" w:rsidRPr="00BB7563">
        <w:rPr>
          <w:b/>
          <w:bCs/>
          <w:sz w:val="22"/>
          <w:szCs w:val="22"/>
          <w:highlight w:val="lightGray"/>
        </w:rPr>
        <w:t xml:space="preserve"> (RODO)</w:t>
      </w:r>
      <w:bookmarkEnd w:id="43"/>
    </w:p>
    <w:p w14:paraId="295E6A6E" w14:textId="6C9AB42D" w:rsidR="00D316D8" w:rsidRPr="00D316D8" w:rsidRDefault="008B08A4" w:rsidP="00A95DEF">
      <w:pPr>
        <w:pStyle w:val="Akapitzlist"/>
        <w:numPr>
          <w:ilvl w:val="1"/>
          <w:numId w:val="31"/>
        </w:numPr>
        <w:spacing w:before="60" w:after="60" w:line="360" w:lineRule="auto"/>
        <w:ind w:left="567" w:hanging="567"/>
      </w:pPr>
      <w:r w:rsidRPr="004B6455">
        <w:t xml:space="preserve">Zgodnie z art. 13 ust. 1 i 2 rozporządzenia Parlamentu Europejskiego i Rady (UE) 2016/679 z dnia 27 kwietnia 2016 r. w sprawie ochrony osób fizycznych w związku </w:t>
      </w:r>
      <w:r w:rsidRPr="004B6455">
        <w:br/>
        <w:t>z przetwarzaniem danych osobowych i w sprawie swobodnego przepływu takich danych oraz uc</w:t>
      </w:r>
      <w:r w:rsidRPr="0077451D">
        <w:t>hylenia dyrektywy 95/46/WE (ogólne rozporządzenie o ochronie danych) (Dz. Urz. UE L 119 z 04.05.2016, str. 1), dalej „RODO”, informuję, że:</w:t>
      </w:r>
    </w:p>
    <w:p w14:paraId="2C817BA7" w14:textId="12B20968" w:rsidR="00D316D8" w:rsidRPr="00D316D8" w:rsidRDefault="00D316D8" w:rsidP="00A95DEF">
      <w:pPr>
        <w:pStyle w:val="Akapitzlist"/>
        <w:numPr>
          <w:ilvl w:val="0"/>
          <w:numId w:val="23"/>
        </w:numPr>
        <w:spacing w:before="60" w:after="60" w:line="360" w:lineRule="auto"/>
        <w:ind w:left="993" w:hanging="426"/>
        <w:rPr>
          <w:iCs/>
        </w:rPr>
      </w:pPr>
      <w:r w:rsidRPr="00D316D8">
        <w:rPr>
          <w:iCs/>
        </w:rPr>
        <w:lastRenderedPageBreak/>
        <w:t>Administratorem Pani/Pana danych osobowych jest Centrum Usług Wspólnych w Kobylnicy, ul. Wodna 20/2, 76-251 Kobylnica reprezentowana przez Dyrektora, adres email: sekretariat@cuwkobylnica.pl,tel. 59 841 59 12,</w:t>
      </w:r>
    </w:p>
    <w:p w14:paraId="2EAE8DFC" w14:textId="4A515046" w:rsidR="008B08A4" w:rsidRPr="004B6455" w:rsidRDefault="008B08A4" w:rsidP="00A95DEF">
      <w:pPr>
        <w:pStyle w:val="Akapitzlist"/>
        <w:numPr>
          <w:ilvl w:val="0"/>
          <w:numId w:val="23"/>
        </w:numPr>
        <w:spacing w:before="60" w:after="60" w:line="360" w:lineRule="auto"/>
        <w:ind w:left="993" w:hanging="426"/>
        <w:rPr>
          <w:iCs/>
        </w:rPr>
      </w:pPr>
      <w:r w:rsidRPr="004B6455">
        <w:rPr>
          <w:lang w:eastAsia="ar-SA"/>
        </w:rPr>
        <w:t>Administrator wyznaczył i</w:t>
      </w:r>
      <w:r w:rsidRPr="004B6455">
        <w:t xml:space="preserve">nspektora ochrony danych, z którym może się Pan/Pani kontaktować pod adresem </w:t>
      </w:r>
      <w:r w:rsidRPr="004B6455">
        <w:rPr>
          <w:lang w:eastAsia="ar-SA"/>
        </w:rPr>
        <w:t xml:space="preserve">email: </w:t>
      </w:r>
      <w:hyperlink r:id="rId40">
        <w:r w:rsidRPr="004B6455">
          <w:rPr>
            <w:rStyle w:val="czeinternetowe"/>
            <w:lang w:eastAsia="ar-SA"/>
          </w:rPr>
          <w:t>j.mielczarek@kobylnica.eu</w:t>
        </w:r>
      </w:hyperlink>
      <w:r w:rsidRPr="004B6455">
        <w:rPr>
          <w:rStyle w:val="czeinternetowe"/>
          <w:lang w:eastAsia="ar-SA"/>
        </w:rPr>
        <w:t xml:space="preserve"> </w:t>
      </w:r>
      <w:r w:rsidRPr="004B6455">
        <w:t xml:space="preserve">tel. 59 858 62 00 </w:t>
      </w:r>
      <w:r w:rsidRPr="004B6455">
        <w:br/>
        <w:t>wew. 259;</w:t>
      </w:r>
    </w:p>
    <w:p w14:paraId="7989BE2E" w14:textId="77777777" w:rsidR="008B08A4" w:rsidRPr="004B6455" w:rsidRDefault="008B08A4" w:rsidP="00A95DEF">
      <w:pPr>
        <w:pStyle w:val="Akapitzlist"/>
        <w:numPr>
          <w:ilvl w:val="0"/>
          <w:numId w:val="23"/>
        </w:numPr>
        <w:spacing w:before="60" w:after="60" w:line="360" w:lineRule="auto"/>
        <w:ind w:left="993" w:hanging="426"/>
        <w:rPr>
          <w:iCs/>
        </w:rPr>
      </w:pPr>
      <w:r w:rsidRPr="004B6455">
        <w:t>Pani/Pana dane osobowe przetwarzane będą na podstawie:</w:t>
      </w:r>
    </w:p>
    <w:p w14:paraId="3451EF69" w14:textId="193DCEAE" w:rsidR="008B08A4" w:rsidRPr="004B6455" w:rsidRDefault="008B08A4" w:rsidP="00A95DEF">
      <w:pPr>
        <w:pStyle w:val="Akapitzlist"/>
        <w:numPr>
          <w:ilvl w:val="1"/>
          <w:numId w:val="24"/>
        </w:numPr>
        <w:spacing w:before="60" w:after="60" w:line="360" w:lineRule="auto"/>
        <w:ind w:left="1418" w:hanging="425"/>
        <w:rPr>
          <w:iCs/>
        </w:rPr>
      </w:pPr>
      <w:r w:rsidRPr="004B6455">
        <w:t>art. 6 ust. 1 lit. b, c RODO</w:t>
      </w:r>
      <w:r w:rsidR="00CE5815" w:rsidRPr="004B6455">
        <w:t xml:space="preserve"> </w:t>
      </w:r>
      <w:r w:rsidRPr="004B6455">
        <w:t>(Dz. Urz. UE L 119 z 04.05.2016, str. 1),</w:t>
      </w:r>
    </w:p>
    <w:p w14:paraId="465A5CFF" w14:textId="3AD1BEAF" w:rsidR="008B08A4" w:rsidRPr="004B6455" w:rsidRDefault="008B08A4" w:rsidP="00A95DEF">
      <w:pPr>
        <w:pStyle w:val="Akapitzlist"/>
        <w:numPr>
          <w:ilvl w:val="1"/>
          <w:numId w:val="25"/>
        </w:numPr>
        <w:spacing w:before="60" w:after="60" w:line="360" w:lineRule="auto"/>
        <w:ind w:left="1418" w:hanging="425"/>
        <w:rPr>
          <w:iCs/>
        </w:rPr>
      </w:pPr>
      <w:r w:rsidRPr="004B6455">
        <w:t xml:space="preserve">art. </w:t>
      </w:r>
      <w:r w:rsidR="00CE5815" w:rsidRPr="004B6455">
        <w:t>18</w:t>
      </w:r>
      <w:r w:rsidRPr="004B6455">
        <w:t xml:space="preserve"> </w:t>
      </w:r>
      <w:r w:rsidR="00CE5815" w:rsidRPr="004B6455">
        <w:t>w zw. z art</w:t>
      </w:r>
      <w:r w:rsidRPr="004B6455">
        <w:t xml:space="preserve">. </w:t>
      </w:r>
      <w:r w:rsidR="00CE5815" w:rsidRPr="004B6455">
        <w:t>19</w:t>
      </w:r>
      <w:r w:rsidRPr="004B6455">
        <w:t xml:space="preserve"> ustawy Pzp;</w:t>
      </w:r>
    </w:p>
    <w:p w14:paraId="13AE71EA" w14:textId="05FDF5C7" w:rsidR="008B08A4" w:rsidRPr="004B6455" w:rsidRDefault="008B08A4" w:rsidP="00A95DEF">
      <w:pPr>
        <w:pStyle w:val="Akapitzlist"/>
        <w:numPr>
          <w:ilvl w:val="0"/>
          <w:numId w:val="23"/>
        </w:numPr>
        <w:spacing w:before="60" w:after="60" w:line="360" w:lineRule="auto"/>
        <w:ind w:left="993" w:hanging="426"/>
        <w:rPr>
          <w:b/>
          <w:bCs/>
          <w:strike/>
          <w:color w:val="FF0000"/>
        </w:rPr>
      </w:pPr>
      <w:r w:rsidRPr="004B6455">
        <w:rPr>
          <w:iCs/>
        </w:rPr>
        <w:t xml:space="preserve">Wypełnienie obowiązku prawnego polega na prowadzeniu spraw, do których zobowiązane </w:t>
      </w:r>
      <w:r w:rsidRPr="00C523D8">
        <w:rPr>
          <w:iCs/>
        </w:rPr>
        <w:t xml:space="preserve">jest </w:t>
      </w:r>
      <w:r w:rsidR="00454E4B" w:rsidRPr="00C523D8">
        <w:rPr>
          <w:iCs/>
        </w:rPr>
        <w:t>Centrum Usług Wspólnych w Kobylnicy</w:t>
      </w:r>
      <w:r w:rsidR="00877256" w:rsidRPr="00C523D8">
        <w:rPr>
          <w:iCs/>
        </w:rPr>
        <w:t xml:space="preserve"> </w:t>
      </w:r>
      <w:r w:rsidRPr="00C523D8">
        <w:rPr>
          <w:iCs/>
        </w:rPr>
        <w:t>w</w:t>
      </w:r>
      <w:r w:rsidRPr="004B6455">
        <w:rPr>
          <w:iCs/>
        </w:rPr>
        <w:t xml:space="preserve"> związku z realizacją zadań dot. realizacji </w:t>
      </w:r>
      <w:r w:rsidR="00E3680C" w:rsidRPr="004B6455">
        <w:rPr>
          <w:iCs/>
        </w:rPr>
        <w:t xml:space="preserve">niniejszego </w:t>
      </w:r>
      <w:r w:rsidRPr="004B6455">
        <w:rPr>
          <w:iCs/>
        </w:rPr>
        <w:t>zamówienia publicznego</w:t>
      </w:r>
      <w:r w:rsidR="00535A8B" w:rsidRPr="004B6455">
        <w:rPr>
          <w:iCs/>
        </w:rPr>
        <w:t>;</w:t>
      </w:r>
    </w:p>
    <w:p w14:paraId="2654D83B" w14:textId="77777777" w:rsidR="008B08A4" w:rsidRPr="004B6455" w:rsidRDefault="008B08A4" w:rsidP="00A95DEF">
      <w:pPr>
        <w:pStyle w:val="Akapitzlist"/>
        <w:numPr>
          <w:ilvl w:val="0"/>
          <w:numId w:val="23"/>
        </w:numPr>
        <w:spacing w:before="60" w:after="60" w:line="360" w:lineRule="auto"/>
        <w:ind w:left="993" w:hanging="426"/>
        <w:rPr>
          <w:b/>
          <w:bCs/>
          <w:color w:val="FF0000"/>
        </w:rPr>
      </w:pPr>
      <w:r w:rsidRPr="004B6455">
        <w:t>W związku z przetwarzaniem danych w celach, o których mowa w pkt 3 i 4 odbiorcami danych osobowych mogą być</w:t>
      </w:r>
      <w:r w:rsidRPr="004B6455">
        <w:rPr>
          <w:iCs/>
        </w:rPr>
        <w:t>:</w:t>
      </w:r>
    </w:p>
    <w:p w14:paraId="1FF80815" w14:textId="32C00CEE" w:rsidR="008B08A4" w:rsidRPr="004B6455" w:rsidRDefault="008B08A4" w:rsidP="00A95DEF">
      <w:pPr>
        <w:pStyle w:val="Akapitzlist"/>
        <w:numPr>
          <w:ilvl w:val="1"/>
          <w:numId w:val="26"/>
        </w:numPr>
        <w:spacing w:before="60" w:after="60" w:line="360" w:lineRule="auto"/>
        <w:ind w:left="1418" w:hanging="425"/>
        <w:rPr>
          <w:iCs/>
        </w:rPr>
      </w:pPr>
      <w:r w:rsidRPr="004B6455">
        <w:t xml:space="preserve">organy władzy publicznej oraz podmioty wykonujące zadania publiczne lub działające na zlecenie organów władzy publicznej, w zakresie i w celach, które wynikają z przepisów powszechnie obowiązującego prawa a w szczególności w oparciu o art. </w:t>
      </w:r>
      <w:r w:rsidR="00824CAF" w:rsidRPr="004B6455">
        <w:t>1</w:t>
      </w:r>
      <w:r w:rsidRPr="004B6455">
        <w:t xml:space="preserve">8 oraz art. </w:t>
      </w:r>
      <w:r w:rsidR="00CE5815" w:rsidRPr="004B6455">
        <w:t>74</w:t>
      </w:r>
      <w:r w:rsidRPr="004B6455">
        <w:t xml:space="preserve"> ustawy Pzp;</w:t>
      </w:r>
    </w:p>
    <w:p w14:paraId="095ACD66" w14:textId="77777777" w:rsidR="008B08A4" w:rsidRPr="004B6455" w:rsidRDefault="008B08A4" w:rsidP="00A95DEF">
      <w:pPr>
        <w:pStyle w:val="Akapitzlist"/>
        <w:numPr>
          <w:ilvl w:val="1"/>
          <w:numId w:val="27"/>
        </w:numPr>
        <w:spacing w:before="60" w:after="60" w:line="360" w:lineRule="auto"/>
        <w:ind w:left="1418" w:hanging="425"/>
        <w:rPr>
          <w:iCs/>
        </w:rPr>
      </w:pPr>
      <w:r w:rsidRPr="004B6455">
        <w:t>inne podmioty, które na podstawie umów zawartych z Administratorem określonym w pkt. 1 świadczące obsługę w tym prawną i informatyczną na rzecz Zamawiającego;</w:t>
      </w:r>
    </w:p>
    <w:p w14:paraId="7B866545" w14:textId="0875D59E" w:rsidR="008B08A4" w:rsidRPr="004B6455" w:rsidRDefault="008B08A4" w:rsidP="00A95DEF">
      <w:pPr>
        <w:pStyle w:val="Akapitzlist"/>
        <w:numPr>
          <w:ilvl w:val="0"/>
          <w:numId w:val="23"/>
        </w:numPr>
        <w:spacing w:before="60" w:after="60" w:line="360" w:lineRule="auto"/>
        <w:ind w:left="993" w:hanging="426"/>
        <w:rPr>
          <w:iCs/>
        </w:rPr>
      </w:pPr>
      <w:r w:rsidRPr="004B6455">
        <w:rPr>
          <w:iCs/>
        </w:rPr>
        <w:t>Pani/Pana Pani/Pana dane osobowe będą przechowywane co najmniej zgodnie z art. 7</w:t>
      </w:r>
      <w:r w:rsidR="00824CAF" w:rsidRPr="004B6455">
        <w:rPr>
          <w:iCs/>
        </w:rPr>
        <w:t>8</w:t>
      </w:r>
      <w:r w:rsidRPr="004B6455">
        <w:rPr>
          <w:iCs/>
        </w:rPr>
        <w:t xml:space="preserve"> ustawy Pzp, jednak nie dłużej niż 5 lat zgodnie z Jednolitym Rzeczowym Wykazem Akt obowiązującym w Centrum Usług Wspólnych w Kobylnicy, </w:t>
      </w:r>
      <w:r w:rsidR="008727E2" w:rsidRPr="004B6455">
        <w:rPr>
          <w:iCs/>
        </w:rPr>
        <w:t xml:space="preserve">a jeżeli czas trwania umowy jest dłuższy – okres przechowywania obejmuje cały okres obowiązywania umowy </w:t>
      </w:r>
      <w:r w:rsidR="008A4F9C" w:rsidRPr="004B6455">
        <w:rPr>
          <w:iCs/>
        </w:rPr>
        <w:t>oraz</w:t>
      </w:r>
      <w:r w:rsidR="008727E2" w:rsidRPr="004B6455">
        <w:rPr>
          <w:iCs/>
        </w:rPr>
        <w:t xml:space="preserve"> 10 lat od daty wygaśni</w:t>
      </w:r>
      <w:r w:rsidR="008A4F9C" w:rsidRPr="004B6455">
        <w:rPr>
          <w:iCs/>
        </w:rPr>
        <w:t>ę</w:t>
      </w:r>
      <w:r w:rsidR="008727E2" w:rsidRPr="004B6455">
        <w:rPr>
          <w:iCs/>
        </w:rPr>
        <w:t>cia umowy zgodnie z Jednolitym Rzeczowym Wykazem Akt obowiązującym w Centrum U</w:t>
      </w:r>
      <w:r w:rsidR="008A4F9C" w:rsidRPr="004B6455">
        <w:rPr>
          <w:iCs/>
        </w:rPr>
        <w:t>słu</w:t>
      </w:r>
      <w:r w:rsidR="008727E2" w:rsidRPr="004B6455">
        <w:rPr>
          <w:iCs/>
        </w:rPr>
        <w:t>g Wspólnych w Kobylnicy</w:t>
      </w:r>
      <w:r w:rsidR="008A4F9C" w:rsidRPr="004B6455">
        <w:rPr>
          <w:iCs/>
        </w:rPr>
        <w:t>;</w:t>
      </w:r>
    </w:p>
    <w:p w14:paraId="6DE7F024" w14:textId="437D2C96" w:rsidR="008B08A4" w:rsidRPr="004B6455" w:rsidRDefault="008B08A4" w:rsidP="00A95DEF">
      <w:pPr>
        <w:pStyle w:val="Akapitzlist"/>
        <w:numPr>
          <w:ilvl w:val="0"/>
          <w:numId w:val="23"/>
        </w:numPr>
        <w:spacing w:before="60" w:after="60" w:line="360" w:lineRule="auto"/>
        <w:ind w:left="993" w:hanging="426"/>
        <w:rPr>
          <w:iCs/>
        </w:rPr>
      </w:pPr>
      <w:r w:rsidRPr="004B6455">
        <w:t>Obowiązek podania przez Panią/Pana danych osobowych bezpośrednio Pani/Pana dotyczących jest wymogiem ustawowym określonym w przepisach ustawy Pzp, związanym z udziałem postępowaniu o udzielnie zamówienia publicznego, konsekwencj</w:t>
      </w:r>
      <w:r w:rsidR="00824CAF" w:rsidRPr="004B6455">
        <w:t>ą</w:t>
      </w:r>
      <w:r w:rsidRPr="004B6455">
        <w:t xml:space="preserve"> niepodania określonych danych może być odrzucenie oferty;</w:t>
      </w:r>
    </w:p>
    <w:p w14:paraId="75F47A74" w14:textId="77777777" w:rsidR="008B08A4" w:rsidRPr="004B6455" w:rsidRDefault="008B08A4" w:rsidP="00A95DEF">
      <w:pPr>
        <w:pStyle w:val="Akapitzlist"/>
        <w:numPr>
          <w:ilvl w:val="0"/>
          <w:numId w:val="23"/>
        </w:numPr>
        <w:spacing w:before="60" w:after="60" w:line="360" w:lineRule="auto"/>
        <w:ind w:left="993" w:hanging="426"/>
        <w:rPr>
          <w:iCs/>
        </w:rPr>
      </w:pPr>
      <w:r w:rsidRPr="004B6455">
        <w:t>Pana/Pani dane osobowe nie będą podlegały zautomatyzowanemu podejmowaniu decyzji, w tym profilowaniu stosownie do art. 22 RODO;</w:t>
      </w:r>
    </w:p>
    <w:p w14:paraId="3F0AAB34" w14:textId="77777777" w:rsidR="008B08A4" w:rsidRPr="004B6455" w:rsidRDefault="008B08A4" w:rsidP="00A95DEF">
      <w:pPr>
        <w:pStyle w:val="Akapitzlist"/>
        <w:numPr>
          <w:ilvl w:val="0"/>
          <w:numId w:val="23"/>
        </w:numPr>
        <w:spacing w:before="60" w:after="60" w:line="360" w:lineRule="auto"/>
        <w:ind w:left="993" w:hanging="426"/>
        <w:rPr>
          <w:iCs/>
        </w:rPr>
      </w:pPr>
      <w:r w:rsidRPr="004B6455">
        <w:t>Posiada Pani/Pan:</w:t>
      </w:r>
    </w:p>
    <w:p w14:paraId="1756B57F" w14:textId="77777777" w:rsidR="008B08A4" w:rsidRPr="004B6455" w:rsidRDefault="008B08A4" w:rsidP="00A95DEF">
      <w:pPr>
        <w:pStyle w:val="Akapitzlist"/>
        <w:numPr>
          <w:ilvl w:val="0"/>
          <w:numId w:val="28"/>
        </w:numPr>
        <w:tabs>
          <w:tab w:val="left" w:pos="567"/>
          <w:tab w:val="left" w:pos="709"/>
        </w:tabs>
        <w:spacing w:before="60" w:after="60" w:line="360" w:lineRule="auto"/>
        <w:ind w:left="1418" w:hanging="425"/>
      </w:pPr>
      <w:r w:rsidRPr="004B6455">
        <w:t>na podstawie art. 15 RODO prawo dostępu do danych osobowych Pani/Pana dotyczących,</w:t>
      </w:r>
    </w:p>
    <w:p w14:paraId="747D872D" w14:textId="77777777" w:rsidR="008B08A4" w:rsidRPr="004B6455" w:rsidRDefault="008B08A4" w:rsidP="00A95DEF">
      <w:pPr>
        <w:pStyle w:val="Akapitzlist"/>
        <w:numPr>
          <w:ilvl w:val="0"/>
          <w:numId w:val="29"/>
        </w:numPr>
        <w:tabs>
          <w:tab w:val="left" w:pos="567"/>
          <w:tab w:val="left" w:pos="709"/>
        </w:tabs>
        <w:spacing w:before="60" w:after="60" w:line="360" w:lineRule="auto"/>
        <w:ind w:left="1418" w:hanging="425"/>
      </w:pPr>
      <w:r w:rsidRPr="004B6455">
        <w:lastRenderedPageBreak/>
        <w:t>na podstawie art. 16 RODO prawo do sprostowania Pani/Pana danych osobowych,</w:t>
      </w:r>
    </w:p>
    <w:p w14:paraId="0EB7B27A" w14:textId="5EED8C33" w:rsidR="008B08A4" w:rsidRPr="004B6455" w:rsidRDefault="008B08A4" w:rsidP="00A95DEF">
      <w:pPr>
        <w:pStyle w:val="Akapitzlist"/>
        <w:numPr>
          <w:ilvl w:val="0"/>
          <w:numId w:val="29"/>
        </w:numPr>
        <w:tabs>
          <w:tab w:val="left" w:pos="1134"/>
        </w:tabs>
        <w:spacing w:before="60" w:after="60" w:line="360" w:lineRule="auto"/>
        <w:ind w:left="1418" w:hanging="425"/>
      </w:pPr>
      <w:r w:rsidRPr="004B6455">
        <w:t>na podstawie art. 18 RODO prawo żądania od administratora ograniczenia przetwarzania danych osobowych z zastrzeżeniem przypadków, o których mowa w art. 18 ust. 2 RODO,</w:t>
      </w:r>
    </w:p>
    <w:p w14:paraId="38469FCD" w14:textId="77777777" w:rsidR="008B08A4" w:rsidRPr="004B6455" w:rsidRDefault="008B08A4" w:rsidP="00A95DEF">
      <w:pPr>
        <w:pStyle w:val="Akapitzlist"/>
        <w:numPr>
          <w:ilvl w:val="0"/>
          <w:numId w:val="29"/>
        </w:numPr>
        <w:tabs>
          <w:tab w:val="left" w:pos="1134"/>
        </w:tabs>
        <w:spacing w:before="60" w:after="60" w:line="360" w:lineRule="auto"/>
        <w:ind w:left="1418" w:hanging="425"/>
      </w:pPr>
      <w:r w:rsidRPr="004B6455">
        <w:t>prawo do wniesienia skargi do Prezesa Urzędu Ochrony Danych Osobowych, ul. Stawki 2, 00-193 Warszawa, gdy uzna Pani/Pan, że przetwarzanie danych osobowych Pani/Pana dotyczących narusza przepisy RODO.</w:t>
      </w:r>
    </w:p>
    <w:p w14:paraId="086D5F22" w14:textId="269B7FCE" w:rsidR="008B08A4" w:rsidRPr="004B6455" w:rsidRDefault="008B08A4" w:rsidP="00A95DEF">
      <w:pPr>
        <w:pStyle w:val="Akapitzlist"/>
        <w:numPr>
          <w:ilvl w:val="0"/>
          <w:numId w:val="30"/>
        </w:numPr>
        <w:tabs>
          <w:tab w:val="left" w:pos="567"/>
        </w:tabs>
        <w:spacing w:before="60" w:after="60" w:line="360" w:lineRule="auto"/>
        <w:ind w:left="993" w:hanging="426"/>
        <w:rPr>
          <w:i/>
        </w:rPr>
      </w:pPr>
      <w:r w:rsidRPr="004B6455">
        <w:t>Nie przysługuje Pani/Panu:</w:t>
      </w:r>
    </w:p>
    <w:p w14:paraId="66E73ECA" w14:textId="77777777" w:rsidR="008B08A4" w:rsidRPr="004B6455" w:rsidRDefault="008B08A4" w:rsidP="00A95DEF">
      <w:pPr>
        <w:pStyle w:val="Akapitzlist"/>
        <w:numPr>
          <w:ilvl w:val="1"/>
          <w:numId w:val="30"/>
        </w:numPr>
        <w:tabs>
          <w:tab w:val="left" w:pos="1418"/>
        </w:tabs>
        <w:spacing w:before="60" w:after="60" w:line="360" w:lineRule="auto"/>
        <w:ind w:left="1418" w:hanging="425"/>
        <w:rPr>
          <w:b/>
          <w:i/>
        </w:rPr>
      </w:pPr>
      <w:r w:rsidRPr="004B6455">
        <w:t>w związku z art. 17 ust. 3 lit. b, d lub e RODO prawo do usunięcia danych osobowych,</w:t>
      </w:r>
    </w:p>
    <w:p w14:paraId="5060C85D" w14:textId="77777777" w:rsidR="008B08A4" w:rsidRPr="004B6455" w:rsidRDefault="008B08A4" w:rsidP="00A95DEF">
      <w:pPr>
        <w:pStyle w:val="Akapitzlist"/>
        <w:numPr>
          <w:ilvl w:val="1"/>
          <w:numId w:val="30"/>
        </w:numPr>
        <w:tabs>
          <w:tab w:val="left" w:pos="1418"/>
        </w:tabs>
        <w:spacing w:before="60" w:after="60" w:line="360" w:lineRule="auto"/>
        <w:ind w:left="1418" w:hanging="425"/>
        <w:rPr>
          <w:b/>
          <w:i/>
        </w:rPr>
      </w:pPr>
      <w:r w:rsidRPr="004B6455">
        <w:t>na podstawie art. 21 RODO prawo sprzeciwu, wobec przetwarzania danych osobowych, gdyż podstawą prawną przetwarzania Pani/Pana danych osobowych jest art. 6 ust. 1 lit. c,</w:t>
      </w:r>
    </w:p>
    <w:p w14:paraId="2BF370BA" w14:textId="4F42F11F" w:rsidR="008B08A4" w:rsidRPr="004B6455" w:rsidRDefault="008B08A4" w:rsidP="00A95DEF">
      <w:pPr>
        <w:pStyle w:val="Akapitzlist"/>
        <w:numPr>
          <w:ilvl w:val="1"/>
          <w:numId w:val="30"/>
        </w:numPr>
        <w:tabs>
          <w:tab w:val="left" w:pos="1418"/>
        </w:tabs>
        <w:spacing w:before="60" w:after="60" w:line="360" w:lineRule="auto"/>
        <w:ind w:left="1418" w:hanging="425"/>
        <w:rPr>
          <w:b/>
          <w:i/>
        </w:rPr>
      </w:pPr>
      <w:r w:rsidRPr="004B6455">
        <w:t>prawo do przenoszenia danych osobowych, o którym mowa w art. 20 RODO</w:t>
      </w:r>
      <w:r w:rsidR="00850A8B" w:rsidRPr="004B6455">
        <w:t>.</w:t>
      </w:r>
    </w:p>
    <w:p w14:paraId="61FFB14A" w14:textId="77777777" w:rsidR="008B08A4" w:rsidRPr="004B6455" w:rsidRDefault="008B08A4" w:rsidP="00A95DEF">
      <w:pPr>
        <w:pStyle w:val="Akapitzlist"/>
        <w:numPr>
          <w:ilvl w:val="1"/>
          <w:numId w:val="31"/>
        </w:numPr>
        <w:spacing w:before="60" w:after="60" w:line="360" w:lineRule="auto"/>
        <w:ind w:left="567" w:hanging="567"/>
      </w:pPr>
      <w:r w:rsidRPr="004B6455">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294159E6" w14:textId="1C2E399F" w:rsidR="008B08A4" w:rsidRPr="004B6455" w:rsidRDefault="008B08A4" w:rsidP="00A95DEF">
      <w:pPr>
        <w:pStyle w:val="Akapitzlist"/>
        <w:numPr>
          <w:ilvl w:val="1"/>
          <w:numId w:val="31"/>
        </w:numPr>
        <w:spacing w:before="60" w:after="60" w:line="360" w:lineRule="auto"/>
        <w:ind w:left="567" w:hanging="567"/>
      </w:pPr>
      <w:r w:rsidRPr="004B6455">
        <w:t xml:space="preserve">Na podstawie art. </w:t>
      </w:r>
      <w:r w:rsidR="00824CAF" w:rsidRPr="004B6455">
        <w:t>19</w:t>
      </w:r>
      <w:r w:rsidRPr="004B6455">
        <w:t xml:space="preserve"> ust. </w:t>
      </w:r>
      <w:r w:rsidR="00824CAF" w:rsidRPr="004B6455">
        <w:t>4</w:t>
      </w:r>
      <w:r w:rsidRPr="004B6455">
        <w:t xml:space="preserve"> ustawy Pzp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00000150" w14:textId="7D91149F" w:rsidR="008D5F14" w:rsidRPr="00A65F8C" w:rsidRDefault="00694242" w:rsidP="00900174">
      <w:pPr>
        <w:pStyle w:val="Nagwek2"/>
        <w:spacing w:before="60" w:after="60" w:line="360" w:lineRule="auto"/>
        <w:rPr>
          <w:b/>
          <w:bCs/>
          <w:sz w:val="22"/>
          <w:szCs w:val="22"/>
        </w:rPr>
      </w:pPr>
      <w:bookmarkStart w:id="44" w:name="_Toc136247219"/>
      <w:r w:rsidRPr="00BB7563">
        <w:rPr>
          <w:b/>
          <w:bCs/>
          <w:sz w:val="22"/>
          <w:szCs w:val="22"/>
          <w:highlight w:val="lightGray"/>
        </w:rPr>
        <w:t xml:space="preserve">Rozdział </w:t>
      </w:r>
      <w:r w:rsidR="001A27BA" w:rsidRPr="00BB7563">
        <w:rPr>
          <w:b/>
          <w:bCs/>
          <w:sz w:val="22"/>
          <w:szCs w:val="22"/>
          <w:highlight w:val="lightGray"/>
        </w:rPr>
        <w:t>XX</w:t>
      </w:r>
      <w:r w:rsidRPr="00BB7563">
        <w:rPr>
          <w:b/>
          <w:bCs/>
          <w:sz w:val="22"/>
          <w:szCs w:val="22"/>
          <w:highlight w:val="lightGray"/>
        </w:rPr>
        <w:t>I</w:t>
      </w:r>
      <w:r w:rsidR="001A27BA" w:rsidRPr="00BB7563">
        <w:rPr>
          <w:b/>
          <w:bCs/>
          <w:sz w:val="22"/>
          <w:szCs w:val="22"/>
          <w:highlight w:val="lightGray"/>
        </w:rPr>
        <w:t>V. Spis załączników</w:t>
      </w:r>
      <w:bookmarkEnd w:id="44"/>
    </w:p>
    <w:p w14:paraId="204BC8F9" w14:textId="4C1E54EC" w:rsidR="00282753" w:rsidRPr="006C6FEB" w:rsidRDefault="00694242" w:rsidP="00282753">
      <w:pPr>
        <w:numPr>
          <w:ilvl w:val="0"/>
          <w:numId w:val="18"/>
        </w:numPr>
        <w:spacing w:before="60" w:after="60" w:line="360" w:lineRule="auto"/>
        <w:ind w:left="567" w:hanging="567"/>
      </w:pPr>
      <w:r w:rsidRPr="006C6FEB">
        <w:t xml:space="preserve">Załącznik nr </w:t>
      </w:r>
      <w:r w:rsidR="00232E2C" w:rsidRPr="006C6FEB">
        <w:t>1</w:t>
      </w:r>
      <w:r w:rsidR="00D01FB7" w:rsidRPr="006C6FEB">
        <w:t xml:space="preserve"> </w:t>
      </w:r>
      <w:bookmarkStart w:id="45" w:name="_Hlk64986873"/>
      <w:r w:rsidR="004C243C" w:rsidRPr="006C6FEB">
        <w:t>Formularz oferty</w:t>
      </w:r>
      <w:bookmarkEnd w:id="45"/>
      <w:r w:rsidR="00282753" w:rsidRPr="006C6FEB">
        <w:t>,</w:t>
      </w:r>
    </w:p>
    <w:p w14:paraId="39090E19" w14:textId="0975346F" w:rsidR="00091763" w:rsidRPr="006C6FEB" w:rsidRDefault="00091763" w:rsidP="00091763">
      <w:pPr>
        <w:numPr>
          <w:ilvl w:val="0"/>
          <w:numId w:val="18"/>
        </w:numPr>
        <w:spacing w:before="60" w:after="60" w:line="360" w:lineRule="auto"/>
        <w:ind w:left="567" w:hanging="567"/>
      </w:pPr>
      <w:r w:rsidRPr="006C6FEB">
        <w:t>Załącznik nr 1a Formularz cenowy,</w:t>
      </w:r>
    </w:p>
    <w:p w14:paraId="4878B051" w14:textId="28DB93A9" w:rsidR="00DD6686" w:rsidRPr="006C6FEB" w:rsidRDefault="00282753" w:rsidP="00E144C7">
      <w:pPr>
        <w:numPr>
          <w:ilvl w:val="0"/>
          <w:numId w:val="18"/>
        </w:numPr>
        <w:spacing w:before="60" w:after="60" w:line="360" w:lineRule="auto"/>
        <w:ind w:left="567" w:hanging="567"/>
      </w:pPr>
      <w:r w:rsidRPr="006C6FEB">
        <w:t xml:space="preserve">Załącznik nr </w:t>
      </w:r>
      <w:r w:rsidR="008E6EE5" w:rsidRPr="006C6FEB">
        <w:t>2</w:t>
      </w:r>
      <w:r w:rsidRPr="006C6FEB">
        <w:t xml:space="preserve"> </w:t>
      </w:r>
      <w:r w:rsidR="004C243C" w:rsidRPr="006C6FEB">
        <w:t xml:space="preserve">Oświadczenie </w:t>
      </w:r>
      <w:r w:rsidR="00A65F8C" w:rsidRPr="006C6FEB">
        <w:t xml:space="preserve">wstępne </w:t>
      </w:r>
      <w:r w:rsidR="004C243C" w:rsidRPr="006C6FEB">
        <w:t>składane na podstawie art. 125,</w:t>
      </w:r>
    </w:p>
    <w:p w14:paraId="22A22BF1" w14:textId="71A74E09" w:rsidR="00E144C7" w:rsidRPr="006C6FEB" w:rsidRDefault="00EC2C54" w:rsidP="00E144C7">
      <w:pPr>
        <w:numPr>
          <w:ilvl w:val="0"/>
          <w:numId w:val="18"/>
        </w:numPr>
        <w:spacing w:before="60" w:after="60" w:line="360" w:lineRule="auto"/>
        <w:ind w:left="567" w:hanging="567"/>
      </w:pPr>
      <w:r w:rsidRPr="006C6FEB">
        <w:t xml:space="preserve">Załącznik nr </w:t>
      </w:r>
      <w:r w:rsidR="00E144C7" w:rsidRPr="006C6FEB">
        <w:t>3</w:t>
      </w:r>
      <w:r w:rsidRPr="006C6FEB">
        <w:t xml:space="preserve"> Oświadczenie składane na podstawie art. 117 ust. 4 ustawy Pzp,</w:t>
      </w:r>
    </w:p>
    <w:p w14:paraId="774C4F62" w14:textId="77777777" w:rsidR="00E144C7" w:rsidRPr="006C6FEB" w:rsidRDefault="00E144C7" w:rsidP="00E144C7">
      <w:pPr>
        <w:numPr>
          <w:ilvl w:val="0"/>
          <w:numId w:val="18"/>
        </w:numPr>
        <w:spacing w:before="60" w:after="60" w:line="360" w:lineRule="auto"/>
        <w:ind w:left="567" w:hanging="567"/>
      </w:pPr>
      <w:r w:rsidRPr="006C6FEB">
        <w:t>Załącznik nr 4 Zobowiązanie podmiotu udostępniającego zasoby,</w:t>
      </w:r>
    </w:p>
    <w:p w14:paraId="6892BBCA" w14:textId="1E326921" w:rsidR="008C6240" w:rsidRPr="006C6FEB" w:rsidRDefault="008C6240" w:rsidP="00E144C7">
      <w:pPr>
        <w:numPr>
          <w:ilvl w:val="0"/>
          <w:numId w:val="18"/>
        </w:numPr>
        <w:spacing w:before="60" w:after="60" w:line="360" w:lineRule="auto"/>
        <w:ind w:left="567" w:hanging="567"/>
      </w:pPr>
      <w:r w:rsidRPr="006C6FEB">
        <w:t>Załącznik nr 5 Oświadczenie o spełnianiu warunków udziału w postępowaniu</w:t>
      </w:r>
    </w:p>
    <w:p w14:paraId="7CF0C158" w14:textId="507B8B39" w:rsidR="0007366E" w:rsidRPr="006C6FEB" w:rsidRDefault="00E33AEB" w:rsidP="00E144C7">
      <w:pPr>
        <w:numPr>
          <w:ilvl w:val="0"/>
          <w:numId w:val="18"/>
        </w:numPr>
        <w:spacing w:before="60" w:after="60" w:line="360" w:lineRule="auto"/>
        <w:ind w:left="567" w:hanging="567"/>
      </w:pPr>
      <w:r w:rsidRPr="006C6FEB">
        <w:lastRenderedPageBreak/>
        <w:t xml:space="preserve">Załącznik nr </w:t>
      </w:r>
      <w:r w:rsidR="008C6240" w:rsidRPr="006C6FEB">
        <w:t>6</w:t>
      </w:r>
      <w:r w:rsidRPr="006C6FEB">
        <w:t xml:space="preserve"> Oświadczenie wykonawcy w zakresie art. 108 ust. 1 pkt. 5 ustawy, o braku przynależności do tej samej grupy kapitałowej</w:t>
      </w:r>
      <w:r w:rsidR="000D2CF0" w:rsidRPr="006C6FEB">
        <w:t>,</w:t>
      </w:r>
    </w:p>
    <w:p w14:paraId="45EA0BD1" w14:textId="3DA59DC5" w:rsidR="00066857" w:rsidRPr="006C6FEB" w:rsidRDefault="00EC2C54" w:rsidP="00A95DEF">
      <w:pPr>
        <w:numPr>
          <w:ilvl w:val="0"/>
          <w:numId w:val="18"/>
        </w:numPr>
        <w:spacing w:before="60" w:after="60" w:line="360" w:lineRule="auto"/>
        <w:ind w:left="567" w:hanging="567"/>
      </w:pPr>
      <w:r w:rsidRPr="006C6FEB">
        <w:t xml:space="preserve">Załącznik nr </w:t>
      </w:r>
      <w:r w:rsidR="008C6240" w:rsidRPr="006C6FEB">
        <w:t>7</w:t>
      </w:r>
      <w:r w:rsidRPr="006C6FEB">
        <w:t xml:space="preserve"> Projekt umowy.</w:t>
      </w:r>
    </w:p>
    <w:sectPr w:rsidR="00066857" w:rsidRPr="006C6FEB" w:rsidSect="00514A7D">
      <w:headerReference w:type="default" r:id="rId41"/>
      <w:footerReference w:type="default" r:id="rId42"/>
      <w:headerReference w:type="first" r:id="rId43"/>
      <w:footerReference w:type="first" r:id="rId44"/>
      <w:pgSz w:w="11909" w:h="16834"/>
      <w:pgMar w:top="1440" w:right="1440" w:bottom="1440" w:left="1276"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1DA99" w14:textId="77777777" w:rsidR="005477F0" w:rsidRDefault="005477F0">
      <w:pPr>
        <w:spacing w:line="240" w:lineRule="auto"/>
      </w:pPr>
      <w:r>
        <w:separator/>
      </w:r>
    </w:p>
  </w:endnote>
  <w:endnote w:type="continuationSeparator" w:id="0">
    <w:p w14:paraId="7FDAD227" w14:textId="77777777" w:rsidR="005477F0" w:rsidRDefault="005477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lbany">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1DA6D5D0" w:rsidR="005477F0" w:rsidRDefault="005477F0">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38759"/>
      <w:docPartObj>
        <w:docPartGallery w:val="Page Numbers (Bottom of Page)"/>
        <w:docPartUnique/>
      </w:docPartObj>
    </w:sdtPr>
    <w:sdtEndPr/>
    <w:sdtContent>
      <w:p w14:paraId="0000017B" w14:textId="6AA24DCC" w:rsidR="005477F0" w:rsidRDefault="005477F0" w:rsidP="002D1B77">
        <w:pPr>
          <w:pStyle w:val="Stopka"/>
          <w:jc w:val="right"/>
        </w:pPr>
        <w:r>
          <w:fldChar w:fldCharType="begin"/>
        </w:r>
        <w:r>
          <w:instrText>PAGE   \* MERGEFORMAT</w:instrText>
        </w:r>
        <w:r>
          <w:fldChar w:fldCharType="separate"/>
        </w:r>
        <w:r>
          <w:rPr>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6A9CC" w14:textId="77777777" w:rsidR="005477F0" w:rsidRDefault="005477F0">
      <w:pPr>
        <w:spacing w:line="240" w:lineRule="auto"/>
      </w:pPr>
      <w:r>
        <w:separator/>
      </w:r>
    </w:p>
  </w:footnote>
  <w:footnote w:type="continuationSeparator" w:id="0">
    <w:p w14:paraId="01D34F5B" w14:textId="77777777" w:rsidR="005477F0" w:rsidRDefault="005477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A" w14:textId="2D4776C4" w:rsidR="005477F0" w:rsidRPr="00C61AF5" w:rsidRDefault="00C61AF5" w:rsidP="00C61AF5">
    <w:pPr>
      <w:pStyle w:val="Nagwek2"/>
      <w:spacing w:before="60" w:after="60" w:line="360" w:lineRule="auto"/>
      <w:rPr>
        <w:sz w:val="22"/>
        <w:szCs w:val="22"/>
      </w:rPr>
    </w:pPr>
    <w:r w:rsidRPr="00804F18">
      <w:rPr>
        <w:sz w:val="22"/>
        <w:szCs w:val="22"/>
      </w:rPr>
      <w:t>CUW</w:t>
    </w:r>
    <w:r>
      <w:rPr>
        <w:sz w:val="22"/>
        <w:szCs w:val="22"/>
      </w:rPr>
      <w:t>.</w:t>
    </w:r>
    <w:r w:rsidRPr="00804F18">
      <w:rPr>
        <w:sz w:val="22"/>
        <w:szCs w:val="22"/>
      </w:rPr>
      <w:t>O</w:t>
    </w:r>
    <w:r>
      <w:rPr>
        <w:sz w:val="22"/>
        <w:szCs w:val="22"/>
      </w:rPr>
      <w:t>Z</w:t>
    </w:r>
    <w:r w:rsidRPr="00804F18">
      <w:rPr>
        <w:sz w:val="22"/>
        <w:szCs w:val="22"/>
      </w:rPr>
      <w:t>.271.</w:t>
    </w:r>
    <w:r w:rsidR="005E5C23">
      <w:rPr>
        <w:sz w:val="22"/>
        <w:szCs w:val="22"/>
      </w:rPr>
      <w:t>3</w:t>
    </w:r>
    <w:r w:rsidRPr="00804F18">
      <w:rPr>
        <w:sz w:val="22"/>
        <w:szCs w:val="22"/>
      </w:rPr>
      <w:t>.202</w:t>
    </w:r>
    <w:r w:rsidR="004C38E9">
      <w:rPr>
        <w:sz w:val="22"/>
        <w:szCs w:val="22"/>
      </w:rPr>
      <w:t>4</w:t>
    </w:r>
    <w:r w:rsidRPr="00804F18">
      <w:rPr>
        <w:sz w:val="22"/>
        <w:szCs w:val="22"/>
      </w:rPr>
      <w:t>.</w:t>
    </w:r>
    <w:r>
      <w:rPr>
        <w:sz w:val="22"/>
        <w:szCs w:val="22"/>
      </w:rPr>
      <w:t>MC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AF4C" w14:textId="394CF052" w:rsidR="00C61AF5" w:rsidRPr="00C61AF5" w:rsidRDefault="00C61AF5" w:rsidP="00C61AF5">
    <w:pPr>
      <w:pStyle w:val="Nagwek2"/>
      <w:spacing w:before="60" w:after="60" w:line="360" w:lineRule="auto"/>
      <w:rPr>
        <w:sz w:val="22"/>
        <w:szCs w:val="22"/>
      </w:rPr>
    </w:pPr>
    <w:bookmarkStart w:id="46" w:name="_Hlk34378417"/>
    <w:bookmarkStart w:id="47" w:name="_Hlk34378418"/>
    <w:r w:rsidRPr="00804F18">
      <w:rPr>
        <w:sz w:val="22"/>
        <w:szCs w:val="22"/>
      </w:rPr>
      <w:t>CUW</w:t>
    </w:r>
    <w:r>
      <w:rPr>
        <w:sz w:val="22"/>
        <w:szCs w:val="22"/>
      </w:rPr>
      <w:t>.</w:t>
    </w:r>
    <w:r w:rsidRPr="00804F18">
      <w:rPr>
        <w:sz w:val="22"/>
        <w:szCs w:val="22"/>
      </w:rPr>
      <w:t>O</w:t>
    </w:r>
    <w:r>
      <w:rPr>
        <w:sz w:val="22"/>
        <w:szCs w:val="22"/>
      </w:rPr>
      <w:t>Z</w:t>
    </w:r>
    <w:r w:rsidRPr="00804F18">
      <w:rPr>
        <w:sz w:val="22"/>
        <w:szCs w:val="22"/>
      </w:rPr>
      <w:t>.271.</w:t>
    </w:r>
    <w:r w:rsidR="005E5C23">
      <w:rPr>
        <w:sz w:val="22"/>
        <w:szCs w:val="22"/>
      </w:rPr>
      <w:t>3</w:t>
    </w:r>
    <w:r w:rsidRPr="00804F18">
      <w:rPr>
        <w:sz w:val="22"/>
        <w:szCs w:val="22"/>
      </w:rPr>
      <w:t>.202</w:t>
    </w:r>
    <w:r w:rsidR="004C38E9">
      <w:rPr>
        <w:sz w:val="22"/>
        <w:szCs w:val="22"/>
      </w:rPr>
      <w:t>4</w:t>
    </w:r>
    <w:r w:rsidRPr="00804F18">
      <w:rPr>
        <w:sz w:val="22"/>
        <w:szCs w:val="22"/>
      </w:rPr>
      <w:t>.</w:t>
    </w:r>
    <w:bookmarkEnd w:id="46"/>
    <w:bookmarkEnd w:id="47"/>
    <w:r>
      <w:rPr>
        <w:sz w:val="22"/>
        <w:szCs w:val="22"/>
      </w:rPr>
      <w:t>MC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9D2"/>
    <w:multiLevelType w:val="hybridMultilevel"/>
    <w:tmpl w:val="5F14DA84"/>
    <w:lvl w:ilvl="0" w:tplc="04150017">
      <w:start w:val="1"/>
      <w:numFmt w:val="lowerLetter"/>
      <w:lvlText w:val="%1)"/>
      <w:lvlJc w:val="left"/>
      <w:pPr>
        <w:ind w:left="895" w:hanging="360"/>
      </w:p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1" w15:restartNumberingAfterBreak="0">
    <w:nsid w:val="02DB3D9C"/>
    <w:multiLevelType w:val="multilevel"/>
    <w:tmpl w:val="884E9D26"/>
    <w:lvl w:ilvl="0">
      <w:start w:val="1"/>
      <w:numFmt w:val="decimal"/>
      <w:lvlText w:val="%1."/>
      <w:lvlJc w:val="left"/>
      <w:pPr>
        <w:ind w:left="720" w:hanging="720"/>
      </w:pPr>
      <w:rPr>
        <w:rFonts w:ascii="Arial" w:eastAsia="Arial" w:hAnsi="Arial" w:cs="Arial"/>
        <w:b w:val="0"/>
        <w:bCs/>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2055F8"/>
    <w:multiLevelType w:val="multilevel"/>
    <w:tmpl w:val="78582EBC"/>
    <w:lvl w:ilvl="0">
      <w:start w:val="1"/>
      <w:numFmt w:val="decimal"/>
      <w:lvlText w:val="%1."/>
      <w:lvlJc w:val="left"/>
      <w:pPr>
        <w:ind w:left="1800" w:hanging="363"/>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59003ED"/>
    <w:multiLevelType w:val="hybridMultilevel"/>
    <w:tmpl w:val="CC42A69E"/>
    <w:lvl w:ilvl="0" w:tplc="8004A68C">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BD46D8"/>
    <w:multiLevelType w:val="hybridMultilevel"/>
    <w:tmpl w:val="16E806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08BA015E"/>
    <w:multiLevelType w:val="hybridMultilevel"/>
    <w:tmpl w:val="16E806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A7D02A9"/>
    <w:multiLevelType w:val="hybridMultilevel"/>
    <w:tmpl w:val="70C6EDD6"/>
    <w:lvl w:ilvl="0" w:tplc="F6E67242">
      <w:start w:val="1"/>
      <w:numFmt w:val="decimal"/>
      <w:lvlText w:val="%1)"/>
      <w:lvlJc w:val="left"/>
      <w:pPr>
        <w:ind w:left="720" w:hanging="360"/>
      </w:pPr>
      <w:rPr>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AC136C"/>
    <w:multiLevelType w:val="hybridMultilevel"/>
    <w:tmpl w:val="B2CCF37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1" w15:restartNumberingAfterBreak="0">
    <w:nsid w:val="0AE52FB5"/>
    <w:multiLevelType w:val="multilevel"/>
    <w:tmpl w:val="784C63C2"/>
    <w:lvl w:ilvl="0">
      <w:start w:val="8"/>
      <w:numFmt w:val="decimal"/>
      <w:lvlText w:val="%1."/>
      <w:lvlJc w:val="left"/>
      <w:pPr>
        <w:ind w:left="360" w:hanging="360"/>
      </w:pPr>
      <w:rPr>
        <w:rFonts w:hint="default"/>
        <w:b w:val="0"/>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0CDA2AB0"/>
    <w:multiLevelType w:val="hybridMultilevel"/>
    <w:tmpl w:val="93D495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2D0152"/>
    <w:multiLevelType w:val="multilevel"/>
    <w:tmpl w:val="FF2278B8"/>
    <w:lvl w:ilvl="0">
      <w:start w:val="1"/>
      <w:numFmt w:val="decimal"/>
      <w:lvlText w:val="%1)"/>
      <w:lvlJc w:val="left"/>
      <w:pPr>
        <w:tabs>
          <w:tab w:val="num" w:pos="0"/>
        </w:tabs>
        <w:ind w:left="720" w:hanging="360"/>
      </w:pPr>
      <w:rPr>
        <w:b w:val="0"/>
        <w:bCs w:val="0"/>
      </w:rPr>
    </w:lvl>
    <w:lvl w:ilvl="1">
      <w:start w:val="1"/>
      <w:numFmt w:val="decimal"/>
      <w:lvlText w:val="%2)"/>
      <w:lvlJc w:val="left"/>
      <w:pPr>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6FD1672"/>
    <w:multiLevelType w:val="hybridMultilevel"/>
    <w:tmpl w:val="735C10D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15:restartNumberingAfterBreak="0">
    <w:nsid w:val="1AF73CE7"/>
    <w:multiLevelType w:val="hybridMultilevel"/>
    <w:tmpl w:val="4CA6CEC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1B042037"/>
    <w:multiLevelType w:val="multilevel"/>
    <w:tmpl w:val="F092CEB8"/>
    <w:lvl w:ilvl="0">
      <w:start w:val="1"/>
      <w:numFmt w:val="decimal"/>
      <w:lvlText w:val="%1."/>
      <w:lvlJc w:val="left"/>
      <w:pPr>
        <w:ind w:left="720" w:hanging="360"/>
      </w:pPr>
      <w:rPr>
        <w:rFonts w:ascii="Arial" w:hAnsi="Arial" w:cs="Aria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C16401E"/>
    <w:multiLevelType w:val="hybridMultilevel"/>
    <w:tmpl w:val="05E458E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1C4E0565"/>
    <w:multiLevelType w:val="hybridMultilevel"/>
    <w:tmpl w:val="5D96D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6327D5"/>
    <w:multiLevelType w:val="hybridMultilevel"/>
    <w:tmpl w:val="8ED63826"/>
    <w:lvl w:ilvl="0" w:tplc="9A566EF8">
      <w:start w:val="1"/>
      <w:numFmt w:val="lowerLetter"/>
      <w:lvlText w:val="%1)"/>
      <w:lvlJc w:val="left"/>
      <w:pPr>
        <w:ind w:left="720" w:hanging="360"/>
      </w:pPr>
      <w:rPr>
        <w:rFonts w:hint="default"/>
        <w:b w:val="0"/>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675FBF"/>
    <w:multiLevelType w:val="hybridMultilevel"/>
    <w:tmpl w:val="C4F8F270"/>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 w15:restartNumberingAfterBreak="0">
    <w:nsid w:val="1D3E796C"/>
    <w:multiLevelType w:val="multilevel"/>
    <w:tmpl w:val="28801E16"/>
    <w:lvl w:ilvl="0">
      <w:start w:val="1"/>
      <w:numFmt w:val="decimal"/>
      <w:lvlText w:val="%1."/>
      <w:lvlJc w:val="left"/>
      <w:pPr>
        <w:ind w:left="454" w:hanging="454"/>
      </w:pPr>
      <w:rPr>
        <w:rFonts w:hint="default"/>
        <w:b w:val="0"/>
        <w:bCs w:val="0"/>
        <w:color w:val="auto"/>
        <w:sz w:val="22"/>
        <w:szCs w:val="22"/>
        <w:vertAlign w:val="baseline"/>
      </w:rPr>
    </w:lvl>
    <w:lvl w:ilvl="1">
      <w:start w:val="1"/>
      <w:numFmt w:val="lowerLetter"/>
      <w:lvlText w:val="%2)"/>
      <w:lvlJc w:val="left"/>
      <w:pPr>
        <w:ind w:left="884" w:hanging="360"/>
      </w:pPr>
      <w:rPr>
        <w:rFonts w:hint="default"/>
        <w:b w:val="0"/>
        <w:bCs w:val="0"/>
        <w:vertAlign w:val="baseline"/>
      </w:rPr>
    </w:lvl>
    <w:lvl w:ilvl="2">
      <w:start w:val="2"/>
      <w:numFmt w:val="decimal"/>
      <w:lvlText w:val="%3)"/>
      <w:lvlJc w:val="left"/>
      <w:pPr>
        <w:ind w:left="1784" w:hanging="360"/>
      </w:pPr>
      <w:rPr>
        <w:rFonts w:ascii="Arial" w:eastAsia="Arial" w:hAnsi="Arial" w:cs="Arial"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b/>
        <w:bCs/>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8" w15:restartNumberingAfterBreak="0">
    <w:nsid w:val="1E781641"/>
    <w:multiLevelType w:val="hybridMultilevel"/>
    <w:tmpl w:val="7BC82720"/>
    <w:lvl w:ilvl="0" w:tplc="0415000F">
      <w:start w:val="1"/>
      <w:numFmt w:val="decimal"/>
      <w:lvlText w:val="%1."/>
      <w:lvlJc w:val="left"/>
      <w:pPr>
        <w:tabs>
          <w:tab w:val="num" w:pos="360"/>
        </w:tabs>
        <w:ind w:left="360" w:hanging="360"/>
      </w:pPr>
      <w:rPr>
        <w:rFonts w:cs="Times New Roman" w:hint="default"/>
      </w:rPr>
    </w:lvl>
    <w:lvl w:ilvl="1" w:tplc="95E852D0">
      <w:start w:val="1"/>
      <w:numFmt w:val="lowerLetter"/>
      <w:lvlText w:val="%2."/>
      <w:lvlJc w:val="left"/>
      <w:pPr>
        <w:tabs>
          <w:tab w:val="num" w:pos="1080"/>
        </w:tabs>
        <w:ind w:left="1080" w:hanging="360"/>
      </w:pPr>
      <w:rPr>
        <w:rFonts w:cs="Times New Roman" w:hint="default"/>
      </w:rPr>
    </w:lvl>
    <w:lvl w:ilvl="2" w:tplc="FCCA6D22">
      <w:start w:val="1"/>
      <w:numFmt w:val="lowerLetter"/>
      <w:lvlText w:val="%3)"/>
      <w:lvlJc w:val="left"/>
      <w:pPr>
        <w:tabs>
          <w:tab w:val="num" w:pos="1980"/>
        </w:tabs>
        <w:ind w:left="1980" w:hanging="360"/>
      </w:pPr>
      <w:rPr>
        <w:rFonts w:cs="Times New Roman" w:hint="default"/>
      </w:rPr>
    </w:lvl>
    <w:lvl w:ilvl="3" w:tplc="0415000F">
      <w:start w:val="1"/>
      <w:numFmt w:val="decimal"/>
      <w:lvlText w:val="%4."/>
      <w:lvlJc w:val="left"/>
      <w:pPr>
        <w:tabs>
          <w:tab w:val="num" w:pos="2520"/>
        </w:tabs>
        <w:ind w:left="2520" w:hanging="360"/>
      </w:pPr>
      <w:rPr>
        <w:rFonts w:cs="Times New Roman"/>
      </w:rPr>
    </w:lvl>
    <w:lvl w:ilvl="4" w:tplc="9F96D106">
      <w:start w:val="3"/>
      <w:numFmt w:val="upperRoman"/>
      <w:lvlText w:val="%5."/>
      <w:lvlJc w:val="left"/>
      <w:pPr>
        <w:tabs>
          <w:tab w:val="num" w:pos="3600"/>
        </w:tabs>
        <w:ind w:left="3600" w:hanging="720"/>
      </w:pPr>
      <w:rPr>
        <w:rFonts w:cs="Times New Roman" w:hint="default"/>
      </w:rPr>
    </w:lvl>
    <w:lvl w:ilvl="5" w:tplc="6CF6B6B6">
      <w:start w:val="1"/>
      <w:numFmt w:val="lowerLetter"/>
      <w:pStyle w:val="Spistreci1"/>
      <w:lvlText w:val="%6)"/>
      <w:lvlJc w:val="left"/>
      <w:pPr>
        <w:tabs>
          <w:tab w:val="num" w:pos="1260"/>
        </w:tabs>
        <w:ind w:left="1260" w:hanging="360"/>
      </w:pPr>
      <w:rPr>
        <w:rFonts w:ascii="Times New Roman" w:eastAsia="Times New Roman" w:hAnsi="Times New Roman" w:cs="Times New Roman"/>
        <w:b w:val="0"/>
        <w:u w:val="none"/>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9" w15:restartNumberingAfterBreak="0">
    <w:nsid w:val="1E932604"/>
    <w:multiLevelType w:val="hybridMultilevel"/>
    <w:tmpl w:val="5D482C9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1FD44F37"/>
    <w:multiLevelType w:val="hybridMultilevel"/>
    <w:tmpl w:val="EDC2EE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1173499"/>
    <w:multiLevelType w:val="hybridMultilevel"/>
    <w:tmpl w:val="42123B3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42765A"/>
    <w:multiLevelType w:val="hybridMultilevel"/>
    <w:tmpl w:val="B42ED9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0F6C78"/>
    <w:multiLevelType w:val="multilevel"/>
    <w:tmpl w:val="5EEE30C0"/>
    <w:lvl w:ilvl="0">
      <w:start w:val="1"/>
      <w:numFmt w:val="decimal"/>
      <w:lvlText w:val="%1)"/>
      <w:lvlJc w:val="left"/>
      <w:pPr>
        <w:tabs>
          <w:tab w:val="num" w:pos="710"/>
        </w:tabs>
        <w:ind w:left="1130" w:hanging="420"/>
      </w:pPr>
      <w:rPr>
        <w:b w:val="0"/>
        <w:strike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5" w15:restartNumberingAfterBreak="0">
    <w:nsid w:val="29211F8D"/>
    <w:multiLevelType w:val="hybridMultilevel"/>
    <w:tmpl w:val="C30646F6"/>
    <w:lvl w:ilvl="0" w:tplc="FFFFFFFF">
      <w:start w:val="1"/>
      <w:numFmt w:val="lowerLetter"/>
      <w:lvlText w:val="%1)"/>
      <w:lvlJc w:val="left"/>
      <w:pPr>
        <w:ind w:left="895" w:hanging="360"/>
      </w:pPr>
    </w:lvl>
    <w:lvl w:ilvl="1" w:tplc="FFFFFFFF" w:tentative="1">
      <w:start w:val="1"/>
      <w:numFmt w:val="lowerLetter"/>
      <w:lvlText w:val="%2."/>
      <w:lvlJc w:val="left"/>
      <w:pPr>
        <w:ind w:left="1615" w:hanging="360"/>
      </w:pPr>
    </w:lvl>
    <w:lvl w:ilvl="2" w:tplc="FFFFFFFF" w:tentative="1">
      <w:start w:val="1"/>
      <w:numFmt w:val="lowerRoman"/>
      <w:lvlText w:val="%3."/>
      <w:lvlJc w:val="right"/>
      <w:pPr>
        <w:ind w:left="2335" w:hanging="180"/>
      </w:pPr>
    </w:lvl>
    <w:lvl w:ilvl="3" w:tplc="FFFFFFFF" w:tentative="1">
      <w:start w:val="1"/>
      <w:numFmt w:val="decimal"/>
      <w:lvlText w:val="%4."/>
      <w:lvlJc w:val="left"/>
      <w:pPr>
        <w:ind w:left="3055" w:hanging="360"/>
      </w:pPr>
    </w:lvl>
    <w:lvl w:ilvl="4" w:tplc="FFFFFFFF" w:tentative="1">
      <w:start w:val="1"/>
      <w:numFmt w:val="lowerLetter"/>
      <w:lvlText w:val="%5."/>
      <w:lvlJc w:val="left"/>
      <w:pPr>
        <w:ind w:left="3775" w:hanging="360"/>
      </w:pPr>
    </w:lvl>
    <w:lvl w:ilvl="5" w:tplc="FFFFFFFF" w:tentative="1">
      <w:start w:val="1"/>
      <w:numFmt w:val="lowerRoman"/>
      <w:lvlText w:val="%6."/>
      <w:lvlJc w:val="right"/>
      <w:pPr>
        <w:ind w:left="4495" w:hanging="180"/>
      </w:pPr>
    </w:lvl>
    <w:lvl w:ilvl="6" w:tplc="FFFFFFFF" w:tentative="1">
      <w:start w:val="1"/>
      <w:numFmt w:val="decimal"/>
      <w:lvlText w:val="%7."/>
      <w:lvlJc w:val="left"/>
      <w:pPr>
        <w:ind w:left="5215" w:hanging="360"/>
      </w:pPr>
    </w:lvl>
    <w:lvl w:ilvl="7" w:tplc="FFFFFFFF" w:tentative="1">
      <w:start w:val="1"/>
      <w:numFmt w:val="lowerLetter"/>
      <w:lvlText w:val="%8."/>
      <w:lvlJc w:val="left"/>
      <w:pPr>
        <w:ind w:left="5935" w:hanging="360"/>
      </w:pPr>
    </w:lvl>
    <w:lvl w:ilvl="8" w:tplc="FFFFFFFF" w:tentative="1">
      <w:start w:val="1"/>
      <w:numFmt w:val="lowerRoman"/>
      <w:lvlText w:val="%9."/>
      <w:lvlJc w:val="right"/>
      <w:pPr>
        <w:ind w:left="6655" w:hanging="180"/>
      </w:pPr>
    </w:lvl>
  </w:abstractNum>
  <w:abstractNum w:abstractNumId="36" w15:restartNumberingAfterBreak="0">
    <w:nsid w:val="295A2F4D"/>
    <w:multiLevelType w:val="hybridMultilevel"/>
    <w:tmpl w:val="A4D0400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8" w15:restartNumberingAfterBreak="0">
    <w:nsid w:val="2C6C5FD4"/>
    <w:multiLevelType w:val="hybridMultilevel"/>
    <w:tmpl w:val="09BA68C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2D251173"/>
    <w:multiLevelType w:val="hybridMultilevel"/>
    <w:tmpl w:val="449C9F10"/>
    <w:lvl w:ilvl="0" w:tplc="AAC49632">
      <w:start w:val="1"/>
      <w:numFmt w:val="decimal"/>
      <w:lvlText w:val="%1."/>
      <w:lvlJc w:val="left"/>
      <w:pPr>
        <w:ind w:left="6031" w:hanging="360"/>
      </w:pPr>
      <w:rPr>
        <w:rFonts w:cs="Times New Roman"/>
        <w:b w:val="0"/>
        <w:bCs w:val="0"/>
      </w:rPr>
    </w:lvl>
    <w:lvl w:ilvl="1" w:tplc="04150011">
      <w:start w:val="1"/>
      <w:numFmt w:val="decimal"/>
      <w:lvlText w:val="%2)"/>
      <w:lvlJc w:val="left"/>
      <w:pPr>
        <w:ind w:left="785" w:hanging="360"/>
      </w:pPr>
    </w:lvl>
    <w:lvl w:ilvl="2" w:tplc="04150017">
      <w:start w:val="1"/>
      <w:numFmt w:val="lowerLetter"/>
      <w:lvlText w:val="%3)"/>
      <w:lvlJc w:val="left"/>
      <w:pPr>
        <w:ind w:left="1800" w:hanging="180"/>
      </w:pPr>
    </w:lvl>
    <w:lvl w:ilvl="3" w:tplc="97808E0C">
      <w:start w:val="1"/>
      <w:numFmt w:val="bullet"/>
      <w:lvlText w:val=""/>
      <w:lvlJc w:val="right"/>
      <w:pPr>
        <w:ind w:left="2520" w:hanging="360"/>
      </w:pPr>
      <w:rPr>
        <w:rFonts w:ascii="Symbol" w:hAnsi="Symbol"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0" w15:restartNumberingAfterBreak="0">
    <w:nsid w:val="2DB243BF"/>
    <w:multiLevelType w:val="hybridMultilevel"/>
    <w:tmpl w:val="674649BC"/>
    <w:lvl w:ilvl="0" w:tplc="F6E67242">
      <w:start w:val="1"/>
      <w:numFmt w:val="decimal"/>
      <w:lvlText w:val="%1)"/>
      <w:lvlJc w:val="left"/>
      <w:pPr>
        <w:ind w:left="-120" w:hanging="360"/>
      </w:pPr>
      <w:rPr>
        <w:lang w:val="pl-PL"/>
      </w:rPr>
    </w:lvl>
    <w:lvl w:ilvl="1" w:tplc="04150019">
      <w:start w:val="1"/>
      <w:numFmt w:val="lowerLetter"/>
      <w:lvlText w:val="%2."/>
      <w:lvlJc w:val="left"/>
      <w:pPr>
        <w:ind w:left="600" w:hanging="360"/>
      </w:pPr>
    </w:lvl>
    <w:lvl w:ilvl="2" w:tplc="1D827520">
      <w:start w:val="1"/>
      <w:numFmt w:val="lowerLetter"/>
      <w:lvlText w:val="%3)"/>
      <w:lvlJc w:val="left"/>
      <w:pPr>
        <w:ind w:left="230" w:hanging="360"/>
      </w:pPr>
      <w:rPr>
        <w:rFonts w:hint="default"/>
      </w:rPr>
    </w:lvl>
    <w:lvl w:ilvl="3" w:tplc="0415000F" w:tentative="1">
      <w:start w:val="1"/>
      <w:numFmt w:val="decimal"/>
      <w:lvlText w:val="%4."/>
      <w:lvlJc w:val="left"/>
      <w:pPr>
        <w:ind w:left="2040" w:hanging="360"/>
      </w:pPr>
    </w:lvl>
    <w:lvl w:ilvl="4" w:tplc="04150019" w:tentative="1">
      <w:start w:val="1"/>
      <w:numFmt w:val="lowerLetter"/>
      <w:lvlText w:val="%5."/>
      <w:lvlJc w:val="left"/>
      <w:pPr>
        <w:ind w:left="2760" w:hanging="360"/>
      </w:pPr>
    </w:lvl>
    <w:lvl w:ilvl="5" w:tplc="0415001B" w:tentative="1">
      <w:start w:val="1"/>
      <w:numFmt w:val="lowerRoman"/>
      <w:lvlText w:val="%6."/>
      <w:lvlJc w:val="right"/>
      <w:pPr>
        <w:ind w:left="3480" w:hanging="180"/>
      </w:pPr>
    </w:lvl>
    <w:lvl w:ilvl="6" w:tplc="0415000F" w:tentative="1">
      <w:start w:val="1"/>
      <w:numFmt w:val="decimal"/>
      <w:lvlText w:val="%7."/>
      <w:lvlJc w:val="left"/>
      <w:pPr>
        <w:ind w:left="4200" w:hanging="360"/>
      </w:pPr>
    </w:lvl>
    <w:lvl w:ilvl="7" w:tplc="04150019" w:tentative="1">
      <w:start w:val="1"/>
      <w:numFmt w:val="lowerLetter"/>
      <w:lvlText w:val="%8."/>
      <w:lvlJc w:val="left"/>
      <w:pPr>
        <w:ind w:left="4920" w:hanging="360"/>
      </w:pPr>
    </w:lvl>
    <w:lvl w:ilvl="8" w:tplc="0415001B" w:tentative="1">
      <w:start w:val="1"/>
      <w:numFmt w:val="lowerRoman"/>
      <w:lvlText w:val="%9."/>
      <w:lvlJc w:val="right"/>
      <w:pPr>
        <w:ind w:left="5640" w:hanging="180"/>
      </w:pPr>
    </w:lvl>
  </w:abstractNum>
  <w:abstractNum w:abstractNumId="41" w15:restartNumberingAfterBreak="0">
    <w:nsid w:val="2EBE6AA2"/>
    <w:multiLevelType w:val="hybridMultilevel"/>
    <w:tmpl w:val="45E01A70"/>
    <w:lvl w:ilvl="0" w:tplc="5EC2CDAA">
      <w:start w:val="4"/>
      <w:numFmt w:val="decimal"/>
      <w:lvlText w:val="%1."/>
      <w:lvlJc w:val="left"/>
      <w:pPr>
        <w:ind w:left="317" w:hanging="360"/>
      </w:pPr>
      <w:rPr>
        <w:rFonts w:hint="default"/>
        <w:u w:val="none"/>
      </w:rPr>
    </w:lvl>
    <w:lvl w:ilvl="1" w:tplc="9574F942">
      <w:start w:val="1"/>
      <w:numFmt w:val="lowerLetter"/>
      <w:lvlText w:val="%2)"/>
      <w:lvlJc w:val="left"/>
      <w:pPr>
        <w:ind w:left="1037" w:hanging="360"/>
      </w:pPr>
      <w:rPr>
        <w:rFonts w:hint="default"/>
      </w:rPr>
    </w:lvl>
    <w:lvl w:ilvl="2" w:tplc="0415001B" w:tentative="1">
      <w:start w:val="1"/>
      <w:numFmt w:val="lowerRoman"/>
      <w:lvlText w:val="%3."/>
      <w:lvlJc w:val="right"/>
      <w:pPr>
        <w:ind w:left="1757" w:hanging="180"/>
      </w:pPr>
    </w:lvl>
    <w:lvl w:ilvl="3" w:tplc="0415000F" w:tentative="1">
      <w:start w:val="1"/>
      <w:numFmt w:val="decimal"/>
      <w:lvlText w:val="%4."/>
      <w:lvlJc w:val="left"/>
      <w:pPr>
        <w:ind w:left="2477" w:hanging="360"/>
      </w:pPr>
    </w:lvl>
    <w:lvl w:ilvl="4" w:tplc="04150019" w:tentative="1">
      <w:start w:val="1"/>
      <w:numFmt w:val="lowerLetter"/>
      <w:lvlText w:val="%5."/>
      <w:lvlJc w:val="left"/>
      <w:pPr>
        <w:ind w:left="3197" w:hanging="360"/>
      </w:pPr>
    </w:lvl>
    <w:lvl w:ilvl="5" w:tplc="0415001B" w:tentative="1">
      <w:start w:val="1"/>
      <w:numFmt w:val="lowerRoman"/>
      <w:lvlText w:val="%6."/>
      <w:lvlJc w:val="right"/>
      <w:pPr>
        <w:ind w:left="3917" w:hanging="180"/>
      </w:pPr>
    </w:lvl>
    <w:lvl w:ilvl="6" w:tplc="0415000F" w:tentative="1">
      <w:start w:val="1"/>
      <w:numFmt w:val="decimal"/>
      <w:lvlText w:val="%7."/>
      <w:lvlJc w:val="left"/>
      <w:pPr>
        <w:ind w:left="4637" w:hanging="360"/>
      </w:pPr>
    </w:lvl>
    <w:lvl w:ilvl="7" w:tplc="04150019" w:tentative="1">
      <w:start w:val="1"/>
      <w:numFmt w:val="lowerLetter"/>
      <w:lvlText w:val="%8."/>
      <w:lvlJc w:val="left"/>
      <w:pPr>
        <w:ind w:left="5357" w:hanging="360"/>
      </w:pPr>
    </w:lvl>
    <w:lvl w:ilvl="8" w:tplc="0415001B" w:tentative="1">
      <w:start w:val="1"/>
      <w:numFmt w:val="lowerRoman"/>
      <w:lvlText w:val="%9."/>
      <w:lvlJc w:val="right"/>
      <w:pPr>
        <w:ind w:left="6077" w:hanging="180"/>
      </w:pPr>
    </w:lvl>
  </w:abstractNum>
  <w:abstractNum w:abstractNumId="42" w15:restartNumberingAfterBreak="0">
    <w:nsid w:val="314E4C4A"/>
    <w:multiLevelType w:val="hybridMultilevel"/>
    <w:tmpl w:val="EFCC0888"/>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43" w15:restartNumberingAfterBreak="0">
    <w:nsid w:val="32CC7E91"/>
    <w:multiLevelType w:val="multilevel"/>
    <w:tmpl w:val="594AF65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4" w15:restartNumberingAfterBreak="0">
    <w:nsid w:val="3398110D"/>
    <w:multiLevelType w:val="hybridMultilevel"/>
    <w:tmpl w:val="DB2A784A"/>
    <w:lvl w:ilvl="0" w:tplc="0D5C083E">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6"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8" w15:restartNumberingAfterBreak="0">
    <w:nsid w:val="3EEE7071"/>
    <w:multiLevelType w:val="hybridMultilevel"/>
    <w:tmpl w:val="C484AAC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F0A1471"/>
    <w:multiLevelType w:val="hybridMultilevel"/>
    <w:tmpl w:val="C30646F6"/>
    <w:lvl w:ilvl="0" w:tplc="04150017">
      <w:start w:val="1"/>
      <w:numFmt w:val="lowerLetter"/>
      <w:lvlText w:val="%1)"/>
      <w:lvlJc w:val="left"/>
      <w:pPr>
        <w:ind w:left="895" w:hanging="360"/>
      </w:p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50" w15:restartNumberingAfterBreak="0">
    <w:nsid w:val="3FA44826"/>
    <w:multiLevelType w:val="multilevel"/>
    <w:tmpl w:val="4E2A078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1" w15:restartNumberingAfterBreak="0">
    <w:nsid w:val="4094275C"/>
    <w:multiLevelType w:val="multilevel"/>
    <w:tmpl w:val="C666F09E"/>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928" w:hanging="360"/>
      </w:pPr>
      <w:rPr>
        <w:rFonts w:ascii="Arial" w:eastAsia="Arial" w:hAnsi="Arial" w:cs="Arial"/>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2"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434314AD"/>
    <w:multiLevelType w:val="hybridMultilevel"/>
    <w:tmpl w:val="BBEE158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46C35FCE"/>
    <w:multiLevelType w:val="hybridMultilevel"/>
    <w:tmpl w:val="5F6AC434"/>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15:restartNumberingAfterBreak="0">
    <w:nsid w:val="47124562"/>
    <w:multiLevelType w:val="multilevel"/>
    <w:tmpl w:val="071AB3CC"/>
    <w:lvl w:ilvl="0">
      <w:start w:val="1"/>
      <w:numFmt w:val="decimal"/>
      <w:lvlText w:val="%1."/>
      <w:lvlJc w:val="left"/>
      <w:pPr>
        <w:ind w:left="454" w:hanging="454"/>
      </w:pPr>
      <w:rPr>
        <w:rFonts w:hint="default"/>
        <w:b w:val="0"/>
        <w:bCs w:val="0"/>
        <w:color w:val="auto"/>
        <w:sz w:val="22"/>
        <w:szCs w:val="22"/>
        <w:vertAlign w:val="baseline"/>
      </w:rPr>
    </w:lvl>
    <w:lvl w:ilvl="1">
      <w:start w:val="2"/>
      <w:numFmt w:val="lowerLetter"/>
      <w:lvlText w:val="%2)"/>
      <w:lvlJc w:val="left"/>
      <w:pPr>
        <w:ind w:left="884" w:hanging="360"/>
      </w:pPr>
      <w:rPr>
        <w:rFonts w:hint="default"/>
        <w:vertAlign w:val="baseline"/>
      </w:rPr>
    </w:lvl>
    <w:lvl w:ilvl="2">
      <w:start w:val="3"/>
      <w:numFmt w:val="decimal"/>
      <w:lvlText w:val="%3)"/>
      <w:lvlJc w:val="left"/>
      <w:pPr>
        <w:ind w:left="928" w:hanging="360"/>
      </w:pPr>
      <w:rPr>
        <w:rFonts w:ascii="Arial" w:eastAsia="Arial" w:hAnsi="Arial" w:cs="Arial"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56" w15:restartNumberingAfterBreak="0">
    <w:nsid w:val="49E17374"/>
    <w:multiLevelType w:val="hybridMultilevel"/>
    <w:tmpl w:val="CA3C0CB4"/>
    <w:lvl w:ilvl="0" w:tplc="441421EE">
      <w:start w:val="1"/>
      <w:numFmt w:val="decimal"/>
      <w:lvlText w:val="%1)"/>
      <w:lvlJc w:val="left"/>
      <w:pPr>
        <w:ind w:left="720" w:hanging="360"/>
      </w:pPr>
      <w:rPr>
        <w:b w:val="0"/>
      </w:rPr>
    </w:lvl>
    <w:lvl w:ilvl="1" w:tplc="C06A5BE8">
      <w:start w:val="1"/>
      <w:numFmt w:val="lowerLetter"/>
      <w:lvlText w:val="%2)"/>
      <w:lvlJc w:val="left"/>
      <w:pPr>
        <w:ind w:left="1637"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194DDF"/>
    <w:multiLevelType w:val="hybridMultilevel"/>
    <w:tmpl w:val="5F14DA84"/>
    <w:lvl w:ilvl="0" w:tplc="FFFFFFFF">
      <w:start w:val="1"/>
      <w:numFmt w:val="lowerLetter"/>
      <w:lvlText w:val="%1)"/>
      <w:lvlJc w:val="left"/>
      <w:pPr>
        <w:ind w:left="895" w:hanging="360"/>
      </w:pPr>
    </w:lvl>
    <w:lvl w:ilvl="1" w:tplc="FFFFFFFF" w:tentative="1">
      <w:start w:val="1"/>
      <w:numFmt w:val="lowerLetter"/>
      <w:lvlText w:val="%2."/>
      <w:lvlJc w:val="left"/>
      <w:pPr>
        <w:ind w:left="1615" w:hanging="360"/>
      </w:pPr>
    </w:lvl>
    <w:lvl w:ilvl="2" w:tplc="FFFFFFFF" w:tentative="1">
      <w:start w:val="1"/>
      <w:numFmt w:val="lowerRoman"/>
      <w:lvlText w:val="%3."/>
      <w:lvlJc w:val="right"/>
      <w:pPr>
        <w:ind w:left="2335" w:hanging="180"/>
      </w:pPr>
    </w:lvl>
    <w:lvl w:ilvl="3" w:tplc="FFFFFFFF" w:tentative="1">
      <w:start w:val="1"/>
      <w:numFmt w:val="decimal"/>
      <w:lvlText w:val="%4."/>
      <w:lvlJc w:val="left"/>
      <w:pPr>
        <w:ind w:left="3055" w:hanging="360"/>
      </w:pPr>
    </w:lvl>
    <w:lvl w:ilvl="4" w:tplc="FFFFFFFF" w:tentative="1">
      <w:start w:val="1"/>
      <w:numFmt w:val="lowerLetter"/>
      <w:lvlText w:val="%5."/>
      <w:lvlJc w:val="left"/>
      <w:pPr>
        <w:ind w:left="3775" w:hanging="360"/>
      </w:pPr>
    </w:lvl>
    <w:lvl w:ilvl="5" w:tplc="FFFFFFFF" w:tentative="1">
      <w:start w:val="1"/>
      <w:numFmt w:val="lowerRoman"/>
      <w:lvlText w:val="%6."/>
      <w:lvlJc w:val="right"/>
      <w:pPr>
        <w:ind w:left="4495" w:hanging="180"/>
      </w:pPr>
    </w:lvl>
    <w:lvl w:ilvl="6" w:tplc="FFFFFFFF" w:tentative="1">
      <w:start w:val="1"/>
      <w:numFmt w:val="decimal"/>
      <w:lvlText w:val="%7."/>
      <w:lvlJc w:val="left"/>
      <w:pPr>
        <w:ind w:left="5215" w:hanging="360"/>
      </w:pPr>
    </w:lvl>
    <w:lvl w:ilvl="7" w:tplc="FFFFFFFF" w:tentative="1">
      <w:start w:val="1"/>
      <w:numFmt w:val="lowerLetter"/>
      <w:lvlText w:val="%8."/>
      <w:lvlJc w:val="left"/>
      <w:pPr>
        <w:ind w:left="5935" w:hanging="360"/>
      </w:pPr>
    </w:lvl>
    <w:lvl w:ilvl="8" w:tplc="FFFFFFFF" w:tentative="1">
      <w:start w:val="1"/>
      <w:numFmt w:val="lowerRoman"/>
      <w:lvlText w:val="%9."/>
      <w:lvlJc w:val="right"/>
      <w:pPr>
        <w:ind w:left="6655" w:hanging="180"/>
      </w:pPr>
    </w:lvl>
  </w:abstractNum>
  <w:abstractNum w:abstractNumId="58" w15:restartNumberingAfterBreak="0">
    <w:nsid w:val="4E1C4C21"/>
    <w:multiLevelType w:val="multilevel"/>
    <w:tmpl w:val="3A843DCA"/>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b w:val="0"/>
        <w:bCs w:val="0"/>
        <w:vertAlign w:val="baseline"/>
      </w:rPr>
    </w:lvl>
    <w:lvl w:ilvl="2">
      <w:start w:val="1"/>
      <w:numFmt w:val="decimal"/>
      <w:lvlText w:val="%3)"/>
      <w:lvlJc w:val="left"/>
      <w:pPr>
        <w:ind w:left="1784" w:hanging="360"/>
      </w:pPr>
      <w:rPr>
        <w:rFonts w:ascii="Arial" w:eastAsia="Arial" w:hAnsi="Arial" w:cs="Arial"/>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b/>
        <w:bCs/>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9"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54D53369"/>
    <w:multiLevelType w:val="multilevel"/>
    <w:tmpl w:val="360248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567C2653"/>
    <w:multiLevelType w:val="multilevel"/>
    <w:tmpl w:val="5DF871A6"/>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b/>
        <w:bCs/>
        <w:vertAlign w:val="baseline"/>
      </w:rPr>
    </w:lvl>
    <w:lvl w:ilvl="2">
      <w:start w:val="1"/>
      <w:numFmt w:val="decimal"/>
      <w:lvlText w:val="%3)"/>
      <w:lvlJc w:val="left"/>
      <w:pPr>
        <w:ind w:left="1784" w:hanging="360"/>
      </w:pPr>
      <w:rPr>
        <w:rFonts w:ascii="Arial" w:eastAsia="Arial" w:hAnsi="Arial" w:cs="Arial"/>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b/>
        <w:bCs/>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4" w15:restartNumberingAfterBreak="0">
    <w:nsid w:val="568E5A3C"/>
    <w:multiLevelType w:val="multilevel"/>
    <w:tmpl w:val="E4345EC0"/>
    <w:styleLink w:val="List34"/>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lowerLetter"/>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65"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56F546F2"/>
    <w:multiLevelType w:val="hybridMultilevel"/>
    <w:tmpl w:val="71BA5EBC"/>
    <w:lvl w:ilvl="0" w:tplc="AE907F42">
      <w:start w:val="5"/>
      <w:numFmt w:val="decimal"/>
      <w:lvlText w:val="%1."/>
      <w:lvlJc w:val="left"/>
      <w:pPr>
        <w:ind w:left="1615" w:hanging="360"/>
      </w:pPr>
      <w:rPr>
        <w:rFonts w:hint="default"/>
      </w:rPr>
    </w:lvl>
    <w:lvl w:ilvl="1" w:tplc="04150019" w:tentative="1">
      <w:start w:val="1"/>
      <w:numFmt w:val="lowerLetter"/>
      <w:lvlText w:val="%2."/>
      <w:lvlJc w:val="left"/>
      <w:pPr>
        <w:ind w:left="2335" w:hanging="360"/>
      </w:pPr>
    </w:lvl>
    <w:lvl w:ilvl="2" w:tplc="0415001B" w:tentative="1">
      <w:start w:val="1"/>
      <w:numFmt w:val="lowerRoman"/>
      <w:lvlText w:val="%3."/>
      <w:lvlJc w:val="right"/>
      <w:pPr>
        <w:ind w:left="3055" w:hanging="180"/>
      </w:pPr>
    </w:lvl>
    <w:lvl w:ilvl="3" w:tplc="0415000F" w:tentative="1">
      <w:start w:val="1"/>
      <w:numFmt w:val="decimal"/>
      <w:lvlText w:val="%4."/>
      <w:lvlJc w:val="left"/>
      <w:pPr>
        <w:ind w:left="3775" w:hanging="360"/>
      </w:pPr>
    </w:lvl>
    <w:lvl w:ilvl="4" w:tplc="04150019" w:tentative="1">
      <w:start w:val="1"/>
      <w:numFmt w:val="lowerLetter"/>
      <w:lvlText w:val="%5."/>
      <w:lvlJc w:val="left"/>
      <w:pPr>
        <w:ind w:left="4495" w:hanging="360"/>
      </w:pPr>
    </w:lvl>
    <w:lvl w:ilvl="5" w:tplc="0415001B" w:tentative="1">
      <w:start w:val="1"/>
      <w:numFmt w:val="lowerRoman"/>
      <w:lvlText w:val="%6."/>
      <w:lvlJc w:val="right"/>
      <w:pPr>
        <w:ind w:left="5215" w:hanging="180"/>
      </w:pPr>
    </w:lvl>
    <w:lvl w:ilvl="6" w:tplc="0415000F" w:tentative="1">
      <w:start w:val="1"/>
      <w:numFmt w:val="decimal"/>
      <w:lvlText w:val="%7."/>
      <w:lvlJc w:val="left"/>
      <w:pPr>
        <w:ind w:left="5935" w:hanging="360"/>
      </w:pPr>
    </w:lvl>
    <w:lvl w:ilvl="7" w:tplc="04150019" w:tentative="1">
      <w:start w:val="1"/>
      <w:numFmt w:val="lowerLetter"/>
      <w:lvlText w:val="%8."/>
      <w:lvlJc w:val="left"/>
      <w:pPr>
        <w:ind w:left="6655" w:hanging="360"/>
      </w:pPr>
    </w:lvl>
    <w:lvl w:ilvl="8" w:tplc="0415001B" w:tentative="1">
      <w:start w:val="1"/>
      <w:numFmt w:val="lowerRoman"/>
      <w:lvlText w:val="%9."/>
      <w:lvlJc w:val="right"/>
      <w:pPr>
        <w:ind w:left="7375" w:hanging="180"/>
      </w:pPr>
    </w:lvl>
  </w:abstractNum>
  <w:abstractNum w:abstractNumId="67" w15:restartNumberingAfterBreak="0">
    <w:nsid w:val="5A786EAE"/>
    <w:multiLevelType w:val="hybridMultilevel"/>
    <w:tmpl w:val="1FFA1456"/>
    <w:lvl w:ilvl="0" w:tplc="A718CD68">
      <w:start w:val="5"/>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9" w15:restartNumberingAfterBreak="0">
    <w:nsid w:val="5D5309B2"/>
    <w:multiLevelType w:val="hybridMultilevel"/>
    <w:tmpl w:val="6C0A55FA"/>
    <w:lvl w:ilvl="0" w:tplc="9C7259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28E210E"/>
    <w:multiLevelType w:val="hybridMultilevel"/>
    <w:tmpl w:val="79645868"/>
    <w:lvl w:ilvl="0" w:tplc="F6E67242">
      <w:start w:val="1"/>
      <w:numFmt w:val="decimal"/>
      <w:lvlText w:val="%1)"/>
      <w:lvlJc w:val="left"/>
      <w:pPr>
        <w:ind w:left="610" w:hanging="360"/>
      </w:pPr>
      <w:rPr>
        <w:lang w:val="pl-PL"/>
      </w:rPr>
    </w:lvl>
    <w:lvl w:ilvl="1" w:tplc="04150019" w:tentative="1">
      <w:start w:val="1"/>
      <w:numFmt w:val="lowerLetter"/>
      <w:lvlText w:val="%2."/>
      <w:lvlJc w:val="left"/>
      <w:pPr>
        <w:ind w:left="1330" w:hanging="360"/>
      </w:pPr>
    </w:lvl>
    <w:lvl w:ilvl="2" w:tplc="0415001B" w:tentative="1">
      <w:start w:val="1"/>
      <w:numFmt w:val="lowerRoman"/>
      <w:lvlText w:val="%3."/>
      <w:lvlJc w:val="right"/>
      <w:pPr>
        <w:ind w:left="2050" w:hanging="180"/>
      </w:pPr>
    </w:lvl>
    <w:lvl w:ilvl="3" w:tplc="0415000F" w:tentative="1">
      <w:start w:val="1"/>
      <w:numFmt w:val="decimal"/>
      <w:lvlText w:val="%4."/>
      <w:lvlJc w:val="left"/>
      <w:pPr>
        <w:ind w:left="2770" w:hanging="360"/>
      </w:pPr>
    </w:lvl>
    <w:lvl w:ilvl="4" w:tplc="04150019" w:tentative="1">
      <w:start w:val="1"/>
      <w:numFmt w:val="lowerLetter"/>
      <w:lvlText w:val="%5."/>
      <w:lvlJc w:val="left"/>
      <w:pPr>
        <w:ind w:left="3490" w:hanging="360"/>
      </w:pPr>
    </w:lvl>
    <w:lvl w:ilvl="5" w:tplc="0415001B" w:tentative="1">
      <w:start w:val="1"/>
      <w:numFmt w:val="lowerRoman"/>
      <w:lvlText w:val="%6."/>
      <w:lvlJc w:val="right"/>
      <w:pPr>
        <w:ind w:left="4210" w:hanging="180"/>
      </w:pPr>
    </w:lvl>
    <w:lvl w:ilvl="6" w:tplc="0415000F" w:tentative="1">
      <w:start w:val="1"/>
      <w:numFmt w:val="decimal"/>
      <w:lvlText w:val="%7."/>
      <w:lvlJc w:val="left"/>
      <w:pPr>
        <w:ind w:left="4930" w:hanging="360"/>
      </w:pPr>
    </w:lvl>
    <w:lvl w:ilvl="7" w:tplc="04150019" w:tentative="1">
      <w:start w:val="1"/>
      <w:numFmt w:val="lowerLetter"/>
      <w:lvlText w:val="%8."/>
      <w:lvlJc w:val="left"/>
      <w:pPr>
        <w:ind w:left="5650" w:hanging="360"/>
      </w:pPr>
    </w:lvl>
    <w:lvl w:ilvl="8" w:tplc="0415001B" w:tentative="1">
      <w:start w:val="1"/>
      <w:numFmt w:val="lowerRoman"/>
      <w:lvlText w:val="%9."/>
      <w:lvlJc w:val="right"/>
      <w:pPr>
        <w:ind w:left="6370" w:hanging="180"/>
      </w:pPr>
    </w:lvl>
  </w:abstractNum>
  <w:abstractNum w:abstractNumId="72" w15:restartNumberingAfterBreak="0">
    <w:nsid w:val="63981A3D"/>
    <w:multiLevelType w:val="hybridMultilevel"/>
    <w:tmpl w:val="91ECB6FC"/>
    <w:lvl w:ilvl="0" w:tplc="54F6E1AE">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4" w15:restartNumberingAfterBreak="0">
    <w:nsid w:val="691C2576"/>
    <w:multiLevelType w:val="hybridMultilevel"/>
    <w:tmpl w:val="5F0224DA"/>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15:restartNumberingAfterBreak="0">
    <w:nsid w:val="692D33F8"/>
    <w:multiLevelType w:val="hybridMultilevel"/>
    <w:tmpl w:val="3A9A899E"/>
    <w:lvl w:ilvl="0" w:tplc="4FD408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6B130EE3"/>
    <w:multiLevelType w:val="multilevel"/>
    <w:tmpl w:val="5088DF6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6DCB546A"/>
    <w:multiLevelType w:val="hybridMultilevel"/>
    <w:tmpl w:val="82266C92"/>
    <w:lvl w:ilvl="0" w:tplc="04150019">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78" w15:restartNumberingAfterBreak="0">
    <w:nsid w:val="6FA56F47"/>
    <w:multiLevelType w:val="multilevel"/>
    <w:tmpl w:val="0B78383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9" w15:restartNumberingAfterBreak="0">
    <w:nsid w:val="71D12663"/>
    <w:multiLevelType w:val="multilevel"/>
    <w:tmpl w:val="90C09A8E"/>
    <w:lvl w:ilvl="0">
      <w:start w:val="1"/>
      <w:numFmt w:val="decimal"/>
      <w:lvlText w:val="%1."/>
      <w:lvlJc w:val="left"/>
      <w:pPr>
        <w:ind w:left="360" w:hanging="360"/>
      </w:pPr>
      <w:rPr>
        <w:rFonts w:ascii="Arial" w:eastAsia="Times New Roman" w:hAnsi="Arial" w:cs="Arial"/>
        <w:b w:val="0"/>
        <w:i w:val="0"/>
        <w:strike w:val="0"/>
        <w:color w:val="000000"/>
      </w:rPr>
    </w:lvl>
    <w:lvl w:ilvl="1">
      <w:start w:val="1"/>
      <w:numFmt w:val="decimal"/>
      <w:lvlText w:val="3.3.%2."/>
      <w:lvlJc w:val="left"/>
      <w:pPr>
        <w:ind w:left="928" w:hanging="360"/>
      </w:pPr>
      <w:rPr>
        <w:rFonts w:hint="default"/>
      </w:rPr>
    </w:lvl>
    <w:lvl w:ilvl="2">
      <w:start w:val="1"/>
      <w:numFmt w:val="decimal"/>
      <w:lvlText w:val="%3.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47F0955"/>
    <w:multiLevelType w:val="hybridMultilevel"/>
    <w:tmpl w:val="CAACC386"/>
    <w:lvl w:ilvl="0" w:tplc="CAB4F49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74A36B83"/>
    <w:multiLevelType w:val="hybridMultilevel"/>
    <w:tmpl w:val="72ACA58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78412496"/>
    <w:multiLevelType w:val="hybridMultilevel"/>
    <w:tmpl w:val="4D0AFD62"/>
    <w:name w:val="WW8Num802222"/>
    <w:lvl w:ilvl="0" w:tplc="04150017">
      <w:start w:val="1"/>
      <w:numFmt w:val="lowerLetter"/>
      <w:lvlText w:val="%1)"/>
      <w:lvlJc w:val="left"/>
      <w:pPr>
        <w:ind w:left="1211" w:hanging="360"/>
      </w:pPr>
      <w:rPr>
        <w:rFonts w:cs="Times New Roman"/>
      </w:rPr>
    </w:lvl>
    <w:lvl w:ilvl="1" w:tplc="69B81C0E">
      <w:start w:val="1"/>
      <w:numFmt w:val="lowerLetter"/>
      <w:lvlText w:val="%2)"/>
      <w:lvlJc w:val="left"/>
      <w:pPr>
        <w:ind w:left="1211" w:hanging="360"/>
      </w:pPr>
      <w:rPr>
        <w:rFonts w:cs="Tahoma" w:hint="default"/>
        <w:b w:val="0"/>
        <w:sz w:val="22"/>
      </w:rPr>
    </w:lvl>
    <w:lvl w:ilvl="2" w:tplc="3DF8D70E">
      <w:start w:val="1"/>
      <w:numFmt w:val="decimal"/>
      <w:lvlText w:val="%3)"/>
      <w:lvlJc w:val="left"/>
      <w:pPr>
        <w:ind w:left="2340" w:hanging="360"/>
      </w:pPr>
      <w:rPr>
        <w:rFonts w:cs="Times New Roman" w:hint="default"/>
        <w:b w:val="0"/>
        <w:bCs/>
      </w:rPr>
    </w:lvl>
    <w:lvl w:ilvl="3" w:tplc="43DE011E">
      <w:start w:val="1"/>
      <w:numFmt w:val="lowerLetter"/>
      <w:lvlText w:val="%4)"/>
      <w:lvlJc w:val="left"/>
      <w:pPr>
        <w:ind w:left="2880" w:hanging="360"/>
      </w:pPr>
      <w:rPr>
        <w:rFonts w:ascii="Arial" w:hAnsi="Arial" w:cs="Arial" w:hint="default"/>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4"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5" w15:restartNumberingAfterBreak="0">
    <w:nsid w:val="7BFB2E75"/>
    <w:multiLevelType w:val="hybridMultilevel"/>
    <w:tmpl w:val="0D1A05C0"/>
    <w:lvl w:ilvl="0" w:tplc="04150017">
      <w:start w:val="1"/>
      <w:numFmt w:val="lowerLetter"/>
      <w:lvlText w:val="%1)"/>
      <w:lvlJc w:val="left"/>
      <w:pPr>
        <w:ind w:left="1462" w:hanging="360"/>
      </w:pPr>
    </w:lvl>
    <w:lvl w:ilvl="1" w:tplc="04150019" w:tentative="1">
      <w:start w:val="1"/>
      <w:numFmt w:val="lowerLetter"/>
      <w:lvlText w:val="%2."/>
      <w:lvlJc w:val="left"/>
      <w:pPr>
        <w:ind w:left="2182" w:hanging="360"/>
      </w:pPr>
    </w:lvl>
    <w:lvl w:ilvl="2" w:tplc="0415001B" w:tentative="1">
      <w:start w:val="1"/>
      <w:numFmt w:val="lowerRoman"/>
      <w:lvlText w:val="%3."/>
      <w:lvlJc w:val="right"/>
      <w:pPr>
        <w:ind w:left="2902" w:hanging="180"/>
      </w:pPr>
    </w:lvl>
    <w:lvl w:ilvl="3" w:tplc="0415000F" w:tentative="1">
      <w:start w:val="1"/>
      <w:numFmt w:val="decimal"/>
      <w:lvlText w:val="%4."/>
      <w:lvlJc w:val="left"/>
      <w:pPr>
        <w:ind w:left="3622" w:hanging="360"/>
      </w:pPr>
    </w:lvl>
    <w:lvl w:ilvl="4" w:tplc="04150019" w:tentative="1">
      <w:start w:val="1"/>
      <w:numFmt w:val="lowerLetter"/>
      <w:lvlText w:val="%5."/>
      <w:lvlJc w:val="left"/>
      <w:pPr>
        <w:ind w:left="4342" w:hanging="360"/>
      </w:pPr>
    </w:lvl>
    <w:lvl w:ilvl="5" w:tplc="0415001B" w:tentative="1">
      <w:start w:val="1"/>
      <w:numFmt w:val="lowerRoman"/>
      <w:lvlText w:val="%6."/>
      <w:lvlJc w:val="right"/>
      <w:pPr>
        <w:ind w:left="5062" w:hanging="180"/>
      </w:pPr>
    </w:lvl>
    <w:lvl w:ilvl="6" w:tplc="0415000F" w:tentative="1">
      <w:start w:val="1"/>
      <w:numFmt w:val="decimal"/>
      <w:lvlText w:val="%7."/>
      <w:lvlJc w:val="left"/>
      <w:pPr>
        <w:ind w:left="5782" w:hanging="360"/>
      </w:pPr>
    </w:lvl>
    <w:lvl w:ilvl="7" w:tplc="04150019" w:tentative="1">
      <w:start w:val="1"/>
      <w:numFmt w:val="lowerLetter"/>
      <w:lvlText w:val="%8."/>
      <w:lvlJc w:val="left"/>
      <w:pPr>
        <w:ind w:left="6502" w:hanging="360"/>
      </w:pPr>
    </w:lvl>
    <w:lvl w:ilvl="8" w:tplc="0415001B" w:tentative="1">
      <w:start w:val="1"/>
      <w:numFmt w:val="lowerRoman"/>
      <w:lvlText w:val="%9."/>
      <w:lvlJc w:val="right"/>
      <w:pPr>
        <w:ind w:left="7222" w:hanging="180"/>
      </w:pPr>
    </w:lvl>
  </w:abstractNum>
  <w:abstractNum w:abstractNumId="86" w15:restartNumberingAfterBreak="0">
    <w:nsid w:val="7C203B95"/>
    <w:multiLevelType w:val="hybridMultilevel"/>
    <w:tmpl w:val="12A6F27E"/>
    <w:lvl w:ilvl="0" w:tplc="04150017">
      <w:start w:val="1"/>
      <w:numFmt w:val="lowerLetter"/>
      <w:lvlText w:val="%1)"/>
      <w:lvlJc w:val="left"/>
      <w:pPr>
        <w:ind w:left="895" w:hanging="360"/>
      </w:p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87" w15:restartNumberingAfterBreak="0">
    <w:nsid w:val="7C4B2E31"/>
    <w:multiLevelType w:val="hybridMultilevel"/>
    <w:tmpl w:val="49CA2C66"/>
    <w:lvl w:ilvl="0" w:tplc="A9A254D8">
      <w:start w:val="1"/>
      <w:numFmt w:val="decimal"/>
      <w:lvlText w:val="%1)"/>
      <w:lvlJc w:val="left"/>
      <w:pPr>
        <w:ind w:left="786" w:hanging="360"/>
      </w:pPr>
      <w:rPr>
        <w:b w:val="0"/>
        <w:bCs w:val="0"/>
        <w:lang w:val="pl-P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7CAE67F7"/>
    <w:multiLevelType w:val="hybridMultilevel"/>
    <w:tmpl w:val="9946B8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DC84207"/>
    <w:multiLevelType w:val="hybridMultilevel"/>
    <w:tmpl w:val="2BA84680"/>
    <w:lvl w:ilvl="0" w:tplc="F8A0C85C">
      <w:start w:val="1"/>
      <w:numFmt w:val="lowerLetter"/>
      <w:lvlText w:val="%1)"/>
      <w:lvlJc w:val="left"/>
      <w:pPr>
        <w:ind w:left="502" w:hanging="360"/>
      </w:pPr>
      <w:rPr>
        <w:rFonts w:ascii="Arial" w:eastAsia="Times New Roman" w:hAnsi="Arial" w:cs="Arial"/>
        <w:color w:val="000000"/>
        <w:sz w:val="22"/>
        <w:szCs w:val="24"/>
      </w:rPr>
    </w:lvl>
    <w:lvl w:ilvl="1" w:tplc="26CA7272">
      <w:start w:val="1"/>
      <w:numFmt w:val="lowerLetter"/>
      <w:lvlText w:val="%2)"/>
      <w:lvlJc w:val="left"/>
      <w:rPr>
        <w:rFonts w:hint="default"/>
        <w:color w:val="4472C4"/>
      </w:rPr>
    </w:lvl>
    <w:lvl w:ilvl="2" w:tplc="A3AEDAE6">
      <w:start w:val="1"/>
      <w:numFmt w:val="decimal"/>
      <w:lvlText w:val="%3)"/>
      <w:lvlJc w:val="left"/>
      <w:pPr>
        <w:ind w:left="568" w:hanging="360"/>
      </w:pPr>
      <w:rPr>
        <w:rFonts w:hint="default"/>
        <w:color w:val="000000"/>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0" w15:restartNumberingAfterBreak="0">
    <w:nsid w:val="7DD532D4"/>
    <w:multiLevelType w:val="hybridMultilevel"/>
    <w:tmpl w:val="4AB6AE2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1"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2"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15:restartNumberingAfterBreak="0">
    <w:nsid w:val="7FD02C47"/>
    <w:multiLevelType w:val="hybridMultilevel"/>
    <w:tmpl w:val="B5422F3C"/>
    <w:lvl w:ilvl="0" w:tplc="569AB8DA">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5638600">
    <w:abstractNumId w:val="18"/>
  </w:num>
  <w:num w:numId="2" w16cid:durableId="601885776">
    <w:abstractNumId w:val="20"/>
  </w:num>
  <w:num w:numId="3" w16cid:durableId="1865170383">
    <w:abstractNumId w:val="1"/>
  </w:num>
  <w:num w:numId="4" w16cid:durableId="1330981165">
    <w:abstractNumId w:val="84"/>
  </w:num>
  <w:num w:numId="5" w16cid:durableId="404688376">
    <w:abstractNumId w:val="73"/>
  </w:num>
  <w:num w:numId="6" w16cid:durableId="1208180610">
    <w:abstractNumId w:val="45"/>
  </w:num>
  <w:num w:numId="7" w16cid:durableId="1171140600">
    <w:abstractNumId w:val="37"/>
  </w:num>
  <w:num w:numId="8" w16cid:durableId="1004436506">
    <w:abstractNumId w:val="59"/>
  </w:num>
  <w:num w:numId="9" w16cid:durableId="1373456599">
    <w:abstractNumId w:val="60"/>
  </w:num>
  <w:num w:numId="10" w16cid:durableId="338697841">
    <w:abstractNumId w:val="61"/>
  </w:num>
  <w:num w:numId="11" w16cid:durableId="1990596045">
    <w:abstractNumId w:val="22"/>
  </w:num>
  <w:num w:numId="12" w16cid:durableId="1898465699">
    <w:abstractNumId w:val="14"/>
  </w:num>
  <w:num w:numId="13" w16cid:durableId="1276909767">
    <w:abstractNumId w:val="13"/>
  </w:num>
  <w:num w:numId="14" w16cid:durableId="1473213133">
    <w:abstractNumId w:val="78"/>
  </w:num>
  <w:num w:numId="15" w16cid:durableId="210730817">
    <w:abstractNumId w:val="63"/>
  </w:num>
  <w:num w:numId="16" w16cid:durableId="1519538496">
    <w:abstractNumId w:val="47"/>
  </w:num>
  <w:num w:numId="17" w16cid:durableId="1123498622">
    <w:abstractNumId w:val="76"/>
  </w:num>
  <w:num w:numId="18" w16cid:durableId="1590499178">
    <w:abstractNumId w:val="46"/>
  </w:num>
  <w:num w:numId="19" w16cid:durableId="1576892648">
    <w:abstractNumId w:val="52"/>
  </w:num>
  <w:num w:numId="20" w16cid:durableId="1085691996">
    <w:abstractNumId w:val="43"/>
  </w:num>
  <w:num w:numId="21" w16cid:durableId="1572690136">
    <w:abstractNumId w:val="82"/>
  </w:num>
  <w:num w:numId="22" w16cid:durableId="325401077">
    <w:abstractNumId w:val="2"/>
  </w:num>
  <w:num w:numId="23" w16cid:durableId="1918704346">
    <w:abstractNumId w:val="34"/>
  </w:num>
  <w:num w:numId="24" w16cid:durableId="999575610">
    <w:abstractNumId w:val="5"/>
    <w:lvlOverride w:ilvl="0"/>
    <w:lvlOverride w:ilvl="1">
      <w:startOverride w:val="1"/>
    </w:lvlOverride>
  </w:num>
  <w:num w:numId="25" w16cid:durableId="1928031550">
    <w:abstractNumId w:val="5"/>
  </w:num>
  <w:num w:numId="26" w16cid:durableId="1353721974">
    <w:abstractNumId w:val="68"/>
    <w:lvlOverride w:ilvl="0"/>
    <w:lvlOverride w:ilvl="1">
      <w:startOverride w:val="1"/>
    </w:lvlOverride>
  </w:num>
  <w:num w:numId="27" w16cid:durableId="389813466">
    <w:abstractNumId w:val="68"/>
  </w:num>
  <w:num w:numId="28" w16cid:durableId="554194223">
    <w:abstractNumId w:val="7"/>
    <w:lvlOverride w:ilvl="0">
      <w:startOverride w:val="1"/>
    </w:lvlOverride>
  </w:num>
  <w:num w:numId="29" w16cid:durableId="1417746379">
    <w:abstractNumId w:val="7"/>
  </w:num>
  <w:num w:numId="30" w16cid:durableId="1399356652">
    <w:abstractNumId w:val="8"/>
    <w:lvlOverride w:ilvl="0">
      <w:startOverride w:val="10"/>
    </w:lvlOverride>
  </w:num>
  <w:num w:numId="31" w16cid:durableId="1576814354">
    <w:abstractNumId w:val="62"/>
  </w:num>
  <w:num w:numId="32" w16cid:durableId="1890218022">
    <w:abstractNumId w:val="74"/>
  </w:num>
  <w:num w:numId="33" w16cid:durableId="263344146">
    <w:abstractNumId w:val="15"/>
  </w:num>
  <w:num w:numId="34" w16cid:durableId="358775922">
    <w:abstractNumId w:val="19"/>
  </w:num>
  <w:num w:numId="35" w16cid:durableId="1590194291">
    <w:abstractNumId w:val="92"/>
  </w:num>
  <w:num w:numId="36" w16cid:durableId="1927809697">
    <w:abstractNumId w:val="32"/>
  </w:num>
  <w:num w:numId="37" w16cid:durableId="2072849380">
    <w:abstractNumId w:val="70"/>
  </w:num>
  <w:num w:numId="38" w16cid:durableId="1524438116">
    <w:abstractNumId w:val="10"/>
  </w:num>
  <w:num w:numId="39" w16cid:durableId="552498260">
    <w:abstractNumId w:val="91"/>
  </w:num>
  <w:num w:numId="40" w16cid:durableId="2147116200">
    <w:abstractNumId w:val="65"/>
  </w:num>
  <w:num w:numId="41" w16cid:durableId="1431779965">
    <w:abstractNumId w:val="79"/>
  </w:num>
  <w:num w:numId="42" w16cid:durableId="561215486">
    <w:abstractNumId w:val="48"/>
  </w:num>
  <w:num w:numId="43" w16cid:durableId="861212586">
    <w:abstractNumId w:val="30"/>
  </w:num>
  <w:num w:numId="44" w16cid:durableId="1224559353">
    <w:abstractNumId w:val="3"/>
  </w:num>
  <w:num w:numId="45" w16cid:durableId="676464515">
    <w:abstractNumId w:val="33"/>
  </w:num>
  <w:num w:numId="46" w16cid:durableId="697899492">
    <w:abstractNumId w:val="72"/>
  </w:num>
  <w:num w:numId="47" w16cid:durableId="2003660596">
    <w:abstractNumId w:val="67"/>
  </w:num>
  <w:num w:numId="48" w16cid:durableId="1667323703">
    <w:abstractNumId w:val="93"/>
  </w:num>
  <w:num w:numId="49" w16cid:durableId="108014038">
    <w:abstractNumId w:val="16"/>
  </w:num>
  <w:num w:numId="50" w16cid:durableId="1280259601">
    <w:abstractNumId w:val="44"/>
  </w:num>
  <w:num w:numId="51" w16cid:durableId="745301326">
    <w:abstractNumId w:val="42"/>
  </w:num>
  <w:num w:numId="52" w16cid:durableId="653605822">
    <w:abstractNumId w:val="29"/>
  </w:num>
  <w:num w:numId="53" w16cid:durableId="1140609688">
    <w:abstractNumId w:val="69"/>
  </w:num>
  <w:num w:numId="54" w16cid:durableId="1094592712">
    <w:abstractNumId w:val="28"/>
  </w:num>
  <w:num w:numId="55" w16cid:durableId="917439350">
    <w:abstractNumId w:val="89"/>
  </w:num>
  <w:num w:numId="56" w16cid:durableId="2112964766">
    <w:abstractNumId w:val="83"/>
  </w:num>
  <w:num w:numId="57" w16cid:durableId="438766441">
    <w:abstractNumId w:val="31"/>
  </w:num>
  <w:num w:numId="58" w16cid:durableId="1554611356">
    <w:abstractNumId w:val="40"/>
  </w:num>
  <w:num w:numId="59" w16cid:durableId="968364105">
    <w:abstractNumId w:val="56"/>
  </w:num>
  <w:num w:numId="60" w16cid:durableId="68967671">
    <w:abstractNumId w:val="50"/>
  </w:num>
  <w:num w:numId="61" w16cid:durableId="1217090454">
    <w:abstractNumId w:val="41"/>
  </w:num>
  <w:num w:numId="62" w16cid:durableId="1472287173">
    <w:abstractNumId w:val="90"/>
  </w:num>
  <w:num w:numId="63" w16cid:durableId="904342931">
    <w:abstractNumId w:val="26"/>
  </w:num>
  <w:num w:numId="64" w16cid:durableId="552040396">
    <w:abstractNumId w:val="38"/>
  </w:num>
  <w:num w:numId="65" w16cid:durableId="715739069">
    <w:abstractNumId w:val="88"/>
  </w:num>
  <w:num w:numId="66" w16cid:durableId="1343970929">
    <w:abstractNumId w:val="0"/>
  </w:num>
  <w:num w:numId="67" w16cid:durableId="1743864786">
    <w:abstractNumId w:val="57"/>
  </w:num>
  <w:num w:numId="68" w16cid:durableId="238448287">
    <w:abstractNumId w:val="86"/>
  </w:num>
  <w:num w:numId="69" w16cid:durableId="647707548">
    <w:abstractNumId w:val="49"/>
  </w:num>
  <w:num w:numId="70" w16cid:durableId="259336451">
    <w:abstractNumId w:val="25"/>
  </w:num>
  <w:num w:numId="71" w16cid:durableId="200941795">
    <w:abstractNumId w:val="35"/>
  </w:num>
  <w:num w:numId="72" w16cid:durableId="1637685387">
    <w:abstractNumId w:val="11"/>
  </w:num>
  <w:num w:numId="73" w16cid:durableId="946426678">
    <w:abstractNumId w:val="66"/>
  </w:num>
  <w:num w:numId="74" w16cid:durableId="158541519">
    <w:abstractNumId w:val="21"/>
  </w:num>
  <w:num w:numId="75" w16cid:durableId="261496622">
    <w:abstractNumId w:val="36"/>
  </w:num>
  <w:num w:numId="76" w16cid:durableId="1651205640">
    <w:abstractNumId w:val="71"/>
  </w:num>
  <w:num w:numId="77" w16cid:durableId="17776169">
    <w:abstractNumId w:val="85"/>
  </w:num>
  <w:num w:numId="78" w16cid:durableId="1935819127">
    <w:abstractNumId w:val="87"/>
  </w:num>
  <w:num w:numId="79" w16cid:durableId="772363219">
    <w:abstractNumId w:val="9"/>
  </w:num>
  <w:num w:numId="80" w16cid:durableId="1667898624">
    <w:abstractNumId w:val="17"/>
  </w:num>
  <w:num w:numId="81" w16cid:durableId="1077095019">
    <w:abstractNumId w:val="81"/>
  </w:num>
  <w:num w:numId="82" w16cid:durableId="69668362">
    <w:abstractNumId w:val="6"/>
  </w:num>
  <w:num w:numId="83" w16cid:durableId="1308122852">
    <w:abstractNumId w:val="23"/>
  </w:num>
  <w:num w:numId="84" w16cid:durableId="613361735">
    <w:abstractNumId w:val="53"/>
  </w:num>
  <w:num w:numId="85" w16cid:durableId="1643388411">
    <w:abstractNumId w:val="64"/>
  </w:num>
  <w:num w:numId="86" w16cid:durableId="1606689034">
    <w:abstractNumId w:val="4"/>
  </w:num>
  <w:num w:numId="87" w16cid:durableId="1879005107">
    <w:abstractNumId w:val="54"/>
  </w:num>
  <w:num w:numId="88" w16cid:durableId="647900595">
    <w:abstractNumId w:val="77"/>
  </w:num>
  <w:num w:numId="89" w16cid:durableId="125125670">
    <w:abstractNumId w:val="75"/>
  </w:num>
  <w:num w:numId="90" w16cid:durableId="2096196929">
    <w:abstractNumId w:val="39"/>
  </w:num>
  <w:num w:numId="91" w16cid:durableId="360204112">
    <w:abstractNumId w:val="24"/>
  </w:num>
  <w:num w:numId="92" w16cid:durableId="1748846461">
    <w:abstractNumId w:val="12"/>
  </w:num>
  <w:num w:numId="93" w16cid:durableId="1009984821">
    <w:abstractNumId w:val="51"/>
  </w:num>
  <w:num w:numId="94" w16cid:durableId="1450784578">
    <w:abstractNumId w:val="58"/>
  </w:num>
  <w:num w:numId="95" w16cid:durableId="1300257544">
    <w:abstractNumId w:val="27"/>
  </w:num>
  <w:num w:numId="96" w16cid:durableId="528950512">
    <w:abstractNumId w:val="55"/>
  </w:num>
  <w:num w:numId="97" w16cid:durableId="1803569592">
    <w:abstractNumId w:val="8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14"/>
    <w:rsid w:val="00001DDE"/>
    <w:rsid w:val="00006876"/>
    <w:rsid w:val="0001176F"/>
    <w:rsid w:val="00014DD9"/>
    <w:rsid w:val="0001585D"/>
    <w:rsid w:val="00016BF4"/>
    <w:rsid w:val="00016ED8"/>
    <w:rsid w:val="000176E6"/>
    <w:rsid w:val="0002706E"/>
    <w:rsid w:val="00027D8A"/>
    <w:rsid w:val="000368ED"/>
    <w:rsid w:val="000372DC"/>
    <w:rsid w:val="000372E2"/>
    <w:rsid w:val="00044857"/>
    <w:rsid w:val="00044D90"/>
    <w:rsid w:val="00045FEA"/>
    <w:rsid w:val="00052934"/>
    <w:rsid w:val="00052EC4"/>
    <w:rsid w:val="0005387B"/>
    <w:rsid w:val="0005637F"/>
    <w:rsid w:val="00057018"/>
    <w:rsid w:val="0006215E"/>
    <w:rsid w:val="00066857"/>
    <w:rsid w:val="00067FA9"/>
    <w:rsid w:val="0007366E"/>
    <w:rsid w:val="0007386F"/>
    <w:rsid w:val="00074B97"/>
    <w:rsid w:val="00082F9D"/>
    <w:rsid w:val="00084033"/>
    <w:rsid w:val="00086CA5"/>
    <w:rsid w:val="00087A00"/>
    <w:rsid w:val="00091763"/>
    <w:rsid w:val="0009204C"/>
    <w:rsid w:val="00092629"/>
    <w:rsid w:val="00093D8F"/>
    <w:rsid w:val="00096C67"/>
    <w:rsid w:val="00097EC3"/>
    <w:rsid w:val="000A1B5B"/>
    <w:rsid w:val="000A2653"/>
    <w:rsid w:val="000A50A3"/>
    <w:rsid w:val="000B39DE"/>
    <w:rsid w:val="000B60C8"/>
    <w:rsid w:val="000B67B4"/>
    <w:rsid w:val="000C00C8"/>
    <w:rsid w:val="000C0323"/>
    <w:rsid w:val="000C1DD6"/>
    <w:rsid w:val="000C6A5E"/>
    <w:rsid w:val="000D0222"/>
    <w:rsid w:val="000D2CF0"/>
    <w:rsid w:val="000D2DFE"/>
    <w:rsid w:val="000E075F"/>
    <w:rsid w:val="000E31D9"/>
    <w:rsid w:val="000F032F"/>
    <w:rsid w:val="000F0C53"/>
    <w:rsid w:val="000F4F0D"/>
    <w:rsid w:val="001007E9"/>
    <w:rsid w:val="001008BE"/>
    <w:rsid w:val="00100CB4"/>
    <w:rsid w:val="00101968"/>
    <w:rsid w:val="001034E1"/>
    <w:rsid w:val="00104F3F"/>
    <w:rsid w:val="00107CA8"/>
    <w:rsid w:val="001115FE"/>
    <w:rsid w:val="0011318D"/>
    <w:rsid w:val="001251FC"/>
    <w:rsid w:val="00126C92"/>
    <w:rsid w:val="00127D72"/>
    <w:rsid w:val="0013136E"/>
    <w:rsid w:val="00133514"/>
    <w:rsid w:val="00133758"/>
    <w:rsid w:val="0013473F"/>
    <w:rsid w:val="00134DDA"/>
    <w:rsid w:val="00136452"/>
    <w:rsid w:val="001372D2"/>
    <w:rsid w:val="001378E8"/>
    <w:rsid w:val="00142701"/>
    <w:rsid w:val="001467A5"/>
    <w:rsid w:val="001551E0"/>
    <w:rsid w:val="00161451"/>
    <w:rsid w:val="00161B11"/>
    <w:rsid w:val="00161BBD"/>
    <w:rsid w:val="00165B67"/>
    <w:rsid w:val="0016727F"/>
    <w:rsid w:val="001774B0"/>
    <w:rsid w:val="00180E82"/>
    <w:rsid w:val="0018134D"/>
    <w:rsid w:val="001823B9"/>
    <w:rsid w:val="0018621B"/>
    <w:rsid w:val="0018739E"/>
    <w:rsid w:val="00190809"/>
    <w:rsid w:val="00196078"/>
    <w:rsid w:val="001A0662"/>
    <w:rsid w:val="001A0E2E"/>
    <w:rsid w:val="001A27BA"/>
    <w:rsid w:val="001A3AC3"/>
    <w:rsid w:val="001A3B05"/>
    <w:rsid w:val="001A5264"/>
    <w:rsid w:val="001A5481"/>
    <w:rsid w:val="001A555F"/>
    <w:rsid w:val="001B2DB9"/>
    <w:rsid w:val="001B4915"/>
    <w:rsid w:val="001C2538"/>
    <w:rsid w:val="001C259E"/>
    <w:rsid w:val="001C64FC"/>
    <w:rsid w:val="001C7635"/>
    <w:rsid w:val="001D2FEF"/>
    <w:rsid w:val="001D4FB8"/>
    <w:rsid w:val="001D5DA3"/>
    <w:rsid w:val="001D79C1"/>
    <w:rsid w:val="001E00C0"/>
    <w:rsid w:val="001E101D"/>
    <w:rsid w:val="001E2D72"/>
    <w:rsid w:val="001F3871"/>
    <w:rsid w:val="001F38A3"/>
    <w:rsid w:val="001F557B"/>
    <w:rsid w:val="001F580C"/>
    <w:rsid w:val="001F6D7B"/>
    <w:rsid w:val="001F6ED4"/>
    <w:rsid w:val="002100FA"/>
    <w:rsid w:val="0021142E"/>
    <w:rsid w:val="002201B3"/>
    <w:rsid w:val="00220C9C"/>
    <w:rsid w:val="00221C0F"/>
    <w:rsid w:val="002309EC"/>
    <w:rsid w:val="0023124B"/>
    <w:rsid w:val="00232E2C"/>
    <w:rsid w:val="002337DF"/>
    <w:rsid w:val="00236B5B"/>
    <w:rsid w:val="00237227"/>
    <w:rsid w:val="002416DA"/>
    <w:rsid w:val="00241B72"/>
    <w:rsid w:val="00245772"/>
    <w:rsid w:val="002477A7"/>
    <w:rsid w:val="00247F92"/>
    <w:rsid w:val="0025702D"/>
    <w:rsid w:val="00257F7D"/>
    <w:rsid w:val="00263770"/>
    <w:rsid w:val="0027138D"/>
    <w:rsid w:val="002750CF"/>
    <w:rsid w:val="00276FA8"/>
    <w:rsid w:val="00277202"/>
    <w:rsid w:val="002772AB"/>
    <w:rsid w:val="002815DD"/>
    <w:rsid w:val="00282753"/>
    <w:rsid w:val="00287807"/>
    <w:rsid w:val="00287DF6"/>
    <w:rsid w:val="00291979"/>
    <w:rsid w:val="00291BAB"/>
    <w:rsid w:val="002948C6"/>
    <w:rsid w:val="00294DB8"/>
    <w:rsid w:val="0029717A"/>
    <w:rsid w:val="002A1076"/>
    <w:rsid w:val="002A2C99"/>
    <w:rsid w:val="002A36DC"/>
    <w:rsid w:val="002A5671"/>
    <w:rsid w:val="002A5D66"/>
    <w:rsid w:val="002A6E07"/>
    <w:rsid w:val="002A70B9"/>
    <w:rsid w:val="002B07AA"/>
    <w:rsid w:val="002B457C"/>
    <w:rsid w:val="002B5F5F"/>
    <w:rsid w:val="002C61B3"/>
    <w:rsid w:val="002C7CD2"/>
    <w:rsid w:val="002D1B77"/>
    <w:rsid w:val="002D4BB8"/>
    <w:rsid w:val="002D508E"/>
    <w:rsid w:val="002E0328"/>
    <w:rsid w:val="002E1CEA"/>
    <w:rsid w:val="002E52DA"/>
    <w:rsid w:val="002E781F"/>
    <w:rsid w:val="002F0F00"/>
    <w:rsid w:val="002F1F74"/>
    <w:rsid w:val="00301F18"/>
    <w:rsid w:val="00302FDF"/>
    <w:rsid w:val="00303E3E"/>
    <w:rsid w:val="00305547"/>
    <w:rsid w:val="00306E6F"/>
    <w:rsid w:val="003074FF"/>
    <w:rsid w:val="00310032"/>
    <w:rsid w:val="0031730C"/>
    <w:rsid w:val="003221C0"/>
    <w:rsid w:val="003222CF"/>
    <w:rsid w:val="00324A93"/>
    <w:rsid w:val="00326A72"/>
    <w:rsid w:val="00331876"/>
    <w:rsid w:val="003360F0"/>
    <w:rsid w:val="00340E03"/>
    <w:rsid w:val="00346311"/>
    <w:rsid w:val="00347CE9"/>
    <w:rsid w:val="00356F7F"/>
    <w:rsid w:val="00361368"/>
    <w:rsid w:val="0036618C"/>
    <w:rsid w:val="003712D9"/>
    <w:rsid w:val="00371D7C"/>
    <w:rsid w:val="00376CA5"/>
    <w:rsid w:val="00380CF0"/>
    <w:rsid w:val="003824A2"/>
    <w:rsid w:val="0038422E"/>
    <w:rsid w:val="003849B9"/>
    <w:rsid w:val="00397C2C"/>
    <w:rsid w:val="003A003B"/>
    <w:rsid w:val="003A7364"/>
    <w:rsid w:val="003B4413"/>
    <w:rsid w:val="003B51CB"/>
    <w:rsid w:val="003B610D"/>
    <w:rsid w:val="003C0E76"/>
    <w:rsid w:val="003C435B"/>
    <w:rsid w:val="003C6626"/>
    <w:rsid w:val="003C70D4"/>
    <w:rsid w:val="003C70F3"/>
    <w:rsid w:val="003D2F41"/>
    <w:rsid w:val="003D5208"/>
    <w:rsid w:val="003D7524"/>
    <w:rsid w:val="003D77A7"/>
    <w:rsid w:val="003E4BA9"/>
    <w:rsid w:val="003F5F11"/>
    <w:rsid w:val="003F7A4A"/>
    <w:rsid w:val="00400573"/>
    <w:rsid w:val="00402FEB"/>
    <w:rsid w:val="00404BA6"/>
    <w:rsid w:val="00405D26"/>
    <w:rsid w:val="00413BE7"/>
    <w:rsid w:val="00415470"/>
    <w:rsid w:val="0041590B"/>
    <w:rsid w:val="004179FF"/>
    <w:rsid w:val="00420C20"/>
    <w:rsid w:val="00427F85"/>
    <w:rsid w:val="004402CA"/>
    <w:rsid w:val="00441F37"/>
    <w:rsid w:val="00446C6B"/>
    <w:rsid w:val="00452F30"/>
    <w:rsid w:val="00454E4B"/>
    <w:rsid w:val="00457559"/>
    <w:rsid w:val="00460768"/>
    <w:rsid w:val="004700F0"/>
    <w:rsid w:val="004707E0"/>
    <w:rsid w:val="00470F57"/>
    <w:rsid w:val="004727DC"/>
    <w:rsid w:val="0048029C"/>
    <w:rsid w:val="00481951"/>
    <w:rsid w:val="00483D1C"/>
    <w:rsid w:val="00487FDB"/>
    <w:rsid w:val="004927B9"/>
    <w:rsid w:val="00497B39"/>
    <w:rsid w:val="004A0CF3"/>
    <w:rsid w:val="004A13FA"/>
    <w:rsid w:val="004A1B87"/>
    <w:rsid w:val="004A3866"/>
    <w:rsid w:val="004A5E14"/>
    <w:rsid w:val="004A78BD"/>
    <w:rsid w:val="004B41A2"/>
    <w:rsid w:val="004B6455"/>
    <w:rsid w:val="004C04D0"/>
    <w:rsid w:val="004C070E"/>
    <w:rsid w:val="004C243C"/>
    <w:rsid w:val="004C38E9"/>
    <w:rsid w:val="004D3073"/>
    <w:rsid w:val="004D4417"/>
    <w:rsid w:val="004E0F35"/>
    <w:rsid w:val="004E2731"/>
    <w:rsid w:val="004E61B2"/>
    <w:rsid w:val="004F569E"/>
    <w:rsid w:val="004F5808"/>
    <w:rsid w:val="004F714B"/>
    <w:rsid w:val="004F7D04"/>
    <w:rsid w:val="005012D8"/>
    <w:rsid w:val="005047B4"/>
    <w:rsid w:val="005059F3"/>
    <w:rsid w:val="005141A0"/>
    <w:rsid w:val="00514280"/>
    <w:rsid w:val="00514A7D"/>
    <w:rsid w:val="0051799E"/>
    <w:rsid w:val="00517D9A"/>
    <w:rsid w:val="005213EB"/>
    <w:rsid w:val="00523843"/>
    <w:rsid w:val="00530283"/>
    <w:rsid w:val="00535A8B"/>
    <w:rsid w:val="005401A3"/>
    <w:rsid w:val="00541A27"/>
    <w:rsid w:val="0054735C"/>
    <w:rsid w:val="00547506"/>
    <w:rsid w:val="005477F0"/>
    <w:rsid w:val="0055411D"/>
    <w:rsid w:val="00556E6A"/>
    <w:rsid w:val="00557EA5"/>
    <w:rsid w:val="00560B7A"/>
    <w:rsid w:val="00566476"/>
    <w:rsid w:val="00567B02"/>
    <w:rsid w:val="00571164"/>
    <w:rsid w:val="0057626F"/>
    <w:rsid w:val="00577A24"/>
    <w:rsid w:val="00580699"/>
    <w:rsid w:val="00582B52"/>
    <w:rsid w:val="00585FC0"/>
    <w:rsid w:val="00586B2D"/>
    <w:rsid w:val="00590FE1"/>
    <w:rsid w:val="005919E5"/>
    <w:rsid w:val="00591F38"/>
    <w:rsid w:val="005923AE"/>
    <w:rsid w:val="00594AD9"/>
    <w:rsid w:val="005958AD"/>
    <w:rsid w:val="00596860"/>
    <w:rsid w:val="005A0480"/>
    <w:rsid w:val="005A0764"/>
    <w:rsid w:val="005A7038"/>
    <w:rsid w:val="005B13A6"/>
    <w:rsid w:val="005B1D3A"/>
    <w:rsid w:val="005B3A7E"/>
    <w:rsid w:val="005C074D"/>
    <w:rsid w:val="005C5C56"/>
    <w:rsid w:val="005D73F3"/>
    <w:rsid w:val="005E0EF1"/>
    <w:rsid w:val="005E5632"/>
    <w:rsid w:val="005E5C23"/>
    <w:rsid w:val="005E77AE"/>
    <w:rsid w:val="005F4FBB"/>
    <w:rsid w:val="005F65D4"/>
    <w:rsid w:val="00603612"/>
    <w:rsid w:val="00604A11"/>
    <w:rsid w:val="00607C9E"/>
    <w:rsid w:val="00611064"/>
    <w:rsid w:val="00613A81"/>
    <w:rsid w:val="00613B90"/>
    <w:rsid w:val="00615625"/>
    <w:rsid w:val="00615D5E"/>
    <w:rsid w:val="0061773A"/>
    <w:rsid w:val="006215B7"/>
    <w:rsid w:val="0062426B"/>
    <w:rsid w:val="00624448"/>
    <w:rsid w:val="00624D26"/>
    <w:rsid w:val="00625BA9"/>
    <w:rsid w:val="006268DF"/>
    <w:rsid w:val="006315B9"/>
    <w:rsid w:val="006350CE"/>
    <w:rsid w:val="00640BA4"/>
    <w:rsid w:val="0065081F"/>
    <w:rsid w:val="0065112C"/>
    <w:rsid w:val="0065139C"/>
    <w:rsid w:val="00656799"/>
    <w:rsid w:val="00661141"/>
    <w:rsid w:val="00662187"/>
    <w:rsid w:val="0066324B"/>
    <w:rsid w:val="006673C5"/>
    <w:rsid w:val="00667F85"/>
    <w:rsid w:val="00670979"/>
    <w:rsid w:val="00673AF9"/>
    <w:rsid w:val="00677550"/>
    <w:rsid w:val="00681809"/>
    <w:rsid w:val="00681983"/>
    <w:rsid w:val="006819F9"/>
    <w:rsid w:val="006820E0"/>
    <w:rsid w:val="00682257"/>
    <w:rsid w:val="00684C3C"/>
    <w:rsid w:val="00694242"/>
    <w:rsid w:val="006A03EA"/>
    <w:rsid w:val="006A2F02"/>
    <w:rsid w:val="006A3BDD"/>
    <w:rsid w:val="006A7B19"/>
    <w:rsid w:val="006A7B25"/>
    <w:rsid w:val="006B10E0"/>
    <w:rsid w:val="006C09A0"/>
    <w:rsid w:val="006C289B"/>
    <w:rsid w:val="006C6FEB"/>
    <w:rsid w:val="006C7BA6"/>
    <w:rsid w:val="006D00F8"/>
    <w:rsid w:val="006D16BF"/>
    <w:rsid w:val="006D16ED"/>
    <w:rsid w:val="006D4AFC"/>
    <w:rsid w:val="006D4B60"/>
    <w:rsid w:val="006D4F77"/>
    <w:rsid w:val="006D616B"/>
    <w:rsid w:val="006E0E08"/>
    <w:rsid w:val="006E0EE0"/>
    <w:rsid w:val="006E2E6D"/>
    <w:rsid w:val="006E2E9E"/>
    <w:rsid w:val="006F013E"/>
    <w:rsid w:val="006F17AF"/>
    <w:rsid w:val="006F256E"/>
    <w:rsid w:val="006F2FFD"/>
    <w:rsid w:val="006F410B"/>
    <w:rsid w:val="007028D1"/>
    <w:rsid w:val="00703C35"/>
    <w:rsid w:val="007131D9"/>
    <w:rsid w:val="00713EB7"/>
    <w:rsid w:val="00715381"/>
    <w:rsid w:val="0071619E"/>
    <w:rsid w:val="007175E9"/>
    <w:rsid w:val="007262F0"/>
    <w:rsid w:val="007362FE"/>
    <w:rsid w:val="00740564"/>
    <w:rsid w:val="00741D26"/>
    <w:rsid w:val="00742272"/>
    <w:rsid w:val="00743D21"/>
    <w:rsid w:val="00744C6F"/>
    <w:rsid w:val="00750239"/>
    <w:rsid w:val="007508A1"/>
    <w:rsid w:val="007559B0"/>
    <w:rsid w:val="007678A5"/>
    <w:rsid w:val="007706AD"/>
    <w:rsid w:val="00770980"/>
    <w:rsid w:val="007716A1"/>
    <w:rsid w:val="0077451D"/>
    <w:rsid w:val="0077485C"/>
    <w:rsid w:val="00774B44"/>
    <w:rsid w:val="00774EC3"/>
    <w:rsid w:val="00776C21"/>
    <w:rsid w:val="007774F7"/>
    <w:rsid w:val="00777669"/>
    <w:rsid w:val="0078395B"/>
    <w:rsid w:val="00786305"/>
    <w:rsid w:val="007874B5"/>
    <w:rsid w:val="00787AAE"/>
    <w:rsid w:val="007904C8"/>
    <w:rsid w:val="0079781D"/>
    <w:rsid w:val="007B143B"/>
    <w:rsid w:val="007B5E65"/>
    <w:rsid w:val="007B681F"/>
    <w:rsid w:val="007C2C20"/>
    <w:rsid w:val="007D1324"/>
    <w:rsid w:val="007D2B0E"/>
    <w:rsid w:val="007D4744"/>
    <w:rsid w:val="007E19B6"/>
    <w:rsid w:val="007E2655"/>
    <w:rsid w:val="007E357E"/>
    <w:rsid w:val="007E5578"/>
    <w:rsid w:val="007F17E5"/>
    <w:rsid w:val="007F2F52"/>
    <w:rsid w:val="007F4E03"/>
    <w:rsid w:val="007F6E89"/>
    <w:rsid w:val="007F76C6"/>
    <w:rsid w:val="007F7A98"/>
    <w:rsid w:val="00803D7A"/>
    <w:rsid w:val="00804F18"/>
    <w:rsid w:val="008072CC"/>
    <w:rsid w:val="00807655"/>
    <w:rsid w:val="00813608"/>
    <w:rsid w:val="00817047"/>
    <w:rsid w:val="0082033F"/>
    <w:rsid w:val="00822ECD"/>
    <w:rsid w:val="00824CAF"/>
    <w:rsid w:val="00830D95"/>
    <w:rsid w:val="00831EF6"/>
    <w:rsid w:val="008359EF"/>
    <w:rsid w:val="008406EB"/>
    <w:rsid w:val="00840B88"/>
    <w:rsid w:val="00841CBF"/>
    <w:rsid w:val="00842EB3"/>
    <w:rsid w:val="00847BE6"/>
    <w:rsid w:val="00850A8B"/>
    <w:rsid w:val="00850F96"/>
    <w:rsid w:val="00852038"/>
    <w:rsid w:val="008521A9"/>
    <w:rsid w:val="00853F59"/>
    <w:rsid w:val="008549A5"/>
    <w:rsid w:val="00856BC7"/>
    <w:rsid w:val="00857328"/>
    <w:rsid w:val="00857D6B"/>
    <w:rsid w:val="00861223"/>
    <w:rsid w:val="00861653"/>
    <w:rsid w:val="00866371"/>
    <w:rsid w:val="00867ADD"/>
    <w:rsid w:val="00872389"/>
    <w:rsid w:val="008727E2"/>
    <w:rsid w:val="00875204"/>
    <w:rsid w:val="00877256"/>
    <w:rsid w:val="0088118F"/>
    <w:rsid w:val="00885A87"/>
    <w:rsid w:val="00891B5C"/>
    <w:rsid w:val="008920D1"/>
    <w:rsid w:val="00892106"/>
    <w:rsid w:val="00893068"/>
    <w:rsid w:val="00893223"/>
    <w:rsid w:val="008A1C3A"/>
    <w:rsid w:val="008A1CEC"/>
    <w:rsid w:val="008A2C0A"/>
    <w:rsid w:val="008A35A3"/>
    <w:rsid w:val="008A4F9C"/>
    <w:rsid w:val="008B08A4"/>
    <w:rsid w:val="008B1B26"/>
    <w:rsid w:val="008B1FB1"/>
    <w:rsid w:val="008B3B9D"/>
    <w:rsid w:val="008C071D"/>
    <w:rsid w:val="008C4427"/>
    <w:rsid w:val="008C560F"/>
    <w:rsid w:val="008C6240"/>
    <w:rsid w:val="008D5F14"/>
    <w:rsid w:val="008E0957"/>
    <w:rsid w:val="008E1417"/>
    <w:rsid w:val="008E1CC3"/>
    <w:rsid w:val="008E2315"/>
    <w:rsid w:val="008E5947"/>
    <w:rsid w:val="008E6D52"/>
    <w:rsid w:val="008E6EE5"/>
    <w:rsid w:val="008F125B"/>
    <w:rsid w:val="008F1D4E"/>
    <w:rsid w:val="00900174"/>
    <w:rsid w:val="00901FEF"/>
    <w:rsid w:val="00902B22"/>
    <w:rsid w:val="00903E7E"/>
    <w:rsid w:val="00904A36"/>
    <w:rsid w:val="00905D56"/>
    <w:rsid w:val="00906556"/>
    <w:rsid w:val="00911C5F"/>
    <w:rsid w:val="0091348E"/>
    <w:rsid w:val="009140F6"/>
    <w:rsid w:val="00915670"/>
    <w:rsid w:val="00915E9C"/>
    <w:rsid w:val="009170F2"/>
    <w:rsid w:val="00917CA0"/>
    <w:rsid w:val="00923D10"/>
    <w:rsid w:val="009245EF"/>
    <w:rsid w:val="009251D5"/>
    <w:rsid w:val="00931450"/>
    <w:rsid w:val="00935595"/>
    <w:rsid w:val="00935844"/>
    <w:rsid w:val="00935FBC"/>
    <w:rsid w:val="00936FF3"/>
    <w:rsid w:val="0094066F"/>
    <w:rsid w:val="00942D15"/>
    <w:rsid w:val="00953331"/>
    <w:rsid w:val="00957033"/>
    <w:rsid w:val="009610E0"/>
    <w:rsid w:val="0096133C"/>
    <w:rsid w:val="00961DD7"/>
    <w:rsid w:val="009628C7"/>
    <w:rsid w:val="00963696"/>
    <w:rsid w:val="00963E86"/>
    <w:rsid w:val="00965D26"/>
    <w:rsid w:val="00967AE8"/>
    <w:rsid w:val="00970E5B"/>
    <w:rsid w:val="0097562A"/>
    <w:rsid w:val="00977394"/>
    <w:rsid w:val="00977761"/>
    <w:rsid w:val="00982422"/>
    <w:rsid w:val="0098558E"/>
    <w:rsid w:val="00986287"/>
    <w:rsid w:val="009926B5"/>
    <w:rsid w:val="009930B1"/>
    <w:rsid w:val="00994254"/>
    <w:rsid w:val="009958A8"/>
    <w:rsid w:val="00995D12"/>
    <w:rsid w:val="009964F8"/>
    <w:rsid w:val="009B122F"/>
    <w:rsid w:val="009B4173"/>
    <w:rsid w:val="009B69F7"/>
    <w:rsid w:val="009C0DD7"/>
    <w:rsid w:val="009C201A"/>
    <w:rsid w:val="009D1A00"/>
    <w:rsid w:val="009D443F"/>
    <w:rsid w:val="009D7046"/>
    <w:rsid w:val="009E33A8"/>
    <w:rsid w:val="009F3F60"/>
    <w:rsid w:val="009F73D5"/>
    <w:rsid w:val="00A0288A"/>
    <w:rsid w:val="00A056D7"/>
    <w:rsid w:val="00A059D3"/>
    <w:rsid w:val="00A05A55"/>
    <w:rsid w:val="00A12E29"/>
    <w:rsid w:val="00A14F67"/>
    <w:rsid w:val="00A15394"/>
    <w:rsid w:val="00A17D1E"/>
    <w:rsid w:val="00A25509"/>
    <w:rsid w:val="00A30441"/>
    <w:rsid w:val="00A30901"/>
    <w:rsid w:val="00A31C4C"/>
    <w:rsid w:val="00A34C12"/>
    <w:rsid w:val="00A3543A"/>
    <w:rsid w:val="00A45B3E"/>
    <w:rsid w:val="00A46A9E"/>
    <w:rsid w:val="00A473CB"/>
    <w:rsid w:val="00A5019C"/>
    <w:rsid w:val="00A54040"/>
    <w:rsid w:val="00A55F8D"/>
    <w:rsid w:val="00A61BB9"/>
    <w:rsid w:val="00A61F64"/>
    <w:rsid w:val="00A62E70"/>
    <w:rsid w:val="00A649C0"/>
    <w:rsid w:val="00A65008"/>
    <w:rsid w:val="00A65F8C"/>
    <w:rsid w:val="00A6753D"/>
    <w:rsid w:val="00A676A2"/>
    <w:rsid w:val="00A70114"/>
    <w:rsid w:val="00A76210"/>
    <w:rsid w:val="00A806AB"/>
    <w:rsid w:val="00A86250"/>
    <w:rsid w:val="00A86433"/>
    <w:rsid w:val="00A866FA"/>
    <w:rsid w:val="00A87707"/>
    <w:rsid w:val="00A87A9B"/>
    <w:rsid w:val="00A9073A"/>
    <w:rsid w:val="00A9247E"/>
    <w:rsid w:val="00A95738"/>
    <w:rsid w:val="00A95DEF"/>
    <w:rsid w:val="00A97142"/>
    <w:rsid w:val="00AA1478"/>
    <w:rsid w:val="00AB7136"/>
    <w:rsid w:val="00AC34D3"/>
    <w:rsid w:val="00AC3A29"/>
    <w:rsid w:val="00AC7980"/>
    <w:rsid w:val="00AD0821"/>
    <w:rsid w:val="00AD1EE3"/>
    <w:rsid w:val="00AD36F7"/>
    <w:rsid w:val="00AD69BC"/>
    <w:rsid w:val="00AE06FD"/>
    <w:rsid w:val="00AE1F01"/>
    <w:rsid w:val="00AE3636"/>
    <w:rsid w:val="00AE65AD"/>
    <w:rsid w:val="00AF4F08"/>
    <w:rsid w:val="00AF5861"/>
    <w:rsid w:val="00AF6613"/>
    <w:rsid w:val="00B00D7C"/>
    <w:rsid w:val="00B01530"/>
    <w:rsid w:val="00B01F09"/>
    <w:rsid w:val="00B037E2"/>
    <w:rsid w:val="00B039B1"/>
    <w:rsid w:val="00B042CD"/>
    <w:rsid w:val="00B05C01"/>
    <w:rsid w:val="00B06A97"/>
    <w:rsid w:val="00B11F4C"/>
    <w:rsid w:val="00B12B2F"/>
    <w:rsid w:val="00B16B38"/>
    <w:rsid w:val="00B16F89"/>
    <w:rsid w:val="00B20EBB"/>
    <w:rsid w:val="00B2174D"/>
    <w:rsid w:val="00B2381A"/>
    <w:rsid w:val="00B32DBA"/>
    <w:rsid w:val="00B339DB"/>
    <w:rsid w:val="00B342A3"/>
    <w:rsid w:val="00B357A3"/>
    <w:rsid w:val="00B36E20"/>
    <w:rsid w:val="00B37B29"/>
    <w:rsid w:val="00B4056C"/>
    <w:rsid w:val="00B42B69"/>
    <w:rsid w:val="00B4305C"/>
    <w:rsid w:val="00B4588B"/>
    <w:rsid w:val="00B47957"/>
    <w:rsid w:val="00B51B16"/>
    <w:rsid w:val="00B5299D"/>
    <w:rsid w:val="00B530B1"/>
    <w:rsid w:val="00B5685D"/>
    <w:rsid w:val="00B617B5"/>
    <w:rsid w:val="00B6257E"/>
    <w:rsid w:val="00B66150"/>
    <w:rsid w:val="00B66553"/>
    <w:rsid w:val="00B70EBA"/>
    <w:rsid w:val="00B72379"/>
    <w:rsid w:val="00B72966"/>
    <w:rsid w:val="00B745A4"/>
    <w:rsid w:val="00B747A1"/>
    <w:rsid w:val="00B76787"/>
    <w:rsid w:val="00B83494"/>
    <w:rsid w:val="00B92906"/>
    <w:rsid w:val="00B95FB4"/>
    <w:rsid w:val="00B96610"/>
    <w:rsid w:val="00BA5444"/>
    <w:rsid w:val="00BB4810"/>
    <w:rsid w:val="00BB486F"/>
    <w:rsid w:val="00BB7563"/>
    <w:rsid w:val="00BC2953"/>
    <w:rsid w:val="00BC3AE8"/>
    <w:rsid w:val="00BC412E"/>
    <w:rsid w:val="00BC429F"/>
    <w:rsid w:val="00BC6F11"/>
    <w:rsid w:val="00BC7D8F"/>
    <w:rsid w:val="00BD2347"/>
    <w:rsid w:val="00BD29F3"/>
    <w:rsid w:val="00BD5233"/>
    <w:rsid w:val="00BE14A1"/>
    <w:rsid w:val="00BE4A9F"/>
    <w:rsid w:val="00BE7B85"/>
    <w:rsid w:val="00BF3E72"/>
    <w:rsid w:val="00BF6CED"/>
    <w:rsid w:val="00C102D9"/>
    <w:rsid w:val="00C10CCF"/>
    <w:rsid w:val="00C23D29"/>
    <w:rsid w:val="00C30467"/>
    <w:rsid w:val="00C31999"/>
    <w:rsid w:val="00C32BD6"/>
    <w:rsid w:val="00C36C04"/>
    <w:rsid w:val="00C402AB"/>
    <w:rsid w:val="00C42437"/>
    <w:rsid w:val="00C463E8"/>
    <w:rsid w:val="00C470BE"/>
    <w:rsid w:val="00C51120"/>
    <w:rsid w:val="00C5228F"/>
    <w:rsid w:val="00C523D8"/>
    <w:rsid w:val="00C52A6A"/>
    <w:rsid w:val="00C52C49"/>
    <w:rsid w:val="00C570AC"/>
    <w:rsid w:val="00C61AF5"/>
    <w:rsid w:val="00C64D40"/>
    <w:rsid w:val="00C70754"/>
    <w:rsid w:val="00C70E97"/>
    <w:rsid w:val="00C80519"/>
    <w:rsid w:val="00C824A3"/>
    <w:rsid w:val="00C8250F"/>
    <w:rsid w:val="00C84007"/>
    <w:rsid w:val="00C847AF"/>
    <w:rsid w:val="00C84845"/>
    <w:rsid w:val="00C86DEC"/>
    <w:rsid w:val="00C930C8"/>
    <w:rsid w:val="00C93C17"/>
    <w:rsid w:val="00C94695"/>
    <w:rsid w:val="00C957A3"/>
    <w:rsid w:val="00C96217"/>
    <w:rsid w:val="00C97767"/>
    <w:rsid w:val="00C979BC"/>
    <w:rsid w:val="00CA173F"/>
    <w:rsid w:val="00CA25CD"/>
    <w:rsid w:val="00CA413C"/>
    <w:rsid w:val="00CA58F7"/>
    <w:rsid w:val="00CA76A3"/>
    <w:rsid w:val="00CB0DDB"/>
    <w:rsid w:val="00CB1F1A"/>
    <w:rsid w:val="00CB33F7"/>
    <w:rsid w:val="00CB7615"/>
    <w:rsid w:val="00CB7D48"/>
    <w:rsid w:val="00CC29CD"/>
    <w:rsid w:val="00CC3325"/>
    <w:rsid w:val="00CC66B0"/>
    <w:rsid w:val="00CC753A"/>
    <w:rsid w:val="00CC764C"/>
    <w:rsid w:val="00CD2B59"/>
    <w:rsid w:val="00CD5B1A"/>
    <w:rsid w:val="00CE3EDB"/>
    <w:rsid w:val="00CE4678"/>
    <w:rsid w:val="00CE5815"/>
    <w:rsid w:val="00CF4078"/>
    <w:rsid w:val="00CF59E5"/>
    <w:rsid w:val="00CF69AB"/>
    <w:rsid w:val="00CF711B"/>
    <w:rsid w:val="00D01FB7"/>
    <w:rsid w:val="00D039BD"/>
    <w:rsid w:val="00D0453A"/>
    <w:rsid w:val="00D06C69"/>
    <w:rsid w:val="00D14FDC"/>
    <w:rsid w:val="00D15026"/>
    <w:rsid w:val="00D222C5"/>
    <w:rsid w:val="00D24A19"/>
    <w:rsid w:val="00D265E0"/>
    <w:rsid w:val="00D26ABB"/>
    <w:rsid w:val="00D273C8"/>
    <w:rsid w:val="00D27CF6"/>
    <w:rsid w:val="00D316D8"/>
    <w:rsid w:val="00D32591"/>
    <w:rsid w:val="00D41B6F"/>
    <w:rsid w:val="00D444B0"/>
    <w:rsid w:val="00D45445"/>
    <w:rsid w:val="00D45BDD"/>
    <w:rsid w:val="00D4682D"/>
    <w:rsid w:val="00D47F6B"/>
    <w:rsid w:val="00D559EB"/>
    <w:rsid w:val="00D67D2D"/>
    <w:rsid w:val="00D76F09"/>
    <w:rsid w:val="00D77B52"/>
    <w:rsid w:val="00D82BFD"/>
    <w:rsid w:val="00D83163"/>
    <w:rsid w:val="00D86CA5"/>
    <w:rsid w:val="00D86DF9"/>
    <w:rsid w:val="00D90CA1"/>
    <w:rsid w:val="00DA01C2"/>
    <w:rsid w:val="00DA4D65"/>
    <w:rsid w:val="00DA6B27"/>
    <w:rsid w:val="00DA78E0"/>
    <w:rsid w:val="00DB504D"/>
    <w:rsid w:val="00DB6480"/>
    <w:rsid w:val="00DC27B3"/>
    <w:rsid w:val="00DC524F"/>
    <w:rsid w:val="00DC7844"/>
    <w:rsid w:val="00DD0F61"/>
    <w:rsid w:val="00DD6686"/>
    <w:rsid w:val="00DD6D2C"/>
    <w:rsid w:val="00DE3CBE"/>
    <w:rsid w:val="00DE3FBC"/>
    <w:rsid w:val="00DE55B6"/>
    <w:rsid w:val="00DE77E9"/>
    <w:rsid w:val="00DF0044"/>
    <w:rsid w:val="00DF05AE"/>
    <w:rsid w:val="00DF22FF"/>
    <w:rsid w:val="00DF487F"/>
    <w:rsid w:val="00DF50C4"/>
    <w:rsid w:val="00DF53F9"/>
    <w:rsid w:val="00DF7D0A"/>
    <w:rsid w:val="00E00D35"/>
    <w:rsid w:val="00E01622"/>
    <w:rsid w:val="00E05C6C"/>
    <w:rsid w:val="00E069D5"/>
    <w:rsid w:val="00E112B5"/>
    <w:rsid w:val="00E144C7"/>
    <w:rsid w:val="00E16CC4"/>
    <w:rsid w:val="00E1754C"/>
    <w:rsid w:val="00E223FF"/>
    <w:rsid w:val="00E255FC"/>
    <w:rsid w:val="00E33AEB"/>
    <w:rsid w:val="00E3680C"/>
    <w:rsid w:val="00E4444A"/>
    <w:rsid w:val="00E4574B"/>
    <w:rsid w:val="00E470E5"/>
    <w:rsid w:val="00E52AE4"/>
    <w:rsid w:val="00E53818"/>
    <w:rsid w:val="00E563A3"/>
    <w:rsid w:val="00E61642"/>
    <w:rsid w:val="00E64DAD"/>
    <w:rsid w:val="00E7088F"/>
    <w:rsid w:val="00E70BEE"/>
    <w:rsid w:val="00E7242E"/>
    <w:rsid w:val="00E75462"/>
    <w:rsid w:val="00E76C3C"/>
    <w:rsid w:val="00E76DAC"/>
    <w:rsid w:val="00E82165"/>
    <w:rsid w:val="00E85B72"/>
    <w:rsid w:val="00E8602B"/>
    <w:rsid w:val="00E86616"/>
    <w:rsid w:val="00E8703F"/>
    <w:rsid w:val="00E87803"/>
    <w:rsid w:val="00E923DA"/>
    <w:rsid w:val="00E925E6"/>
    <w:rsid w:val="00E92FEA"/>
    <w:rsid w:val="00E96AA6"/>
    <w:rsid w:val="00E97D07"/>
    <w:rsid w:val="00EA103E"/>
    <w:rsid w:val="00EA4776"/>
    <w:rsid w:val="00EA56C7"/>
    <w:rsid w:val="00EA6C4E"/>
    <w:rsid w:val="00EB11B6"/>
    <w:rsid w:val="00EB235A"/>
    <w:rsid w:val="00EB7070"/>
    <w:rsid w:val="00EB7D20"/>
    <w:rsid w:val="00EC06D0"/>
    <w:rsid w:val="00EC2562"/>
    <w:rsid w:val="00EC2C54"/>
    <w:rsid w:val="00EC6D69"/>
    <w:rsid w:val="00EC6EB5"/>
    <w:rsid w:val="00ED6F15"/>
    <w:rsid w:val="00ED7DEA"/>
    <w:rsid w:val="00EE072F"/>
    <w:rsid w:val="00EE40D3"/>
    <w:rsid w:val="00EE7672"/>
    <w:rsid w:val="00EE7D98"/>
    <w:rsid w:val="00EF2077"/>
    <w:rsid w:val="00EF2FD8"/>
    <w:rsid w:val="00EF3137"/>
    <w:rsid w:val="00EF7AE9"/>
    <w:rsid w:val="00F01D56"/>
    <w:rsid w:val="00F05BDF"/>
    <w:rsid w:val="00F069ED"/>
    <w:rsid w:val="00F07AEC"/>
    <w:rsid w:val="00F10D73"/>
    <w:rsid w:val="00F110DA"/>
    <w:rsid w:val="00F12D16"/>
    <w:rsid w:val="00F17295"/>
    <w:rsid w:val="00F20F05"/>
    <w:rsid w:val="00F30F4A"/>
    <w:rsid w:val="00F37701"/>
    <w:rsid w:val="00F37C42"/>
    <w:rsid w:val="00F43896"/>
    <w:rsid w:val="00F44A42"/>
    <w:rsid w:val="00F45AF1"/>
    <w:rsid w:val="00F5417C"/>
    <w:rsid w:val="00F54FCE"/>
    <w:rsid w:val="00F5604B"/>
    <w:rsid w:val="00F61F1E"/>
    <w:rsid w:val="00F6205B"/>
    <w:rsid w:val="00F633CA"/>
    <w:rsid w:val="00F65EF9"/>
    <w:rsid w:val="00F67EC5"/>
    <w:rsid w:val="00F715BB"/>
    <w:rsid w:val="00F71ED1"/>
    <w:rsid w:val="00F72376"/>
    <w:rsid w:val="00F758E9"/>
    <w:rsid w:val="00F7657B"/>
    <w:rsid w:val="00F7740F"/>
    <w:rsid w:val="00F777A9"/>
    <w:rsid w:val="00F804C4"/>
    <w:rsid w:val="00F835D3"/>
    <w:rsid w:val="00F854BF"/>
    <w:rsid w:val="00F86021"/>
    <w:rsid w:val="00F8726F"/>
    <w:rsid w:val="00F937B6"/>
    <w:rsid w:val="00F93D6D"/>
    <w:rsid w:val="00F95AC3"/>
    <w:rsid w:val="00F95FBD"/>
    <w:rsid w:val="00FA1C76"/>
    <w:rsid w:val="00FA2458"/>
    <w:rsid w:val="00FA69E3"/>
    <w:rsid w:val="00FA741B"/>
    <w:rsid w:val="00FB6E78"/>
    <w:rsid w:val="00FC1512"/>
    <w:rsid w:val="00FC353F"/>
    <w:rsid w:val="00FC43BD"/>
    <w:rsid w:val="00FC4AD8"/>
    <w:rsid w:val="00FD0D69"/>
    <w:rsid w:val="00FD1FDE"/>
    <w:rsid w:val="00FE0C05"/>
    <w:rsid w:val="00FE52E1"/>
    <w:rsid w:val="00FE6D8D"/>
    <w:rsid w:val="00FF29FA"/>
    <w:rsid w:val="00FF5837"/>
    <w:rsid w:val="00FF7A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404E"/>
  <w15:docId w15:val="{3ECD0D50-499F-4438-9FA5-AE623C61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176F"/>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aliases w:val="h2,2,l2,Chapter Title,Level 2"/>
    <w:basedOn w:val="Normalny"/>
    <w:next w:val="Normalny"/>
    <w:link w:val="Nagwek2Znak"/>
    <w:unhideWhenUsed/>
    <w:qFormat/>
    <w:pPr>
      <w:keepNext/>
      <w:keepLines/>
      <w:spacing w:before="360" w:after="120"/>
      <w:outlineLvl w:val="1"/>
    </w:pPr>
    <w:rPr>
      <w:sz w:val="32"/>
      <w:szCs w:val="32"/>
    </w:rPr>
  </w:style>
  <w:style w:type="paragraph" w:styleId="Nagwek3">
    <w:name w:val="heading 3"/>
    <w:basedOn w:val="Normalny"/>
    <w:next w:val="Normalny"/>
    <w:link w:val="Nagwek3Znak"/>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nhideWhenUsed/>
    <w:qFormat/>
    <w:pPr>
      <w:keepNext/>
      <w:keepLines/>
      <w:spacing w:before="280" w:after="80"/>
      <w:outlineLvl w:val="3"/>
    </w:pPr>
    <w:rPr>
      <w:color w:val="666666"/>
      <w:sz w:val="24"/>
      <w:szCs w:val="24"/>
    </w:rPr>
  </w:style>
  <w:style w:type="paragraph" w:styleId="Nagwek5">
    <w:name w:val="heading 5"/>
    <w:basedOn w:val="Normalny"/>
    <w:next w:val="Normalny"/>
    <w:link w:val="Nagwek5Znak"/>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qFormat/>
    <w:rsid w:val="007904C8"/>
    <w:pPr>
      <w:keepNext/>
      <w:suppressAutoHyphens/>
      <w:spacing w:line="240" w:lineRule="auto"/>
      <w:ind w:left="1985" w:firstLine="1"/>
      <w:outlineLvl w:val="6"/>
    </w:pPr>
    <w:rPr>
      <w:rFonts w:ascii="Times New Roman" w:eastAsia="Calibri" w:hAnsi="Times New Roman" w:cs="Times New Roman"/>
      <w:sz w:val="24"/>
      <w:szCs w:val="20"/>
      <w:lang w:val="x-none" w:eastAsia="en-US"/>
    </w:rPr>
  </w:style>
  <w:style w:type="paragraph" w:styleId="Nagwek9">
    <w:name w:val="heading 9"/>
    <w:basedOn w:val="Normalny"/>
    <w:next w:val="Normalny"/>
    <w:link w:val="Nagwek9Znak"/>
    <w:qFormat/>
    <w:rsid w:val="007904C8"/>
    <w:pPr>
      <w:keepNext/>
      <w:suppressAutoHyphens/>
      <w:spacing w:line="240" w:lineRule="auto"/>
      <w:outlineLvl w:val="8"/>
    </w:pPr>
    <w:rPr>
      <w:rFonts w:ascii="Times New Roman" w:eastAsia="Calibri" w:hAnsi="Times New Roman" w:cs="Times New Roman"/>
      <w:b/>
      <w:sz w:val="18"/>
      <w:szCs w:val="20"/>
      <w:lang w:val="x-none"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link w:val="PodtytuZnak"/>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aliases w:val="Nagłówek strony Znak"/>
    <w:basedOn w:val="Domylnaczcionkaakapitu"/>
    <w:link w:val="Nagwek"/>
    <w:uiPriority w:val="99"/>
    <w:qFormat/>
    <w:rsid w:val="002D4BB8"/>
  </w:style>
  <w:style w:type="paragraph" w:styleId="Nagwek">
    <w:name w:val="header"/>
    <w:aliases w:val="Nagłówek strony"/>
    <w:basedOn w:val="Normalny"/>
    <w:next w:val="Tekstpodstawowy"/>
    <w:link w:val="NagwekZnak"/>
    <w:uiPriority w:val="99"/>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aliases w:val="Body Text 1,Bodytext,AvtalBrödtext,ändrad,AvtalBrodtext,andrad,Tekst podręcznika,RFP Body Text,Body Text Char1,Body Text Char Char,Body Text 1 Char Char1,Bodytext Char Char,AvtalBrödtext Char Char,ändrad Char Char1"/>
    <w:basedOn w:val="Normalny"/>
    <w:link w:val="TekstpodstawowyZnak"/>
    <w:unhideWhenUsed/>
    <w:rsid w:val="002D4BB8"/>
    <w:pPr>
      <w:spacing w:after="120"/>
    </w:pPr>
  </w:style>
  <w:style w:type="character" w:customStyle="1" w:styleId="TekstpodstawowyZnak">
    <w:name w:val="Tekst podstawowy Znak"/>
    <w:aliases w:val="Body Text 1 Znak,Bodytext Znak,AvtalBrödtext Znak,ändrad Znak,AvtalBrodtext Znak,andrad Znak,Tekst podręcznika Znak,RFP Body Text Znak,Body Text Char1 Znak,Body Text Char Char Znak,Body Text 1 Char Char1 Znak,ändrad Char Char1 Znak"/>
    <w:basedOn w:val="Domylnaczcionkaakapitu"/>
    <w:link w:val="Tekstpodstawowy"/>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nhideWhenUsed/>
    <w:rsid w:val="005C5C56"/>
    <w:rPr>
      <w:color w:val="0000FF" w:themeColor="hyperlink"/>
      <w:u w:val="single"/>
    </w:rPr>
  </w:style>
  <w:style w:type="character" w:customStyle="1" w:styleId="AkapitzlistZnak">
    <w:name w:val="Akapit z listą Znak"/>
    <w:aliases w:val="normalny tekst Znak,List Paragraph Znak,L1 Znak,Numerowanie Znak,Akapit z listą5 Znak,CW_Lista Znak,Wypunktowanie Znak,zwykły tekst Znak,Γράφημα Znak,Akapit z listą BS Znak,Bulleted list Znak,Odstavec Znak,Podsis rysunku Znak"/>
    <w:link w:val="Akapitzlist"/>
    <w:qFormat/>
    <w:locked/>
    <w:rsid w:val="008B08A4"/>
    <w:rPr>
      <w:rFonts w:eastAsiaTheme="minorHAnsi"/>
      <w:lang w:eastAsia="en-US"/>
    </w:rPr>
  </w:style>
  <w:style w:type="paragraph" w:styleId="Akapitzlist">
    <w:name w:val="List Paragraph"/>
    <w:aliases w:val="normalny tekst,List Paragraph,L1,Numerowanie,Akapit z listą5,CW_Lista,Wypunktowanie,zwykły tekst,Γράφημα,Akapit z listą BS,Bulleted list,Odstavec,Podsis rysunku,T_SZ_List Paragraph,sw tekst,Akapit z listą numerowaną,lp1,Bullet List"/>
    <w:basedOn w:val="Normalny"/>
    <w:link w:val="AkapitzlistZnak"/>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semiHidden/>
    <w:unhideWhenUsed/>
    <w:rsid w:val="003222CF"/>
    <w:rPr>
      <w:sz w:val="16"/>
      <w:szCs w:val="16"/>
    </w:rPr>
  </w:style>
  <w:style w:type="paragraph" w:styleId="Tekstkomentarza">
    <w:name w:val="annotation text"/>
    <w:basedOn w:val="Normalny"/>
    <w:link w:val="TekstkomentarzaZnak"/>
    <w:unhideWhenUsed/>
    <w:rsid w:val="003222CF"/>
    <w:pPr>
      <w:spacing w:line="240" w:lineRule="auto"/>
    </w:pPr>
    <w:rPr>
      <w:sz w:val="20"/>
      <w:szCs w:val="20"/>
    </w:rPr>
  </w:style>
  <w:style w:type="character" w:customStyle="1" w:styleId="TekstkomentarzaZnak">
    <w:name w:val="Tekst komentarza Znak"/>
    <w:basedOn w:val="Domylnaczcionkaakapitu"/>
    <w:link w:val="Tekstkomentarza"/>
    <w:rsid w:val="003222CF"/>
    <w:rPr>
      <w:sz w:val="20"/>
      <w:szCs w:val="20"/>
    </w:rPr>
  </w:style>
  <w:style w:type="paragraph" w:styleId="Tematkomentarza">
    <w:name w:val="annotation subject"/>
    <w:basedOn w:val="Tekstkomentarza"/>
    <w:next w:val="Tekstkomentarza"/>
    <w:link w:val="TematkomentarzaZnak"/>
    <w:semiHidden/>
    <w:unhideWhenUsed/>
    <w:rsid w:val="003222CF"/>
    <w:rPr>
      <w:b/>
      <w:bCs/>
    </w:rPr>
  </w:style>
  <w:style w:type="character" w:customStyle="1" w:styleId="TematkomentarzaZnak">
    <w:name w:val="Temat komentarza Znak"/>
    <w:basedOn w:val="TekstkomentarzaZnak"/>
    <w:link w:val="Tematkomentarza"/>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styleId="Nierozpoznanawzmianka">
    <w:name w:val="Unresolved Mention"/>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uiPriority w:val="1"/>
    <w:qFormat/>
    <w:rsid w:val="00E16CC4"/>
    <w:pPr>
      <w:spacing w:line="240" w:lineRule="auto"/>
    </w:pPr>
  </w:style>
  <w:style w:type="character" w:customStyle="1" w:styleId="Nagwek7Znak">
    <w:name w:val="Nagłówek 7 Znak"/>
    <w:basedOn w:val="Domylnaczcionkaakapitu"/>
    <w:link w:val="Nagwek7"/>
    <w:rsid w:val="007904C8"/>
    <w:rPr>
      <w:rFonts w:ascii="Times New Roman" w:eastAsia="Calibri" w:hAnsi="Times New Roman" w:cs="Times New Roman"/>
      <w:sz w:val="24"/>
      <w:szCs w:val="20"/>
      <w:lang w:val="x-none" w:eastAsia="en-US"/>
    </w:rPr>
  </w:style>
  <w:style w:type="character" w:customStyle="1" w:styleId="Nagwek9Znak">
    <w:name w:val="Nagłówek 9 Znak"/>
    <w:basedOn w:val="Domylnaczcionkaakapitu"/>
    <w:link w:val="Nagwek9"/>
    <w:rsid w:val="007904C8"/>
    <w:rPr>
      <w:rFonts w:ascii="Times New Roman" w:eastAsia="Calibri" w:hAnsi="Times New Roman" w:cs="Times New Roman"/>
      <w:b/>
      <w:sz w:val="18"/>
      <w:szCs w:val="20"/>
      <w:lang w:val="x-none" w:eastAsia="en-US"/>
    </w:rPr>
  </w:style>
  <w:style w:type="numbering" w:customStyle="1" w:styleId="Bezlisty1">
    <w:name w:val="Bez listy1"/>
    <w:next w:val="Bezlisty"/>
    <w:semiHidden/>
    <w:unhideWhenUsed/>
    <w:rsid w:val="007904C8"/>
  </w:style>
  <w:style w:type="character" w:customStyle="1" w:styleId="Nagwek1Znak">
    <w:name w:val="Nagłówek 1 Znak"/>
    <w:basedOn w:val="Domylnaczcionkaakapitu"/>
    <w:link w:val="Nagwek1"/>
    <w:rsid w:val="007904C8"/>
    <w:rPr>
      <w:sz w:val="40"/>
      <w:szCs w:val="40"/>
    </w:rPr>
  </w:style>
  <w:style w:type="character" w:customStyle="1" w:styleId="Nagwek2Znak">
    <w:name w:val="Nagłówek 2 Znak"/>
    <w:aliases w:val="h2 Znak,2 Znak,l2 Znak,Chapter Title Znak,Level 2 Znak"/>
    <w:basedOn w:val="Domylnaczcionkaakapitu"/>
    <w:link w:val="Nagwek2"/>
    <w:rsid w:val="007904C8"/>
    <w:rPr>
      <w:sz w:val="32"/>
      <w:szCs w:val="32"/>
    </w:rPr>
  </w:style>
  <w:style w:type="character" w:customStyle="1" w:styleId="Nagwek3Znak">
    <w:name w:val="Nagłówek 3 Znak"/>
    <w:basedOn w:val="Domylnaczcionkaakapitu"/>
    <w:link w:val="Nagwek3"/>
    <w:rsid w:val="007904C8"/>
    <w:rPr>
      <w:color w:val="434343"/>
      <w:sz w:val="28"/>
      <w:szCs w:val="28"/>
    </w:rPr>
  </w:style>
  <w:style w:type="character" w:customStyle="1" w:styleId="Nagwek4Znak">
    <w:name w:val="Nagłówek 4 Znak"/>
    <w:basedOn w:val="Domylnaczcionkaakapitu"/>
    <w:link w:val="Nagwek4"/>
    <w:rsid w:val="007904C8"/>
    <w:rPr>
      <w:color w:val="666666"/>
      <w:sz w:val="24"/>
      <w:szCs w:val="24"/>
    </w:rPr>
  </w:style>
  <w:style w:type="character" w:customStyle="1" w:styleId="Nagwek5Znak">
    <w:name w:val="Nagłówek 5 Znak"/>
    <w:basedOn w:val="Domylnaczcionkaakapitu"/>
    <w:link w:val="Nagwek5"/>
    <w:rsid w:val="007904C8"/>
    <w:rPr>
      <w:color w:val="666666"/>
    </w:rPr>
  </w:style>
  <w:style w:type="paragraph" w:styleId="Tekstprzypisukocowego">
    <w:name w:val="endnote text"/>
    <w:basedOn w:val="Normalny"/>
    <w:link w:val="TekstprzypisukocowegoZnak"/>
    <w:semiHidden/>
    <w:rsid w:val="007904C8"/>
    <w:pPr>
      <w:spacing w:line="240" w:lineRule="auto"/>
    </w:pPr>
    <w:rPr>
      <w:rFonts w:ascii="Calibri" w:eastAsia="Calibri"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semiHidden/>
    <w:rsid w:val="007904C8"/>
    <w:rPr>
      <w:rFonts w:ascii="Calibri" w:eastAsia="Calibri" w:hAnsi="Calibri" w:cs="Times New Roman"/>
      <w:sz w:val="20"/>
      <w:szCs w:val="20"/>
      <w:lang w:val="x-none" w:eastAsia="x-none"/>
    </w:rPr>
  </w:style>
  <w:style w:type="character" w:styleId="Odwoanieprzypisukocowego">
    <w:name w:val="endnote reference"/>
    <w:semiHidden/>
    <w:rsid w:val="007904C8"/>
    <w:rPr>
      <w:rFonts w:cs="Times New Roman"/>
      <w:vertAlign w:val="superscript"/>
    </w:rPr>
  </w:style>
  <w:style w:type="paragraph" w:styleId="Tekstprzypisudolnego">
    <w:name w:val="footnote text"/>
    <w:basedOn w:val="Normalny"/>
    <w:link w:val="TekstprzypisudolnegoZnak"/>
    <w:semiHidden/>
    <w:rsid w:val="007904C8"/>
    <w:pPr>
      <w:spacing w:line="240" w:lineRule="auto"/>
    </w:pPr>
    <w:rPr>
      <w:rFonts w:ascii="Calibri" w:eastAsia="Calibri" w:hAnsi="Calibri" w:cs="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7904C8"/>
    <w:rPr>
      <w:rFonts w:ascii="Calibri" w:eastAsia="Calibri" w:hAnsi="Calibri" w:cs="Times New Roman"/>
      <w:sz w:val="20"/>
      <w:szCs w:val="20"/>
      <w:lang w:val="x-none" w:eastAsia="x-none"/>
    </w:rPr>
  </w:style>
  <w:style w:type="character" w:styleId="Odwoanieprzypisudolnego">
    <w:name w:val="footnote reference"/>
    <w:rsid w:val="007904C8"/>
    <w:rPr>
      <w:rFonts w:cs="Times New Roman"/>
      <w:vertAlign w:val="superscript"/>
    </w:rPr>
  </w:style>
  <w:style w:type="paragraph" w:styleId="Tekstdymka">
    <w:name w:val="Balloon Text"/>
    <w:basedOn w:val="Normalny"/>
    <w:link w:val="TekstdymkaZnak"/>
    <w:semiHidden/>
    <w:rsid w:val="007904C8"/>
    <w:pPr>
      <w:spacing w:line="240" w:lineRule="auto"/>
    </w:pPr>
    <w:rPr>
      <w:rFonts w:ascii="Tahoma" w:eastAsia="Calibri" w:hAnsi="Tahoma" w:cs="Times New Roman"/>
      <w:sz w:val="16"/>
      <w:szCs w:val="16"/>
      <w:lang w:val="x-none" w:eastAsia="x-none"/>
    </w:rPr>
  </w:style>
  <w:style w:type="character" w:customStyle="1" w:styleId="TekstdymkaZnak">
    <w:name w:val="Tekst dymka Znak"/>
    <w:basedOn w:val="Domylnaczcionkaakapitu"/>
    <w:link w:val="Tekstdymka"/>
    <w:semiHidden/>
    <w:rsid w:val="007904C8"/>
    <w:rPr>
      <w:rFonts w:ascii="Tahoma" w:eastAsia="Calibri" w:hAnsi="Tahoma" w:cs="Times New Roman"/>
      <w:sz w:val="16"/>
      <w:szCs w:val="16"/>
      <w:lang w:val="x-none" w:eastAsia="x-none"/>
    </w:rPr>
  </w:style>
  <w:style w:type="table" w:styleId="Tabela-Siatka">
    <w:name w:val="Table Grid"/>
    <w:basedOn w:val="Standardowy"/>
    <w:rsid w:val="007904C8"/>
    <w:pPr>
      <w:spacing w:line="240" w:lineRule="auto"/>
    </w:pPr>
    <w:rPr>
      <w:rFonts w:ascii="Calibri" w:eastAsia="Times New Roman" w:hAnsi="Calibri" w:cs="Times New Roman"/>
      <w:sz w:val="20"/>
      <w:szCs w:val="20"/>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semiHidden/>
    <w:rsid w:val="007904C8"/>
    <w:rPr>
      <w:rFonts w:cs="Times New Roman"/>
      <w:color w:val="2B579A"/>
      <w:shd w:val="clear" w:color="auto" w:fill="E6E6E6"/>
    </w:rPr>
  </w:style>
  <w:style w:type="character" w:customStyle="1" w:styleId="WW-Domylnaczcionkaakapitu">
    <w:name w:val="WW-Domyślna czcionka akapitu"/>
    <w:rsid w:val="007904C8"/>
  </w:style>
  <w:style w:type="character" w:customStyle="1" w:styleId="WW-Domylnaczcionkaakapitu1">
    <w:name w:val="WW-Domyślna czcionka akapitu1"/>
    <w:rsid w:val="007904C8"/>
  </w:style>
  <w:style w:type="character" w:styleId="Numerstrony">
    <w:name w:val="page number"/>
    <w:rsid w:val="007904C8"/>
    <w:rPr>
      <w:rFonts w:cs="Times New Roman"/>
    </w:rPr>
  </w:style>
  <w:style w:type="character" w:customStyle="1" w:styleId="Symbolprzypiswdoln">
    <w:name w:val="Symbol przypisów doln."/>
    <w:rsid w:val="007904C8"/>
    <w:rPr>
      <w:vertAlign w:val="superscript"/>
    </w:rPr>
  </w:style>
  <w:style w:type="character" w:customStyle="1" w:styleId="WW-Symbolprzypiswdoln">
    <w:name w:val="WW-Symbol przypisów doln."/>
    <w:rsid w:val="007904C8"/>
    <w:rPr>
      <w:vertAlign w:val="superscript"/>
    </w:rPr>
  </w:style>
  <w:style w:type="character" w:styleId="UyteHipercze">
    <w:name w:val="FollowedHyperlink"/>
    <w:rsid w:val="007904C8"/>
    <w:rPr>
      <w:color w:val="800080"/>
      <w:u w:val="single"/>
    </w:rPr>
  </w:style>
  <w:style w:type="character" w:customStyle="1" w:styleId="WW8Num6z0">
    <w:name w:val="WW8Num6z0"/>
    <w:rsid w:val="007904C8"/>
    <w:rPr>
      <w:b/>
      <w:u w:val="single"/>
    </w:rPr>
  </w:style>
  <w:style w:type="character" w:customStyle="1" w:styleId="WW8Num7z0">
    <w:name w:val="WW8Num7z0"/>
    <w:rsid w:val="007904C8"/>
    <w:rPr>
      <w:b/>
    </w:rPr>
  </w:style>
  <w:style w:type="character" w:customStyle="1" w:styleId="WW8Num9z0">
    <w:name w:val="WW8Num9z0"/>
    <w:rsid w:val="007904C8"/>
  </w:style>
  <w:style w:type="character" w:customStyle="1" w:styleId="WW8Num10z1">
    <w:name w:val="WW8Num10z1"/>
    <w:rsid w:val="007904C8"/>
    <w:rPr>
      <w:rFonts w:ascii="Times New Roman" w:hAnsi="Times New Roman"/>
    </w:rPr>
  </w:style>
  <w:style w:type="character" w:customStyle="1" w:styleId="WW8Num12z0">
    <w:name w:val="WW8Num12z0"/>
    <w:rsid w:val="007904C8"/>
    <w:rPr>
      <w:rFonts w:ascii="Wingdings" w:hAnsi="Wingdings"/>
    </w:rPr>
  </w:style>
  <w:style w:type="character" w:customStyle="1" w:styleId="WW8Num13z0">
    <w:name w:val="WW8Num13z0"/>
    <w:rsid w:val="007904C8"/>
    <w:rPr>
      <w:rFonts w:ascii="Arial Narrow" w:hAnsi="Arial Narrow"/>
    </w:rPr>
  </w:style>
  <w:style w:type="character" w:customStyle="1" w:styleId="WW8Num17z0">
    <w:name w:val="WW8Num17z0"/>
    <w:rsid w:val="007904C8"/>
    <w:rPr>
      <w:rFonts w:ascii="Arial Narrow" w:hAnsi="Arial Narrow"/>
    </w:rPr>
  </w:style>
  <w:style w:type="character" w:customStyle="1" w:styleId="WW8Num21z0">
    <w:name w:val="WW8Num21z0"/>
    <w:rsid w:val="007904C8"/>
    <w:rPr>
      <w:rFonts w:ascii="Times New Roman" w:hAnsi="Times New Roman"/>
    </w:rPr>
  </w:style>
  <w:style w:type="character" w:customStyle="1" w:styleId="WW8Num27z0">
    <w:name w:val="WW8Num27z0"/>
    <w:rsid w:val="007904C8"/>
    <w:rPr>
      <w:rFonts w:ascii="Courier New" w:hAnsi="Courier New"/>
    </w:rPr>
  </w:style>
  <w:style w:type="character" w:customStyle="1" w:styleId="WW8Num27z2">
    <w:name w:val="WW8Num27z2"/>
    <w:rsid w:val="007904C8"/>
    <w:rPr>
      <w:rFonts w:ascii="Wingdings" w:hAnsi="Wingdings"/>
    </w:rPr>
  </w:style>
  <w:style w:type="character" w:customStyle="1" w:styleId="WW8Num27z3">
    <w:name w:val="WW8Num27z3"/>
    <w:rsid w:val="007904C8"/>
    <w:rPr>
      <w:rFonts w:ascii="Symbol" w:hAnsi="Symbol"/>
    </w:rPr>
  </w:style>
  <w:style w:type="character" w:customStyle="1" w:styleId="WW8Num30z0">
    <w:name w:val="WW8Num30z0"/>
    <w:rsid w:val="007904C8"/>
    <w:rPr>
      <w:color w:val="000000"/>
    </w:rPr>
  </w:style>
  <w:style w:type="character" w:customStyle="1" w:styleId="WW8Num32z0">
    <w:name w:val="WW8Num32z0"/>
    <w:rsid w:val="007904C8"/>
    <w:rPr>
      <w:b/>
    </w:rPr>
  </w:style>
  <w:style w:type="character" w:customStyle="1" w:styleId="WW8Num40z0">
    <w:name w:val="WW8Num40z0"/>
    <w:rsid w:val="007904C8"/>
    <w:rPr>
      <w:rFonts w:ascii="Arial Narrow" w:hAnsi="Arial Narrow"/>
      <w:color w:val="000000"/>
    </w:rPr>
  </w:style>
  <w:style w:type="character" w:customStyle="1" w:styleId="WW8Num41z0">
    <w:name w:val="WW8Num41z0"/>
    <w:rsid w:val="007904C8"/>
    <w:rPr>
      <w:rFonts w:ascii="Times New Roman" w:hAnsi="Times New Roman"/>
    </w:rPr>
  </w:style>
  <w:style w:type="character" w:customStyle="1" w:styleId="WW8Num46z0">
    <w:name w:val="WW8Num46z0"/>
    <w:rsid w:val="007904C8"/>
    <w:rPr>
      <w:rFonts w:ascii="Times New Roman" w:hAnsi="Times New Roman"/>
    </w:rPr>
  </w:style>
  <w:style w:type="character" w:customStyle="1" w:styleId="WW8Num48z0">
    <w:name w:val="WW8Num48z0"/>
    <w:rsid w:val="007904C8"/>
    <w:rPr>
      <w:color w:val="auto"/>
    </w:rPr>
  </w:style>
  <w:style w:type="character" w:customStyle="1" w:styleId="WW8Num50z0">
    <w:name w:val="WW8Num50z0"/>
    <w:rsid w:val="007904C8"/>
    <w:rPr>
      <w:b/>
    </w:rPr>
  </w:style>
  <w:style w:type="character" w:customStyle="1" w:styleId="WW8Num55z0">
    <w:name w:val="WW8Num55z0"/>
    <w:rsid w:val="007904C8"/>
    <w:rPr>
      <w:rFonts w:ascii="Arial" w:hAnsi="Arial"/>
      <w:sz w:val="22"/>
    </w:rPr>
  </w:style>
  <w:style w:type="character" w:customStyle="1" w:styleId="WW8Num57z0">
    <w:name w:val="WW8Num57z0"/>
    <w:rsid w:val="007904C8"/>
    <w:rPr>
      <w:rFonts w:ascii="Times New Roman" w:hAnsi="Times New Roman"/>
    </w:rPr>
  </w:style>
  <w:style w:type="character" w:customStyle="1" w:styleId="WW8Num61z0">
    <w:name w:val="WW8Num61z0"/>
    <w:rsid w:val="007904C8"/>
    <w:rPr>
      <w:rFonts w:ascii="Symbol" w:hAnsi="Symbol"/>
    </w:rPr>
  </w:style>
  <w:style w:type="character" w:customStyle="1" w:styleId="WW8Num61z1">
    <w:name w:val="WW8Num61z1"/>
    <w:rsid w:val="007904C8"/>
    <w:rPr>
      <w:rFonts w:ascii="Courier New" w:hAnsi="Courier New"/>
    </w:rPr>
  </w:style>
  <w:style w:type="character" w:customStyle="1" w:styleId="WW8Num61z2">
    <w:name w:val="WW8Num61z2"/>
    <w:rsid w:val="007904C8"/>
    <w:rPr>
      <w:rFonts w:ascii="Wingdings" w:hAnsi="Wingdings"/>
    </w:rPr>
  </w:style>
  <w:style w:type="character" w:customStyle="1" w:styleId="WW8Num62z0">
    <w:name w:val="WW8Num62z0"/>
    <w:rsid w:val="007904C8"/>
  </w:style>
  <w:style w:type="character" w:customStyle="1" w:styleId="WW8Num63z0">
    <w:name w:val="WW8Num63z0"/>
    <w:rsid w:val="007904C8"/>
  </w:style>
  <w:style w:type="character" w:customStyle="1" w:styleId="WW8Num67z0">
    <w:name w:val="WW8Num67z0"/>
    <w:rsid w:val="007904C8"/>
    <w:rPr>
      <w:color w:val="000000"/>
      <w:sz w:val="24"/>
    </w:rPr>
  </w:style>
  <w:style w:type="character" w:customStyle="1" w:styleId="WW8Num73z0">
    <w:name w:val="WW8Num73z0"/>
    <w:rsid w:val="007904C8"/>
    <w:rPr>
      <w:rFonts w:ascii="Arial Narrow" w:hAnsi="Arial Narrow"/>
      <w:b/>
      <w:sz w:val="24"/>
    </w:rPr>
  </w:style>
  <w:style w:type="character" w:customStyle="1" w:styleId="WW8Num77z0">
    <w:name w:val="WW8Num77z0"/>
    <w:rsid w:val="007904C8"/>
    <w:rPr>
      <w:rFonts w:ascii="Courier New" w:hAnsi="Courier New"/>
      <w:sz w:val="24"/>
    </w:rPr>
  </w:style>
  <w:style w:type="character" w:customStyle="1" w:styleId="WW8Num77z1">
    <w:name w:val="WW8Num77z1"/>
    <w:rsid w:val="007904C8"/>
    <w:rPr>
      <w:rFonts w:ascii="Courier New" w:hAnsi="Courier New"/>
    </w:rPr>
  </w:style>
  <w:style w:type="character" w:customStyle="1" w:styleId="WW8Num77z2">
    <w:name w:val="WW8Num77z2"/>
    <w:rsid w:val="007904C8"/>
    <w:rPr>
      <w:rFonts w:ascii="Wingdings" w:hAnsi="Wingdings"/>
    </w:rPr>
  </w:style>
  <w:style w:type="character" w:customStyle="1" w:styleId="WW8Num77z3">
    <w:name w:val="WW8Num77z3"/>
    <w:rsid w:val="007904C8"/>
    <w:rPr>
      <w:rFonts w:ascii="Symbol" w:hAnsi="Symbol"/>
    </w:rPr>
  </w:style>
  <w:style w:type="character" w:customStyle="1" w:styleId="WW8Num81z0">
    <w:name w:val="WW8Num81z0"/>
    <w:rsid w:val="007904C8"/>
  </w:style>
  <w:style w:type="character" w:customStyle="1" w:styleId="WW8Num83z1">
    <w:name w:val="WW8Num83z1"/>
    <w:rsid w:val="007904C8"/>
  </w:style>
  <w:style w:type="character" w:customStyle="1" w:styleId="WW8Num88z0">
    <w:name w:val="WW8Num88z0"/>
    <w:rsid w:val="007904C8"/>
  </w:style>
  <w:style w:type="character" w:customStyle="1" w:styleId="WW8Num92z0">
    <w:name w:val="WW8Num92z0"/>
    <w:rsid w:val="007904C8"/>
    <w:rPr>
      <w:rFonts w:ascii="Times New Roman" w:hAnsi="Times New Roman"/>
    </w:rPr>
  </w:style>
  <w:style w:type="character" w:customStyle="1" w:styleId="WW8Num96z0">
    <w:name w:val="WW8Num96z0"/>
    <w:rsid w:val="007904C8"/>
    <w:rPr>
      <w:b/>
      <w:u w:val="single"/>
    </w:rPr>
  </w:style>
  <w:style w:type="character" w:customStyle="1" w:styleId="WW8Num98z0">
    <w:name w:val="WW8Num98z0"/>
    <w:rsid w:val="007904C8"/>
  </w:style>
  <w:style w:type="character" w:customStyle="1" w:styleId="WW8Num102z0">
    <w:name w:val="WW8Num102z0"/>
    <w:rsid w:val="007904C8"/>
    <w:rPr>
      <w:b/>
    </w:rPr>
  </w:style>
  <w:style w:type="character" w:customStyle="1" w:styleId="WW8Num106z0">
    <w:name w:val="WW8Num106z0"/>
    <w:rsid w:val="007904C8"/>
    <w:rPr>
      <w:rFonts w:ascii="Times New Roman" w:hAnsi="Times New Roman"/>
    </w:rPr>
  </w:style>
  <w:style w:type="character" w:customStyle="1" w:styleId="WW8Num108z0">
    <w:name w:val="WW8Num108z0"/>
    <w:rsid w:val="007904C8"/>
    <w:rPr>
      <w:b/>
    </w:rPr>
  </w:style>
  <w:style w:type="character" w:customStyle="1" w:styleId="WW8Num110z0">
    <w:name w:val="WW8Num110z0"/>
    <w:rsid w:val="007904C8"/>
    <w:rPr>
      <w:rFonts w:ascii="Wingdings" w:hAnsi="Wingdings"/>
    </w:rPr>
  </w:style>
  <w:style w:type="character" w:customStyle="1" w:styleId="WW8Num110z1">
    <w:name w:val="WW8Num110z1"/>
    <w:rsid w:val="007904C8"/>
    <w:rPr>
      <w:rFonts w:ascii="Courier New" w:hAnsi="Courier New"/>
    </w:rPr>
  </w:style>
  <w:style w:type="character" w:customStyle="1" w:styleId="WW8Num110z3">
    <w:name w:val="WW8Num110z3"/>
    <w:rsid w:val="007904C8"/>
    <w:rPr>
      <w:rFonts w:ascii="Symbol" w:hAnsi="Symbol"/>
    </w:rPr>
  </w:style>
  <w:style w:type="character" w:customStyle="1" w:styleId="WW8Num111z0">
    <w:name w:val="WW8Num111z0"/>
    <w:rsid w:val="007904C8"/>
    <w:rPr>
      <w:color w:val="auto"/>
    </w:rPr>
  </w:style>
  <w:style w:type="character" w:customStyle="1" w:styleId="WW8Num115z0">
    <w:name w:val="WW8Num115z0"/>
    <w:rsid w:val="007904C8"/>
  </w:style>
  <w:style w:type="character" w:customStyle="1" w:styleId="WW8Num118z0">
    <w:name w:val="WW8Num118z0"/>
    <w:rsid w:val="007904C8"/>
    <w:rPr>
      <w:rFonts w:ascii="Wingdings" w:hAnsi="Wingdings"/>
    </w:rPr>
  </w:style>
  <w:style w:type="character" w:customStyle="1" w:styleId="WW8Num123z0">
    <w:name w:val="WW8Num123z0"/>
    <w:rsid w:val="007904C8"/>
    <w:rPr>
      <w:color w:val="auto"/>
    </w:rPr>
  </w:style>
  <w:style w:type="character" w:customStyle="1" w:styleId="WW8Num126z0">
    <w:name w:val="WW8Num126z0"/>
    <w:rsid w:val="007904C8"/>
    <w:rPr>
      <w:rFonts w:ascii="Symbol" w:hAnsi="Symbol"/>
    </w:rPr>
  </w:style>
  <w:style w:type="character" w:customStyle="1" w:styleId="WW8Num129z0">
    <w:name w:val="WW8Num129z0"/>
    <w:rsid w:val="007904C8"/>
    <w:rPr>
      <w:rFonts w:ascii="Wingdings" w:hAnsi="Wingdings"/>
      <w:color w:val="auto"/>
    </w:rPr>
  </w:style>
  <w:style w:type="character" w:customStyle="1" w:styleId="WW8Num129z1">
    <w:name w:val="WW8Num129z1"/>
    <w:rsid w:val="007904C8"/>
    <w:rPr>
      <w:rFonts w:ascii="Courier New" w:hAnsi="Courier New"/>
    </w:rPr>
  </w:style>
  <w:style w:type="character" w:customStyle="1" w:styleId="WW8Num129z2">
    <w:name w:val="WW8Num129z2"/>
    <w:rsid w:val="007904C8"/>
    <w:rPr>
      <w:rFonts w:ascii="Wingdings" w:hAnsi="Wingdings"/>
    </w:rPr>
  </w:style>
  <w:style w:type="character" w:customStyle="1" w:styleId="WW8Num129z3">
    <w:name w:val="WW8Num129z3"/>
    <w:rsid w:val="007904C8"/>
    <w:rPr>
      <w:rFonts w:ascii="Symbol" w:hAnsi="Symbol"/>
    </w:rPr>
  </w:style>
  <w:style w:type="character" w:customStyle="1" w:styleId="WW8Num133z0">
    <w:name w:val="WW8Num133z0"/>
    <w:rsid w:val="007904C8"/>
    <w:rPr>
      <w:rFonts w:ascii="Times New Roman" w:hAnsi="Times New Roman"/>
    </w:rPr>
  </w:style>
  <w:style w:type="character" w:customStyle="1" w:styleId="WW8Num133z1">
    <w:name w:val="WW8Num133z1"/>
    <w:rsid w:val="007904C8"/>
    <w:rPr>
      <w:rFonts w:ascii="Courier New" w:hAnsi="Courier New"/>
    </w:rPr>
  </w:style>
  <w:style w:type="character" w:customStyle="1" w:styleId="WW8Num133z2">
    <w:name w:val="WW8Num133z2"/>
    <w:rsid w:val="007904C8"/>
    <w:rPr>
      <w:rFonts w:ascii="Wingdings" w:hAnsi="Wingdings"/>
    </w:rPr>
  </w:style>
  <w:style w:type="character" w:customStyle="1" w:styleId="WW8Num133z3">
    <w:name w:val="WW8Num133z3"/>
    <w:rsid w:val="007904C8"/>
    <w:rPr>
      <w:rFonts w:ascii="Symbol" w:hAnsi="Symbol"/>
    </w:rPr>
  </w:style>
  <w:style w:type="character" w:customStyle="1" w:styleId="WW8Num136z0">
    <w:name w:val="WW8Num136z0"/>
    <w:rsid w:val="007904C8"/>
    <w:rPr>
      <w:rFonts w:ascii="Wingdings" w:hAnsi="Wingdings"/>
      <w:color w:val="auto"/>
    </w:rPr>
  </w:style>
  <w:style w:type="character" w:customStyle="1" w:styleId="WW8Num136z1">
    <w:name w:val="WW8Num136z1"/>
    <w:rsid w:val="007904C8"/>
    <w:rPr>
      <w:rFonts w:ascii="Courier New" w:hAnsi="Courier New"/>
    </w:rPr>
  </w:style>
  <w:style w:type="character" w:customStyle="1" w:styleId="WW8Num136z2">
    <w:name w:val="WW8Num136z2"/>
    <w:rsid w:val="007904C8"/>
    <w:rPr>
      <w:rFonts w:ascii="Wingdings" w:hAnsi="Wingdings"/>
    </w:rPr>
  </w:style>
  <w:style w:type="character" w:customStyle="1" w:styleId="WW8Num136z3">
    <w:name w:val="WW8Num136z3"/>
    <w:rsid w:val="007904C8"/>
    <w:rPr>
      <w:rFonts w:ascii="Symbol" w:hAnsi="Symbol"/>
    </w:rPr>
  </w:style>
  <w:style w:type="character" w:customStyle="1" w:styleId="WW8Num137z0">
    <w:name w:val="WW8Num137z0"/>
    <w:rsid w:val="007904C8"/>
    <w:rPr>
      <w:color w:val="auto"/>
    </w:rPr>
  </w:style>
  <w:style w:type="character" w:customStyle="1" w:styleId="WW8Num140z0">
    <w:name w:val="WW8Num140z0"/>
    <w:rsid w:val="007904C8"/>
    <w:rPr>
      <w:rFonts w:ascii="Symbol" w:hAnsi="Symbol"/>
    </w:rPr>
  </w:style>
  <w:style w:type="character" w:customStyle="1" w:styleId="WW8Num143z0">
    <w:name w:val="WW8Num143z0"/>
    <w:rsid w:val="007904C8"/>
    <w:rPr>
      <w:rFonts w:ascii="Courier New" w:hAnsi="Courier New"/>
    </w:rPr>
  </w:style>
  <w:style w:type="character" w:customStyle="1" w:styleId="WW8Num143z2">
    <w:name w:val="WW8Num143z2"/>
    <w:rsid w:val="007904C8"/>
    <w:rPr>
      <w:rFonts w:ascii="Wingdings" w:hAnsi="Wingdings"/>
    </w:rPr>
  </w:style>
  <w:style w:type="character" w:customStyle="1" w:styleId="WW8Num143z3">
    <w:name w:val="WW8Num143z3"/>
    <w:rsid w:val="007904C8"/>
    <w:rPr>
      <w:rFonts w:ascii="Symbol" w:hAnsi="Symbol"/>
    </w:rPr>
  </w:style>
  <w:style w:type="character" w:customStyle="1" w:styleId="WW8Num149z0">
    <w:name w:val="WW8Num149z0"/>
    <w:rsid w:val="007904C8"/>
    <w:rPr>
      <w:rFonts w:ascii="Arial Narrow" w:hAnsi="Arial Narrow"/>
    </w:rPr>
  </w:style>
  <w:style w:type="character" w:customStyle="1" w:styleId="WW8Num151z0">
    <w:name w:val="WW8Num151z0"/>
    <w:rsid w:val="007904C8"/>
    <w:rPr>
      <w:rFonts w:ascii="Wingdings" w:hAnsi="Wingdings"/>
      <w:color w:val="auto"/>
    </w:rPr>
  </w:style>
  <w:style w:type="character" w:customStyle="1" w:styleId="WW8Num151z1">
    <w:name w:val="WW8Num151z1"/>
    <w:rsid w:val="007904C8"/>
    <w:rPr>
      <w:rFonts w:ascii="Courier New" w:hAnsi="Courier New"/>
    </w:rPr>
  </w:style>
  <w:style w:type="character" w:customStyle="1" w:styleId="WW8Num151z2">
    <w:name w:val="WW8Num151z2"/>
    <w:rsid w:val="007904C8"/>
    <w:rPr>
      <w:rFonts w:ascii="Wingdings" w:hAnsi="Wingdings"/>
    </w:rPr>
  </w:style>
  <w:style w:type="character" w:customStyle="1" w:styleId="WW8Num151z3">
    <w:name w:val="WW8Num151z3"/>
    <w:rsid w:val="007904C8"/>
    <w:rPr>
      <w:rFonts w:ascii="Symbol" w:hAnsi="Symbol"/>
    </w:rPr>
  </w:style>
  <w:style w:type="character" w:customStyle="1" w:styleId="WW8NumSt111z0">
    <w:name w:val="WW8NumSt111z0"/>
    <w:rsid w:val="007904C8"/>
    <w:rPr>
      <w:rFonts w:ascii="Symbol" w:hAnsi="Symbol"/>
    </w:rPr>
  </w:style>
  <w:style w:type="character" w:customStyle="1" w:styleId="WW8NumSt117z0">
    <w:name w:val="WW8NumSt117z0"/>
    <w:rsid w:val="007904C8"/>
    <w:rPr>
      <w:rFonts w:ascii="Symbol" w:hAnsi="Symbol"/>
    </w:rPr>
  </w:style>
  <w:style w:type="character" w:customStyle="1" w:styleId="WW8NumSt118z0">
    <w:name w:val="WW8NumSt118z0"/>
    <w:rsid w:val="007904C8"/>
    <w:rPr>
      <w:rFonts w:ascii="Symbol" w:hAnsi="Symbol"/>
    </w:rPr>
  </w:style>
  <w:style w:type="character" w:customStyle="1" w:styleId="WW8NumSt119z0">
    <w:name w:val="WW8NumSt119z0"/>
    <w:rsid w:val="007904C8"/>
    <w:rPr>
      <w:rFonts w:ascii="Symbol" w:hAnsi="Symbol"/>
    </w:rPr>
  </w:style>
  <w:style w:type="character" w:customStyle="1" w:styleId="Symbolprzypiswkoc">
    <w:name w:val="Symbol przypisów końc."/>
    <w:rsid w:val="007904C8"/>
    <w:rPr>
      <w:vertAlign w:val="superscript"/>
    </w:rPr>
  </w:style>
  <w:style w:type="character" w:customStyle="1" w:styleId="WW-Symbolprzypiswkoc">
    <w:name w:val="WW-Symbol przypisów końc."/>
    <w:rsid w:val="007904C8"/>
  </w:style>
  <w:style w:type="character" w:customStyle="1" w:styleId="WW8Num5z0">
    <w:name w:val="WW8Num5z0"/>
    <w:rsid w:val="007904C8"/>
    <w:rPr>
      <w:color w:val="auto"/>
    </w:rPr>
  </w:style>
  <w:style w:type="character" w:customStyle="1" w:styleId="WW8Num7z01">
    <w:name w:val="WW8Num7z01"/>
    <w:rsid w:val="007904C8"/>
  </w:style>
  <w:style w:type="character" w:customStyle="1" w:styleId="WW8Num10z0">
    <w:name w:val="WW8Num10z0"/>
    <w:rsid w:val="007904C8"/>
    <w:rPr>
      <w:rFonts w:ascii="Arial Narrow" w:hAnsi="Arial Narrow"/>
      <w:b/>
      <w:sz w:val="24"/>
    </w:rPr>
  </w:style>
  <w:style w:type="character" w:customStyle="1" w:styleId="WW8Num11z0">
    <w:name w:val="WW8Num11z0"/>
    <w:rsid w:val="007904C8"/>
    <w:rPr>
      <w:rFonts w:ascii="Times New Roman" w:hAnsi="Times New Roman"/>
    </w:rPr>
  </w:style>
  <w:style w:type="character" w:customStyle="1" w:styleId="WW8Num13z1">
    <w:name w:val="WW8Num13z1"/>
    <w:rsid w:val="007904C8"/>
  </w:style>
  <w:style w:type="character" w:customStyle="1" w:styleId="WW8Num14z0">
    <w:name w:val="WW8Num14z0"/>
    <w:rsid w:val="007904C8"/>
  </w:style>
  <w:style w:type="character" w:customStyle="1" w:styleId="WW8Num25z0">
    <w:name w:val="WW8Num25z0"/>
    <w:rsid w:val="007904C8"/>
  </w:style>
  <w:style w:type="paragraph" w:customStyle="1" w:styleId="Tytu2">
    <w:name w:val="Tytuł2"/>
    <w:basedOn w:val="Normalny"/>
    <w:next w:val="Tekstpodstawowy"/>
    <w:rsid w:val="007904C8"/>
    <w:pPr>
      <w:keepNext/>
      <w:suppressAutoHyphens/>
      <w:spacing w:before="240" w:after="120" w:line="240" w:lineRule="auto"/>
    </w:pPr>
    <w:rPr>
      <w:rFonts w:ascii="Albany" w:eastAsia="Times New Roman" w:hAnsi="Albany" w:cs="Times New Roman"/>
      <w:sz w:val="28"/>
      <w:szCs w:val="20"/>
      <w:lang w:val="pl-PL"/>
    </w:rPr>
  </w:style>
  <w:style w:type="paragraph" w:customStyle="1" w:styleId="Tytu1">
    <w:name w:val="Tytuł1"/>
    <w:basedOn w:val="Normalny"/>
    <w:next w:val="Tekstpodstawowy"/>
    <w:rsid w:val="007904C8"/>
    <w:pPr>
      <w:keepNext/>
      <w:suppressAutoHyphens/>
      <w:spacing w:before="240" w:after="120" w:line="240" w:lineRule="auto"/>
    </w:pPr>
    <w:rPr>
      <w:rFonts w:ascii="Albany" w:eastAsia="Times New Roman" w:hAnsi="Albany" w:cs="Times New Roman"/>
      <w:sz w:val="28"/>
      <w:szCs w:val="20"/>
      <w:lang w:val="pl-PL"/>
    </w:rPr>
  </w:style>
  <w:style w:type="character" w:customStyle="1" w:styleId="PodtytuZnak">
    <w:name w:val="Podtytuł Znak"/>
    <w:basedOn w:val="Domylnaczcionkaakapitu"/>
    <w:link w:val="Podtytu"/>
    <w:rsid w:val="007904C8"/>
    <w:rPr>
      <w:color w:val="666666"/>
      <w:sz w:val="30"/>
      <w:szCs w:val="30"/>
    </w:rPr>
  </w:style>
  <w:style w:type="paragraph" w:customStyle="1" w:styleId="WW-Tekstpodstawowy2">
    <w:name w:val="WW-Tekst podstawowy 2"/>
    <w:basedOn w:val="Normalny"/>
    <w:rsid w:val="007904C8"/>
    <w:pPr>
      <w:suppressAutoHyphens/>
      <w:spacing w:line="360" w:lineRule="auto"/>
      <w:jc w:val="both"/>
    </w:pPr>
    <w:rPr>
      <w:rFonts w:ascii="Times New Roman" w:eastAsia="Calibri" w:hAnsi="Times New Roman" w:cs="Times New Roman"/>
      <w:sz w:val="24"/>
      <w:szCs w:val="20"/>
      <w:lang w:val="pl-PL"/>
    </w:rPr>
  </w:style>
  <w:style w:type="paragraph" w:customStyle="1" w:styleId="WW-Tekstpodstawowy3">
    <w:name w:val="WW-Tekst podstawowy 3"/>
    <w:basedOn w:val="Normalny"/>
    <w:rsid w:val="007904C8"/>
    <w:pPr>
      <w:suppressAutoHyphens/>
      <w:spacing w:line="360" w:lineRule="auto"/>
      <w:jc w:val="both"/>
    </w:pPr>
    <w:rPr>
      <w:rFonts w:ascii="Times New Roman" w:eastAsia="Calibri" w:hAnsi="Times New Roman" w:cs="Times New Roman"/>
      <w:color w:val="FF0000"/>
      <w:sz w:val="24"/>
      <w:szCs w:val="20"/>
      <w:lang w:val="pl-PL"/>
    </w:rPr>
  </w:style>
  <w:style w:type="paragraph" w:styleId="NormalnyWeb">
    <w:name w:val="Normal (Web)"/>
    <w:basedOn w:val="Normalny"/>
    <w:uiPriority w:val="99"/>
    <w:rsid w:val="007904C8"/>
    <w:pPr>
      <w:suppressAutoHyphens/>
      <w:spacing w:before="100" w:after="100" w:line="240" w:lineRule="auto"/>
      <w:jc w:val="both"/>
    </w:pPr>
    <w:rPr>
      <w:rFonts w:ascii="Times New Roman" w:eastAsia="Calibri" w:hAnsi="Times New Roman" w:cs="Times New Roman"/>
      <w:sz w:val="20"/>
      <w:szCs w:val="20"/>
      <w:lang w:val="pl-PL"/>
    </w:rPr>
  </w:style>
  <w:style w:type="paragraph" w:customStyle="1" w:styleId="WW-Tekstpodstawowywcity2">
    <w:name w:val="WW-Tekst podstawowy wcięty 2"/>
    <w:basedOn w:val="Normalny"/>
    <w:rsid w:val="007904C8"/>
    <w:pPr>
      <w:suppressAutoHyphens/>
      <w:spacing w:after="120" w:line="480" w:lineRule="auto"/>
      <w:ind w:left="283" w:firstLine="1"/>
    </w:pPr>
    <w:rPr>
      <w:rFonts w:ascii="Times New Roman" w:eastAsia="Calibri" w:hAnsi="Times New Roman" w:cs="Times New Roman"/>
      <w:sz w:val="24"/>
      <w:szCs w:val="20"/>
      <w:lang w:val="pl-PL"/>
    </w:rPr>
  </w:style>
  <w:style w:type="paragraph" w:styleId="Tekstpodstawowywcity">
    <w:name w:val="Body Text Indent"/>
    <w:basedOn w:val="Normalny"/>
    <w:link w:val="TekstpodstawowywcityZnak"/>
    <w:rsid w:val="007904C8"/>
    <w:pPr>
      <w:suppressAutoHyphens/>
      <w:spacing w:line="360" w:lineRule="auto"/>
      <w:ind w:firstLine="708"/>
    </w:pPr>
    <w:rPr>
      <w:rFonts w:ascii="Times New Roman" w:eastAsia="Calibri" w:hAnsi="Times New Roman" w:cs="Times New Roman"/>
      <w:sz w:val="20"/>
      <w:szCs w:val="20"/>
      <w:lang w:val="x-none" w:eastAsia="x-none"/>
    </w:rPr>
  </w:style>
  <w:style w:type="character" w:customStyle="1" w:styleId="TekstpodstawowywcityZnak">
    <w:name w:val="Tekst podstawowy wcięty Znak"/>
    <w:basedOn w:val="Domylnaczcionkaakapitu"/>
    <w:link w:val="Tekstpodstawowywcity"/>
    <w:rsid w:val="007904C8"/>
    <w:rPr>
      <w:rFonts w:ascii="Times New Roman" w:eastAsia="Calibri" w:hAnsi="Times New Roman" w:cs="Times New Roman"/>
      <w:sz w:val="20"/>
      <w:szCs w:val="20"/>
      <w:lang w:val="x-none" w:eastAsia="x-none"/>
    </w:rPr>
  </w:style>
  <w:style w:type="paragraph" w:customStyle="1" w:styleId="WW-Tekstdugiegocytatu">
    <w:name w:val="WW-Tekst długiego cytatu"/>
    <w:basedOn w:val="Normalny"/>
    <w:rsid w:val="007904C8"/>
    <w:pPr>
      <w:pBdr>
        <w:top w:val="single" w:sz="2" w:space="8" w:color="000000"/>
        <w:left w:val="single" w:sz="2" w:space="12" w:color="000000"/>
        <w:bottom w:val="single" w:sz="2" w:space="0" w:color="000000"/>
        <w:right w:val="single" w:sz="2" w:space="6" w:color="000000"/>
      </w:pBdr>
      <w:shd w:val="clear" w:color="FFFFFF" w:fill="FFFFFF"/>
      <w:suppressAutoHyphens/>
      <w:spacing w:line="240" w:lineRule="auto"/>
      <w:ind w:left="1134" w:right="1134" w:firstLine="1"/>
    </w:pPr>
    <w:rPr>
      <w:rFonts w:ascii="Times New Roman" w:eastAsia="Calibri" w:hAnsi="Times New Roman" w:cs="Times New Roman"/>
      <w:b/>
      <w:sz w:val="28"/>
      <w:szCs w:val="20"/>
      <w:lang w:val="pl-PL"/>
    </w:rPr>
  </w:style>
  <w:style w:type="paragraph" w:customStyle="1" w:styleId="Blockquote">
    <w:name w:val="Blockquote"/>
    <w:basedOn w:val="Normalny"/>
    <w:rsid w:val="007904C8"/>
    <w:pPr>
      <w:suppressAutoHyphens/>
      <w:spacing w:before="100" w:after="100" w:line="240" w:lineRule="auto"/>
      <w:ind w:left="360" w:right="360" w:firstLine="1"/>
    </w:pPr>
    <w:rPr>
      <w:rFonts w:ascii="Times New Roman" w:eastAsia="Calibri" w:hAnsi="Times New Roman" w:cs="Times New Roman"/>
      <w:sz w:val="24"/>
      <w:szCs w:val="20"/>
      <w:lang w:val="pl-PL"/>
    </w:rPr>
  </w:style>
  <w:style w:type="paragraph" w:customStyle="1" w:styleId="z-TopofForm1">
    <w:name w:val="z-Top of Form1"/>
    <w:next w:val="Normalny"/>
    <w:rsid w:val="007904C8"/>
    <w:pPr>
      <w:pBdr>
        <w:bottom w:val="double" w:sz="2" w:space="0" w:color="000000"/>
      </w:pBdr>
      <w:suppressAutoHyphens/>
      <w:spacing w:line="240" w:lineRule="auto"/>
      <w:jc w:val="center"/>
    </w:pPr>
    <w:rPr>
      <w:rFonts w:eastAsia="Calibri" w:cs="Times New Roman"/>
      <w:sz w:val="16"/>
      <w:szCs w:val="20"/>
      <w:lang w:val="pl-PL"/>
    </w:rPr>
  </w:style>
  <w:style w:type="paragraph" w:customStyle="1" w:styleId="WW-Tekstpodstawowywcity3">
    <w:name w:val="WW-Tekst podstawowy wcięty 3"/>
    <w:basedOn w:val="Normalny"/>
    <w:rsid w:val="007904C8"/>
    <w:pPr>
      <w:suppressAutoHyphens/>
      <w:spacing w:line="240" w:lineRule="auto"/>
      <w:ind w:left="426" w:firstLine="1"/>
      <w:jc w:val="both"/>
    </w:pPr>
    <w:rPr>
      <w:rFonts w:ascii="Arial Narrow" w:eastAsia="Calibri" w:hAnsi="Arial Narrow" w:cs="Times New Roman"/>
      <w:sz w:val="24"/>
      <w:szCs w:val="20"/>
      <w:lang w:val="pl-PL"/>
    </w:rPr>
  </w:style>
  <w:style w:type="paragraph" w:customStyle="1" w:styleId="ust">
    <w:name w:val="ust"/>
    <w:rsid w:val="007904C8"/>
    <w:pPr>
      <w:suppressAutoHyphens/>
      <w:spacing w:before="60" w:after="60" w:line="240" w:lineRule="auto"/>
      <w:ind w:left="426" w:hanging="284"/>
      <w:jc w:val="both"/>
    </w:pPr>
    <w:rPr>
      <w:rFonts w:ascii="Times New Roman" w:eastAsia="Calibri" w:hAnsi="Times New Roman" w:cs="Times New Roman"/>
      <w:sz w:val="24"/>
      <w:szCs w:val="20"/>
      <w:lang w:val="pl-PL"/>
    </w:rPr>
  </w:style>
  <w:style w:type="paragraph" w:customStyle="1" w:styleId="pkt">
    <w:name w:val="pkt"/>
    <w:basedOn w:val="Normalny"/>
    <w:rsid w:val="007904C8"/>
    <w:pPr>
      <w:suppressAutoHyphens/>
      <w:spacing w:before="60" w:after="60" w:line="240" w:lineRule="auto"/>
      <w:ind w:left="851" w:hanging="295"/>
      <w:jc w:val="both"/>
    </w:pPr>
    <w:rPr>
      <w:rFonts w:ascii="Times New Roman" w:eastAsia="Calibri" w:hAnsi="Times New Roman" w:cs="Times New Roman"/>
      <w:sz w:val="24"/>
      <w:szCs w:val="20"/>
      <w:lang w:val="pl-PL"/>
    </w:rPr>
  </w:style>
  <w:style w:type="paragraph" w:customStyle="1" w:styleId="Zawartoramki">
    <w:name w:val="Zawartość ramki"/>
    <w:basedOn w:val="Tekstpodstawowy"/>
    <w:rsid w:val="007904C8"/>
    <w:pPr>
      <w:suppressAutoHyphens/>
      <w:spacing w:after="0" w:line="360" w:lineRule="auto"/>
      <w:jc w:val="both"/>
    </w:pPr>
    <w:rPr>
      <w:rFonts w:ascii="Times New Roman" w:eastAsia="Calibri" w:hAnsi="Times New Roman" w:cs="Times New Roman"/>
      <w:b/>
      <w:sz w:val="20"/>
      <w:szCs w:val="20"/>
      <w:lang w:val="x-none"/>
    </w:rPr>
  </w:style>
  <w:style w:type="paragraph" w:customStyle="1" w:styleId="FR2">
    <w:name w:val="FR2"/>
    <w:rsid w:val="007904C8"/>
    <w:pPr>
      <w:widowControl w:val="0"/>
      <w:suppressAutoHyphens/>
      <w:autoSpaceDE w:val="0"/>
      <w:spacing w:before="420" w:line="240" w:lineRule="auto"/>
    </w:pPr>
    <w:rPr>
      <w:rFonts w:eastAsia="Calibri" w:cs="Times New Roman"/>
      <w:sz w:val="12"/>
      <w:szCs w:val="20"/>
      <w:lang w:val="pl-PL"/>
    </w:rPr>
  </w:style>
  <w:style w:type="paragraph" w:customStyle="1" w:styleId="Zawartotabeli">
    <w:name w:val="Zawartość tabeli"/>
    <w:basedOn w:val="Tekstpodstawowy"/>
    <w:rsid w:val="007904C8"/>
    <w:pPr>
      <w:suppressLineNumbers/>
      <w:suppressAutoHyphens/>
      <w:spacing w:after="0" w:line="360" w:lineRule="auto"/>
      <w:jc w:val="both"/>
    </w:pPr>
    <w:rPr>
      <w:rFonts w:ascii="Times New Roman" w:eastAsia="Calibri" w:hAnsi="Times New Roman" w:cs="Times New Roman"/>
      <w:b/>
      <w:sz w:val="20"/>
      <w:szCs w:val="20"/>
      <w:lang w:val="x-none"/>
    </w:rPr>
  </w:style>
  <w:style w:type="paragraph" w:customStyle="1" w:styleId="Tytutabeli">
    <w:name w:val="Tytuł tabeli"/>
    <w:basedOn w:val="Zawartotabeli"/>
    <w:rsid w:val="007904C8"/>
    <w:pPr>
      <w:jc w:val="center"/>
    </w:pPr>
    <w:rPr>
      <w:i/>
    </w:rPr>
  </w:style>
  <w:style w:type="paragraph" w:styleId="Tekstpodstawowywcity3">
    <w:name w:val="Body Text Indent 3"/>
    <w:basedOn w:val="Normalny"/>
    <w:link w:val="Tekstpodstawowywcity3Znak"/>
    <w:rsid w:val="007904C8"/>
    <w:pPr>
      <w:spacing w:line="240" w:lineRule="auto"/>
      <w:ind w:left="600" w:hanging="600"/>
    </w:pPr>
    <w:rPr>
      <w:rFonts w:ascii="Times New Roman" w:eastAsia="Calibri" w:hAnsi="Times New Roman" w:cs="Times New Roman"/>
      <w:sz w:val="20"/>
      <w:szCs w:val="20"/>
      <w:lang w:val="x-none" w:eastAsia="x-none"/>
    </w:rPr>
  </w:style>
  <w:style w:type="character" w:customStyle="1" w:styleId="Tekstpodstawowywcity3Znak">
    <w:name w:val="Tekst podstawowy wcięty 3 Znak"/>
    <w:basedOn w:val="Domylnaczcionkaakapitu"/>
    <w:link w:val="Tekstpodstawowywcity3"/>
    <w:rsid w:val="007904C8"/>
    <w:rPr>
      <w:rFonts w:ascii="Times New Roman" w:eastAsia="Calibri" w:hAnsi="Times New Roman" w:cs="Times New Roman"/>
      <w:sz w:val="20"/>
      <w:szCs w:val="20"/>
      <w:lang w:val="x-none" w:eastAsia="x-none"/>
    </w:rPr>
  </w:style>
  <w:style w:type="character" w:customStyle="1" w:styleId="WW-Znakinumeracji1">
    <w:name w:val="WW-Znaki numeracji1"/>
    <w:rsid w:val="007904C8"/>
  </w:style>
  <w:style w:type="character" w:customStyle="1" w:styleId="Znakiprzypiswdolnych">
    <w:name w:val="Znaki przypisów dolnych"/>
    <w:rsid w:val="007904C8"/>
    <w:rPr>
      <w:vertAlign w:val="superscript"/>
    </w:rPr>
  </w:style>
  <w:style w:type="character" w:customStyle="1" w:styleId="WW-Znakiprzypiswdolnych11111111111">
    <w:name w:val="WW-Znaki przypisów dolnych11111111111"/>
    <w:rsid w:val="007904C8"/>
    <w:rPr>
      <w:vertAlign w:val="superscript"/>
    </w:rPr>
  </w:style>
  <w:style w:type="character" w:customStyle="1" w:styleId="dane1">
    <w:name w:val="dane1"/>
    <w:rsid w:val="007904C8"/>
    <w:rPr>
      <w:color w:val="0000CD"/>
    </w:rPr>
  </w:style>
  <w:style w:type="paragraph" w:customStyle="1" w:styleId="Normalny1">
    <w:name w:val="Normalny1"/>
    <w:basedOn w:val="Normalny"/>
    <w:rsid w:val="007904C8"/>
    <w:pPr>
      <w:widowControl w:val="0"/>
      <w:suppressAutoHyphens/>
      <w:autoSpaceDE w:val="0"/>
      <w:spacing w:line="240" w:lineRule="auto"/>
    </w:pPr>
    <w:rPr>
      <w:rFonts w:ascii="Times New Roman" w:eastAsia="Calibri" w:hAnsi="Times New Roman" w:cs="Times New Roman"/>
      <w:sz w:val="20"/>
      <w:szCs w:val="20"/>
      <w:lang w:val="pl-PL" w:eastAsia="ar-SA"/>
    </w:rPr>
  </w:style>
  <w:style w:type="paragraph" w:customStyle="1" w:styleId="WW-Tekstpodstawowy212">
    <w:name w:val="WW-Tekst podstawowy 212"/>
    <w:basedOn w:val="Normalny"/>
    <w:rsid w:val="007904C8"/>
    <w:pPr>
      <w:suppressAutoHyphens/>
      <w:spacing w:after="120" w:line="480" w:lineRule="auto"/>
    </w:pPr>
    <w:rPr>
      <w:rFonts w:ascii="Times New Roman" w:eastAsia="Calibri" w:hAnsi="Times New Roman" w:cs="Times New Roman"/>
      <w:sz w:val="24"/>
      <w:szCs w:val="20"/>
      <w:lang w:val="pl-PL" w:eastAsia="ar-SA"/>
    </w:rPr>
  </w:style>
  <w:style w:type="paragraph" w:customStyle="1" w:styleId="WW-Tekstpodstawowy21">
    <w:name w:val="WW-Tekst podstawowy 21"/>
    <w:basedOn w:val="Normalny"/>
    <w:rsid w:val="007904C8"/>
    <w:pPr>
      <w:spacing w:line="360" w:lineRule="auto"/>
      <w:jc w:val="both"/>
    </w:pPr>
    <w:rPr>
      <w:rFonts w:ascii="Times New Roman" w:eastAsia="Calibri" w:hAnsi="Times New Roman" w:cs="Times New Roman"/>
      <w:sz w:val="24"/>
      <w:szCs w:val="20"/>
      <w:lang w:val="pl-PL" w:eastAsia="ar-SA"/>
    </w:rPr>
  </w:style>
  <w:style w:type="paragraph" w:styleId="Tekstpodstawowy2">
    <w:name w:val="Body Text 2"/>
    <w:basedOn w:val="Normalny"/>
    <w:link w:val="Tekstpodstawowy2Znak"/>
    <w:rsid w:val="007904C8"/>
    <w:pPr>
      <w:suppressAutoHyphens/>
      <w:spacing w:after="120" w:line="480" w:lineRule="auto"/>
    </w:pPr>
    <w:rPr>
      <w:rFonts w:ascii="Times New Roman" w:eastAsia="Calibri" w:hAnsi="Times New Roman" w:cs="Times New Roman"/>
      <w:sz w:val="20"/>
      <w:szCs w:val="20"/>
      <w:lang w:val="x-none" w:eastAsia="x-none"/>
    </w:rPr>
  </w:style>
  <w:style w:type="character" w:customStyle="1" w:styleId="Tekstpodstawowy2Znak">
    <w:name w:val="Tekst podstawowy 2 Znak"/>
    <w:basedOn w:val="Domylnaczcionkaakapitu"/>
    <w:link w:val="Tekstpodstawowy2"/>
    <w:rsid w:val="007904C8"/>
    <w:rPr>
      <w:rFonts w:ascii="Times New Roman" w:eastAsia="Calibri" w:hAnsi="Times New Roman" w:cs="Times New Roman"/>
      <w:sz w:val="20"/>
      <w:szCs w:val="20"/>
      <w:lang w:val="x-none" w:eastAsia="x-none"/>
    </w:rPr>
  </w:style>
  <w:style w:type="paragraph" w:styleId="Tekstpodstawowyzwciciem">
    <w:name w:val="Body Text First Indent"/>
    <w:basedOn w:val="Tekstpodstawowy"/>
    <w:link w:val="TekstpodstawowyzwciciemZnak"/>
    <w:rsid w:val="007904C8"/>
    <w:pPr>
      <w:spacing w:line="240" w:lineRule="auto"/>
      <w:ind w:firstLine="210"/>
    </w:pPr>
    <w:rPr>
      <w:rFonts w:ascii="Times New Roman" w:eastAsia="Calibri" w:hAnsi="Times New Roman" w:cs="Times New Roman"/>
      <w:sz w:val="20"/>
      <w:szCs w:val="20"/>
      <w:lang w:val="x-none"/>
    </w:rPr>
  </w:style>
  <w:style w:type="character" w:customStyle="1" w:styleId="TekstpodstawowyzwciciemZnak">
    <w:name w:val="Tekst podstawowy z wcięciem Znak"/>
    <w:basedOn w:val="TekstpodstawowyZnak"/>
    <w:link w:val="Tekstpodstawowyzwciciem"/>
    <w:rsid w:val="007904C8"/>
    <w:rPr>
      <w:rFonts w:ascii="Times New Roman" w:eastAsia="Calibri" w:hAnsi="Times New Roman" w:cs="Times New Roman"/>
      <w:sz w:val="20"/>
      <w:szCs w:val="20"/>
      <w:lang w:val="x-none"/>
    </w:rPr>
  </w:style>
  <w:style w:type="paragraph" w:styleId="Mapadokumentu">
    <w:name w:val="Document Map"/>
    <w:basedOn w:val="Normalny"/>
    <w:link w:val="MapadokumentuZnak"/>
    <w:semiHidden/>
    <w:rsid w:val="007904C8"/>
    <w:pPr>
      <w:shd w:val="clear" w:color="auto" w:fill="000080"/>
      <w:suppressAutoHyphens/>
      <w:spacing w:line="240" w:lineRule="auto"/>
    </w:pPr>
    <w:rPr>
      <w:rFonts w:ascii="Tahoma" w:eastAsia="Calibri" w:hAnsi="Tahoma" w:cs="Times New Roman"/>
      <w:sz w:val="20"/>
      <w:szCs w:val="20"/>
      <w:lang w:val="x-none" w:eastAsia="x-none"/>
    </w:rPr>
  </w:style>
  <w:style w:type="character" w:customStyle="1" w:styleId="MapadokumentuZnak">
    <w:name w:val="Mapa dokumentu Znak"/>
    <w:basedOn w:val="Domylnaczcionkaakapitu"/>
    <w:link w:val="Mapadokumentu"/>
    <w:semiHidden/>
    <w:rsid w:val="007904C8"/>
    <w:rPr>
      <w:rFonts w:ascii="Tahoma" w:eastAsia="Calibri" w:hAnsi="Tahoma" w:cs="Times New Roman"/>
      <w:sz w:val="20"/>
      <w:szCs w:val="20"/>
      <w:shd w:val="clear" w:color="auto" w:fill="000080"/>
      <w:lang w:val="x-none" w:eastAsia="x-none"/>
    </w:rPr>
  </w:style>
  <w:style w:type="paragraph" w:customStyle="1" w:styleId="Tekstpodstawowy21">
    <w:name w:val="Tekst podstawowy 21"/>
    <w:basedOn w:val="Normalny"/>
    <w:rsid w:val="007904C8"/>
    <w:pPr>
      <w:shd w:val="clear" w:color="auto" w:fill="FFFFFF"/>
      <w:suppressAutoHyphens/>
      <w:autoSpaceDE w:val="0"/>
      <w:spacing w:line="240" w:lineRule="auto"/>
    </w:pPr>
    <w:rPr>
      <w:rFonts w:ascii="Times New Roman" w:eastAsia="Calibri" w:hAnsi="Times New Roman" w:cs="Times New Roman"/>
      <w:sz w:val="24"/>
      <w:szCs w:val="24"/>
      <w:lang w:val="pl-PL" w:eastAsia="ar-SA"/>
    </w:rPr>
  </w:style>
  <w:style w:type="paragraph" w:customStyle="1" w:styleId="ZnakZnak1">
    <w:name w:val="Znak Znak1"/>
    <w:basedOn w:val="Normalny"/>
    <w:rsid w:val="007904C8"/>
    <w:pPr>
      <w:spacing w:line="240" w:lineRule="auto"/>
    </w:pPr>
    <w:rPr>
      <w:rFonts w:eastAsia="Calibri"/>
      <w:sz w:val="24"/>
      <w:szCs w:val="24"/>
      <w:lang w:val="pl-PL"/>
    </w:rPr>
  </w:style>
  <w:style w:type="paragraph" w:customStyle="1" w:styleId="zmart2">
    <w:name w:val="zm art2"/>
    <w:basedOn w:val="Normalny"/>
    <w:rsid w:val="007904C8"/>
    <w:pPr>
      <w:overflowPunct w:val="0"/>
      <w:autoSpaceDE w:val="0"/>
      <w:autoSpaceDN w:val="0"/>
      <w:adjustRightInd w:val="0"/>
      <w:spacing w:before="60" w:after="60" w:line="240" w:lineRule="auto"/>
      <w:ind w:left="1843" w:hanging="1219"/>
      <w:jc w:val="both"/>
      <w:textAlignment w:val="baseline"/>
    </w:pPr>
    <w:rPr>
      <w:rFonts w:ascii="Times New Roman" w:eastAsia="Calibri" w:hAnsi="Times New Roman" w:cs="Times New Roman"/>
      <w:sz w:val="24"/>
      <w:szCs w:val="20"/>
      <w:lang w:val="pl-PL"/>
    </w:rPr>
  </w:style>
  <w:style w:type="paragraph" w:customStyle="1" w:styleId="ZnakZnakZnakZnak">
    <w:name w:val="Znak Znak Znak Znak"/>
    <w:basedOn w:val="Normalny"/>
    <w:rsid w:val="007904C8"/>
    <w:pPr>
      <w:spacing w:line="240" w:lineRule="auto"/>
    </w:pPr>
    <w:rPr>
      <w:rFonts w:ascii="Times New Roman" w:eastAsia="Calibri" w:hAnsi="Times New Roman" w:cs="Times New Roman"/>
      <w:sz w:val="24"/>
      <w:szCs w:val="24"/>
      <w:lang w:val="pl-PL"/>
    </w:rPr>
  </w:style>
  <w:style w:type="paragraph" w:customStyle="1" w:styleId="Tekstpodstawowywcity31">
    <w:name w:val="Tekst podstawowy wcięty 31"/>
    <w:basedOn w:val="Normalny"/>
    <w:rsid w:val="007904C8"/>
    <w:pPr>
      <w:spacing w:line="240" w:lineRule="auto"/>
      <w:ind w:left="600" w:hanging="600"/>
    </w:pPr>
    <w:rPr>
      <w:rFonts w:ascii="Times New Roman" w:eastAsia="Calibri" w:hAnsi="Times New Roman" w:cs="Times New Roman"/>
      <w:sz w:val="24"/>
      <w:szCs w:val="20"/>
      <w:lang w:val="pl-PL" w:eastAsia="ar-SA"/>
    </w:rPr>
  </w:style>
  <w:style w:type="paragraph" w:styleId="Spistreci1">
    <w:name w:val="toc 1"/>
    <w:basedOn w:val="Normalny"/>
    <w:next w:val="Normalny"/>
    <w:autoRedefine/>
    <w:semiHidden/>
    <w:rsid w:val="007904C8"/>
    <w:pPr>
      <w:numPr>
        <w:ilvl w:val="5"/>
        <w:numId w:val="54"/>
      </w:numPr>
      <w:tabs>
        <w:tab w:val="clear" w:pos="1260"/>
      </w:tabs>
      <w:spacing w:line="360" w:lineRule="auto"/>
      <w:ind w:left="540" w:hanging="180"/>
    </w:pPr>
    <w:rPr>
      <w:rFonts w:eastAsia="Calibri"/>
      <w:lang w:val="pl-PL"/>
    </w:rPr>
  </w:style>
  <w:style w:type="paragraph" w:customStyle="1" w:styleId="FliesstextCHSH">
    <w:name w:val="Fliesstext_CHSH"/>
    <w:basedOn w:val="Normalny"/>
    <w:rsid w:val="007904C8"/>
    <w:pPr>
      <w:tabs>
        <w:tab w:val="left" w:pos="680"/>
      </w:tabs>
      <w:spacing w:before="140" w:after="140" w:line="280" w:lineRule="exact"/>
      <w:jc w:val="both"/>
    </w:pPr>
    <w:rPr>
      <w:rFonts w:ascii="Trebuchet MS" w:eastAsia="Calibri" w:hAnsi="Trebuchet MS" w:cs="Times New Roman"/>
      <w:szCs w:val="24"/>
      <w:lang w:val="de-DE" w:eastAsia="de-DE"/>
    </w:rPr>
  </w:style>
  <w:style w:type="paragraph" w:customStyle="1" w:styleId="Wcicienormalne1">
    <w:name w:val="Wcięcie normalne1"/>
    <w:basedOn w:val="Normalny"/>
    <w:rsid w:val="007904C8"/>
    <w:pPr>
      <w:suppressAutoHyphens/>
      <w:spacing w:line="360" w:lineRule="auto"/>
      <w:ind w:left="340"/>
      <w:jc w:val="both"/>
    </w:pPr>
    <w:rPr>
      <w:rFonts w:ascii="Times New Roman" w:eastAsia="Calibri" w:hAnsi="Times New Roman" w:cs="Times New Roman"/>
      <w:sz w:val="24"/>
      <w:szCs w:val="20"/>
      <w:lang w:val="pl-PL" w:eastAsia="ar-SA"/>
    </w:rPr>
  </w:style>
  <w:style w:type="paragraph" w:styleId="Zwykytekst">
    <w:name w:val="Plain Text"/>
    <w:basedOn w:val="Normalny"/>
    <w:link w:val="ZwykytekstZnak"/>
    <w:rsid w:val="007904C8"/>
    <w:pPr>
      <w:autoSpaceDE w:val="0"/>
      <w:autoSpaceDN w:val="0"/>
      <w:spacing w:line="240" w:lineRule="auto"/>
    </w:pPr>
    <w:rPr>
      <w:rFonts w:ascii="Courier New" w:eastAsia="Calibri" w:hAnsi="Courier New" w:cs="Times New Roman"/>
      <w:sz w:val="20"/>
      <w:szCs w:val="20"/>
      <w:lang w:val="x-none" w:eastAsia="x-none"/>
    </w:rPr>
  </w:style>
  <w:style w:type="character" w:customStyle="1" w:styleId="ZwykytekstZnak">
    <w:name w:val="Zwykły tekst Znak"/>
    <w:basedOn w:val="Domylnaczcionkaakapitu"/>
    <w:link w:val="Zwykytekst"/>
    <w:rsid w:val="007904C8"/>
    <w:rPr>
      <w:rFonts w:ascii="Courier New" w:eastAsia="Calibri" w:hAnsi="Courier New" w:cs="Times New Roman"/>
      <w:sz w:val="20"/>
      <w:szCs w:val="20"/>
      <w:lang w:val="x-none" w:eastAsia="x-none"/>
    </w:rPr>
  </w:style>
  <w:style w:type="character" w:customStyle="1" w:styleId="FontStyle42">
    <w:name w:val="Font Style42"/>
    <w:rsid w:val="007904C8"/>
    <w:rPr>
      <w:rFonts w:ascii="Times New Roman" w:hAnsi="Times New Roman"/>
      <w:color w:val="000000"/>
      <w:sz w:val="22"/>
    </w:rPr>
  </w:style>
  <w:style w:type="paragraph" w:customStyle="1" w:styleId="Tekstpodstawowy22">
    <w:name w:val="Tekst podstawowy 22"/>
    <w:basedOn w:val="Normalny"/>
    <w:rsid w:val="007904C8"/>
    <w:pPr>
      <w:overflowPunct w:val="0"/>
      <w:autoSpaceDE w:val="0"/>
      <w:autoSpaceDN w:val="0"/>
      <w:adjustRightInd w:val="0"/>
      <w:spacing w:line="300" w:lineRule="auto"/>
      <w:ind w:left="284" w:firstLine="283"/>
      <w:jc w:val="both"/>
      <w:textAlignment w:val="baseline"/>
    </w:pPr>
    <w:rPr>
      <w:rFonts w:ascii="Times New Roman" w:eastAsia="Calibri" w:hAnsi="Times New Roman" w:cs="Times New Roman"/>
      <w:sz w:val="24"/>
      <w:szCs w:val="20"/>
      <w:lang w:val="pl-PL"/>
    </w:rPr>
  </w:style>
  <w:style w:type="paragraph" w:styleId="Tekstpodstawowywcity2">
    <w:name w:val="Body Text Indent 2"/>
    <w:basedOn w:val="Normalny"/>
    <w:link w:val="Tekstpodstawowywcity2Znak"/>
    <w:rsid w:val="007904C8"/>
    <w:pPr>
      <w:spacing w:after="120" w:line="480" w:lineRule="auto"/>
      <w:ind w:left="283"/>
    </w:pPr>
    <w:rPr>
      <w:rFonts w:ascii="Times New Roman" w:eastAsia="Calibri"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7904C8"/>
    <w:rPr>
      <w:rFonts w:ascii="Times New Roman" w:eastAsia="Calibri" w:hAnsi="Times New Roman" w:cs="Times New Roman"/>
      <w:sz w:val="24"/>
      <w:szCs w:val="24"/>
      <w:lang w:val="x-none" w:eastAsia="x-none"/>
    </w:rPr>
  </w:style>
  <w:style w:type="paragraph" w:customStyle="1" w:styleId="g">
    <w:name w:val="g"/>
    <w:basedOn w:val="Normalny"/>
    <w:rsid w:val="007904C8"/>
    <w:pPr>
      <w:suppressAutoHyphens/>
      <w:spacing w:before="280" w:after="280" w:line="240" w:lineRule="auto"/>
    </w:pPr>
    <w:rPr>
      <w:rFonts w:ascii="Times New Roman" w:eastAsia="Calibri" w:hAnsi="Times New Roman" w:cs="Times New Roman"/>
      <w:sz w:val="24"/>
      <w:szCs w:val="24"/>
      <w:lang w:val="pl-PL" w:eastAsia="ar-SA"/>
    </w:rPr>
  </w:style>
  <w:style w:type="paragraph" w:customStyle="1" w:styleId="w">
    <w:name w:val="w"/>
    <w:basedOn w:val="Normalny"/>
    <w:rsid w:val="007904C8"/>
    <w:pPr>
      <w:suppressAutoHyphens/>
      <w:spacing w:before="280" w:after="280" w:line="240" w:lineRule="auto"/>
    </w:pPr>
    <w:rPr>
      <w:rFonts w:ascii="Times New Roman" w:eastAsia="Calibri" w:hAnsi="Times New Roman" w:cs="Times New Roman"/>
      <w:sz w:val="24"/>
      <w:szCs w:val="24"/>
      <w:lang w:val="pl-PL" w:eastAsia="ar-SA"/>
    </w:rPr>
  </w:style>
  <w:style w:type="paragraph" w:customStyle="1" w:styleId="Style14">
    <w:name w:val="Style14"/>
    <w:basedOn w:val="Normalny"/>
    <w:rsid w:val="007904C8"/>
    <w:pPr>
      <w:widowControl w:val="0"/>
      <w:autoSpaceDE w:val="0"/>
      <w:autoSpaceDN w:val="0"/>
      <w:adjustRightInd w:val="0"/>
      <w:spacing w:line="240" w:lineRule="auto"/>
    </w:pPr>
    <w:rPr>
      <w:rFonts w:eastAsia="Calibri" w:cs="Times New Roman"/>
      <w:sz w:val="24"/>
      <w:szCs w:val="24"/>
      <w:lang w:val="pl-PL"/>
    </w:rPr>
  </w:style>
  <w:style w:type="character" w:customStyle="1" w:styleId="FontStyle20">
    <w:name w:val="Font Style20"/>
    <w:rsid w:val="007904C8"/>
    <w:rPr>
      <w:rFonts w:ascii="Arial" w:hAnsi="Arial"/>
      <w:b/>
      <w:color w:val="000000"/>
      <w:sz w:val="16"/>
    </w:rPr>
  </w:style>
  <w:style w:type="paragraph" w:customStyle="1" w:styleId="Zwykytekst1">
    <w:name w:val="Zwykły tekst1"/>
    <w:basedOn w:val="Normalny"/>
    <w:rsid w:val="007904C8"/>
    <w:pPr>
      <w:suppressAutoHyphens/>
      <w:autoSpaceDE w:val="0"/>
      <w:spacing w:line="240" w:lineRule="auto"/>
    </w:pPr>
    <w:rPr>
      <w:rFonts w:ascii="Courier New" w:eastAsia="Calibri" w:hAnsi="Courier New" w:cs="Courier New"/>
      <w:sz w:val="20"/>
      <w:szCs w:val="20"/>
      <w:lang w:val="pl-PL" w:eastAsia="ar-SA"/>
    </w:rPr>
  </w:style>
  <w:style w:type="paragraph" w:customStyle="1" w:styleId="Default">
    <w:name w:val="Default"/>
    <w:rsid w:val="007904C8"/>
    <w:pPr>
      <w:suppressAutoHyphens/>
      <w:autoSpaceDE w:val="0"/>
      <w:spacing w:line="240" w:lineRule="auto"/>
    </w:pPr>
    <w:rPr>
      <w:rFonts w:ascii="Times New Roman" w:eastAsia="Times New Roman" w:hAnsi="Times New Roman" w:cs="Times New Roman"/>
      <w:color w:val="000000"/>
      <w:sz w:val="24"/>
      <w:szCs w:val="24"/>
      <w:lang w:val="pl-PL" w:eastAsia="ar-SA"/>
    </w:rPr>
  </w:style>
  <w:style w:type="paragraph" w:customStyle="1" w:styleId="Style6">
    <w:name w:val="Style6"/>
    <w:basedOn w:val="Normalny"/>
    <w:rsid w:val="007904C8"/>
    <w:pPr>
      <w:widowControl w:val="0"/>
      <w:autoSpaceDE w:val="0"/>
      <w:autoSpaceDN w:val="0"/>
      <w:adjustRightInd w:val="0"/>
      <w:spacing w:line="274" w:lineRule="exact"/>
      <w:ind w:hanging="278"/>
      <w:jc w:val="both"/>
    </w:pPr>
    <w:rPr>
      <w:rFonts w:ascii="Times New Roman" w:eastAsia="Calibri" w:hAnsi="Times New Roman" w:cs="Times New Roman"/>
      <w:sz w:val="24"/>
      <w:szCs w:val="24"/>
      <w:lang w:val="pl-PL"/>
    </w:rPr>
  </w:style>
  <w:style w:type="character" w:customStyle="1" w:styleId="FontStyle56">
    <w:name w:val="Font Style56"/>
    <w:rsid w:val="007904C8"/>
    <w:rPr>
      <w:rFonts w:ascii="Times New Roman" w:hAnsi="Times New Roman"/>
      <w:i/>
      <w:color w:val="000000"/>
      <w:sz w:val="24"/>
    </w:rPr>
  </w:style>
  <w:style w:type="character" w:customStyle="1" w:styleId="FontStyle26">
    <w:name w:val="Font Style26"/>
    <w:rsid w:val="007904C8"/>
    <w:rPr>
      <w:rFonts w:ascii="Arial" w:hAnsi="Arial"/>
      <w:b/>
      <w:color w:val="000000"/>
      <w:sz w:val="16"/>
    </w:rPr>
  </w:style>
  <w:style w:type="character" w:customStyle="1" w:styleId="FontStyle62">
    <w:name w:val="Font Style62"/>
    <w:rsid w:val="007904C8"/>
    <w:rPr>
      <w:rFonts w:ascii="Times New Roman" w:hAnsi="Times New Roman"/>
      <w:b/>
      <w:color w:val="000000"/>
      <w:sz w:val="22"/>
    </w:rPr>
  </w:style>
  <w:style w:type="paragraph" w:customStyle="1" w:styleId="Style13">
    <w:name w:val="Style13"/>
    <w:basedOn w:val="Normalny"/>
    <w:rsid w:val="007904C8"/>
    <w:pPr>
      <w:widowControl w:val="0"/>
      <w:autoSpaceDE w:val="0"/>
      <w:autoSpaceDN w:val="0"/>
      <w:adjustRightInd w:val="0"/>
      <w:spacing w:line="274" w:lineRule="exact"/>
      <w:ind w:hanging="341"/>
      <w:jc w:val="both"/>
    </w:pPr>
    <w:rPr>
      <w:rFonts w:ascii="Times New Roman" w:eastAsia="Calibri" w:hAnsi="Times New Roman" w:cs="Times New Roman"/>
      <w:sz w:val="24"/>
      <w:szCs w:val="24"/>
      <w:lang w:val="pl-PL"/>
    </w:rPr>
  </w:style>
  <w:style w:type="character" w:customStyle="1" w:styleId="FontStyle60">
    <w:name w:val="Font Style60"/>
    <w:rsid w:val="007904C8"/>
    <w:rPr>
      <w:rFonts w:ascii="Times New Roman" w:hAnsi="Times New Roman"/>
      <w:color w:val="000000"/>
      <w:sz w:val="22"/>
    </w:rPr>
  </w:style>
  <w:style w:type="paragraph" w:customStyle="1" w:styleId="Style11">
    <w:name w:val="Style11"/>
    <w:basedOn w:val="Normalny"/>
    <w:rsid w:val="007904C8"/>
    <w:pPr>
      <w:widowControl w:val="0"/>
      <w:autoSpaceDE w:val="0"/>
      <w:autoSpaceDN w:val="0"/>
      <w:adjustRightInd w:val="0"/>
      <w:spacing w:line="240" w:lineRule="auto"/>
    </w:pPr>
    <w:rPr>
      <w:rFonts w:eastAsia="Calibri" w:cs="Times New Roman"/>
      <w:sz w:val="24"/>
      <w:szCs w:val="24"/>
      <w:lang w:val="pl-PL"/>
    </w:rPr>
  </w:style>
  <w:style w:type="paragraph" w:customStyle="1" w:styleId="Bezodstpw1">
    <w:name w:val="Bez odstępów1"/>
    <w:rsid w:val="007904C8"/>
    <w:pPr>
      <w:spacing w:line="240" w:lineRule="auto"/>
    </w:pPr>
    <w:rPr>
      <w:rFonts w:ascii="Calibri" w:eastAsia="Calibri" w:hAnsi="Calibri" w:cs="Times New Roman"/>
      <w:lang w:val="pl-PL"/>
    </w:rPr>
  </w:style>
  <w:style w:type="character" w:customStyle="1" w:styleId="ZnakZnak3">
    <w:name w:val="Znak Znak3"/>
    <w:rsid w:val="007904C8"/>
    <w:rPr>
      <w:sz w:val="24"/>
    </w:rPr>
  </w:style>
  <w:style w:type="paragraph" w:customStyle="1" w:styleId="Standard">
    <w:name w:val="Standard"/>
    <w:rsid w:val="007904C8"/>
    <w:pPr>
      <w:suppressAutoHyphens/>
      <w:autoSpaceDN w:val="0"/>
      <w:spacing w:line="240" w:lineRule="auto"/>
      <w:textAlignment w:val="baseline"/>
    </w:pPr>
    <w:rPr>
      <w:rFonts w:ascii="Tahoma" w:eastAsia="Calibri" w:hAnsi="Tahoma" w:cs="Times New Roman"/>
      <w:kern w:val="3"/>
      <w:sz w:val="20"/>
      <w:szCs w:val="20"/>
      <w:lang w:val="pl-PL"/>
    </w:rPr>
  </w:style>
  <w:style w:type="character" w:customStyle="1" w:styleId="WW8Num3z1">
    <w:name w:val="WW8Num3z1"/>
    <w:rsid w:val="007904C8"/>
    <w:rPr>
      <w:rFonts w:ascii="Symbol" w:hAnsi="Symbol"/>
    </w:rPr>
  </w:style>
  <w:style w:type="character" w:customStyle="1" w:styleId="WW8Num3z2">
    <w:name w:val="WW8Num3z2"/>
    <w:rsid w:val="007904C8"/>
    <w:rPr>
      <w:rFonts w:ascii="Times New Roman" w:hAnsi="Times New Roman"/>
    </w:rPr>
  </w:style>
  <w:style w:type="paragraph" w:customStyle="1" w:styleId="WW-NormalnyWeb">
    <w:name w:val="WW-Normalny (Web)"/>
    <w:basedOn w:val="Normalny"/>
    <w:rsid w:val="007904C8"/>
    <w:pPr>
      <w:widowControl w:val="0"/>
      <w:suppressAutoHyphens/>
      <w:spacing w:before="280" w:after="119" w:line="240" w:lineRule="auto"/>
    </w:pPr>
    <w:rPr>
      <w:rFonts w:ascii="Arial Unicode MS" w:eastAsia="Times New Roman" w:hAnsi="Arial Unicode MS" w:cs="Arial Unicode MS"/>
      <w:color w:val="000000"/>
      <w:sz w:val="24"/>
      <w:szCs w:val="24"/>
      <w:lang w:val="pl-PL" w:eastAsia="en-US"/>
    </w:rPr>
  </w:style>
  <w:style w:type="paragraph" w:customStyle="1" w:styleId="ust1art">
    <w:name w:val="ust1 art"/>
    <w:rsid w:val="007904C8"/>
    <w:pPr>
      <w:overflowPunct w:val="0"/>
      <w:autoSpaceDE w:val="0"/>
      <w:autoSpaceDN w:val="0"/>
      <w:adjustRightInd w:val="0"/>
      <w:spacing w:before="60" w:after="60" w:line="240" w:lineRule="auto"/>
      <w:ind w:left="1843" w:hanging="255"/>
      <w:jc w:val="both"/>
      <w:textAlignment w:val="baseline"/>
    </w:pPr>
    <w:rPr>
      <w:rFonts w:ascii="Times New Roman" w:eastAsia="Calibri" w:hAnsi="Times New Roman" w:cs="Times New Roman"/>
      <w:sz w:val="24"/>
      <w:szCs w:val="20"/>
      <w:lang w:val="pl-PL"/>
    </w:rPr>
  </w:style>
  <w:style w:type="character" w:customStyle="1" w:styleId="WW8Num22z3">
    <w:name w:val="WW8Num22z3"/>
    <w:rsid w:val="007904C8"/>
    <w:rPr>
      <w:rFonts w:ascii="Symbol" w:hAnsi="Symbol"/>
    </w:rPr>
  </w:style>
  <w:style w:type="paragraph" w:customStyle="1" w:styleId="1">
    <w:name w:val="1"/>
    <w:basedOn w:val="Normalny"/>
    <w:next w:val="Mapadokumentu"/>
    <w:rsid w:val="007904C8"/>
    <w:pPr>
      <w:shd w:val="clear" w:color="auto" w:fill="000080"/>
      <w:suppressAutoHyphens/>
      <w:spacing w:line="240" w:lineRule="auto"/>
    </w:pPr>
    <w:rPr>
      <w:rFonts w:ascii="Tahoma" w:eastAsia="Calibri" w:hAnsi="Tahoma" w:cs="Tahoma"/>
      <w:sz w:val="20"/>
      <w:szCs w:val="20"/>
      <w:lang w:val="pl-PL"/>
    </w:rPr>
  </w:style>
  <w:style w:type="paragraph" w:customStyle="1" w:styleId="FR3">
    <w:name w:val="FR3"/>
    <w:rsid w:val="007904C8"/>
    <w:pPr>
      <w:widowControl w:val="0"/>
      <w:autoSpaceDE w:val="0"/>
      <w:autoSpaceDN w:val="0"/>
      <w:adjustRightInd w:val="0"/>
      <w:spacing w:before="180" w:line="320" w:lineRule="auto"/>
      <w:ind w:firstLine="300"/>
      <w:jc w:val="both"/>
    </w:pPr>
    <w:rPr>
      <w:rFonts w:eastAsia="Calibri"/>
      <w:i/>
      <w:iCs/>
      <w:sz w:val="18"/>
      <w:szCs w:val="18"/>
      <w:lang w:val="pl-PL"/>
    </w:rPr>
  </w:style>
  <w:style w:type="character" w:customStyle="1" w:styleId="WW8Num34z0">
    <w:name w:val="WW8Num34z0"/>
    <w:rsid w:val="007904C8"/>
    <w:rPr>
      <w:u w:val="single"/>
    </w:rPr>
  </w:style>
  <w:style w:type="character" w:customStyle="1" w:styleId="opis-tresc">
    <w:name w:val="opis-tresc"/>
    <w:rsid w:val="007904C8"/>
  </w:style>
  <w:style w:type="table" w:customStyle="1" w:styleId="Tabela-Siatka1">
    <w:name w:val="Tabela - Siatka1"/>
    <w:rsid w:val="007904C8"/>
    <w:pPr>
      <w:spacing w:line="240" w:lineRule="auto"/>
    </w:pPr>
    <w:rPr>
      <w:rFonts w:ascii="Times New Roman" w:eastAsia="Calibri"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3">
    <w:name w:val="Tekst podstawowy 23"/>
    <w:basedOn w:val="Normalny"/>
    <w:rsid w:val="007904C8"/>
    <w:pPr>
      <w:overflowPunct w:val="0"/>
      <w:autoSpaceDE w:val="0"/>
      <w:autoSpaceDN w:val="0"/>
      <w:adjustRightInd w:val="0"/>
      <w:spacing w:before="40" w:after="40" w:line="240" w:lineRule="auto"/>
      <w:textAlignment w:val="baseline"/>
    </w:pPr>
    <w:rPr>
      <w:rFonts w:ascii="Times New Roman" w:eastAsia="Calibri" w:hAnsi="Times New Roman" w:cs="Times New Roman"/>
      <w:color w:val="0000FF"/>
      <w:sz w:val="20"/>
      <w:szCs w:val="20"/>
      <w:lang w:val="pl-PL"/>
    </w:rPr>
  </w:style>
  <w:style w:type="paragraph" w:customStyle="1" w:styleId="Normalny2">
    <w:name w:val="Normalny2"/>
    <w:basedOn w:val="Normalny"/>
    <w:rsid w:val="007904C8"/>
    <w:pPr>
      <w:widowControl w:val="0"/>
      <w:suppressAutoHyphens/>
      <w:autoSpaceDE w:val="0"/>
      <w:spacing w:line="240" w:lineRule="auto"/>
    </w:pPr>
    <w:rPr>
      <w:rFonts w:ascii="Times New Roman" w:eastAsia="Calibri" w:hAnsi="Times New Roman" w:cs="Times New Roman"/>
      <w:sz w:val="20"/>
      <w:szCs w:val="20"/>
      <w:lang w:val="pl-PL" w:eastAsia="ar-SA"/>
    </w:rPr>
  </w:style>
  <w:style w:type="paragraph" w:customStyle="1" w:styleId="Textbodyindent">
    <w:name w:val="Text body indent"/>
    <w:basedOn w:val="Standard"/>
    <w:rsid w:val="007904C8"/>
    <w:pPr>
      <w:spacing w:line="360" w:lineRule="auto"/>
      <w:ind w:firstLine="708"/>
    </w:pPr>
  </w:style>
  <w:style w:type="paragraph" w:customStyle="1" w:styleId="western">
    <w:name w:val="western"/>
    <w:basedOn w:val="Normalny"/>
    <w:rsid w:val="007904C8"/>
    <w:pPr>
      <w:spacing w:before="100" w:beforeAutospacing="1" w:after="100" w:afterAutospacing="1" w:line="360" w:lineRule="auto"/>
      <w:jc w:val="both"/>
    </w:pPr>
    <w:rPr>
      <w:rFonts w:ascii="Times New Roman" w:eastAsia="Calibri" w:hAnsi="Times New Roman" w:cs="Times New Roman"/>
      <w:b/>
      <w:bCs/>
      <w:sz w:val="24"/>
      <w:szCs w:val="24"/>
      <w:lang w:val="pl-PL"/>
    </w:rPr>
  </w:style>
  <w:style w:type="paragraph" w:customStyle="1" w:styleId="Stopka1">
    <w:name w:val="Stopka1"/>
    <w:basedOn w:val="Standard"/>
    <w:rsid w:val="007904C8"/>
    <w:pPr>
      <w:tabs>
        <w:tab w:val="center" w:pos="4536"/>
        <w:tab w:val="right" w:pos="9072"/>
      </w:tabs>
    </w:pPr>
  </w:style>
  <w:style w:type="paragraph" w:customStyle="1" w:styleId="Nagwek10">
    <w:name w:val="Nagłówek1"/>
    <w:basedOn w:val="Standard"/>
    <w:next w:val="Textbody"/>
    <w:rsid w:val="007904C8"/>
    <w:pPr>
      <w:keepNext/>
      <w:spacing w:before="240" w:after="120"/>
    </w:pPr>
    <w:rPr>
      <w:rFonts w:ascii="Arial" w:eastAsia="MS Mincho" w:hAnsi="Arial" w:cs="Tahoma"/>
      <w:sz w:val="28"/>
      <w:szCs w:val="28"/>
    </w:rPr>
  </w:style>
  <w:style w:type="paragraph" w:customStyle="1" w:styleId="Textbody">
    <w:name w:val="Text body"/>
    <w:basedOn w:val="Standard"/>
    <w:rsid w:val="007904C8"/>
    <w:pPr>
      <w:spacing w:line="360" w:lineRule="auto"/>
      <w:jc w:val="both"/>
    </w:pPr>
    <w:rPr>
      <w:b/>
    </w:rPr>
  </w:style>
  <w:style w:type="paragraph" w:customStyle="1" w:styleId="Nagwek11">
    <w:name w:val="Nagłówek 11"/>
    <w:basedOn w:val="Standard"/>
    <w:next w:val="Standard"/>
    <w:rsid w:val="007904C8"/>
    <w:pPr>
      <w:keepNext/>
      <w:tabs>
        <w:tab w:val="left" w:pos="0"/>
      </w:tabs>
      <w:spacing w:line="360" w:lineRule="auto"/>
      <w:jc w:val="both"/>
      <w:outlineLvl w:val="0"/>
    </w:pPr>
    <w:rPr>
      <w:b/>
    </w:rPr>
  </w:style>
  <w:style w:type="character" w:customStyle="1" w:styleId="FootnoteSymbol">
    <w:name w:val="Footnote Symbol"/>
    <w:rsid w:val="007904C8"/>
    <w:rPr>
      <w:position w:val="0"/>
      <w:vertAlign w:val="superscript"/>
    </w:rPr>
  </w:style>
  <w:style w:type="character" w:customStyle="1" w:styleId="ZnakZnak">
    <w:name w:val="Znak Znak"/>
    <w:rsid w:val="007904C8"/>
    <w:rPr>
      <w:sz w:val="24"/>
      <w:lang w:val="pl-PL" w:eastAsia="pl-PL"/>
    </w:rPr>
  </w:style>
  <w:style w:type="paragraph" w:customStyle="1" w:styleId="z-TopofForm11">
    <w:name w:val="z-Top of Form11"/>
    <w:next w:val="Normalny"/>
    <w:rsid w:val="007904C8"/>
    <w:pPr>
      <w:pBdr>
        <w:bottom w:val="double" w:sz="2" w:space="0" w:color="000000"/>
      </w:pBdr>
      <w:suppressAutoHyphens/>
      <w:spacing w:line="240" w:lineRule="auto"/>
      <w:jc w:val="center"/>
    </w:pPr>
    <w:rPr>
      <w:rFonts w:eastAsia="Calibri" w:cs="Times New Roman"/>
      <w:sz w:val="16"/>
      <w:szCs w:val="20"/>
      <w:lang w:val="pl-PL"/>
    </w:rPr>
  </w:style>
  <w:style w:type="character" w:customStyle="1" w:styleId="tytul">
    <w:name w:val="tytul"/>
    <w:rsid w:val="007904C8"/>
    <w:rPr>
      <w:rFonts w:cs="Times New Roman"/>
    </w:rPr>
  </w:style>
  <w:style w:type="numbering" w:customStyle="1" w:styleId="List34">
    <w:name w:val="List 34"/>
    <w:basedOn w:val="Bezlisty"/>
    <w:rsid w:val="007904C8"/>
    <w:pPr>
      <w:numPr>
        <w:numId w:val="8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712774752">
      <w:bodyDiv w:val="1"/>
      <w:marLeft w:val="0"/>
      <w:marRight w:val="0"/>
      <w:marTop w:val="0"/>
      <w:marBottom w:val="0"/>
      <w:divBdr>
        <w:top w:val="none" w:sz="0" w:space="0" w:color="auto"/>
        <w:left w:val="none" w:sz="0" w:space="0" w:color="auto"/>
        <w:bottom w:val="none" w:sz="0" w:space="0" w:color="auto"/>
        <w:right w:val="none" w:sz="0" w:space="0" w:color="auto"/>
      </w:divBdr>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 w:id="1559972658">
      <w:bodyDiv w:val="1"/>
      <w:marLeft w:val="0"/>
      <w:marRight w:val="0"/>
      <w:marTop w:val="0"/>
      <w:marBottom w:val="0"/>
      <w:divBdr>
        <w:top w:val="none" w:sz="0" w:space="0" w:color="auto"/>
        <w:left w:val="none" w:sz="0" w:space="0" w:color="auto"/>
        <w:bottom w:val="none" w:sz="0" w:space="0" w:color="auto"/>
        <w:right w:val="none" w:sz="0" w:space="0" w:color="auto"/>
      </w:divBdr>
      <w:divsChild>
        <w:div w:id="2104453930">
          <w:marLeft w:val="0"/>
          <w:marRight w:val="0"/>
          <w:marTop w:val="0"/>
          <w:marBottom w:val="0"/>
          <w:divBdr>
            <w:top w:val="none" w:sz="0" w:space="7" w:color="auto"/>
            <w:left w:val="none" w:sz="0" w:space="0" w:color="auto"/>
            <w:bottom w:val="single" w:sz="6" w:space="7" w:color="9B9B9B"/>
            <w:right w:val="none" w:sz="0" w:space="0" w:color="auto"/>
          </w:divBdr>
          <w:divsChild>
            <w:div w:id="377819484">
              <w:marLeft w:val="0"/>
              <w:marRight w:val="0"/>
              <w:marTop w:val="0"/>
              <w:marBottom w:val="0"/>
              <w:divBdr>
                <w:top w:val="none" w:sz="0" w:space="0" w:color="auto"/>
                <w:left w:val="none" w:sz="0" w:space="0" w:color="auto"/>
                <w:bottom w:val="none" w:sz="0" w:space="0" w:color="auto"/>
                <w:right w:val="none" w:sz="0" w:space="0" w:color="auto"/>
              </w:divBdr>
            </w:div>
          </w:divsChild>
        </w:div>
        <w:div w:id="1172718986">
          <w:marLeft w:val="0"/>
          <w:marRight w:val="0"/>
          <w:marTop w:val="0"/>
          <w:marBottom w:val="0"/>
          <w:divBdr>
            <w:top w:val="none" w:sz="0" w:space="7" w:color="auto"/>
            <w:left w:val="none" w:sz="0" w:space="0" w:color="auto"/>
            <w:bottom w:val="single" w:sz="6" w:space="7" w:color="9B9B9B"/>
            <w:right w:val="none" w:sz="0" w:space="0" w:color="auto"/>
          </w:divBdr>
          <w:divsChild>
            <w:div w:id="140340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ekretariat@cuwkobylnica.pl" TargetMode="External"/><Relationship Id="rId29" Type="http://schemas.openxmlformats.org/officeDocument/2006/relationships/hyperlink" Target="https://www.nccer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mailto:j.mielczarek@kobylnica.e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czerniej@cuwkobylnic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m.czerniej@cuwkobylnica.pl" TargetMode="Externa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transakcja/916656"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transakcja/916656" TargetMode="External"/><Relationship Id="rId43" Type="http://schemas.openxmlformats.org/officeDocument/2006/relationships/header" Target="header2.xml"/><Relationship Id="rId8" Type="http://schemas.openxmlformats.org/officeDocument/2006/relationships/hyperlink" Target="https://platformazakupowa.pl/transakcja/916656" TargetMode="External"/><Relationship Id="rId3" Type="http://schemas.openxmlformats.org/officeDocument/2006/relationships/styles" Target="styles.xml"/><Relationship Id="rId12" Type="http://schemas.openxmlformats.org/officeDocument/2006/relationships/hyperlink" Target="https://platformazakupowa.pl/transakcja/916656"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46"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ED68-6E0C-420C-9846-BCE1172E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27</Pages>
  <Words>8631</Words>
  <Characters>51788</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60299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Agnieszka Skwira</dc:creator>
  <cp:keywords>swz, droga, postępowanie</cp:keywords>
  <cp:lastModifiedBy>Magdalena Czerniej</cp:lastModifiedBy>
  <cp:revision>27</cp:revision>
  <cp:lastPrinted>2024-04-22T13:16:00Z</cp:lastPrinted>
  <dcterms:created xsi:type="dcterms:W3CDTF">2024-04-02T13:21:00Z</dcterms:created>
  <dcterms:modified xsi:type="dcterms:W3CDTF">2024-04-22T13:30:00Z</dcterms:modified>
</cp:coreProperties>
</file>