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76C24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76C24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176C24" w:rsidRDefault="00176C24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76C24">
              <w:rPr>
                <w:rFonts w:ascii="Times New Roman" w:hAnsi="Times New Roman" w:cs="Times New Roman"/>
                <w:b/>
              </w:rPr>
              <w:t>„</w:t>
            </w:r>
            <w:r w:rsidRPr="00176C24">
              <w:rPr>
                <w:rFonts w:ascii="Times New Roman" w:hAnsi="Times New Roman" w:cs="Times New Roman"/>
                <w:b/>
                <w:iCs/>
                <w:color w:val="000000"/>
              </w:rPr>
              <w:t>Zakup licznika cząstek do pomiarów cząstek nieożywionych w powietrzu</w:t>
            </w:r>
            <w:r w:rsidRPr="00176C24">
              <w:rPr>
                <w:rFonts w:ascii="Times New Roman" w:hAnsi="Times New Roman" w:cs="Times New Roman"/>
                <w:b/>
                <w:iCs/>
                <w:color w:val="000000"/>
              </w:rPr>
              <w:t>”</w:t>
            </w:r>
            <w:bookmarkStart w:id="0" w:name="_GoBack"/>
            <w:bookmarkEnd w:id="0"/>
          </w:p>
          <w:p w:rsidR="00176C24" w:rsidRPr="00D42E95" w:rsidRDefault="00176C24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76C24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0D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1DD8-EBBB-4C1A-8625-94F2A079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2023-07-04T09:13:00Z</dcterms:modified>
</cp:coreProperties>
</file>