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45FA3EBF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8272A">
        <w:rPr>
          <w:rFonts w:ascii="Arial" w:hAnsi="Arial"/>
          <w:b/>
          <w:bCs/>
          <w:sz w:val="22"/>
          <w:szCs w:val="22"/>
        </w:rPr>
        <w:t>„</w:t>
      </w:r>
      <w:r w:rsidR="00A8272A" w:rsidRPr="00A8272A">
        <w:rPr>
          <w:rFonts w:ascii="Arial" w:hAnsi="Arial"/>
          <w:b/>
          <w:bCs/>
          <w:sz w:val="22"/>
          <w:szCs w:val="22"/>
        </w:rPr>
        <w:t xml:space="preserve">Przebudowa pomieszczeń administracyjnych budynku Zakładu Gospodarki Komunalnej i Mieszkaniowej wraz z termomodernizacją"  </w:t>
      </w:r>
      <w:r w:rsidR="006626D1" w:rsidRPr="006626D1">
        <w:rPr>
          <w:rFonts w:ascii="Arial" w:hAnsi="Arial"/>
          <w:i/>
          <w:color w:val="000000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nazwa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9546E"/>
    <w:rsid w:val="00407C4C"/>
    <w:rsid w:val="006626D1"/>
    <w:rsid w:val="00785A84"/>
    <w:rsid w:val="009C3B49"/>
    <w:rsid w:val="00A8272A"/>
    <w:rsid w:val="00B870E7"/>
    <w:rsid w:val="00C9364A"/>
    <w:rsid w:val="00DA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Ochmańska</dc:creator>
  <cp:lastModifiedBy>Maria Iksińska</cp:lastModifiedBy>
  <cp:revision>2</cp:revision>
  <dcterms:created xsi:type="dcterms:W3CDTF">2024-07-18T07:48:00Z</dcterms:created>
  <dcterms:modified xsi:type="dcterms:W3CDTF">2024-07-18T07:48:00Z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