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EF" w:rsidRPr="00300432" w:rsidRDefault="00C80DEF" w:rsidP="00C80DEF">
      <w:pPr>
        <w:spacing w:after="0" w:line="240" w:lineRule="auto"/>
        <w:rPr>
          <w:rFonts w:ascii="Verdana" w:eastAsia="MS Mincho" w:hAnsi="Verdana"/>
          <w:b/>
          <w:sz w:val="20"/>
          <w:szCs w:val="20"/>
          <w:lang w:eastAsia="pl-PL"/>
        </w:rPr>
      </w:pPr>
      <w:bookmarkStart w:id="0" w:name="_Hlk1372894"/>
      <w:r w:rsidRPr="00300432">
        <w:rPr>
          <w:rFonts w:ascii="Verdana" w:eastAsia="MS Mincho" w:hAnsi="Verdana"/>
          <w:b/>
          <w:sz w:val="20"/>
          <w:szCs w:val="20"/>
          <w:lang w:eastAsia="pl-PL"/>
        </w:rPr>
        <w:t>Załącznik nr 1 – Formularz Oferty</w:t>
      </w:r>
    </w:p>
    <w:bookmarkEnd w:id="0"/>
    <w:p w:rsidR="00C80DEF" w:rsidRPr="00300432" w:rsidRDefault="00C80DEF" w:rsidP="00C80DE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C80DEF" w:rsidRPr="00300432" w:rsidRDefault="00C80DEF" w:rsidP="00C80DEF">
      <w:pPr>
        <w:spacing w:before="240" w:after="60" w:line="240" w:lineRule="auto"/>
        <w:jc w:val="center"/>
        <w:outlineLvl w:val="4"/>
        <w:rPr>
          <w:rFonts w:ascii="Verdana" w:eastAsia="MS Mincho" w:hAnsi="Verdana"/>
          <w:b/>
          <w:bCs/>
          <w:iCs/>
          <w:sz w:val="24"/>
          <w:szCs w:val="24"/>
          <w:lang w:eastAsia="pl-PL"/>
        </w:rPr>
      </w:pPr>
      <w:r w:rsidRPr="00300432"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>FORMULARZ OFERTY</w:t>
      </w:r>
    </w:p>
    <w:p w:rsidR="00C80DEF" w:rsidRPr="00300432" w:rsidRDefault="00C80DEF" w:rsidP="00C80DEF">
      <w:pPr>
        <w:spacing w:after="0" w:line="240" w:lineRule="auto"/>
        <w:rPr>
          <w:rFonts w:ascii="Arial" w:eastAsia="MS Mincho" w:hAnsi="Arial"/>
          <w:sz w:val="24"/>
          <w:szCs w:val="24"/>
          <w:lang w:eastAsia="pl-PL"/>
        </w:rPr>
      </w:pPr>
    </w:p>
    <w:p w:rsidR="00C80DEF" w:rsidRPr="00300432" w:rsidRDefault="00C80DEF" w:rsidP="00C80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C80DEF" w:rsidRPr="00300432" w:rsidRDefault="00C80DEF" w:rsidP="00C80DE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00432">
        <w:rPr>
          <w:rFonts w:ascii="Times New Roman" w:eastAsia="Times New Roman" w:hAnsi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0043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 dane dotyczące wszystkich podmiotów wspólnie ubiegających się o zamówienie</w:t>
      </w:r>
      <w:r w:rsidRPr="00300432">
        <w:rPr>
          <w:rFonts w:ascii="Times New Roman" w:eastAsia="Times New Roman" w:hAnsi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C80DEF" w:rsidRDefault="00C80DEF" w:rsidP="00C80DEF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0DEF" w:rsidRPr="00300432" w:rsidRDefault="00C80DEF" w:rsidP="00C80DEF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C80DEF" w:rsidRPr="00300432" w:rsidRDefault="00C80DEF" w:rsidP="00C80DEF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C80DEF" w:rsidRPr="00300432" w:rsidRDefault="00C80DEF" w:rsidP="00C80DEF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300432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C80DEF" w:rsidRPr="00300432" w:rsidRDefault="00C80DEF" w:rsidP="00C80DEF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300432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C80DEF" w:rsidRPr="00300432" w:rsidRDefault="00C80DEF" w:rsidP="00C80DE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 po</w:t>
      </w:r>
      <w:r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żej kwot </w:t>
      </w:r>
      <w:r w:rsidRPr="00300432">
        <w:rPr>
          <w:rFonts w:ascii="Arial" w:eastAsia="Times New Roman" w:hAnsi="Arial" w:cs="Arial"/>
          <w:bCs/>
          <w:sz w:val="24"/>
          <w:szCs w:val="24"/>
          <w:lang w:eastAsia="pl-PL"/>
        </w:rPr>
        <w:t>określonych w przepisach wydanych na podstawie art. 11 ust. 8 Pzp.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pn. </w:t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Zwiększenie udziału energii ze źródeł odnawialnych na obiektach MPWiK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  <w:r w:rsidRPr="006B79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(ZP/S-PN-01/2019)</w:t>
      </w:r>
    </w:p>
    <w:p w:rsidR="00C80DEF" w:rsidRPr="00300432" w:rsidRDefault="00C80DEF" w:rsidP="00C80DE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C80DEF" w:rsidRPr="006B796C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C80DEF" w:rsidRPr="006B796C" w:rsidRDefault="00C80DEF" w:rsidP="00C80DEF">
      <w:pPr>
        <w:numPr>
          <w:ilvl w:val="2"/>
          <w:numId w:val="1"/>
        </w:numPr>
        <w:tabs>
          <w:tab w:val="clear" w:pos="2340"/>
          <w:tab w:val="left" w:pos="851"/>
        </w:tabs>
        <w:spacing w:before="240" w:after="0" w:line="240" w:lineRule="auto"/>
        <w:ind w:left="850" w:hanging="425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części I 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wynosi: ...............................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zł,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(słownie: ....................................................... PLN)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,w tym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należny podatek VAT 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w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ysokości 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stawka VAT …..%),</w:t>
      </w:r>
    </w:p>
    <w:p w:rsidR="00C80DEF" w:rsidRDefault="00C80DEF" w:rsidP="00C80DEF">
      <w:pPr>
        <w:numPr>
          <w:ilvl w:val="2"/>
          <w:numId w:val="1"/>
        </w:numPr>
        <w:tabs>
          <w:tab w:val="clear" w:pos="2340"/>
          <w:tab w:val="left" w:pos="851"/>
        </w:tabs>
        <w:spacing w:before="240" w:after="0" w:line="240" w:lineRule="auto"/>
        <w:ind w:left="851" w:hanging="425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części II 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wynosi: ...............................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zł,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(słownie: ....................................................... PLN)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tym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należny podatek VAT 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wysokości 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stawka VAT …..%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;</w:t>
      </w:r>
    </w:p>
    <w:p w:rsidR="00C80DEF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SIWZ, wyjaśnień do SIWZ oraz jej modyfikacji. </w:t>
      </w:r>
    </w:p>
    <w:p w:rsidR="00C80DEF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C80DEF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zawarty w SIWZ wzór umowy został przez nas zaakceptowany i zobowiązujemy się, w przypadku wybrania naszej oferty, do zawarcia umowy na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wyżej wymienionych warunkach w miejscu i terminie wyznaczonym przez zamawiającego.</w:t>
      </w:r>
    </w:p>
    <w:p w:rsidR="00C80DEF" w:rsidRPr="006B796C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że wybór mojej oferty:</w:t>
      </w:r>
    </w:p>
    <w:p w:rsidR="00C80DEF" w:rsidRDefault="00C80DEF" w:rsidP="00C80DEF">
      <w:pPr>
        <w:tabs>
          <w:tab w:val="left" w:pos="426"/>
        </w:tabs>
        <w:spacing w:before="24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Pr="0030043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nie </w:t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będzie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u Zama</w:t>
      </w:r>
      <w:r>
        <w:rPr>
          <w:rFonts w:ascii="Arial" w:eastAsia="Times New Roman" w:hAnsi="Arial" w:cs="Arial"/>
          <w:sz w:val="24"/>
          <w:szCs w:val="24"/>
          <w:lang w:eastAsia="pl-PL"/>
        </w:rPr>
        <w:t>wiającego obowiązku podatkowego</w:t>
      </w:r>
    </w:p>
    <w:p w:rsidR="00C80DEF" w:rsidRDefault="00C80DEF" w:rsidP="00C80DEF">
      <w:pPr>
        <w:tabs>
          <w:tab w:val="num" w:pos="426"/>
        </w:tabs>
        <w:spacing w:before="120" w:after="0" w:line="240" w:lineRule="auto"/>
        <w:ind w:left="425" w:firstLine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będzie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u Zamawiającego obowiązku podatkowego następujących towarów/usług:</w:t>
      </w: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>Nazwa towaru/usługi</w:t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  <w:t>wartość bez kwoty podatku VAT</w:t>
      </w: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>Nazwa towaru/usługi</w:t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  <w:t>wartość bez kwoty podatku VAT</w:t>
      </w: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16"/>
          <w:szCs w:val="16"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30043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Należy zaznaczyć właściwe. Brak zaznaczenia będzie oznaczał, ze wybór oferty wykonawcy, nie będzie prowadził do powstania u Zamawiającego obowiązku podatkowego (dotyczy odwróconej płatności VAT)</w:t>
      </w:r>
    </w:p>
    <w:p w:rsidR="00C80DEF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  <w:t>zgadzam się / nie zgadzam się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na stosowanie mechanizmu podzielonej płatności MPP (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splitpayment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(Zaznaczyć właściwe. Brak zaznaczenia będzie oznaczał, ze wykonawca nie zgadza się na stosowanie mechanizmu podzielonej płatności MPP</w:t>
      </w:r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 xml:space="preserve">). </w:t>
      </w:r>
    </w:p>
    <w:p w:rsidR="00C80DEF" w:rsidRPr="006B796C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6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:rsidR="00C80DEF" w:rsidRDefault="00C80DEF" w:rsidP="00C80DEF">
      <w:pPr>
        <w:spacing w:before="240"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  <w:r>
        <w:rPr>
          <w:rFonts w:ascii="Arial" w:eastAsia="Times New Roman" w:hAnsi="Arial" w:cs="Arial"/>
          <w:sz w:val="16"/>
          <w:szCs w:val="16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80DEF" w:rsidRPr="006B796C" w:rsidRDefault="00C80DEF" w:rsidP="00C80DEF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796C">
        <w:rPr>
          <w:rFonts w:ascii="Arial" w:eastAsia="Times New Roman" w:hAnsi="Arial" w:cs="Arial"/>
          <w:sz w:val="24"/>
          <w:szCs w:val="24"/>
          <w:lang w:eastAsia="pl-PL"/>
        </w:rPr>
        <w:t xml:space="preserve">Oświadczam, </w:t>
      </w:r>
      <w:r w:rsidRPr="006B796C">
        <w:rPr>
          <w:rFonts w:ascii="Arial" w:hAnsi="Arial" w:cs="Arial"/>
          <w:sz w:val="24"/>
          <w:szCs w:val="24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0DEF" w:rsidRPr="00300432" w:rsidRDefault="00C80DEF" w:rsidP="00C80DEF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C80DEF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C80DEF" w:rsidRPr="00760087" w:rsidRDefault="00C80DEF" w:rsidP="00C80DEF">
      <w:pPr>
        <w:pStyle w:val="Nagwek1"/>
        <w:numPr>
          <w:ilvl w:val="0"/>
          <w:numId w:val="0"/>
        </w:numPr>
        <w:rPr>
          <w:kern w:val="32"/>
        </w:rPr>
      </w:pPr>
      <w:r>
        <w:rPr>
          <w:rFonts w:ascii="Arial" w:eastAsia="Times New Roman" w:hAnsi="Arial" w:cs="Arial"/>
        </w:rPr>
        <w:br w:type="page"/>
      </w:r>
      <w:bookmarkStart w:id="1" w:name="_Toc459822529"/>
      <w:r w:rsidRPr="00760087">
        <w:lastRenderedPageBreak/>
        <w:t xml:space="preserve">Załącznik nr 1A – Wykaz </w:t>
      </w:r>
      <w:bookmarkEnd w:id="1"/>
      <w:r>
        <w:t>kluczowych urządzeń (WKU)</w:t>
      </w:r>
    </w:p>
    <w:p w:rsidR="00C80DEF" w:rsidRPr="00760087" w:rsidRDefault="00C80DEF" w:rsidP="00C80DE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C80DEF" w:rsidRPr="00760087" w:rsidRDefault="00C80DEF" w:rsidP="00C80DEF">
      <w:pPr>
        <w:spacing w:before="240" w:after="60" w:line="240" w:lineRule="auto"/>
        <w:jc w:val="center"/>
        <w:outlineLvl w:val="4"/>
        <w:rPr>
          <w:rFonts w:ascii="Verdana" w:eastAsia="MS Mincho" w:hAnsi="Verdana"/>
          <w:b/>
          <w:bCs/>
          <w:iCs/>
          <w:sz w:val="24"/>
          <w:szCs w:val="24"/>
          <w:lang w:eastAsia="pl-PL"/>
        </w:rPr>
      </w:pPr>
      <w:r w:rsidRPr="00760087"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 xml:space="preserve">WYKAZ </w:t>
      </w:r>
      <w:r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>KLUCZOWYCH URZĄDZEŃ</w:t>
      </w:r>
    </w:p>
    <w:p w:rsidR="00C80DEF" w:rsidRPr="00760087" w:rsidRDefault="00C80DEF" w:rsidP="00C80DEF">
      <w:pPr>
        <w:spacing w:after="0" w:line="240" w:lineRule="auto"/>
        <w:rPr>
          <w:rFonts w:ascii="Arial" w:eastAsia="MS Mincho" w:hAnsi="Arial"/>
          <w:sz w:val="24"/>
          <w:szCs w:val="24"/>
          <w:lang w:eastAsia="pl-PL"/>
        </w:rPr>
      </w:pPr>
    </w:p>
    <w:p w:rsidR="00C80DEF" w:rsidRPr="006B796C" w:rsidRDefault="00C80DEF" w:rsidP="00C80DEF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eastAsia="MS Mincho" w:hAnsi="Arial" w:cs="Arial"/>
          <w:b/>
          <w:bCs/>
          <w:iCs/>
          <w:sz w:val="20"/>
          <w:szCs w:val="20"/>
          <w:lang w:eastAsia="pl-PL"/>
        </w:rPr>
      </w:pPr>
      <w:r w:rsidRPr="006B796C">
        <w:rPr>
          <w:rFonts w:ascii="Arial" w:eastAsia="MS Mincho" w:hAnsi="Arial" w:cs="Arial"/>
          <w:b/>
          <w:sz w:val="20"/>
          <w:szCs w:val="20"/>
          <w:lang w:eastAsia="pl-PL"/>
        </w:rPr>
        <w:t>Nazwa postępowania:</w:t>
      </w:r>
      <w:r>
        <w:rPr>
          <w:rFonts w:ascii="Arial" w:eastAsia="MS Mincho" w:hAnsi="Arial" w:cs="Arial"/>
          <w:b/>
          <w:sz w:val="20"/>
          <w:szCs w:val="20"/>
          <w:lang w:eastAsia="pl-PL"/>
        </w:rPr>
        <w:t xml:space="preserve"> </w:t>
      </w:r>
      <w:r w:rsidRPr="006B796C">
        <w:rPr>
          <w:rFonts w:ascii="Arial" w:eastAsia="MS Mincho" w:hAnsi="Arial" w:cs="Arial"/>
          <w:b/>
          <w:sz w:val="20"/>
          <w:szCs w:val="20"/>
          <w:lang w:eastAsia="pl-PL"/>
        </w:rPr>
        <w:t>„</w:t>
      </w:r>
      <w:r w:rsidRPr="006B796C">
        <w:rPr>
          <w:rFonts w:ascii="Arial" w:eastAsia="MS Mincho" w:hAnsi="Arial" w:cs="Arial"/>
          <w:b/>
          <w:i/>
          <w:sz w:val="20"/>
          <w:szCs w:val="20"/>
          <w:lang w:eastAsia="pl-PL"/>
        </w:rPr>
        <w:t>Zwiększenie udziału energii ze źródeł odnawialnych na obiektach MPWiK Sp. z o.o.”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80DEF" w:rsidRPr="00A81507" w:rsidTr="00C14A75">
        <w:tc>
          <w:tcPr>
            <w:tcW w:w="6550" w:type="dxa"/>
          </w:tcPr>
          <w:p w:rsidR="00C80DEF" w:rsidRPr="006B796C" w:rsidRDefault="00C80DEF" w:rsidP="00C14A75">
            <w:pPr>
              <w:spacing w:before="240" w:after="0" w:line="240" w:lineRule="auto"/>
              <w:outlineLvl w:val="5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6B796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C80DEF" w:rsidRPr="006B796C" w:rsidRDefault="00C80DEF" w:rsidP="00C14A7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80DEF" w:rsidRPr="006B796C" w:rsidRDefault="00C80DEF" w:rsidP="00C14A7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6B796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ZP/S-PN-01/2019</w:t>
            </w:r>
          </w:p>
        </w:tc>
      </w:tr>
    </w:tbl>
    <w:p w:rsidR="00C80DEF" w:rsidRPr="00760087" w:rsidRDefault="00C80DEF" w:rsidP="00C80DEF">
      <w:pPr>
        <w:spacing w:after="0" w:line="240" w:lineRule="auto"/>
        <w:rPr>
          <w:rFonts w:ascii="Arial" w:eastAsia="MS Mincho" w:hAnsi="Arial"/>
          <w:b/>
          <w:sz w:val="20"/>
          <w:szCs w:val="20"/>
          <w:lang w:eastAsia="pl-PL"/>
        </w:rPr>
      </w:pPr>
    </w:p>
    <w:p w:rsidR="00C80DEF" w:rsidRPr="00760087" w:rsidRDefault="00C80DEF" w:rsidP="00C80DEF">
      <w:pPr>
        <w:spacing w:after="0" w:line="240" w:lineRule="auto"/>
        <w:rPr>
          <w:rFonts w:ascii="Verdana" w:eastAsia="MS Mincho" w:hAnsi="Verdana"/>
          <w:b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sz w:val="20"/>
          <w:szCs w:val="20"/>
          <w:lang w:eastAsia="pl-PL"/>
        </w:rPr>
        <w:t>1. ZAMAWIAJĄCY:</w:t>
      </w:r>
    </w:p>
    <w:p w:rsidR="00C80DEF" w:rsidRPr="00760087" w:rsidRDefault="00C80DEF" w:rsidP="00C80DEF">
      <w:pPr>
        <w:spacing w:after="0" w:line="240" w:lineRule="auto"/>
        <w:rPr>
          <w:rFonts w:ascii="Arial" w:eastAsia="MS Mincho" w:hAnsi="Arial"/>
          <w:b/>
          <w:sz w:val="20"/>
          <w:szCs w:val="20"/>
          <w:lang w:eastAsia="pl-PL"/>
        </w:rPr>
      </w:pPr>
    </w:p>
    <w:p w:rsidR="00C80DEF" w:rsidRPr="00760087" w:rsidRDefault="00C80DEF" w:rsidP="00C80DEF">
      <w:pPr>
        <w:spacing w:after="0" w:line="240" w:lineRule="auto"/>
        <w:rPr>
          <w:rFonts w:ascii="Verdana" w:eastAsia="MS Mincho" w:hAnsi="Verdana"/>
          <w:bCs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bCs/>
          <w:i/>
          <w:sz w:val="20"/>
          <w:szCs w:val="20"/>
          <w:lang w:eastAsia="pl-PL"/>
        </w:rPr>
        <w:t>MPWiK Sp. z o.o.</w:t>
      </w:r>
      <w:r w:rsidRPr="00760087">
        <w:rPr>
          <w:rFonts w:ascii="Verdana" w:eastAsia="MS Mincho" w:hAnsi="Verdana"/>
          <w:bCs/>
          <w:i/>
          <w:sz w:val="20"/>
          <w:szCs w:val="20"/>
          <w:lang w:eastAsia="pl-PL"/>
        </w:rPr>
        <w:t>, 35-055 Rzeszów, Naruszewicza 18.</w:t>
      </w:r>
    </w:p>
    <w:p w:rsidR="00C80DEF" w:rsidRPr="00760087" w:rsidRDefault="00C80DEF" w:rsidP="00C80DEF">
      <w:pPr>
        <w:spacing w:after="0" w:line="240" w:lineRule="auto"/>
        <w:jc w:val="right"/>
        <w:rPr>
          <w:rFonts w:ascii="Verdana" w:eastAsia="MS Mincho" w:hAnsi="Verdana"/>
          <w:b/>
          <w:sz w:val="20"/>
          <w:szCs w:val="20"/>
          <w:lang w:eastAsia="pl-PL"/>
        </w:rPr>
      </w:pPr>
    </w:p>
    <w:p w:rsidR="00C80DEF" w:rsidRPr="00760087" w:rsidRDefault="00C80DEF" w:rsidP="00C80DEF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/>
          <w:b/>
          <w:bCs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bCs/>
          <w:sz w:val="20"/>
          <w:szCs w:val="20"/>
          <w:lang w:eastAsia="pl-PL"/>
        </w:rPr>
        <w:t>2. WYKONAWCA:</w:t>
      </w:r>
    </w:p>
    <w:p w:rsidR="00C80DEF" w:rsidRPr="00760087" w:rsidRDefault="00C80DEF" w:rsidP="00C80DEF">
      <w:pPr>
        <w:spacing w:after="0" w:line="240" w:lineRule="auto"/>
        <w:jc w:val="both"/>
        <w:rPr>
          <w:rFonts w:ascii="Arial" w:eastAsia="MS Mincho" w:hAnsi="Arial"/>
          <w:b/>
          <w:sz w:val="20"/>
          <w:szCs w:val="20"/>
          <w:lang w:eastAsia="pl-PL"/>
        </w:rPr>
      </w:pPr>
    </w:p>
    <w:p w:rsidR="00C80DEF" w:rsidRDefault="00C80DEF" w:rsidP="00C80DEF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pl-PL"/>
        </w:rPr>
      </w:pPr>
      <w:r w:rsidRPr="00760087">
        <w:rPr>
          <w:rFonts w:ascii="Verdana" w:eastAsia="MS Mincho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C80DEF" w:rsidRPr="00760087" w:rsidRDefault="00C80DEF" w:rsidP="00C80DEF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center"/>
              <w:rPr>
                <w:rFonts w:ascii="Verdana" w:hAnsi="Verdana"/>
                <w:lang w:eastAsia="pl-PL"/>
              </w:rPr>
            </w:pPr>
            <w:r w:rsidRPr="00760087">
              <w:rPr>
                <w:rFonts w:ascii="Verdana" w:hAnsi="Verdana"/>
                <w:lang w:eastAsia="pl-PL"/>
              </w:rPr>
              <w:t>Oznaczenie producenta / Typ / Model</w:t>
            </w: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center"/>
              <w:rPr>
                <w:rFonts w:ascii="Verdana" w:hAnsi="Verdana"/>
                <w:lang w:eastAsia="pl-PL"/>
              </w:rPr>
            </w:pPr>
            <w:r w:rsidRPr="00760087">
              <w:rPr>
                <w:rFonts w:ascii="Verdana" w:hAnsi="Verdana"/>
                <w:lang w:eastAsia="pl-PL"/>
              </w:rPr>
              <w:t>Producent</w:t>
            </w:r>
          </w:p>
        </w:tc>
      </w:tr>
      <w:tr w:rsidR="00C80DEF" w:rsidRPr="00760087" w:rsidTr="00C14A75">
        <w:tc>
          <w:tcPr>
            <w:tcW w:w="9464" w:type="dxa"/>
            <w:gridSpan w:val="3"/>
          </w:tcPr>
          <w:p w:rsidR="00C80DEF" w:rsidRPr="00760087" w:rsidRDefault="00C80DEF" w:rsidP="00C14A75">
            <w:pPr>
              <w:spacing w:before="120" w:after="12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 xml:space="preserve">CZĘŚĆ I: </w:t>
            </w:r>
            <w:r w:rsidRPr="00D0223E">
              <w:rPr>
                <w:rFonts w:ascii="Verdana" w:hAnsi="Verdana"/>
                <w:b/>
                <w:lang w:eastAsia="pl-PL"/>
              </w:rPr>
              <w:t>„Budowa instalacji fotowoltaicznej na terenie ZUW Rzeszów”</w:t>
            </w:r>
          </w:p>
        </w:tc>
      </w:tr>
      <w:tr w:rsidR="00C80DEF" w:rsidRPr="00760087" w:rsidTr="00C14A75">
        <w:trPr>
          <w:trHeight w:val="447"/>
        </w:trPr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0087">
              <w:rPr>
                <w:rFonts w:ascii="Verdana" w:hAnsi="Verdana"/>
                <w:sz w:val="16"/>
                <w:szCs w:val="16"/>
                <w:lang w:eastAsia="pl-PL"/>
              </w:rPr>
              <w:t>Panele PV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rPr>
          <w:trHeight w:val="447"/>
        </w:trPr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0087">
              <w:rPr>
                <w:rFonts w:ascii="Verdana" w:hAnsi="Verdana"/>
                <w:sz w:val="16"/>
                <w:szCs w:val="16"/>
                <w:lang w:eastAsia="pl-PL"/>
              </w:rPr>
              <w:t>Falowniki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Stacja transformatorowa</w:t>
            </w:r>
            <w:r w:rsidRPr="00D0223E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0223E">
              <w:rPr>
                <w:rFonts w:ascii="Verdana" w:hAnsi="Verdana"/>
                <w:sz w:val="16"/>
                <w:szCs w:val="16"/>
                <w:lang w:eastAsia="pl-PL"/>
              </w:rPr>
              <w:t>nn</w:t>
            </w:r>
            <w:proofErr w:type="spellEnd"/>
            <w:r w:rsidRPr="00D0223E">
              <w:rPr>
                <w:rFonts w:ascii="Verdana" w:hAnsi="Verdana"/>
                <w:sz w:val="16"/>
                <w:szCs w:val="16"/>
                <w:lang w:eastAsia="pl-PL"/>
              </w:rPr>
              <w:t xml:space="preserve">/SN 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0087">
              <w:rPr>
                <w:rFonts w:ascii="Verdana" w:hAnsi="Verdana"/>
                <w:sz w:val="16"/>
                <w:szCs w:val="16"/>
                <w:lang w:eastAsia="pl-PL"/>
              </w:rPr>
              <w:t>Rozdzielnia SN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Rozdzielnia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pl-PL"/>
              </w:rPr>
              <w:t>nn</w:t>
            </w:r>
            <w:proofErr w:type="spellEnd"/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Transformatory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9464" w:type="dxa"/>
            <w:gridSpan w:val="3"/>
          </w:tcPr>
          <w:p w:rsidR="00C80DEF" w:rsidRPr="006B796C" w:rsidRDefault="00C80DEF" w:rsidP="00C14A75">
            <w:pPr>
              <w:spacing w:before="120" w:after="120" w:line="240" w:lineRule="auto"/>
              <w:jc w:val="center"/>
              <w:rPr>
                <w:rFonts w:ascii="Verdana" w:hAnsi="Verdana"/>
                <w:lang w:eastAsia="pl-PL"/>
              </w:rPr>
            </w:pPr>
            <w:r w:rsidRPr="006B796C">
              <w:rPr>
                <w:rFonts w:ascii="Verdana" w:hAnsi="Verdana"/>
                <w:b/>
                <w:lang w:eastAsia="pl-PL"/>
              </w:rPr>
              <w:t>CZĘŚĆ II: „</w:t>
            </w:r>
            <w:r w:rsidRPr="006B796C">
              <w:rPr>
                <w:rFonts w:ascii="Verdana" w:hAnsi="Verdana"/>
                <w:b/>
                <w:i/>
                <w:lang w:eastAsia="pl-PL"/>
              </w:rPr>
              <w:t xml:space="preserve">Budowa </w:t>
            </w:r>
            <w:proofErr w:type="spellStart"/>
            <w:r w:rsidRPr="006B796C">
              <w:rPr>
                <w:rFonts w:ascii="Verdana" w:hAnsi="Verdana"/>
                <w:b/>
                <w:i/>
                <w:lang w:eastAsia="pl-PL"/>
              </w:rPr>
              <w:t>mikroinstalacji</w:t>
            </w:r>
            <w:proofErr w:type="spellEnd"/>
            <w:r w:rsidRPr="006B796C">
              <w:rPr>
                <w:rFonts w:ascii="Verdana" w:hAnsi="Verdana"/>
                <w:b/>
                <w:i/>
                <w:lang w:eastAsia="pl-PL"/>
              </w:rPr>
              <w:t xml:space="preserve"> fotowoltaicznej o łącznej mocy do 15kW</w:t>
            </w:r>
            <w:r w:rsidRPr="006B796C">
              <w:rPr>
                <w:rFonts w:ascii="Verdana" w:hAnsi="Verdana"/>
                <w:b/>
                <w:lang w:eastAsia="pl-PL"/>
              </w:rPr>
              <w:t>”</w:t>
            </w: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31125">
              <w:rPr>
                <w:rFonts w:ascii="Verdana" w:hAnsi="Verdana"/>
                <w:sz w:val="16"/>
                <w:szCs w:val="16"/>
                <w:lang w:eastAsia="pl-PL"/>
              </w:rPr>
              <w:t>Panele PV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 (elewacja)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31125">
              <w:rPr>
                <w:rFonts w:ascii="Verdana" w:hAnsi="Verdana"/>
                <w:sz w:val="16"/>
                <w:szCs w:val="16"/>
                <w:lang w:eastAsia="pl-PL"/>
              </w:rPr>
              <w:t>Panele PV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 (dach)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Falowniki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</w:tbl>
    <w:p w:rsidR="00C80DEF" w:rsidRPr="00760087" w:rsidRDefault="00C80DEF" w:rsidP="00C80DEF">
      <w:pPr>
        <w:spacing w:after="0" w:line="240" w:lineRule="auto"/>
        <w:jc w:val="both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  <w:r w:rsidRPr="00760087">
        <w:rPr>
          <w:rFonts w:ascii="Verdana" w:eastAsia="MS Mincho" w:hAnsi="Verdana"/>
          <w:sz w:val="18"/>
          <w:szCs w:val="18"/>
          <w:lang w:eastAsia="pl-PL"/>
        </w:rPr>
        <w:t xml:space="preserve">      </w:t>
      </w:r>
      <w:bookmarkStart w:id="2" w:name="_GoBack"/>
      <w:bookmarkEnd w:id="2"/>
      <w:r w:rsidRPr="00760087">
        <w:rPr>
          <w:rFonts w:ascii="Verdana" w:eastAsia="MS Mincho" w:hAnsi="Verdana"/>
          <w:sz w:val="18"/>
          <w:szCs w:val="18"/>
          <w:lang w:eastAsia="pl-PL"/>
        </w:rPr>
        <w:t xml:space="preserve">  _____________________</w:t>
      </w: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6"/>
          <w:szCs w:val="16"/>
          <w:lang w:eastAsia="pl-PL"/>
        </w:rPr>
      </w:pPr>
      <w:r>
        <w:rPr>
          <w:rFonts w:ascii="Verdana" w:eastAsia="MS Mincho" w:hAnsi="Verdana"/>
          <w:sz w:val="16"/>
          <w:szCs w:val="16"/>
          <w:lang w:eastAsia="pl-PL"/>
        </w:rPr>
        <w:t xml:space="preserve">      </w:t>
      </w:r>
      <w:r w:rsidRPr="00760087">
        <w:rPr>
          <w:rFonts w:ascii="Verdana" w:eastAsia="MS Mincho" w:hAnsi="Verdana"/>
          <w:sz w:val="16"/>
          <w:szCs w:val="16"/>
          <w:lang w:eastAsia="pl-PL"/>
        </w:rPr>
        <w:t>/podpis wraz z pieczątką imienną</w:t>
      </w:r>
    </w:p>
    <w:p w:rsidR="00C80DEF" w:rsidRPr="00760087" w:rsidRDefault="00C80DEF" w:rsidP="00C80DEF">
      <w:pPr>
        <w:spacing w:after="0" w:line="240" w:lineRule="auto"/>
        <w:rPr>
          <w:rFonts w:ascii="Verdana" w:eastAsia="MS Mincho" w:hAnsi="Verdana"/>
          <w:sz w:val="16"/>
          <w:szCs w:val="16"/>
          <w:lang w:eastAsia="pl-PL"/>
        </w:rPr>
      </w:pPr>
      <w:r w:rsidRPr="00760087">
        <w:rPr>
          <w:rFonts w:ascii="Verdana" w:eastAsia="MS Mincho" w:hAnsi="Verdana"/>
          <w:sz w:val="16"/>
          <w:szCs w:val="16"/>
          <w:lang w:eastAsia="pl-PL"/>
        </w:rPr>
        <w:t xml:space="preserve">                                                                                               upoważnionego przedstawiciela/</w:t>
      </w:r>
    </w:p>
    <w:p w:rsidR="00F80242" w:rsidRDefault="00C80DEF"/>
    <w:sectPr w:rsidR="00F8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653"/>
    <w:multiLevelType w:val="multilevel"/>
    <w:tmpl w:val="3BAED83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1" w15:restartNumberingAfterBreak="0">
    <w:nsid w:val="67A864A5"/>
    <w:multiLevelType w:val="hybridMultilevel"/>
    <w:tmpl w:val="9F1EB8C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EF"/>
    <w:rsid w:val="0057499F"/>
    <w:rsid w:val="005E292A"/>
    <w:rsid w:val="007C0272"/>
    <w:rsid w:val="00C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B19D-E22B-4EAF-A854-DD68484D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D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rsid w:val="00C80DEF"/>
    <w:pPr>
      <w:numPr>
        <w:numId w:val="2"/>
      </w:numPr>
      <w:spacing w:after="0" w:line="240" w:lineRule="auto"/>
    </w:pPr>
    <w:rPr>
      <w:rFonts w:ascii="Verdana" w:eastAsia="MS Mincho" w:hAnsi="Verdana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0DE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2019-03-07T07:51:00Z</dcterms:created>
  <dcterms:modified xsi:type="dcterms:W3CDTF">2019-03-07T07:52:00Z</dcterms:modified>
</cp:coreProperties>
</file>