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3616A" w14:textId="53E8DC0A" w:rsidR="005103B9" w:rsidRPr="000D64ED" w:rsidRDefault="000D64ED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0D64ED">
        <w:rPr>
          <w:rFonts w:ascii="Arial" w:hAnsi="Arial" w:cs="Arial"/>
          <w:bCs/>
          <w:i w:val="0"/>
          <w:szCs w:val="24"/>
        </w:rPr>
        <w:t xml:space="preserve">Załącznik 3 </w:t>
      </w:r>
      <w:r w:rsidR="00B36ABD" w:rsidRPr="000D64ED">
        <w:rPr>
          <w:rFonts w:ascii="Arial" w:hAnsi="Arial" w:cs="Arial"/>
          <w:bCs/>
          <w:i w:val="0"/>
          <w:szCs w:val="24"/>
        </w:rPr>
        <w:t>do SWZ</w:t>
      </w:r>
    </w:p>
    <w:p w14:paraId="527CF467" w14:textId="77777777" w:rsidR="00C4103F" w:rsidRPr="0012157F" w:rsidRDefault="007118F0" w:rsidP="00E24546">
      <w:pPr>
        <w:spacing w:after="80" w:line="240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1EB8E58B" w14:textId="29B444C6" w:rsidR="006676AE" w:rsidRPr="0012157F" w:rsidRDefault="00ED5F04" w:rsidP="00E24546">
      <w:pPr>
        <w:pStyle w:val="Tekstpodstawowy"/>
        <w:spacing w:after="0"/>
        <w:ind w:left="4111"/>
        <w:rPr>
          <w:rFonts w:ascii="Arial" w:hAnsi="Arial" w:cs="Arial"/>
        </w:rPr>
      </w:pPr>
      <w:r w:rsidRPr="00ED5F04">
        <w:rPr>
          <w:rFonts w:ascii="Arial" w:hAnsi="Arial" w:cs="Arial"/>
        </w:rPr>
        <w:t xml:space="preserve">Gmina </w:t>
      </w:r>
      <w:r w:rsidR="00FA633B">
        <w:rPr>
          <w:rFonts w:ascii="Arial" w:hAnsi="Arial" w:cs="Arial"/>
        </w:rPr>
        <w:t>i Miasto Stawiszyn</w:t>
      </w:r>
    </w:p>
    <w:p w14:paraId="364ABBF8" w14:textId="5E95C52C" w:rsidR="006676AE" w:rsidRPr="0012157F" w:rsidRDefault="00FA633B" w:rsidP="00E24546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>
        <w:rPr>
          <w:rFonts w:ascii="Arial" w:hAnsi="Arial" w:cs="Arial"/>
        </w:rPr>
        <w:t>ul. Szosa Pleszewska 3</w:t>
      </w:r>
    </w:p>
    <w:p w14:paraId="6C19F4F4" w14:textId="7F460655" w:rsidR="00F90CD1" w:rsidRDefault="00ED5F04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ED5F04">
        <w:rPr>
          <w:rFonts w:ascii="Arial" w:hAnsi="Arial" w:cs="Arial"/>
        </w:rPr>
        <w:t>62-8</w:t>
      </w:r>
      <w:r w:rsidR="00FA633B">
        <w:rPr>
          <w:rFonts w:ascii="Arial" w:hAnsi="Arial" w:cs="Arial"/>
        </w:rPr>
        <w:t>2</w:t>
      </w:r>
      <w:r w:rsidRPr="00ED5F04">
        <w:rPr>
          <w:rFonts w:ascii="Arial" w:hAnsi="Arial" w:cs="Arial"/>
        </w:rPr>
        <w:t>0</w:t>
      </w:r>
      <w:r w:rsidR="006676AE" w:rsidRPr="0012157F">
        <w:rPr>
          <w:rFonts w:ascii="Arial" w:hAnsi="Arial" w:cs="Arial"/>
        </w:rPr>
        <w:t xml:space="preserve"> </w:t>
      </w:r>
      <w:r w:rsidR="00FA633B">
        <w:rPr>
          <w:rFonts w:ascii="Arial" w:hAnsi="Arial" w:cs="Arial"/>
        </w:rPr>
        <w:t>Stawiszyn</w:t>
      </w:r>
    </w:p>
    <w:p w14:paraId="3AD72901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6B4CE8A6" w14:textId="77777777" w:rsidR="009169D4" w:rsidRPr="0012157F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12157F">
        <w:rPr>
          <w:rFonts w:ascii="Arial" w:hAnsi="Arial" w:cs="Arial"/>
          <w:i/>
          <w:sz w:val="16"/>
          <w:szCs w:val="16"/>
        </w:rPr>
        <w:t>(pełna nazwa, adres</w:t>
      </w:r>
      <w:r>
        <w:rPr>
          <w:rFonts w:ascii="Arial" w:hAnsi="Arial" w:cs="Arial"/>
          <w:i/>
          <w:sz w:val="16"/>
          <w:szCs w:val="16"/>
        </w:rPr>
        <w:t>)</w:t>
      </w:r>
    </w:p>
    <w:p w14:paraId="0086079E" w14:textId="77777777" w:rsidR="00C4103F" w:rsidRPr="0012157F" w:rsidRDefault="006676AE" w:rsidP="00F90CD1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  <w:r w:rsidRPr="0012157F">
        <w:rPr>
          <w:rFonts w:ascii="Arial" w:hAnsi="Arial" w:cs="Arial"/>
          <w:i/>
        </w:rPr>
        <w:t xml:space="preserve"> </w:t>
      </w:r>
    </w:p>
    <w:p w14:paraId="30DEEDAC" w14:textId="77777777" w:rsidR="00C4103F" w:rsidRPr="0012157F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Wykonawca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7350BEF1" w14:textId="77777777" w:rsidR="00757EFB" w:rsidRPr="0012157F" w:rsidRDefault="00757EFB" w:rsidP="00650D6C">
      <w:pPr>
        <w:spacing w:after="0" w:line="240" w:lineRule="auto"/>
        <w:ind w:right="3260"/>
        <w:rPr>
          <w:rFonts w:ascii="Arial" w:hAnsi="Arial" w:cs="Arial"/>
          <w:sz w:val="21"/>
          <w:szCs w:val="21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…………………………</w:t>
      </w:r>
      <w:r w:rsidRPr="0012157F">
        <w:rPr>
          <w:rFonts w:ascii="Arial" w:hAnsi="Arial" w:cs="Arial"/>
        </w:rPr>
        <w:t>…</w:t>
      </w:r>
    </w:p>
    <w:p w14:paraId="7BBA189F" w14:textId="77777777" w:rsidR="007118F0" w:rsidRPr="0012157F" w:rsidRDefault="007118F0" w:rsidP="00650D6C">
      <w:pPr>
        <w:ind w:right="2976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12157F">
        <w:rPr>
          <w:rFonts w:ascii="Arial" w:hAnsi="Arial" w:cs="Arial"/>
          <w:i/>
          <w:sz w:val="16"/>
          <w:szCs w:val="16"/>
        </w:rPr>
        <w:t>, w zależności od</w:t>
      </w:r>
      <w:r w:rsidR="00650D6C">
        <w:rPr>
          <w:rFonts w:ascii="Arial" w:hAnsi="Arial" w:cs="Arial"/>
          <w:i/>
          <w:sz w:val="16"/>
          <w:szCs w:val="16"/>
        </w:rPr>
        <w:t xml:space="preserve"> </w:t>
      </w:r>
      <w:r w:rsidR="00BB0C3C" w:rsidRPr="0012157F">
        <w:rPr>
          <w:rFonts w:ascii="Arial" w:hAnsi="Arial" w:cs="Arial"/>
          <w:i/>
          <w:sz w:val="16"/>
          <w:szCs w:val="16"/>
        </w:rPr>
        <w:t xml:space="preserve">podmiotu: NIP/PESEL, </w:t>
      </w:r>
      <w:r w:rsidRPr="0012157F">
        <w:rPr>
          <w:rFonts w:ascii="Arial" w:hAnsi="Arial" w:cs="Arial"/>
          <w:i/>
          <w:sz w:val="16"/>
          <w:szCs w:val="16"/>
        </w:rPr>
        <w:t>KRS/CEiDG)</w:t>
      </w:r>
    </w:p>
    <w:p w14:paraId="2D4F981B" w14:textId="77777777" w:rsidR="00C4103F" w:rsidRPr="00650D6C" w:rsidRDefault="007936D6" w:rsidP="00650D6C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18AFF86" w14:textId="77777777" w:rsidR="00757EFB" w:rsidRPr="0012157F" w:rsidRDefault="00757EFB" w:rsidP="00650D6C">
      <w:pPr>
        <w:spacing w:after="40" w:line="240" w:lineRule="auto"/>
        <w:ind w:right="3260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 w:rsidR="00650D6C">
        <w:rPr>
          <w:rFonts w:ascii="Arial" w:hAnsi="Arial" w:cs="Arial"/>
        </w:rPr>
        <w:t>……</w:t>
      </w:r>
      <w:r w:rsidRPr="0012157F">
        <w:rPr>
          <w:rFonts w:ascii="Arial" w:hAnsi="Arial" w:cs="Arial"/>
        </w:rPr>
        <w:t>…</w:t>
      </w:r>
    </w:p>
    <w:p w14:paraId="2C79AEF8" w14:textId="77777777" w:rsidR="00484F88" w:rsidRPr="00612283" w:rsidRDefault="007936D6" w:rsidP="00612283">
      <w:pPr>
        <w:spacing w:after="480" w:line="240" w:lineRule="auto"/>
        <w:ind w:right="3260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(imię, n</w:t>
      </w:r>
      <w:r w:rsidR="00825A09" w:rsidRPr="0012157F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12157F">
        <w:rPr>
          <w:rFonts w:ascii="Arial" w:hAnsi="Arial" w:cs="Arial"/>
          <w:i/>
          <w:sz w:val="16"/>
          <w:szCs w:val="16"/>
        </w:rPr>
        <w:t>stanowisko/podstawa do</w:t>
      </w:r>
      <w:r w:rsidR="0012157F">
        <w:rPr>
          <w:rFonts w:ascii="Arial" w:hAnsi="Arial" w:cs="Arial"/>
          <w:i/>
          <w:sz w:val="16"/>
          <w:szCs w:val="16"/>
        </w:rPr>
        <w:t xml:space="preserve"> </w:t>
      </w:r>
      <w:r w:rsidR="00825A09" w:rsidRPr="0012157F">
        <w:rPr>
          <w:rFonts w:ascii="Arial" w:hAnsi="Arial" w:cs="Arial"/>
          <w:i/>
          <w:sz w:val="16"/>
          <w:szCs w:val="16"/>
        </w:rPr>
        <w:t>reprezentacji</w:t>
      </w:r>
      <w:r w:rsidRPr="0012157F">
        <w:rPr>
          <w:rFonts w:ascii="Arial" w:hAnsi="Arial" w:cs="Arial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D5F04" w:rsidRPr="0012157F" w14:paraId="412B94C6" w14:textId="77777777" w:rsidTr="00036B72">
        <w:tc>
          <w:tcPr>
            <w:tcW w:w="9104" w:type="dxa"/>
            <w:shd w:val="clear" w:color="auto" w:fill="D9D9D9"/>
          </w:tcPr>
          <w:p w14:paraId="533A1A2A" w14:textId="77777777" w:rsidR="00ED5F04" w:rsidRPr="0012157F" w:rsidRDefault="00ED5F04" w:rsidP="00036B72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770A8E54" w14:textId="6B2760D8" w:rsidR="00ED5F04" w:rsidRPr="0012157F" w:rsidRDefault="00ED5F04" w:rsidP="00036B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ED5F04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ED5F04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ED5F04">
              <w:rPr>
                <w:rFonts w:ascii="Arial" w:hAnsi="Arial" w:cs="Arial"/>
                <w:sz w:val="24"/>
                <w:szCs w:val="24"/>
              </w:rPr>
              <w:t xml:space="preserve">. Dz.U. z </w:t>
            </w:r>
            <w:r w:rsidR="007F1677" w:rsidRPr="00ED5F04">
              <w:rPr>
                <w:rFonts w:ascii="Arial" w:hAnsi="Arial" w:cs="Arial"/>
                <w:sz w:val="24"/>
                <w:szCs w:val="24"/>
              </w:rPr>
              <w:t>202</w:t>
            </w:r>
            <w:r w:rsidR="007F1677">
              <w:rPr>
                <w:rFonts w:ascii="Arial" w:hAnsi="Arial" w:cs="Arial"/>
                <w:sz w:val="24"/>
                <w:szCs w:val="24"/>
              </w:rPr>
              <w:t>3</w:t>
            </w:r>
            <w:r w:rsidR="007F1677" w:rsidRPr="00ED5F04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ED5F04">
              <w:rPr>
                <w:rFonts w:ascii="Arial" w:hAnsi="Arial" w:cs="Arial"/>
                <w:sz w:val="24"/>
                <w:szCs w:val="24"/>
              </w:rPr>
              <w:t xml:space="preserve"> poz. 1</w:t>
            </w:r>
            <w:r w:rsidR="007F1677">
              <w:rPr>
                <w:rFonts w:ascii="Arial" w:hAnsi="Arial" w:cs="Arial"/>
                <w:sz w:val="24"/>
                <w:szCs w:val="24"/>
              </w:rPr>
              <w:t>605</w:t>
            </w:r>
            <w:r w:rsidRPr="00ED5F0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D5F0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D5F04">
              <w:rPr>
                <w:rFonts w:ascii="Arial" w:hAnsi="Arial" w:cs="Arial"/>
                <w:sz w:val="24"/>
                <w:szCs w:val="24"/>
              </w:rPr>
              <w:t>. zm.)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6B031AE2" w14:textId="77777777" w:rsidR="00ED5F04" w:rsidRPr="00612283" w:rsidRDefault="00ED5F04" w:rsidP="00036B72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712B3F5E" w14:textId="77777777" w:rsidR="00ED5F04" w:rsidRPr="00612283" w:rsidRDefault="00ED5F04" w:rsidP="00036B72">
            <w:pPr>
              <w:spacing w:before="40"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232AEF50" w14:textId="77777777" w:rsidR="00ED5F04" w:rsidRPr="0012157F" w:rsidRDefault="00ED5F04" w:rsidP="00036B7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3FF7390F" w14:textId="77777777"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14:paraId="7CDF23A0" w14:textId="77777777" w:rsidR="007F1677" w:rsidRPr="007F1677" w:rsidRDefault="007F1677" w:rsidP="007F1677">
      <w:pPr>
        <w:spacing w:line="228" w:lineRule="auto"/>
        <w:ind w:left="840" w:right="860"/>
        <w:jc w:val="center"/>
        <w:rPr>
          <w:rFonts w:ascii="Arial" w:eastAsia="Cambria" w:hAnsi="Arial" w:cs="Arial"/>
          <w:i/>
          <w:sz w:val="24"/>
          <w:szCs w:val="24"/>
        </w:rPr>
      </w:pPr>
      <w:bookmarkStart w:id="0" w:name="_Hlk162355949"/>
      <w:bookmarkStart w:id="1" w:name="_Hlk162355950"/>
      <w:r w:rsidRPr="007F1677">
        <w:rPr>
          <w:rFonts w:ascii="Arial" w:hAnsi="Arial" w:cs="Arial"/>
          <w:b/>
          <w:bCs/>
          <w:sz w:val="24"/>
          <w:szCs w:val="24"/>
        </w:rPr>
        <w:t>Kompleksowe uporządkowanie gospodarki ściekowej na terenie Gminy i Miasta Stawiszyn – etap III</w:t>
      </w:r>
      <w:bookmarkEnd w:id="0"/>
      <w:bookmarkEnd w:id="1"/>
    </w:p>
    <w:p w14:paraId="7418ABEE" w14:textId="771225DA" w:rsidR="00A44833" w:rsidRPr="00A44833" w:rsidRDefault="00A44833" w:rsidP="00A44833">
      <w:pPr>
        <w:spacing w:after="24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Znak sprawy:</w:t>
      </w:r>
      <w:r w:rsidRPr="0012157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F1677">
        <w:rPr>
          <w:rFonts w:ascii="Arial" w:hAnsi="Arial" w:cs="Arial"/>
          <w:b/>
          <w:sz w:val="24"/>
          <w:szCs w:val="24"/>
        </w:rPr>
        <w:t>PFiZP</w:t>
      </w:r>
      <w:proofErr w:type="spellEnd"/>
      <w:r w:rsidR="007F1677">
        <w:rPr>
          <w:rFonts w:ascii="Arial" w:hAnsi="Arial" w:cs="Arial"/>
          <w:b/>
          <w:sz w:val="24"/>
          <w:szCs w:val="24"/>
        </w:rPr>
        <w:t xml:space="preserve"> 271.3.2024</w:t>
      </w:r>
    </w:p>
    <w:p w14:paraId="7188B73A" w14:textId="7F42830D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ED5F04" w:rsidRPr="00ED5F04">
        <w:rPr>
          <w:rFonts w:ascii="Arial" w:hAnsi="Arial" w:cs="Arial"/>
          <w:b/>
          <w:sz w:val="24"/>
          <w:szCs w:val="24"/>
        </w:rPr>
        <w:t xml:space="preserve">Gmina </w:t>
      </w:r>
      <w:r w:rsidR="007F1677">
        <w:rPr>
          <w:rFonts w:ascii="Arial" w:hAnsi="Arial" w:cs="Arial"/>
          <w:b/>
          <w:sz w:val="24"/>
          <w:szCs w:val="24"/>
        </w:rPr>
        <w:t>i Miasto Stawiszyn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474C8431" w14:textId="77777777" w:rsidTr="00650D6C">
        <w:tc>
          <w:tcPr>
            <w:tcW w:w="9104" w:type="dxa"/>
            <w:shd w:val="clear" w:color="auto" w:fill="D9D9D9"/>
          </w:tcPr>
          <w:p w14:paraId="24EA3052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5D7833CD" w14:textId="77777777" w:rsidR="00C113BF" w:rsidRPr="0012157F" w:rsidRDefault="00C113BF" w:rsidP="00612283">
      <w:p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7681DCE" w14:textId="77777777" w:rsidR="002426FF" w:rsidRPr="00A44833" w:rsidRDefault="002426FF" w:rsidP="00D2702A">
      <w:pPr>
        <w:spacing w:after="0" w:line="276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204C5BFA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2C714E2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1CF0655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E32A326" w14:textId="223193E3" w:rsidR="00023477" w:rsidRDefault="00C113BF" w:rsidP="0002347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137B9F">
        <w:rPr>
          <w:rFonts w:ascii="Arial" w:hAnsi="Arial" w:cs="Arial"/>
          <w:sz w:val="24"/>
          <w:szCs w:val="24"/>
        </w:rPr>
        <w:br/>
      </w:r>
      <w:r w:rsidRPr="0012157F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lub art. 109 ust. 1 pkt </w:t>
      </w:r>
      <w:r w:rsidR="007F1677">
        <w:rPr>
          <w:rFonts w:ascii="Arial" w:hAnsi="Arial" w:cs="Arial"/>
          <w:i/>
          <w:sz w:val="20"/>
          <w:szCs w:val="20"/>
        </w:rPr>
        <w:t>4,5,7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 </w:t>
      </w:r>
      <w:r w:rsidR="00137B9F">
        <w:rPr>
          <w:rFonts w:ascii="Arial" w:hAnsi="Arial" w:cs="Arial"/>
          <w:i/>
          <w:sz w:val="20"/>
          <w:szCs w:val="20"/>
        </w:rPr>
        <w:br/>
      </w:r>
      <w:r w:rsidR="00E426EB" w:rsidRPr="00E426EB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</w:t>
      </w:r>
      <w:r w:rsidR="00137B9F">
        <w:rPr>
          <w:rFonts w:ascii="Arial" w:hAnsi="Arial" w:cs="Arial"/>
          <w:sz w:val="24"/>
          <w:szCs w:val="24"/>
        </w:rPr>
        <w:br/>
      </w:r>
      <w:r w:rsidRPr="0012157F">
        <w:rPr>
          <w:rFonts w:ascii="Arial" w:hAnsi="Arial" w:cs="Arial"/>
          <w:sz w:val="24"/>
          <w:szCs w:val="24"/>
        </w:rPr>
        <w:t xml:space="preserve">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</w:t>
      </w:r>
      <w:proofErr w:type="gramStart"/>
      <w:r w:rsidRPr="0012157F">
        <w:rPr>
          <w:rFonts w:ascii="Arial" w:hAnsi="Arial" w:cs="Arial"/>
          <w:sz w:val="24"/>
          <w:szCs w:val="24"/>
        </w:rPr>
        <w:t>……</w:t>
      </w:r>
      <w:r w:rsidR="007A2BCB">
        <w:rPr>
          <w:rFonts w:ascii="Arial" w:hAnsi="Arial" w:cs="Arial"/>
          <w:sz w:val="24"/>
          <w:szCs w:val="24"/>
        </w:rPr>
        <w:t>.</w:t>
      </w:r>
      <w:proofErr w:type="gramEnd"/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07A9D275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8FB8A54" w14:textId="77777777" w:rsidR="0011306C" w:rsidRDefault="007A2BCB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37B9F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37B9F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37B9F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(Dz. U. poz. 835)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7E740B9A" w14:textId="77777777" w:rsidTr="00CD4DD1">
        <w:tc>
          <w:tcPr>
            <w:tcW w:w="9104" w:type="dxa"/>
            <w:shd w:val="clear" w:color="auto" w:fill="D9D9D9"/>
          </w:tcPr>
          <w:p w14:paraId="04F6785C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EE1D43" w14:textId="77777777" w:rsidR="00D2702A" w:rsidRPr="0012157F" w:rsidRDefault="004F23F7" w:rsidP="00AC524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37B9F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57E66AA5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792A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3AB0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ED5F04" w:rsidRPr="0012157F" w14:paraId="3B0FD931" w14:textId="77777777" w:rsidTr="00036B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2DAF" w14:textId="77777777" w:rsidR="00ED5F04" w:rsidRPr="0012157F" w:rsidRDefault="00ED5F04" w:rsidP="00036B72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5F0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36213" w14:textId="77777777" w:rsidR="00ED5F04" w:rsidRPr="0012157F" w:rsidRDefault="00ED5F04" w:rsidP="00036B72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F04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23B5D50C" w14:textId="77777777" w:rsidR="007F1677" w:rsidRPr="007F1677" w:rsidRDefault="007F1677" w:rsidP="007F1677">
            <w:pPr>
              <w:pStyle w:val="Normalny1"/>
              <w:ind w:right="20"/>
              <w:jc w:val="both"/>
              <w:rPr>
                <w:sz w:val="24"/>
                <w:szCs w:val="24"/>
              </w:rPr>
            </w:pPr>
            <w:r w:rsidRPr="007F1677">
              <w:rPr>
                <w:sz w:val="24"/>
                <w:szCs w:val="24"/>
              </w:rPr>
              <w:t>Zamawiający nie stawia warunków w powyższym zakresie;</w:t>
            </w:r>
          </w:p>
          <w:p w14:paraId="10B64208" w14:textId="0B8EF162" w:rsidR="00ED5F04" w:rsidRPr="0012157F" w:rsidRDefault="00ED5F04" w:rsidP="00036B72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F04" w:rsidRPr="0012157F" w14:paraId="559AFAE7" w14:textId="77777777" w:rsidTr="00036B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EDB0" w14:textId="77777777" w:rsidR="00ED5F04" w:rsidRPr="0012157F" w:rsidRDefault="00ED5F04" w:rsidP="00036B72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5F0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5E50" w14:textId="77777777" w:rsidR="00ED5F04" w:rsidRPr="007F1677" w:rsidRDefault="00ED5F04" w:rsidP="00036B72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1677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18EB9967" w14:textId="77777777" w:rsidR="0007614B" w:rsidRPr="0007614B" w:rsidRDefault="0007614B" w:rsidP="0007614B">
            <w:pPr>
              <w:pStyle w:val="Normalny1"/>
              <w:numPr>
                <w:ilvl w:val="1"/>
                <w:numId w:val="15"/>
              </w:numPr>
              <w:ind w:right="20"/>
              <w:jc w:val="both"/>
              <w:rPr>
                <w:sz w:val="24"/>
                <w:szCs w:val="24"/>
              </w:rPr>
            </w:pPr>
            <w:r w:rsidRPr="0007614B">
              <w:rPr>
                <w:sz w:val="24"/>
                <w:szCs w:val="24"/>
              </w:rPr>
              <w:t xml:space="preserve">Wykonawca spełni warunek, jeżeli wykaże, że w okresie ostatnich 5 lat przed upływem terminu składania ofert, a jeżeli okres prowadzenia działalności jest krótszy - w tym okresie, wykonał należycie co najmniej </w:t>
            </w:r>
            <w:r w:rsidRPr="0007614B">
              <w:rPr>
                <w:b/>
                <w:bCs/>
                <w:sz w:val="24"/>
                <w:szCs w:val="24"/>
              </w:rPr>
              <w:t>2</w:t>
            </w:r>
            <w:r w:rsidRPr="0007614B">
              <w:rPr>
                <w:smallCaps/>
                <w:sz w:val="24"/>
                <w:szCs w:val="24"/>
              </w:rPr>
              <w:t xml:space="preserve"> </w:t>
            </w:r>
            <w:r w:rsidRPr="0007614B">
              <w:rPr>
                <w:sz w:val="24"/>
                <w:szCs w:val="24"/>
              </w:rPr>
              <w:t xml:space="preserve">roboty budowlane o wartości łącznej minimum 4 500 000,00 zł brutto, porównywalne z przedmiotem zamówienia tj. polegającą na budowie kanalizacji ściekowej – w tym budowa odcinka o długości min. 5 km kanalizacji sanitarnej </w:t>
            </w:r>
            <w:r w:rsidRPr="0007614B">
              <w:rPr>
                <w:sz w:val="24"/>
                <w:szCs w:val="24"/>
              </w:rPr>
              <w:lastRenderedPageBreak/>
              <w:t>grawitacyjnej oraz odcinka o długości min. 2 km kanalizacji sanitarnej tłocznej, w tym minimum jedno zadanie z ww. wykonane należycie w formule zaprojektuj i wybuduj lub inne dodatkowe zadanie dotyczące realizacji kanalizacji sanitarnej w tej formule.</w:t>
            </w:r>
          </w:p>
          <w:p w14:paraId="50BDB593" w14:textId="33513D81" w:rsidR="0007614B" w:rsidRPr="0007614B" w:rsidRDefault="0007614B" w:rsidP="0007614B">
            <w:pPr>
              <w:pStyle w:val="Normalny1"/>
              <w:ind w:left="884" w:right="20"/>
              <w:jc w:val="both"/>
              <w:rPr>
                <w:sz w:val="24"/>
                <w:szCs w:val="24"/>
              </w:rPr>
            </w:pPr>
            <w:r w:rsidRPr="0007614B">
              <w:rPr>
                <w:sz w:val="24"/>
                <w:szCs w:val="24"/>
              </w:rPr>
              <w:t>Oceny spełnienia tego warunku zamawiający dokona zgodnie z formułą „spełnia/ nie spełnia”</w:t>
            </w:r>
          </w:p>
          <w:p w14:paraId="25F6FCF3" w14:textId="42439494" w:rsidR="007F1677" w:rsidRPr="007F1677" w:rsidRDefault="007F1677" w:rsidP="0007614B">
            <w:pPr>
              <w:pStyle w:val="Normalny1"/>
              <w:numPr>
                <w:ilvl w:val="1"/>
                <w:numId w:val="15"/>
              </w:numPr>
              <w:ind w:right="20"/>
              <w:jc w:val="both"/>
              <w:rPr>
                <w:sz w:val="24"/>
                <w:szCs w:val="24"/>
              </w:rPr>
            </w:pPr>
            <w:r w:rsidRPr="007F1677">
              <w:rPr>
                <w:sz w:val="24"/>
                <w:szCs w:val="24"/>
              </w:rPr>
              <w:t>O udzielenie zamówienia mogą ubiegać się wykonawcy, którzy dysponują lub będą dysponować w okresie wykonywania zamówienia i skierują do jego realizacji:</w:t>
            </w:r>
          </w:p>
          <w:p w14:paraId="0F52B119" w14:textId="77777777" w:rsidR="007F1677" w:rsidRPr="007F1677" w:rsidRDefault="007F1677" w:rsidP="007F1677">
            <w:pPr>
              <w:pStyle w:val="Normalny1"/>
              <w:ind w:left="884" w:right="20"/>
              <w:jc w:val="both"/>
              <w:rPr>
                <w:sz w:val="24"/>
                <w:szCs w:val="24"/>
              </w:rPr>
            </w:pPr>
            <w:r w:rsidRPr="007F1677">
              <w:rPr>
                <w:sz w:val="24"/>
                <w:szCs w:val="24"/>
              </w:rPr>
              <w:t xml:space="preserve">- osobę posiadającą uprawnienia budowlane do projektowania w specjalności instalacyjnej w zakresie odpowiadającym przedmiotowi zamówienia, lub odpowiadające im równoważne uprawnienia budowlane wydane na podstawie wcześniej obowiązujących przepisów, a w przypadku Wykonawców zagranicznych – uprawnienia budowlane do projektowania równoważne do wyżej wskazanych. </w:t>
            </w:r>
          </w:p>
          <w:p w14:paraId="55000941" w14:textId="77777777" w:rsidR="007F1677" w:rsidRDefault="007F1677" w:rsidP="007F1677">
            <w:pPr>
              <w:pStyle w:val="Normalny1"/>
              <w:ind w:left="884" w:right="20"/>
              <w:jc w:val="both"/>
              <w:rPr>
                <w:sz w:val="24"/>
                <w:szCs w:val="24"/>
              </w:rPr>
            </w:pPr>
            <w:r w:rsidRPr="007F1677">
              <w:rPr>
                <w:sz w:val="24"/>
                <w:szCs w:val="24"/>
              </w:rPr>
              <w:t xml:space="preserve">- osobę posiadającą uprawnienia budowlane do kierowania robotami budowlanymi w specjalności instalacyjnej w zakresie odpowiadającym przedmiotowi zamówienia, lub odpowiadające uprawnienia budowlane wydane na podstawie wcześniej obowiązujących przepisów, a w przypadku Wykonawców zagranicznych – uprawnienia budowlane do kierowania robotami równoważne do wyżej wskazanych  </w:t>
            </w:r>
          </w:p>
          <w:p w14:paraId="59D182FD" w14:textId="4CF27CD1" w:rsidR="007F1677" w:rsidRPr="007F1677" w:rsidRDefault="007F1677" w:rsidP="007F1677">
            <w:pPr>
              <w:pStyle w:val="Normalny1"/>
              <w:ind w:left="884" w:right="20"/>
              <w:jc w:val="both"/>
              <w:rPr>
                <w:sz w:val="24"/>
                <w:szCs w:val="24"/>
              </w:rPr>
            </w:pPr>
            <w:r w:rsidRPr="007F1677">
              <w:rPr>
                <w:sz w:val="24"/>
                <w:szCs w:val="24"/>
              </w:rPr>
              <w:t>Oceny spełnienia tego warunku zamawiający dokona zgodnie z formułą „spełnia/ nie spełnia”</w:t>
            </w:r>
          </w:p>
        </w:tc>
      </w:tr>
      <w:tr w:rsidR="00ED5F04" w:rsidRPr="0012157F" w14:paraId="7C15C06C" w14:textId="77777777" w:rsidTr="00036B7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4556" w14:textId="77777777" w:rsidR="00ED5F04" w:rsidRPr="0012157F" w:rsidRDefault="00ED5F04" w:rsidP="00036B72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5F04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D0C8" w14:textId="77777777" w:rsidR="00ED5F04" w:rsidRPr="0012157F" w:rsidRDefault="00ED5F04" w:rsidP="00036B72">
            <w:pPr>
              <w:spacing w:before="6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F04">
              <w:rPr>
                <w:rFonts w:ascii="Arial" w:hAnsi="Arial" w:cs="Arial"/>
                <w:b/>
                <w:bCs/>
                <w:sz w:val="24"/>
                <w:szCs w:val="24"/>
              </w:rPr>
              <w:t>Kompetencje lub uprawnienia do prowadzenia określonej działalności zawodowej, o ile wynika to z odrębnych przepisów</w:t>
            </w:r>
          </w:p>
          <w:p w14:paraId="405E48A5" w14:textId="387BB6AF" w:rsidR="00ED5F04" w:rsidRPr="007F1677" w:rsidRDefault="007F1677" w:rsidP="00036B72">
            <w:pPr>
              <w:spacing w:before="6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1677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Ocena spełniania warunków udziału w postępowaniu będzie dokonana na zasadzie spełnia/nie spełnia</w:t>
            </w:r>
            <w:r w:rsidR="00ED5F04" w:rsidRPr="007F16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6983F14F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05CD4A21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137B9F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137B9F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2FA19314" w14:textId="682AE6E3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="007F1677" w:rsidRPr="00C62F57">
        <w:rPr>
          <w:rFonts w:ascii="Arial" w:hAnsi="Arial" w:cs="Arial"/>
          <w:sz w:val="24"/>
          <w:szCs w:val="24"/>
        </w:rPr>
        <w:t>w następującym</w:t>
      </w:r>
      <w:r w:rsidRPr="00C62F57">
        <w:rPr>
          <w:rFonts w:ascii="Arial" w:hAnsi="Arial" w:cs="Arial"/>
          <w:sz w:val="24"/>
          <w:szCs w:val="24"/>
        </w:rPr>
        <w:t xml:space="preserve"> zakresie:</w:t>
      </w:r>
    </w:p>
    <w:p w14:paraId="64943DDB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615E15D" w14:textId="77777777" w:rsidR="00721D87" w:rsidRDefault="00E21BB4" w:rsidP="00721D87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3073685B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lastRenderedPageBreak/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56772E0B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352E44AC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4B0D4ACF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57FBB63F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6E8B80ED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78DDEF77" w14:textId="77777777" w:rsidR="00137B9F" w:rsidRDefault="00137B9F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1B51A8AD" w14:textId="77777777" w:rsidTr="00CD4DD1">
        <w:tc>
          <w:tcPr>
            <w:tcW w:w="9104" w:type="dxa"/>
            <w:shd w:val="clear" w:color="auto" w:fill="D9D9D9"/>
          </w:tcPr>
          <w:p w14:paraId="7538B3AB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6C0AA93" w14:textId="77777777" w:rsidR="00FE4E2B" w:rsidRPr="00E426EB" w:rsidRDefault="00E426EB" w:rsidP="00E426E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137B9F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208B65C4" w14:textId="77777777" w:rsidTr="00847232">
        <w:tc>
          <w:tcPr>
            <w:tcW w:w="9104" w:type="dxa"/>
            <w:shd w:val="clear" w:color="auto" w:fill="D9D9D9"/>
          </w:tcPr>
          <w:p w14:paraId="485C85F2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1ECBC34E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105C88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37B9F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30BA950A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00F46CFD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3C05DCE8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7F8968F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6B4CEEE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735848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0E7123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62172148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2C64BD18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2FB717D0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1B588" w14:textId="77777777" w:rsidR="009F37E8" w:rsidRDefault="009F37E8" w:rsidP="0038231F">
      <w:pPr>
        <w:spacing w:after="0" w:line="240" w:lineRule="auto"/>
      </w:pPr>
      <w:r>
        <w:separator/>
      </w:r>
    </w:p>
  </w:endnote>
  <w:endnote w:type="continuationSeparator" w:id="0">
    <w:p w14:paraId="000464CF" w14:textId="77777777" w:rsidR="009F37E8" w:rsidRDefault="009F37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083D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37B9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37B9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A6D8D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42B83" w14:textId="77777777" w:rsidR="009F37E8" w:rsidRDefault="009F37E8" w:rsidP="0038231F">
      <w:pPr>
        <w:spacing w:after="0" w:line="240" w:lineRule="auto"/>
      </w:pPr>
      <w:r>
        <w:separator/>
      </w:r>
    </w:p>
  </w:footnote>
  <w:footnote w:type="continuationSeparator" w:id="0">
    <w:p w14:paraId="0073996E" w14:textId="77777777" w:rsidR="009F37E8" w:rsidRDefault="009F37E8" w:rsidP="0038231F">
      <w:pPr>
        <w:spacing w:after="0" w:line="240" w:lineRule="auto"/>
      </w:pPr>
      <w:r>
        <w:continuationSeparator/>
      </w:r>
    </w:p>
  </w:footnote>
  <w:footnote w:id="1">
    <w:p w14:paraId="41825F28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189676F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51E85D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4C05DD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44054" w14:textId="763DDE3A" w:rsidR="00ED5F04" w:rsidRDefault="00FA633B">
    <w:pPr>
      <w:pStyle w:val="Nagwek"/>
    </w:pPr>
    <w:r w:rsidRPr="002E6C28">
      <w:rPr>
        <w:noProof/>
        <w:color w:val="FF0000"/>
      </w:rPr>
      <w:drawing>
        <wp:inline distT="0" distB="0" distL="0" distR="0" wp14:anchorId="2ECB732F" wp14:editId="3E835A6C">
          <wp:extent cx="1424940" cy="495300"/>
          <wp:effectExtent l="0" t="0" r="3810" b="0"/>
          <wp:docPr id="361893945" name="Obraz 1" descr="Obraz zawierający Grafika, Czcionka, projekt graficzn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1893945" name="Obraz 1" descr="Obraz zawierający Grafika, Czcionka, projekt graficzn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11CB0"/>
    <w:multiLevelType w:val="hybridMultilevel"/>
    <w:tmpl w:val="37B69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400F9"/>
    <w:multiLevelType w:val="multilevel"/>
    <w:tmpl w:val="A42CB2EC"/>
    <w:lvl w:ilvl="0">
      <w:start w:val="1"/>
      <w:numFmt w:val="decimal"/>
      <w:lvlText w:val="%1."/>
      <w:lvlJc w:val="left"/>
      <w:pPr>
        <w:ind w:left="454" w:hanging="454"/>
      </w:pPr>
      <w:rPr>
        <w:rFonts w:cs="Times New Roman"/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cs="Times New Roman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cs="Times New Roman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cs="Times New Roman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cs="Times New Roman"/>
        <w:vertAlign w:val="baseline"/>
      </w:r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170402">
    <w:abstractNumId w:val="13"/>
  </w:num>
  <w:num w:numId="2" w16cid:durableId="1962497208">
    <w:abstractNumId w:val="0"/>
  </w:num>
  <w:num w:numId="3" w16cid:durableId="938372123">
    <w:abstractNumId w:val="12"/>
  </w:num>
  <w:num w:numId="4" w16cid:durableId="79180468">
    <w:abstractNumId w:val="15"/>
  </w:num>
  <w:num w:numId="5" w16cid:durableId="955452517">
    <w:abstractNumId w:val="14"/>
  </w:num>
  <w:num w:numId="6" w16cid:durableId="723793437">
    <w:abstractNumId w:val="11"/>
  </w:num>
  <w:num w:numId="7" w16cid:durableId="360712515">
    <w:abstractNumId w:val="1"/>
  </w:num>
  <w:num w:numId="8" w16cid:durableId="917445833">
    <w:abstractNumId w:val="6"/>
  </w:num>
  <w:num w:numId="9" w16cid:durableId="162669202">
    <w:abstractNumId w:val="4"/>
  </w:num>
  <w:num w:numId="10" w16cid:durableId="724832960">
    <w:abstractNumId w:val="7"/>
  </w:num>
  <w:num w:numId="11" w16cid:durableId="377780749">
    <w:abstractNumId w:val="5"/>
  </w:num>
  <w:num w:numId="12" w16cid:durableId="359359120">
    <w:abstractNumId w:val="9"/>
  </w:num>
  <w:num w:numId="13" w16cid:durableId="1912734622">
    <w:abstractNumId w:val="3"/>
  </w:num>
  <w:num w:numId="14" w16cid:durableId="568812783">
    <w:abstractNumId w:val="2"/>
  </w:num>
  <w:num w:numId="15" w16cid:durableId="1708139855">
    <w:abstractNumId w:val="10"/>
  </w:num>
  <w:num w:numId="16" w16cid:durableId="18411930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53F"/>
    <w:rsid w:val="0000053F"/>
    <w:rsid w:val="00023477"/>
    <w:rsid w:val="000247FF"/>
    <w:rsid w:val="00025C8D"/>
    <w:rsid w:val="000303EE"/>
    <w:rsid w:val="0005473D"/>
    <w:rsid w:val="000642B4"/>
    <w:rsid w:val="00073C3D"/>
    <w:rsid w:val="0007614B"/>
    <w:rsid w:val="000809B6"/>
    <w:rsid w:val="000857C0"/>
    <w:rsid w:val="000B1025"/>
    <w:rsid w:val="000B54D1"/>
    <w:rsid w:val="000C021E"/>
    <w:rsid w:val="000C18AF"/>
    <w:rsid w:val="000D64ED"/>
    <w:rsid w:val="000D6F17"/>
    <w:rsid w:val="000D73C4"/>
    <w:rsid w:val="000E4D37"/>
    <w:rsid w:val="00110593"/>
    <w:rsid w:val="0011306C"/>
    <w:rsid w:val="00120240"/>
    <w:rsid w:val="0012157F"/>
    <w:rsid w:val="00137B9F"/>
    <w:rsid w:val="00160A7A"/>
    <w:rsid w:val="001902D2"/>
    <w:rsid w:val="001C6945"/>
    <w:rsid w:val="001F027E"/>
    <w:rsid w:val="002035C1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64453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03FAB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3738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1B78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F1677"/>
    <w:rsid w:val="007F29D2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F37E8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5F04"/>
    <w:rsid w:val="00EE1FBF"/>
    <w:rsid w:val="00EE40F5"/>
    <w:rsid w:val="00EF74CA"/>
    <w:rsid w:val="00F04280"/>
    <w:rsid w:val="00F144FD"/>
    <w:rsid w:val="00F318EC"/>
    <w:rsid w:val="00F365F2"/>
    <w:rsid w:val="00F43919"/>
    <w:rsid w:val="00F66810"/>
    <w:rsid w:val="00F8042D"/>
    <w:rsid w:val="00F8636A"/>
    <w:rsid w:val="00F90CD1"/>
    <w:rsid w:val="00FA633B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163E4"/>
  <w15:docId w15:val="{4C9A4987-8201-42AF-AA0E-CFAD6ADB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7F1677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A1C51-DE80-4745-A3A5-127ACB93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4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Grzelaczyk</cp:lastModifiedBy>
  <cp:revision>5</cp:revision>
  <cp:lastPrinted>2024-06-24T09:54:00Z</cp:lastPrinted>
  <dcterms:created xsi:type="dcterms:W3CDTF">2024-06-19T11:21:00Z</dcterms:created>
  <dcterms:modified xsi:type="dcterms:W3CDTF">2024-06-24T09:55:00Z</dcterms:modified>
</cp:coreProperties>
</file>