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687D" w14:textId="4B7FFF18" w:rsidR="001435A4" w:rsidRPr="00765167" w:rsidRDefault="001435A4" w:rsidP="001435A4">
      <w:pPr>
        <w:pStyle w:val="Bezodstpw"/>
        <w:spacing w:before="60"/>
        <w:jc w:val="center"/>
        <w:rPr>
          <w:rFonts w:cs="Times New Roman"/>
        </w:rPr>
      </w:pPr>
      <w:r w:rsidRPr="00765167">
        <w:rPr>
          <w:rFonts w:cs="Times New Roman"/>
        </w:rPr>
        <w:t xml:space="preserve">UMOWA nr </w:t>
      </w:r>
      <w:r w:rsidR="00034C69">
        <w:rPr>
          <w:rFonts w:cs="Times New Roman"/>
        </w:rPr>
        <w:t>…..</w:t>
      </w:r>
    </w:p>
    <w:p w14:paraId="6D7E718D" w14:textId="2503A1C4" w:rsidR="001435A4" w:rsidRPr="006F2FE6" w:rsidRDefault="001435A4" w:rsidP="001435A4">
      <w:pPr>
        <w:pStyle w:val="Bezodstpw"/>
        <w:spacing w:before="60"/>
        <w:jc w:val="both"/>
        <w:rPr>
          <w:rFonts w:asciiTheme="minorHAnsi" w:hAnsiTheme="minorHAnsi" w:cstheme="minorHAnsi"/>
        </w:rPr>
      </w:pPr>
      <w:r w:rsidRPr="006F2FE6">
        <w:rPr>
          <w:rFonts w:asciiTheme="minorHAnsi" w:hAnsiTheme="minorHAnsi" w:cstheme="minorHAnsi"/>
        </w:rPr>
        <w:t xml:space="preserve">zawarta w dniu </w:t>
      </w:r>
      <w:r w:rsidR="00036AD9" w:rsidRPr="006F2FE6">
        <w:rPr>
          <w:rFonts w:asciiTheme="minorHAnsi" w:hAnsiTheme="minorHAnsi" w:cstheme="minorHAnsi"/>
        </w:rPr>
        <w:t>……………………………..</w:t>
      </w:r>
      <w:r w:rsidR="004405D1" w:rsidRPr="006F2FE6">
        <w:rPr>
          <w:rFonts w:asciiTheme="minorHAnsi" w:hAnsiTheme="minorHAnsi" w:cstheme="minorHAnsi"/>
        </w:rPr>
        <w:t xml:space="preserve"> </w:t>
      </w:r>
      <w:r w:rsidR="00BD2818" w:rsidRPr="006F2FE6">
        <w:rPr>
          <w:rFonts w:asciiTheme="minorHAnsi" w:hAnsiTheme="minorHAnsi" w:cstheme="minorHAnsi"/>
        </w:rPr>
        <w:t>roku</w:t>
      </w:r>
      <w:r w:rsidRPr="006F2FE6">
        <w:rPr>
          <w:rFonts w:asciiTheme="minorHAnsi" w:hAnsiTheme="minorHAnsi" w:cstheme="minorHAnsi"/>
        </w:rPr>
        <w:t xml:space="preserve">  w Świętochłowicach, pomiędzy:</w:t>
      </w:r>
    </w:p>
    <w:p w14:paraId="26D72F07" w14:textId="77777777" w:rsidR="001435A4" w:rsidRPr="006F2FE6" w:rsidRDefault="001435A4" w:rsidP="001435A4">
      <w:pPr>
        <w:pStyle w:val="Bezodstpw"/>
        <w:spacing w:before="60"/>
        <w:jc w:val="both"/>
        <w:rPr>
          <w:rFonts w:asciiTheme="minorHAnsi" w:hAnsiTheme="minorHAnsi" w:cstheme="minorHAnsi"/>
        </w:rPr>
      </w:pPr>
      <w:r w:rsidRPr="006F2FE6">
        <w:rPr>
          <w:rFonts w:asciiTheme="minorHAnsi" w:hAnsiTheme="minorHAnsi" w:cstheme="minorHAnsi"/>
        </w:rPr>
        <w:t>Gminą Świętochłowice, ul. Katowicka 54, 41 - 600 Świętochłowice, NIP: 627 27 48 738, reprezentowaną przez:</w:t>
      </w:r>
    </w:p>
    <w:p w14:paraId="69ACD755" w14:textId="3E2345DA" w:rsidR="000E515C" w:rsidRPr="006F2FE6" w:rsidRDefault="00EA6633" w:rsidP="006F2FE6">
      <w:pPr>
        <w:pStyle w:val="Bezodstpw"/>
        <w:numPr>
          <w:ilvl w:val="0"/>
          <w:numId w:val="19"/>
        </w:numPr>
        <w:spacing w:before="60"/>
        <w:ind w:left="284" w:hanging="284"/>
        <w:rPr>
          <w:rFonts w:asciiTheme="minorHAnsi" w:hAnsiTheme="minorHAnsi" w:cstheme="minorHAnsi"/>
        </w:rPr>
      </w:pPr>
      <w:r w:rsidRPr="006F2FE6">
        <w:rPr>
          <w:rFonts w:asciiTheme="minorHAnsi" w:hAnsiTheme="minorHAnsi" w:cstheme="minorHAnsi"/>
        </w:rPr>
        <w:t xml:space="preserve">Sławomira </w:t>
      </w:r>
      <w:proofErr w:type="spellStart"/>
      <w:r w:rsidRPr="006F2FE6">
        <w:rPr>
          <w:rFonts w:asciiTheme="minorHAnsi" w:hAnsiTheme="minorHAnsi" w:cstheme="minorHAnsi"/>
        </w:rPr>
        <w:t>Pośpiecha</w:t>
      </w:r>
      <w:proofErr w:type="spellEnd"/>
      <w:r w:rsidRPr="006F2FE6">
        <w:rPr>
          <w:rFonts w:asciiTheme="minorHAnsi" w:hAnsiTheme="minorHAnsi" w:cstheme="minorHAnsi"/>
        </w:rPr>
        <w:t xml:space="preserve"> </w:t>
      </w:r>
      <w:r w:rsidR="008D00A3" w:rsidRPr="006F2FE6">
        <w:rPr>
          <w:rFonts w:asciiTheme="minorHAnsi" w:hAnsiTheme="minorHAnsi" w:cstheme="minorHAnsi"/>
        </w:rPr>
        <w:t xml:space="preserve"> – </w:t>
      </w:r>
      <w:r w:rsidRPr="006F2FE6">
        <w:rPr>
          <w:rFonts w:asciiTheme="minorHAnsi" w:hAnsiTheme="minorHAnsi" w:cstheme="minorHAnsi"/>
        </w:rPr>
        <w:t xml:space="preserve"> Pierwszego </w:t>
      </w:r>
      <w:r w:rsidR="000E515C" w:rsidRPr="006F2FE6">
        <w:rPr>
          <w:rFonts w:asciiTheme="minorHAnsi" w:hAnsiTheme="minorHAnsi" w:cstheme="minorHAnsi"/>
        </w:rPr>
        <w:t>Zastępcę Prezydenta Miasta Świętochłowice,</w:t>
      </w:r>
    </w:p>
    <w:p w14:paraId="76A9CD81" w14:textId="403C0938" w:rsidR="00656713" w:rsidRPr="00276CE0" w:rsidRDefault="00EA6633" w:rsidP="005B3433">
      <w:pPr>
        <w:pStyle w:val="Bezodstpw"/>
        <w:numPr>
          <w:ilvl w:val="0"/>
          <w:numId w:val="19"/>
        </w:numPr>
        <w:spacing w:before="60"/>
        <w:ind w:left="284" w:hanging="284"/>
        <w:jc w:val="both"/>
        <w:rPr>
          <w:rFonts w:asciiTheme="minorHAnsi" w:hAnsiTheme="minorHAnsi" w:cstheme="minorHAnsi"/>
        </w:rPr>
      </w:pPr>
      <w:r w:rsidRPr="00276CE0">
        <w:rPr>
          <w:rFonts w:asciiTheme="minorHAnsi" w:hAnsiTheme="minorHAnsi" w:cstheme="minorHAnsi"/>
        </w:rPr>
        <w:t>Krzysztofa Szczepanika</w:t>
      </w:r>
      <w:r w:rsidR="008D00A3" w:rsidRPr="00276CE0">
        <w:rPr>
          <w:rFonts w:asciiTheme="minorHAnsi" w:hAnsiTheme="minorHAnsi" w:cstheme="minorHAnsi"/>
        </w:rPr>
        <w:t xml:space="preserve"> </w:t>
      </w:r>
      <w:r w:rsidR="000E515C" w:rsidRPr="00276CE0">
        <w:rPr>
          <w:rFonts w:asciiTheme="minorHAnsi" w:hAnsiTheme="minorHAnsi" w:cstheme="minorHAnsi"/>
        </w:rPr>
        <w:t xml:space="preserve"> –</w:t>
      </w:r>
      <w:r w:rsidR="008D00A3" w:rsidRPr="00276CE0">
        <w:rPr>
          <w:rFonts w:asciiTheme="minorHAnsi" w:hAnsiTheme="minorHAnsi" w:cstheme="minorHAnsi"/>
        </w:rPr>
        <w:t xml:space="preserve"> </w:t>
      </w:r>
      <w:r w:rsidR="00276CE0">
        <w:rPr>
          <w:rFonts w:asciiTheme="minorHAnsi" w:hAnsiTheme="minorHAnsi" w:cstheme="minorHAnsi"/>
        </w:rPr>
        <w:t>Naczelnik Wydziału Infrastruktury Drogowej</w:t>
      </w:r>
    </w:p>
    <w:p w14:paraId="6897A873" w14:textId="11C9680F" w:rsidR="001435A4" w:rsidRPr="006F2FE6" w:rsidRDefault="000E515C" w:rsidP="00656713">
      <w:pPr>
        <w:pStyle w:val="Bezodstpw"/>
        <w:spacing w:before="60"/>
        <w:jc w:val="both"/>
        <w:rPr>
          <w:rFonts w:asciiTheme="minorHAnsi" w:hAnsiTheme="minorHAnsi" w:cstheme="minorHAnsi"/>
        </w:rPr>
      </w:pPr>
      <w:r w:rsidRPr="006F2FE6">
        <w:rPr>
          <w:rFonts w:asciiTheme="minorHAnsi" w:hAnsiTheme="minorHAnsi" w:cstheme="minorHAnsi"/>
        </w:rPr>
        <w:t xml:space="preserve"> </w:t>
      </w:r>
      <w:r w:rsidR="001435A4" w:rsidRPr="006F2FE6">
        <w:rPr>
          <w:rFonts w:asciiTheme="minorHAnsi" w:hAnsiTheme="minorHAnsi" w:cstheme="minorHAnsi"/>
        </w:rPr>
        <w:t xml:space="preserve">przy kontrasygnacie Skarbnika Miasta, </w:t>
      </w:r>
    </w:p>
    <w:p w14:paraId="146F2357" w14:textId="77777777" w:rsidR="000E515C" w:rsidRPr="006F2FE6" w:rsidRDefault="000E515C" w:rsidP="00656713">
      <w:pPr>
        <w:pStyle w:val="Bezodstpw"/>
        <w:spacing w:before="60"/>
        <w:jc w:val="both"/>
        <w:rPr>
          <w:rFonts w:asciiTheme="minorHAnsi" w:hAnsiTheme="minorHAnsi" w:cstheme="minorHAnsi"/>
        </w:rPr>
      </w:pPr>
    </w:p>
    <w:p w14:paraId="1D26373F" w14:textId="77777777" w:rsidR="001435A4" w:rsidRPr="006F2FE6" w:rsidRDefault="001435A4" w:rsidP="001435A4">
      <w:pPr>
        <w:pStyle w:val="Bezodstpw"/>
        <w:spacing w:before="60"/>
        <w:jc w:val="both"/>
        <w:rPr>
          <w:rFonts w:asciiTheme="minorHAnsi" w:hAnsiTheme="minorHAnsi" w:cstheme="minorHAnsi"/>
        </w:rPr>
      </w:pPr>
      <w:r w:rsidRPr="006F2FE6">
        <w:rPr>
          <w:rFonts w:asciiTheme="minorHAnsi" w:hAnsiTheme="minorHAnsi" w:cstheme="minorHAnsi"/>
        </w:rPr>
        <w:t>zwaną w dalszej części umowy „Zamawiającym”,</w:t>
      </w:r>
    </w:p>
    <w:p w14:paraId="5E221BD7" w14:textId="77777777" w:rsidR="001435A4" w:rsidRPr="00765167" w:rsidRDefault="001435A4" w:rsidP="001435A4">
      <w:pPr>
        <w:spacing w:before="60"/>
        <w:jc w:val="both"/>
        <w:rPr>
          <w:rFonts w:cs="Times New Roman"/>
        </w:rPr>
      </w:pPr>
      <w:r w:rsidRPr="00765167">
        <w:rPr>
          <w:rFonts w:cs="Times New Roman"/>
        </w:rPr>
        <w:t xml:space="preserve">                                                                                        a  </w:t>
      </w:r>
    </w:p>
    <w:p w14:paraId="59655A0F" w14:textId="49FD56B8" w:rsidR="00D557F4" w:rsidRDefault="00A054E8" w:rsidP="00D557F4">
      <w:pPr>
        <w:pStyle w:val="Bezodstpw"/>
        <w:spacing w:before="60"/>
        <w:jc w:val="both"/>
        <w:rPr>
          <w:rFonts w:cs="Times New Roman"/>
        </w:rPr>
      </w:pPr>
      <w:r>
        <w:rPr>
          <w:rFonts w:cs="Times New Roman"/>
          <w:b/>
        </w:rPr>
        <w:t>(…)</w:t>
      </w:r>
    </w:p>
    <w:p w14:paraId="7C683942" w14:textId="77777777" w:rsidR="00EA6633" w:rsidRPr="00D557F4" w:rsidRDefault="00EA6633" w:rsidP="00D557F4">
      <w:pPr>
        <w:pStyle w:val="Bezodstpw"/>
        <w:spacing w:before="60"/>
        <w:jc w:val="both"/>
        <w:rPr>
          <w:rFonts w:cs="Times New Roman"/>
        </w:rPr>
      </w:pPr>
    </w:p>
    <w:p w14:paraId="33F1F5F0" w14:textId="6F22BA65" w:rsidR="00EA6633" w:rsidRDefault="00EA6633" w:rsidP="00EA6633">
      <w:pPr>
        <w:pStyle w:val="Bezodstpw"/>
        <w:numPr>
          <w:ilvl w:val="0"/>
          <w:numId w:val="29"/>
        </w:numPr>
        <w:spacing w:before="6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</w:t>
      </w:r>
    </w:p>
    <w:p w14:paraId="22559D71" w14:textId="4985CF7E" w:rsidR="00EA6633" w:rsidRDefault="00EA6633" w:rsidP="00EA6633">
      <w:pPr>
        <w:pStyle w:val="Bezodstpw"/>
        <w:spacing w:before="60"/>
        <w:jc w:val="both"/>
        <w:rPr>
          <w:rFonts w:cs="Times New Roman"/>
        </w:rPr>
      </w:pPr>
    </w:p>
    <w:p w14:paraId="3584433C" w14:textId="2E5687A4" w:rsidR="00EA6633" w:rsidRDefault="00EA6633" w:rsidP="00BC7166">
      <w:pPr>
        <w:pStyle w:val="Bezodstpw"/>
        <w:spacing w:before="60"/>
        <w:ind w:left="72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………………………………………………………………………………………………………………………………………………………..</w:t>
      </w:r>
    </w:p>
    <w:p w14:paraId="6FFCC6E2" w14:textId="21A0E15A" w:rsidR="001435A4" w:rsidRPr="00765167" w:rsidRDefault="000E515C" w:rsidP="00D557F4">
      <w:pPr>
        <w:pStyle w:val="Bezodstpw"/>
        <w:spacing w:before="60"/>
        <w:jc w:val="both"/>
        <w:rPr>
          <w:rFonts w:cs="Times New Roman"/>
          <w:b/>
        </w:rPr>
      </w:pPr>
      <w:r>
        <w:rPr>
          <w:rFonts w:cs="Times New Roman"/>
        </w:rPr>
        <w:t xml:space="preserve">     </w:t>
      </w:r>
      <w:r w:rsidR="001435A4" w:rsidRPr="00765167">
        <w:rPr>
          <w:rFonts w:cs="Times New Roman"/>
        </w:rPr>
        <w:t>zwanym w dalszej części umowy „Wykonawcą”.</w:t>
      </w:r>
      <w:r w:rsidR="001435A4" w:rsidRPr="00765167">
        <w:rPr>
          <w:rFonts w:cs="Times New Roman"/>
          <w:b/>
        </w:rPr>
        <w:t xml:space="preserve">  </w:t>
      </w:r>
    </w:p>
    <w:p w14:paraId="4F66CA48" w14:textId="77777777" w:rsidR="001435A4" w:rsidRPr="00765167" w:rsidRDefault="001435A4" w:rsidP="001435A4">
      <w:pPr>
        <w:pStyle w:val="Bezodstpw"/>
        <w:spacing w:before="60"/>
        <w:jc w:val="both"/>
        <w:rPr>
          <w:rFonts w:cs="Times New Roman"/>
          <w:b/>
        </w:rPr>
      </w:pPr>
    </w:p>
    <w:p w14:paraId="356B0180" w14:textId="1353667D" w:rsidR="001435A4" w:rsidRPr="00DA7FE8" w:rsidRDefault="001435A4" w:rsidP="00F24884">
      <w:pPr>
        <w:pStyle w:val="Bezodstpw"/>
        <w:spacing w:before="60"/>
        <w:jc w:val="both"/>
        <w:rPr>
          <w:rFonts w:cs="Times New Roman"/>
          <w:lang w:eastAsia="pl-PL"/>
        </w:rPr>
      </w:pPr>
      <w:bookmarkStart w:id="0" w:name="_Hlk500768031"/>
      <w:r w:rsidRPr="00DA7FE8">
        <w:rPr>
          <w:rFonts w:eastAsia="Calibri" w:cs="Times New Roman"/>
        </w:rPr>
        <w:t>została zawarta umowa o następującej treści:</w:t>
      </w:r>
    </w:p>
    <w:bookmarkEnd w:id="0"/>
    <w:p w14:paraId="65256111" w14:textId="77777777" w:rsidR="001435A4" w:rsidRDefault="001435A4" w:rsidP="001435A4">
      <w:pPr>
        <w:pStyle w:val="Bezodstpw"/>
        <w:spacing w:before="60"/>
        <w:jc w:val="center"/>
        <w:rPr>
          <w:rFonts w:cs="Times New Roman"/>
        </w:rPr>
      </w:pPr>
      <w:r w:rsidRPr="00765167">
        <w:rPr>
          <w:rFonts w:cs="Times New Roman"/>
        </w:rPr>
        <w:t>§ 1</w:t>
      </w:r>
    </w:p>
    <w:p w14:paraId="6609B3A6" w14:textId="77777777" w:rsidR="00917EDD" w:rsidRPr="00917EDD" w:rsidRDefault="00917EDD" w:rsidP="001435A4">
      <w:pPr>
        <w:pStyle w:val="Bezodstpw"/>
        <w:spacing w:before="60"/>
        <w:jc w:val="center"/>
        <w:rPr>
          <w:rFonts w:cs="Times New Roman"/>
          <w:u w:val="single"/>
        </w:rPr>
      </w:pPr>
      <w:r w:rsidRPr="00917EDD">
        <w:rPr>
          <w:rFonts w:cs="Times New Roman"/>
          <w:u w:val="single"/>
        </w:rPr>
        <w:t>Przedmiot umowy</w:t>
      </w:r>
    </w:p>
    <w:p w14:paraId="1D3DC56B" w14:textId="6D65F1BC" w:rsidR="00F42360" w:rsidRPr="00F42360" w:rsidRDefault="00CE3036" w:rsidP="00451E92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 w:rsidRPr="000B4BB7">
        <w:rPr>
          <w:rFonts w:eastAsia="Calibri" w:cs="Times New Roman"/>
        </w:rPr>
        <w:t xml:space="preserve">Zgodnie z rozstrzygniętym postępowaniem prowadzonym w trybie podstawowym na podstawie art. 275 pkt </w:t>
      </w:r>
      <w:r>
        <w:rPr>
          <w:rFonts w:eastAsia="Calibri" w:cs="Times New Roman"/>
        </w:rPr>
        <w:t>2</w:t>
      </w:r>
      <w:r w:rsidRPr="000B4BB7">
        <w:rPr>
          <w:rFonts w:eastAsia="Calibri" w:cs="Times New Roman"/>
        </w:rPr>
        <w:t>) ustawy z dnia 11 września 2019 r. Prawo zamówień publicznych (tekst jedn. Dz. U. z 202</w:t>
      </w:r>
      <w:r w:rsidR="00A5207C">
        <w:rPr>
          <w:rFonts w:eastAsia="Calibri" w:cs="Times New Roman"/>
        </w:rPr>
        <w:t>3</w:t>
      </w:r>
      <w:r w:rsidRPr="000B4BB7">
        <w:rPr>
          <w:rFonts w:eastAsia="Calibri" w:cs="Times New Roman"/>
        </w:rPr>
        <w:t xml:space="preserve"> r. poz. 1</w:t>
      </w:r>
      <w:r w:rsidR="00A5207C">
        <w:rPr>
          <w:rFonts w:eastAsia="Calibri" w:cs="Times New Roman"/>
        </w:rPr>
        <w:t>605</w:t>
      </w:r>
      <w:r>
        <w:rPr>
          <w:rFonts w:eastAsia="Calibri" w:cs="Times New Roman"/>
        </w:rPr>
        <w:t xml:space="preserve"> z </w:t>
      </w:r>
      <w:proofErr w:type="spellStart"/>
      <w:r>
        <w:rPr>
          <w:rFonts w:eastAsia="Calibri" w:cs="Times New Roman"/>
        </w:rPr>
        <w:t>późn</w:t>
      </w:r>
      <w:proofErr w:type="spellEnd"/>
      <w:r>
        <w:rPr>
          <w:rFonts w:eastAsia="Calibri" w:cs="Times New Roman"/>
        </w:rPr>
        <w:t>. zm.</w:t>
      </w:r>
      <w:r w:rsidRPr="000B4BB7">
        <w:rPr>
          <w:rFonts w:eastAsia="Calibri" w:cs="Times New Roman"/>
        </w:rPr>
        <w:t xml:space="preserve">), zwanej dalej „ustawą”, Zamawiający powierza, a Wykonawca przyjmuje i zobowiązuje się do należytego wykonania na rzecz Zamawiającego Przedmiotu Umowy </w:t>
      </w:r>
      <w:r>
        <w:rPr>
          <w:rFonts w:cs="Times New Roman"/>
          <w:lang w:eastAsia="pl-PL"/>
        </w:rPr>
        <w:t>pn.:</w:t>
      </w:r>
      <w:r w:rsidRPr="00DA7FE8">
        <w:rPr>
          <w:rFonts w:cs="Times New Roman"/>
          <w:lang w:eastAsia="pl-PL"/>
        </w:rPr>
        <w:t xml:space="preserve"> </w:t>
      </w:r>
      <w:r w:rsidR="001A47AC" w:rsidRPr="0090541A">
        <w:rPr>
          <w:b/>
          <w:bCs/>
        </w:rPr>
        <w:t>„</w:t>
      </w:r>
      <w:r w:rsidR="001A47AC">
        <w:rPr>
          <w:b/>
          <w:bCs/>
        </w:rPr>
        <w:t>Wzmocnienie konstrukcji jezdni drogi powiatowej 9803s (do parametrów KR3)  ulicy Hajduki w Świętochłowicach” -  Część I</w:t>
      </w:r>
    </w:p>
    <w:p w14:paraId="65CB52BD" w14:textId="6AB76492" w:rsidR="001435A4" w:rsidRDefault="001435A4" w:rsidP="00451E92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 w:rsidRPr="00F42360">
        <w:rPr>
          <w:rFonts w:cs="Times New Roman"/>
        </w:rPr>
        <w:t xml:space="preserve">Szczegółowy zakres przedmiotu umowy oraz warunki jego realizacji określają: </w:t>
      </w:r>
      <w:r w:rsidR="00AA0842">
        <w:rPr>
          <w:rFonts w:cs="Times New Roman"/>
        </w:rPr>
        <w:t xml:space="preserve">dokumentacja projektowa, </w:t>
      </w:r>
      <w:r w:rsidRPr="00F42360">
        <w:rPr>
          <w:rFonts w:cs="Times New Roman"/>
        </w:rPr>
        <w:t>przedmiary robót, specyfikacje techniczne wykonania i odbioru robót, które to dokumenty łącznie stanowią integralną część niniejszej umowy.</w:t>
      </w:r>
    </w:p>
    <w:p w14:paraId="073372F9" w14:textId="49E128FA" w:rsidR="007C2DF5" w:rsidRDefault="007C2DF5" w:rsidP="006F2FE6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 w:rsidRPr="007C2DF5">
        <w:rPr>
          <w:rFonts w:cs="Times New Roman"/>
        </w:rPr>
        <w:t xml:space="preserve">W trakcie realizacji Przedmiotu Umowy Wykonawca zobowiązany jest uwzględnić okoliczność, iż na terenie budowy, równolegle lub wyprzedzająco, będą prowadzone roboty </w:t>
      </w:r>
      <w:r w:rsidR="001A47AC">
        <w:rPr>
          <w:rFonts w:cs="Times New Roman"/>
        </w:rPr>
        <w:t>remontowe</w:t>
      </w:r>
      <w:r w:rsidRPr="007C2DF5">
        <w:rPr>
          <w:rFonts w:cs="Times New Roman"/>
        </w:rPr>
        <w:t xml:space="preserve"> </w:t>
      </w:r>
      <w:r w:rsidR="001A47AC">
        <w:rPr>
          <w:rFonts w:cs="Times New Roman"/>
        </w:rPr>
        <w:t>realizowane przez Chorzowsko-Świętochłowickie Przedsiębiorstwo Wodociągów i Kanalizacji (</w:t>
      </w:r>
      <w:proofErr w:type="spellStart"/>
      <w:r w:rsidR="001A47AC">
        <w:rPr>
          <w:rFonts w:cs="Times New Roman"/>
        </w:rPr>
        <w:t>ChŚPWiK</w:t>
      </w:r>
      <w:proofErr w:type="spellEnd"/>
      <w:r w:rsidR="001A47AC">
        <w:rPr>
          <w:rFonts w:cs="Times New Roman"/>
        </w:rPr>
        <w:t>) .</w:t>
      </w:r>
    </w:p>
    <w:p w14:paraId="18F8592B" w14:textId="383C0DFF" w:rsidR="00463E4F" w:rsidRPr="00463E4F" w:rsidRDefault="00463E4F" w:rsidP="006F2FE6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 w:rsidRPr="00463E4F">
        <w:rPr>
          <w:rFonts w:cs="Times New Roman"/>
        </w:rPr>
        <w:t xml:space="preserve">Wykonawca zobowiązuje się dostosować </w:t>
      </w:r>
      <w:r w:rsidR="00276CE0">
        <w:rPr>
          <w:rFonts w:cs="Times New Roman"/>
        </w:rPr>
        <w:t xml:space="preserve">harmonogram </w:t>
      </w:r>
      <w:r w:rsidR="00CE3036">
        <w:rPr>
          <w:rFonts w:cs="Times New Roman"/>
        </w:rPr>
        <w:t>prowadzonych robót do</w:t>
      </w:r>
      <w:r w:rsidR="001A47AC">
        <w:rPr>
          <w:rFonts w:cs="Times New Roman"/>
        </w:rPr>
        <w:t xml:space="preserve"> planowanych napraw sieci infrastruktury podziemnej realizowanych przez Gestora ( zwane dalej kolizjami).</w:t>
      </w:r>
    </w:p>
    <w:p w14:paraId="7450D8C1" w14:textId="71DAB593" w:rsidR="00463E4F" w:rsidRPr="00463E4F" w:rsidRDefault="00463E4F" w:rsidP="006F2FE6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 w:rsidRPr="00463E4F">
        <w:rPr>
          <w:rFonts w:cs="Times New Roman"/>
        </w:rPr>
        <w:t xml:space="preserve">Dostosowanie harmonogramu do </w:t>
      </w:r>
      <w:r w:rsidR="001A47AC">
        <w:rPr>
          <w:rFonts w:cs="Times New Roman"/>
        </w:rPr>
        <w:t xml:space="preserve">prac </w:t>
      </w:r>
      <w:proofErr w:type="spellStart"/>
      <w:r w:rsidR="001A47AC">
        <w:rPr>
          <w:rFonts w:cs="Times New Roman"/>
        </w:rPr>
        <w:t>ChŚPWiK</w:t>
      </w:r>
      <w:proofErr w:type="spellEnd"/>
      <w:r>
        <w:rPr>
          <w:rFonts w:cs="Times New Roman"/>
        </w:rPr>
        <w:t xml:space="preserve"> </w:t>
      </w:r>
      <w:r w:rsidRPr="00463E4F">
        <w:rPr>
          <w:rFonts w:cs="Times New Roman"/>
        </w:rPr>
        <w:t xml:space="preserve">nie uprawnia Wykonawcy do zmiany terminów wykonania zadania określonego w §2. </w:t>
      </w:r>
    </w:p>
    <w:p w14:paraId="5BCE7CD8" w14:textId="77777777" w:rsidR="007C2DF5" w:rsidRPr="007C2DF5" w:rsidRDefault="007C2DF5" w:rsidP="006F2FE6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 w:rsidRPr="007C2DF5">
        <w:rPr>
          <w:rFonts w:cs="Times New Roman"/>
        </w:rPr>
        <w:t>Wykonawcę obciąża takie wykonywanie robót, prac i ich koordynacja, żeby pomimo Kolizji, wykonać je w terminie. O każdej przeszkodzie w wykonywaniu robót i prac wynikającej z Kolizji lub innych przyczyn Wykonawca zobowiązany jest poinformować Zamawiającego w terminie nie dłuższym niż 3 dni od dnia ich powstania pod rygorem utraty prawa do powoływania się na nie w przyszłości oraz pod rygorem przyjęcia na siebie przez Wykonawcę odpowiedzialności z tytułu powstałej z tego tytułu zwłoki Wykonawcy (brak powiadomienia Zamawiającego, we wskazanym wyżej terminie uznany będzie za zawinienie Wykonawcy).</w:t>
      </w:r>
    </w:p>
    <w:p w14:paraId="3B1FA0C5" w14:textId="77777777" w:rsidR="007C2DF5" w:rsidRPr="007C2DF5" w:rsidRDefault="007C2DF5" w:rsidP="006F2FE6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 w:rsidRPr="007C2DF5">
        <w:rPr>
          <w:rFonts w:cs="Times New Roman"/>
        </w:rPr>
        <w:t xml:space="preserve">W przypadku konieczności uzgodnienia zmian w dokumentacji projektowej, na Wykonawcy spoczywa obowiązek zaproponowania zmian umożliwiających realizację całości Umowy, w tym zaproponowania robót zamiennych lub dodatkowych koniecznych do wykonania wraz z wyceną tych robót sporządzoną </w:t>
      </w:r>
      <w:r w:rsidRPr="007C2DF5">
        <w:rPr>
          <w:rFonts w:cs="Times New Roman"/>
        </w:rPr>
        <w:lastRenderedPageBreak/>
        <w:t>zgodnie z postanowieniami Umowy. Wykonawca nie może wykonywać żadnych robót dodatkowych lub zamiennych bez uprzedniej pisemnej (pod rygorem nieważności) zgody Zamawiającego. Wykonanie takich robót bez uprzedniej zgody Zamawiającego następuje na wyłączny koszt i ryzyko Wykonawcy, a Wykonawca zrzeka się jakichkolwiek roszczeń z tytułu ich wykonania względem Zamawiającego.</w:t>
      </w:r>
    </w:p>
    <w:p w14:paraId="37FD79AB" w14:textId="703318F4" w:rsidR="000E57CE" w:rsidRPr="00276CE0" w:rsidRDefault="007C2DF5" w:rsidP="00276CE0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 w:rsidRPr="007C2DF5">
        <w:rPr>
          <w:rFonts w:cs="Times New Roman"/>
        </w:rPr>
        <w:t xml:space="preserve">Wykonawca oświadcza, że zapoznał się z najwyższą starannością ze wszystkimi dokumentami składającymi się na Umowę, w szczególności </w:t>
      </w:r>
      <w:r w:rsidR="007D49C9">
        <w:rPr>
          <w:rFonts w:cs="Times New Roman"/>
        </w:rPr>
        <w:t>dokumentacją projektową</w:t>
      </w:r>
      <w:r w:rsidR="00312182" w:rsidRPr="00312182">
        <w:rPr>
          <w:rFonts w:cs="Times New Roman"/>
        </w:rPr>
        <w:t>, przedmiar</w:t>
      </w:r>
      <w:r w:rsidR="007D49C9">
        <w:rPr>
          <w:rFonts w:cs="Times New Roman"/>
        </w:rPr>
        <w:t>ami</w:t>
      </w:r>
      <w:r w:rsidR="00312182" w:rsidRPr="00312182">
        <w:rPr>
          <w:rFonts w:cs="Times New Roman"/>
        </w:rPr>
        <w:t xml:space="preserve"> robót, specyfikacj</w:t>
      </w:r>
      <w:r w:rsidR="007D49C9">
        <w:rPr>
          <w:rFonts w:cs="Times New Roman"/>
        </w:rPr>
        <w:t>ami</w:t>
      </w:r>
      <w:r w:rsidR="00312182" w:rsidRPr="00312182">
        <w:rPr>
          <w:rFonts w:cs="Times New Roman"/>
        </w:rPr>
        <w:t xml:space="preserve"> techniczn</w:t>
      </w:r>
      <w:r w:rsidR="007D49C9">
        <w:rPr>
          <w:rFonts w:cs="Times New Roman"/>
        </w:rPr>
        <w:t>ymi</w:t>
      </w:r>
      <w:r w:rsidR="00312182" w:rsidRPr="00312182">
        <w:rPr>
          <w:rFonts w:cs="Times New Roman"/>
        </w:rPr>
        <w:t xml:space="preserve"> wykonania i odbioru robót </w:t>
      </w:r>
      <w:r w:rsidRPr="007C2DF5">
        <w:rPr>
          <w:rFonts w:cs="Times New Roman"/>
        </w:rPr>
        <w:t xml:space="preserve">oraz wyjaśnił wszelkie wątpliwości odnoszące się do w/w dokumentów na etapie postępowania o udzielenie zamówienia publicznego oraz uzyskał zadowalające odpowiedzi Zamawiającego, czego wynikiem było podpisanie niniejszej Umowy. </w:t>
      </w:r>
    </w:p>
    <w:p w14:paraId="32F5A51B" w14:textId="73303D09" w:rsidR="00C4515B" w:rsidRDefault="00C4515B" w:rsidP="006F2FE6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>
        <w:rPr>
          <w:rFonts w:cs="Times New Roman"/>
        </w:rPr>
        <w:t>Wykonawca zobowiązany jest do wykonania całości zadania.</w:t>
      </w:r>
    </w:p>
    <w:p w14:paraId="180C1CE1" w14:textId="65493980" w:rsidR="007C2DF5" w:rsidRPr="005626CA" w:rsidRDefault="001435A4" w:rsidP="006F2FE6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 w:rsidRPr="00765167">
        <w:rPr>
          <w:rFonts w:cs="Times New Roman"/>
        </w:rPr>
        <w:t xml:space="preserve">Wykonawca oświadcza, że dysponuje stosowną bazą, sprzętem i potencjałem kadrowym, koniecznym do wykonania przedmiotu umowy oraz zobowiązuje się wykonać przedmiot umowy przy zachowaniu należytej staranności, zgodnie z wymaganiami określonymi przez Zamawiającego. </w:t>
      </w:r>
    </w:p>
    <w:p w14:paraId="36595AEB" w14:textId="77777777" w:rsidR="000E515C" w:rsidRPr="00A006DB" w:rsidRDefault="000E515C" w:rsidP="000E515C">
      <w:pPr>
        <w:suppressAutoHyphens w:val="0"/>
        <w:spacing w:before="60" w:after="0" w:line="240" w:lineRule="auto"/>
        <w:ind w:left="426"/>
        <w:jc w:val="both"/>
        <w:rPr>
          <w:rFonts w:cs="Times New Roman"/>
        </w:rPr>
      </w:pPr>
    </w:p>
    <w:p w14:paraId="0164D4F1" w14:textId="77777777" w:rsidR="001435A4" w:rsidRPr="00765167" w:rsidRDefault="001435A4" w:rsidP="001435A4">
      <w:pPr>
        <w:pStyle w:val="Bezodstpw"/>
        <w:spacing w:before="60"/>
        <w:jc w:val="center"/>
        <w:rPr>
          <w:rFonts w:cs="Times New Roman"/>
        </w:rPr>
      </w:pPr>
      <w:r w:rsidRPr="00765167">
        <w:rPr>
          <w:rFonts w:cs="Times New Roman"/>
        </w:rPr>
        <w:t>§ 2</w:t>
      </w:r>
    </w:p>
    <w:p w14:paraId="1449D5EE" w14:textId="77777777" w:rsidR="001435A4" w:rsidRPr="004E45E9" w:rsidRDefault="001435A4" w:rsidP="001435A4">
      <w:pPr>
        <w:pStyle w:val="Bezodstpw"/>
        <w:spacing w:before="60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>Termin wykonania</w:t>
      </w:r>
    </w:p>
    <w:p w14:paraId="6FA0BDA9" w14:textId="747936E3" w:rsidR="001435A4" w:rsidRDefault="001435A4" w:rsidP="001435A4">
      <w:pPr>
        <w:pStyle w:val="Bezodstpw"/>
        <w:numPr>
          <w:ilvl w:val="0"/>
          <w:numId w:val="12"/>
        </w:numPr>
        <w:spacing w:before="60"/>
        <w:ind w:left="426" w:hanging="426"/>
        <w:jc w:val="both"/>
        <w:rPr>
          <w:rFonts w:cs="Times New Roman"/>
        </w:rPr>
      </w:pPr>
      <w:r w:rsidRPr="003B52D1">
        <w:rPr>
          <w:rFonts w:cs="Times New Roman"/>
        </w:rPr>
        <w:t xml:space="preserve">Wykonawca zobowiązany jest do wykonania przedmiotu umowy w terminie </w:t>
      </w:r>
      <w:r w:rsidR="001A13FE">
        <w:rPr>
          <w:rFonts w:cs="Times New Roman"/>
        </w:rPr>
        <w:t xml:space="preserve">do </w:t>
      </w:r>
      <w:r w:rsidR="000C4588">
        <w:rPr>
          <w:rFonts w:cs="Times New Roman"/>
        </w:rPr>
        <w:t>3</w:t>
      </w:r>
      <w:r w:rsidR="0045365A">
        <w:rPr>
          <w:rFonts w:cs="Times New Roman"/>
        </w:rPr>
        <w:t>1</w:t>
      </w:r>
      <w:r w:rsidR="000C4588">
        <w:rPr>
          <w:rFonts w:cs="Times New Roman"/>
        </w:rPr>
        <w:t>.1</w:t>
      </w:r>
      <w:r w:rsidR="0045365A">
        <w:rPr>
          <w:rFonts w:cs="Times New Roman"/>
        </w:rPr>
        <w:t>0</w:t>
      </w:r>
      <w:r w:rsidR="000C4588">
        <w:rPr>
          <w:rFonts w:cs="Times New Roman"/>
        </w:rPr>
        <w:t>.202</w:t>
      </w:r>
      <w:r w:rsidR="0045365A">
        <w:rPr>
          <w:rFonts w:cs="Times New Roman"/>
        </w:rPr>
        <w:t>4</w:t>
      </w:r>
      <w:r w:rsidRPr="003B52D1">
        <w:rPr>
          <w:rFonts w:cs="Times New Roman"/>
        </w:rPr>
        <w:t xml:space="preserve"> roku</w:t>
      </w:r>
      <w:r>
        <w:rPr>
          <w:rFonts w:cs="Times New Roman"/>
        </w:rPr>
        <w:t>.</w:t>
      </w:r>
    </w:p>
    <w:p w14:paraId="0498FC90" w14:textId="3AD33C1C" w:rsidR="001435A4" w:rsidRDefault="001435A4" w:rsidP="001435A4">
      <w:pPr>
        <w:pStyle w:val="Bezodstpw"/>
        <w:numPr>
          <w:ilvl w:val="0"/>
          <w:numId w:val="12"/>
        </w:numPr>
        <w:spacing w:before="60"/>
        <w:ind w:left="426" w:hanging="426"/>
        <w:jc w:val="both"/>
        <w:rPr>
          <w:rFonts w:cs="Times New Roman"/>
        </w:rPr>
      </w:pPr>
      <w:r w:rsidRPr="003B52D1">
        <w:rPr>
          <w:rFonts w:cs="Times New Roman"/>
        </w:rPr>
        <w:t>Teren budowy zostanie przekazany Wykonawcy protokolarnie, w termin</w:t>
      </w:r>
      <w:r w:rsidR="00F900B8">
        <w:rPr>
          <w:rFonts w:cs="Times New Roman"/>
        </w:rPr>
        <w:t>ach wskazanych w harmonogramie robót</w:t>
      </w:r>
      <w:r w:rsidRPr="003B52D1">
        <w:rPr>
          <w:rFonts w:cs="Times New Roman"/>
        </w:rPr>
        <w:t>.</w:t>
      </w:r>
    </w:p>
    <w:p w14:paraId="3204D69D" w14:textId="73514E03" w:rsidR="00AA0842" w:rsidRDefault="00064647" w:rsidP="00064647">
      <w:pPr>
        <w:pStyle w:val="Bezodstpw"/>
        <w:numPr>
          <w:ilvl w:val="0"/>
          <w:numId w:val="12"/>
        </w:numPr>
        <w:suppressAutoHyphens w:val="0"/>
        <w:spacing w:before="60"/>
        <w:ind w:left="426" w:right="-30"/>
        <w:jc w:val="both"/>
        <w:rPr>
          <w:rFonts w:cs="Times New Roman"/>
        </w:rPr>
      </w:pPr>
      <w:r>
        <w:rPr>
          <w:rFonts w:cs="Times New Roman"/>
          <w:lang w:eastAsia="ko-KR"/>
        </w:rPr>
        <w:t>Wykonawca zobowiązany jest w terminie do 7 dni kalendarzowych od daty zawarcia umowy do przedstawienia Zamawiającemu</w:t>
      </w:r>
      <w:r w:rsidR="007D49C9">
        <w:rPr>
          <w:rFonts w:cs="Times New Roman"/>
          <w:lang w:eastAsia="ko-KR"/>
        </w:rPr>
        <w:t>:</w:t>
      </w:r>
      <w:r>
        <w:rPr>
          <w:rFonts w:cs="Times New Roman"/>
          <w:lang w:eastAsia="ko-KR"/>
        </w:rPr>
        <w:t xml:space="preserve"> </w:t>
      </w:r>
    </w:p>
    <w:p w14:paraId="77F16942" w14:textId="7D806478" w:rsidR="00AA0842" w:rsidRDefault="000C4588" w:rsidP="00AA0842">
      <w:pPr>
        <w:pStyle w:val="Bezodstpw"/>
        <w:numPr>
          <w:ilvl w:val="0"/>
          <w:numId w:val="14"/>
        </w:numPr>
        <w:tabs>
          <w:tab w:val="left" w:pos="360"/>
        </w:tabs>
        <w:spacing w:before="60"/>
        <w:jc w:val="both"/>
        <w:rPr>
          <w:rFonts w:cs="Times New Roman"/>
        </w:rPr>
      </w:pPr>
      <w:r>
        <w:rPr>
          <w:rFonts w:cs="Times New Roman"/>
        </w:rPr>
        <w:t xml:space="preserve">uzgodnionego z </w:t>
      </w:r>
      <w:r w:rsidR="0045365A">
        <w:rPr>
          <w:rFonts w:cs="Times New Roman"/>
        </w:rPr>
        <w:t xml:space="preserve">Gestorem sieci podziemnych ( </w:t>
      </w:r>
      <w:proofErr w:type="spellStart"/>
      <w:r w:rsidR="0045365A">
        <w:rPr>
          <w:rFonts w:cs="Times New Roman"/>
        </w:rPr>
        <w:t>ChŚPWiK</w:t>
      </w:r>
      <w:proofErr w:type="spellEnd"/>
      <w:r w:rsidR="0045365A">
        <w:rPr>
          <w:rFonts w:cs="Times New Roman"/>
        </w:rPr>
        <w:t>)</w:t>
      </w:r>
      <w:r>
        <w:rPr>
          <w:rFonts w:cs="Times New Roman"/>
        </w:rPr>
        <w:t xml:space="preserve"> </w:t>
      </w:r>
      <w:r w:rsidR="0045365A">
        <w:rPr>
          <w:rFonts w:cs="Times New Roman"/>
        </w:rPr>
        <w:t xml:space="preserve"> i wyłonionym w drodze przetargu Wykonawcą części II niniejszego zadania inwestycyjnego, </w:t>
      </w:r>
      <w:r>
        <w:rPr>
          <w:rFonts w:cs="Times New Roman"/>
        </w:rPr>
        <w:t>harmonogramu prac.</w:t>
      </w:r>
    </w:p>
    <w:p w14:paraId="7C1DDB6D" w14:textId="3F26A6F1" w:rsidR="00064647" w:rsidRPr="00AA0842" w:rsidRDefault="00AA0842" w:rsidP="00AA0842">
      <w:pPr>
        <w:pStyle w:val="Bezodstpw"/>
        <w:numPr>
          <w:ilvl w:val="0"/>
          <w:numId w:val="14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AA0842">
        <w:rPr>
          <w:rFonts w:cs="Times New Roman"/>
        </w:rPr>
        <w:t xml:space="preserve">szczegółowych kosztorysów ofertowych wraz z zestawieniem i cenami jednostkowymi R, M, S, wartością </w:t>
      </w:r>
      <w:proofErr w:type="spellStart"/>
      <w:r w:rsidRPr="00AA0842">
        <w:rPr>
          <w:rFonts w:cs="Times New Roman"/>
        </w:rPr>
        <w:t>Kz</w:t>
      </w:r>
      <w:proofErr w:type="spellEnd"/>
      <w:r w:rsidRPr="00AA0842">
        <w:rPr>
          <w:rFonts w:cs="Times New Roman"/>
        </w:rPr>
        <w:t xml:space="preserve"> i </w:t>
      </w:r>
      <w:proofErr w:type="spellStart"/>
      <w:r w:rsidRPr="00AA0842">
        <w:rPr>
          <w:rFonts w:cs="Times New Roman"/>
        </w:rPr>
        <w:t>Kp</w:t>
      </w:r>
      <w:proofErr w:type="spellEnd"/>
      <w:r w:rsidRPr="00AA0842">
        <w:rPr>
          <w:rFonts w:cs="Times New Roman"/>
        </w:rPr>
        <w:t xml:space="preserve"> oraz tabelą elementów scalonych, zwanych dalej „kosztorysem szczegółowym”, opracowanym </w:t>
      </w:r>
      <w:r w:rsidR="009C712E">
        <w:rPr>
          <w:rFonts w:cs="Times New Roman"/>
        </w:rPr>
        <w:t xml:space="preserve">w oparciu o przedmiary robót,  </w:t>
      </w:r>
      <w:r w:rsidR="000C4588" w:rsidRPr="00AA0842">
        <w:rPr>
          <w:rFonts w:cs="Times New Roman"/>
        </w:rPr>
        <w:t xml:space="preserve"> </w:t>
      </w:r>
    </w:p>
    <w:p w14:paraId="2077F0DE" w14:textId="38BDB422" w:rsidR="00064647" w:rsidRDefault="00064647" w:rsidP="00064647">
      <w:pPr>
        <w:pStyle w:val="Bezodstpw"/>
        <w:numPr>
          <w:ilvl w:val="0"/>
          <w:numId w:val="12"/>
        </w:numPr>
        <w:suppressAutoHyphens w:val="0"/>
        <w:spacing w:before="60"/>
        <w:ind w:left="426" w:right="-30"/>
        <w:jc w:val="both"/>
        <w:rPr>
          <w:rFonts w:cs="Times New Roman"/>
        </w:rPr>
      </w:pPr>
      <w:r>
        <w:rPr>
          <w:rFonts w:cs="Times New Roman"/>
          <w:lang w:eastAsia="ko-KR"/>
        </w:rPr>
        <w:t>W przypadku zmiany terminów realizacji poszczególny</w:t>
      </w:r>
      <w:r w:rsidR="00D24616">
        <w:rPr>
          <w:rFonts w:cs="Times New Roman"/>
          <w:lang w:eastAsia="ko-KR"/>
        </w:rPr>
        <w:t>ch zakresów robót określonych w </w:t>
      </w:r>
      <w:r>
        <w:rPr>
          <w:rFonts w:cs="Times New Roman"/>
          <w:lang w:eastAsia="ko-KR"/>
        </w:rPr>
        <w:t xml:space="preserve">harmonogramie, Wykonawca zobowiązany jest do aktualizacji harmonogramu w terminie do 3 dni kalendarzowych od dnia wystąpienia okoliczności powodujących konieczność zmiany terminów raz do uzyskania akceptacji zmiany przez Zamawiającego. </w:t>
      </w:r>
    </w:p>
    <w:p w14:paraId="1D01BEDE" w14:textId="7FF84F6D" w:rsidR="000E515C" w:rsidRPr="000E515C" w:rsidRDefault="00064647" w:rsidP="000E515C">
      <w:pPr>
        <w:pStyle w:val="Bezodstpw"/>
        <w:numPr>
          <w:ilvl w:val="0"/>
          <w:numId w:val="12"/>
        </w:numPr>
        <w:suppressAutoHyphens w:val="0"/>
        <w:spacing w:before="60"/>
        <w:ind w:left="426" w:right="-30"/>
        <w:jc w:val="both"/>
        <w:rPr>
          <w:rFonts w:cs="Times New Roman"/>
        </w:rPr>
      </w:pPr>
      <w:r>
        <w:rPr>
          <w:rFonts w:cs="Times New Roman"/>
          <w:lang w:eastAsia="ko-KR"/>
        </w:rPr>
        <w:t xml:space="preserve">Wykonawca zobowiązany jest do niezwłocznego informowania o ewentualnych okolicznościach, które mogą spowodować niedotrzymanie terminów wynikających z harmonogramu, przerwanie robót lub zmianę ich zakresu. </w:t>
      </w:r>
    </w:p>
    <w:p w14:paraId="231422D2" w14:textId="6903E477" w:rsidR="000C4588" w:rsidRDefault="001435A4" w:rsidP="001435A4">
      <w:pPr>
        <w:tabs>
          <w:tab w:val="left" w:pos="0"/>
          <w:tab w:val="left" w:pos="4596"/>
          <w:tab w:val="center" w:pos="4819"/>
        </w:tabs>
        <w:spacing w:before="60" w:after="0" w:line="240" w:lineRule="auto"/>
        <w:rPr>
          <w:rFonts w:cs="Times New Roman"/>
        </w:rPr>
      </w:pPr>
      <w:r>
        <w:rPr>
          <w:rFonts w:cs="Times New Roman"/>
        </w:rPr>
        <w:tab/>
      </w:r>
    </w:p>
    <w:p w14:paraId="681E233A" w14:textId="32E2C182" w:rsidR="00D55F0C" w:rsidRPr="004E45E9" w:rsidRDefault="001435A4" w:rsidP="001435A4">
      <w:pPr>
        <w:tabs>
          <w:tab w:val="left" w:pos="0"/>
          <w:tab w:val="left" w:pos="4596"/>
          <w:tab w:val="center" w:pos="4819"/>
        </w:tabs>
        <w:spacing w:before="60" w:after="0" w:line="240" w:lineRule="auto"/>
        <w:rPr>
          <w:rFonts w:cs="Times New Roman"/>
        </w:rPr>
      </w:pPr>
      <w:r>
        <w:rPr>
          <w:rFonts w:cs="Times New Roman"/>
        </w:rPr>
        <w:tab/>
      </w:r>
      <w:r w:rsidR="00D55F0C" w:rsidRPr="004E45E9">
        <w:rPr>
          <w:rFonts w:cs="Times New Roman"/>
        </w:rPr>
        <w:t>§ 3</w:t>
      </w:r>
    </w:p>
    <w:p w14:paraId="673A4C3F" w14:textId="77777777" w:rsidR="00D55F0C" w:rsidRPr="004E45E9" w:rsidRDefault="00D55F0C" w:rsidP="00004C30">
      <w:pPr>
        <w:tabs>
          <w:tab w:val="left" w:pos="0"/>
        </w:tabs>
        <w:spacing w:before="60" w:after="0" w:line="240" w:lineRule="auto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>Odbiór przedmiotu umowy</w:t>
      </w:r>
    </w:p>
    <w:p w14:paraId="428C0778" w14:textId="77777777" w:rsidR="00D55F0C" w:rsidRPr="004E45E9" w:rsidRDefault="00D55F0C" w:rsidP="00B10D1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 w:rsidRPr="004E45E9">
        <w:rPr>
          <w:rFonts w:cs="Times New Roman"/>
        </w:rPr>
        <w:t>Żadna część robót nie może być zakryta lub w inny sposób uczyniona niedostępną bez zgody Zamawiającego, który powinien mieć możliwość sprawdzenia każdej roboty, w tym robót zanikowych.</w:t>
      </w:r>
    </w:p>
    <w:p w14:paraId="110766BB" w14:textId="77777777" w:rsidR="00064647" w:rsidRDefault="00064647" w:rsidP="00B10D1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>
        <w:rPr>
          <w:rFonts w:cs="Times New Roman"/>
        </w:rPr>
        <w:t>Przedmiotem odbioru końcowego będzie całość zamówienia.</w:t>
      </w:r>
    </w:p>
    <w:p w14:paraId="63FCC921" w14:textId="77777777" w:rsidR="00D55F0C" w:rsidRPr="004E45E9" w:rsidRDefault="00D55F0C" w:rsidP="00B10D1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 w:rsidRPr="004E45E9">
        <w:rPr>
          <w:rFonts w:cs="Times New Roman"/>
        </w:rPr>
        <w:t xml:space="preserve">Odbiór końcowy przedmiotu umowy potwierdzi protokół końcowy odbioru robót, podpisany przez wyznaczonego w umowie inspektora nadzoru Zamawiającego i kierownika robót Wykonawcy. </w:t>
      </w:r>
    </w:p>
    <w:p w14:paraId="73BCF5D7" w14:textId="3DC49D4C" w:rsidR="00D55F0C" w:rsidRDefault="00D55F0C" w:rsidP="00B10D1B">
      <w:pPr>
        <w:pStyle w:val="Bezodstpw"/>
        <w:numPr>
          <w:ilvl w:val="0"/>
          <w:numId w:val="13"/>
        </w:numPr>
        <w:suppressAutoHyphens w:val="0"/>
        <w:spacing w:before="60"/>
        <w:ind w:left="426" w:right="-30" w:hanging="426"/>
        <w:jc w:val="both"/>
        <w:rPr>
          <w:rFonts w:cs="Times New Roman"/>
        </w:rPr>
      </w:pPr>
      <w:r w:rsidRPr="004E45E9">
        <w:rPr>
          <w:rFonts w:cs="Times New Roman"/>
          <w:lang w:eastAsia="ko-KR"/>
        </w:rPr>
        <w:t xml:space="preserve">Na potrzeby odbioru końcowego, </w:t>
      </w:r>
      <w:r w:rsidRPr="004E45E9">
        <w:rPr>
          <w:rFonts w:cs="Times New Roman"/>
        </w:rPr>
        <w:t xml:space="preserve">Wykonawca zobowiązany jest do przedłożenia Zamawiającemu dokumentacji powykonawczej </w:t>
      </w:r>
      <w:r w:rsidR="008B0016">
        <w:rPr>
          <w:rFonts w:cs="Times New Roman"/>
        </w:rPr>
        <w:t>wraz z </w:t>
      </w:r>
      <w:r w:rsidR="00732091">
        <w:rPr>
          <w:rFonts w:cs="Times New Roman"/>
        </w:rPr>
        <w:t>oświadczeniem kierownika budowy o wykonaniu robót zgodnie z dokumentacją</w:t>
      </w:r>
      <w:r w:rsidR="0033467A">
        <w:rPr>
          <w:rFonts w:cs="Times New Roman"/>
        </w:rPr>
        <w:t xml:space="preserve">, a </w:t>
      </w:r>
      <w:r w:rsidR="0034540C">
        <w:rPr>
          <w:rFonts w:cs="Times New Roman"/>
        </w:rPr>
        <w:t>także z</w:t>
      </w:r>
      <w:r w:rsidRPr="004E45E9">
        <w:rPr>
          <w:rFonts w:cs="Times New Roman"/>
        </w:rPr>
        <w:t xml:space="preserve"> załączonym zbiorem atestów, certyfikatów i deklaracji zgodności/właściwości użytkowych dotyczących zabudowanych materiałów i urządzeń, protokołów badań i sprawdzeń, </w:t>
      </w:r>
      <w:r w:rsidR="0033467A">
        <w:rPr>
          <w:rFonts w:cs="Times New Roman"/>
        </w:rPr>
        <w:t xml:space="preserve">oraz ze wszystkimi niezbędnymi instrukcjami eksploatacji / obsługi i konserwacji urządzeń, kartami gwarancyjnymi urządzeń w oryginale, zaleceniami </w:t>
      </w:r>
      <w:r w:rsidRPr="004E45E9">
        <w:rPr>
          <w:rFonts w:cs="Times New Roman"/>
        </w:rPr>
        <w:t xml:space="preserve"> </w:t>
      </w:r>
      <w:r w:rsidR="0033467A">
        <w:rPr>
          <w:rFonts w:cs="Times New Roman"/>
        </w:rPr>
        <w:t>eksploatacyjnymi</w:t>
      </w:r>
      <w:r w:rsidR="0034540C">
        <w:rPr>
          <w:rFonts w:cs="Times New Roman"/>
        </w:rPr>
        <w:t xml:space="preserve">, </w:t>
      </w:r>
      <w:r w:rsidRPr="004E45E9">
        <w:rPr>
          <w:rFonts w:cs="Times New Roman"/>
        </w:rPr>
        <w:t>protokoł</w:t>
      </w:r>
      <w:r w:rsidR="0034540C">
        <w:rPr>
          <w:rFonts w:cs="Times New Roman"/>
        </w:rPr>
        <w:t>ami</w:t>
      </w:r>
      <w:r w:rsidRPr="004E45E9">
        <w:rPr>
          <w:rFonts w:cs="Times New Roman"/>
        </w:rPr>
        <w:t xml:space="preserve"> odbiorów prawidłowego wykonania robót podpisanych przez właściwych gestorów sieci. Dokumentację </w:t>
      </w:r>
      <w:r w:rsidRPr="004E45E9">
        <w:rPr>
          <w:rFonts w:cs="Times New Roman"/>
        </w:rPr>
        <w:lastRenderedPageBreak/>
        <w:t>powykonawczą należy dostarczyć w 2 egzemplarzach w wersji papierowej oraz w wersji elektronicznej zapisanej na nośniku typu pendrive.</w:t>
      </w:r>
    </w:p>
    <w:p w14:paraId="333026CD" w14:textId="77777777" w:rsidR="00D55F0C" w:rsidRPr="004E45E9" w:rsidRDefault="00D55F0C" w:rsidP="00B10D1B">
      <w:pPr>
        <w:pStyle w:val="Akapitzlist"/>
        <w:numPr>
          <w:ilvl w:val="0"/>
          <w:numId w:val="13"/>
        </w:numPr>
        <w:spacing w:before="60" w:after="0" w:line="240" w:lineRule="auto"/>
        <w:ind w:left="426" w:right="-28" w:hanging="426"/>
        <w:jc w:val="both"/>
        <w:rPr>
          <w:rFonts w:cs="Times New Roman"/>
          <w:i w:val="0"/>
          <w:sz w:val="22"/>
          <w:szCs w:val="22"/>
          <w:lang w:eastAsia="ko-KR"/>
        </w:rPr>
      </w:pPr>
      <w:r w:rsidRPr="004E45E9">
        <w:rPr>
          <w:rFonts w:cs="Times New Roman"/>
          <w:i w:val="0"/>
          <w:sz w:val="22"/>
          <w:szCs w:val="22"/>
          <w:lang w:eastAsia="ko-KR"/>
        </w:rPr>
        <w:t xml:space="preserve">Dokumentacja geodezyjno-kartograficzna, sporządzona w wyniku geodezyjnej inwentaryzacji powykonawczej, powinna zawierać dane umożliwiające wniesienie zmian na mapę zasadniczą. Wykonawca zobowiązany jest przekazać do ośrodka dokumentacji geodezyjnej i kartograficznej oryginał ww. dokumentacji geodezyjno-kartograficznej. </w:t>
      </w:r>
    </w:p>
    <w:p w14:paraId="594D5D50" w14:textId="52EB4D95" w:rsidR="0034540C" w:rsidRDefault="0034540C" w:rsidP="00B10D1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>
        <w:rPr>
          <w:rFonts w:cs="Times New Roman"/>
        </w:rPr>
        <w:t>Wykonawca dołączy do protokołu odbioru robót przez Zama</w:t>
      </w:r>
      <w:r w:rsidR="008B0016">
        <w:rPr>
          <w:rFonts w:cs="Times New Roman"/>
        </w:rPr>
        <w:t>wiającego odpowiedni protokół z </w:t>
      </w:r>
      <w:r>
        <w:rPr>
          <w:rFonts w:cs="Times New Roman"/>
        </w:rPr>
        <w:t>uprzedniego odbioru tych samych robót, przepr</w:t>
      </w:r>
      <w:r w:rsidR="008B0016">
        <w:rPr>
          <w:rFonts w:cs="Times New Roman"/>
        </w:rPr>
        <w:t>owadzonego pomiędzy Wykonawcą i </w:t>
      </w:r>
      <w:r>
        <w:rPr>
          <w:rFonts w:cs="Times New Roman"/>
        </w:rPr>
        <w:t>podwykonawcami.</w:t>
      </w:r>
    </w:p>
    <w:p w14:paraId="0801B3E9" w14:textId="137B0417" w:rsidR="00D55F0C" w:rsidRPr="004E45E9" w:rsidRDefault="00D55F0C" w:rsidP="00B10D1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 w:rsidRPr="004E45E9">
        <w:rPr>
          <w:rFonts w:cs="Times New Roman"/>
        </w:rPr>
        <w:t>Jeżeli w toku czynności odbioru zostaną stwierdzone wady, Zamawiającemu przysługują następujące uprawnienia:</w:t>
      </w:r>
    </w:p>
    <w:p w14:paraId="445FB00F" w14:textId="6915AC80" w:rsidR="00D55F0C" w:rsidRPr="004E45E9" w:rsidRDefault="00D55F0C" w:rsidP="00B10D1B">
      <w:pPr>
        <w:pStyle w:val="Bezodstpw"/>
        <w:numPr>
          <w:ilvl w:val="0"/>
          <w:numId w:val="14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jeżeli wady  nadają się do usunięcia, Zamawiający może odmówić odbioru do czasu usunięcia wad;</w:t>
      </w:r>
    </w:p>
    <w:p w14:paraId="25F2150E" w14:textId="77777777" w:rsidR="00D55F0C" w:rsidRPr="004E45E9" w:rsidRDefault="00D55F0C" w:rsidP="00B10D1B">
      <w:pPr>
        <w:pStyle w:val="Bezodstpw"/>
        <w:numPr>
          <w:ilvl w:val="0"/>
          <w:numId w:val="14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jeżeli wady nie nadają się do usunięcia i jeżeli uniemożliwiają użytkowanie zgodne z przeznaczeniem, Zamawiający może odstąpić od umowy lub żądać wykonania przedmiotu umowy po raz drugi.</w:t>
      </w:r>
    </w:p>
    <w:p w14:paraId="531E7940" w14:textId="77777777" w:rsidR="00D55F0C" w:rsidRPr="004E45E9" w:rsidRDefault="00D55F0C" w:rsidP="00B10D1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 w:rsidRPr="004E45E9">
        <w:rPr>
          <w:rFonts w:cs="Times New Roman"/>
        </w:rPr>
        <w:t>Strony postanawiają, że z czynności odbioru zostanie spisany protokół, zawierający wszelkie ustalenia dokonane w toku odbioru, jak też terminy wyznaczone na usunięcie stwierdzonych przy odbiorze wad.</w:t>
      </w:r>
    </w:p>
    <w:p w14:paraId="531E6ACF" w14:textId="77777777" w:rsidR="00D55F0C" w:rsidRDefault="00D55F0C" w:rsidP="00B10D1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 w:rsidRPr="004E45E9">
        <w:rPr>
          <w:rFonts w:cs="Times New Roman"/>
        </w:rPr>
        <w:t>Wykonawca jest zobowiązany do zawiadomienia Zamawiającego o usunięciu wad  oraz do żądania wyznaczenia terminu na odbiór zakwestionowanych poprzednio robót jako wadliwych.</w:t>
      </w:r>
    </w:p>
    <w:p w14:paraId="50F469E1" w14:textId="753FC9C3" w:rsidR="0034540C" w:rsidRDefault="0034540C" w:rsidP="00B10D1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Odbiory częściowe dokonywane będą przez inspektora nadzoru w </w:t>
      </w:r>
      <w:r w:rsidR="00B92DF0">
        <w:rPr>
          <w:rFonts w:cs="Times New Roman"/>
        </w:rPr>
        <w:t>ciągu</w:t>
      </w:r>
      <w:r>
        <w:rPr>
          <w:rFonts w:cs="Times New Roman"/>
        </w:rPr>
        <w:t xml:space="preserve"> 3 dni roboczych od daty zgłoszenia. Za dni robocze </w:t>
      </w:r>
      <w:r w:rsidR="00B92DF0">
        <w:rPr>
          <w:rFonts w:cs="Times New Roman"/>
        </w:rPr>
        <w:t xml:space="preserve">należy rozumieć dni tygodnia od </w:t>
      </w:r>
      <w:r w:rsidR="008B0016">
        <w:rPr>
          <w:rFonts w:cs="Times New Roman"/>
        </w:rPr>
        <w:t>poniedziałku do piątku włącznie</w:t>
      </w:r>
      <w:r w:rsidR="00B92DF0">
        <w:rPr>
          <w:rFonts w:cs="Times New Roman"/>
        </w:rPr>
        <w:t xml:space="preserve">, za wyjątkiem dni ustawowo wolnych od pracy. </w:t>
      </w:r>
      <w:r>
        <w:rPr>
          <w:rFonts w:cs="Times New Roman"/>
        </w:rPr>
        <w:t xml:space="preserve"> </w:t>
      </w:r>
    </w:p>
    <w:p w14:paraId="60BBCFDF" w14:textId="60FA87FB" w:rsidR="00D43D56" w:rsidRPr="00A006DB" w:rsidRDefault="00B92DF0" w:rsidP="00A006D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>
        <w:rPr>
          <w:rFonts w:cs="Times New Roman"/>
        </w:rPr>
        <w:t>Do odbiorów częściowych przepisy niniejszego paragrafu stosuje się odpowiednio.</w:t>
      </w:r>
    </w:p>
    <w:p w14:paraId="1F98A1E3" w14:textId="2887DD0E" w:rsidR="00FB46A3" w:rsidRPr="00833A55" w:rsidRDefault="00D43D56" w:rsidP="000B7399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Odbiory częściowe nie uprawniają Wykonawcy do żądania płatności częściowej. </w:t>
      </w:r>
    </w:p>
    <w:p w14:paraId="36E827DC" w14:textId="3DD49659" w:rsidR="00D55F0C" w:rsidRPr="004E45E9" w:rsidRDefault="00D55F0C" w:rsidP="00004C30">
      <w:pPr>
        <w:pStyle w:val="Bezodstpw"/>
        <w:spacing w:before="60"/>
        <w:ind w:left="360"/>
        <w:jc w:val="center"/>
        <w:rPr>
          <w:rFonts w:cs="Times New Roman"/>
        </w:rPr>
      </w:pPr>
      <w:r w:rsidRPr="004E45E9">
        <w:rPr>
          <w:rFonts w:cs="Times New Roman"/>
        </w:rPr>
        <w:t>§ 4</w:t>
      </w:r>
    </w:p>
    <w:p w14:paraId="034DE6A9" w14:textId="77777777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>Wynagrodzenie i warunki płatności</w:t>
      </w:r>
    </w:p>
    <w:p w14:paraId="5E969CA9" w14:textId="3532DCC2" w:rsidR="00D55F0C" w:rsidRPr="004E45E9" w:rsidRDefault="00D55F0C" w:rsidP="00B10D1B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Za wykonanie przedmiotu niniejszej umowy Zamawiający zapłaci Wykonawcy wynagrodzenie ryczałtowe w  wysokości netto:</w:t>
      </w:r>
      <w:r w:rsidR="00A425F9">
        <w:rPr>
          <w:rFonts w:cs="Times New Roman"/>
        </w:rPr>
        <w:t xml:space="preserve"> </w:t>
      </w:r>
      <w:r w:rsidR="00A425F9" w:rsidRPr="00A425F9">
        <w:rPr>
          <w:rFonts w:cs="Times New Roman"/>
        </w:rPr>
        <w:t>……</w:t>
      </w:r>
      <w:r w:rsidR="00A425F9">
        <w:rPr>
          <w:rFonts w:cs="Times New Roman"/>
        </w:rPr>
        <w:t>……</w:t>
      </w:r>
      <w:r w:rsidR="00A425F9" w:rsidRPr="00A425F9">
        <w:rPr>
          <w:rFonts w:cs="Times New Roman"/>
        </w:rPr>
        <w:t>……….</w:t>
      </w:r>
      <w:r w:rsidR="001779C6">
        <w:rPr>
          <w:rFonts w:cs="Times New Roman"/>
        </w:rPr>
        <w:t xml:space="preserve"> </w:t>
      </w:r>
      <w:r w:rsidRPr="004E45E9">
        <w:rPr>
          <w:rFonts w:cs="Times New Roman"/>
        </w:rPr>
        <w:t>zł, podatek VAT</w:t>
      </w:r>
      <w:r w:rsidR="001779C6">
        <w:rPr>
          <w:rFonts w:cs="Times New Roman"/>
        </w:rPr>
        <w:t xml:space="preserve">: </w:t>
      </w:r>
      <w:r w:rsidR="00A425F9" w:rsidRPr="00A425F9">
        <w:rPr>
          <w:rFonts w:cs="Times New Roman"/>
        </w:rPr>
        <w:t>…………………..</w:t>
      </w:r>
      <w:r w:rsidR="001779C6">
        <w:rPr>
          <w:rFonts w:cs="Times New Roman"/>
        </w:rPr>
        <w:t>zł</w:t>
      </w:r>
      <w:r w:rsidRPr="004E45E9">
        <w:rPr>
          <w:rFonts w:cs="Times New Roman"/>
        </w:rPr>
        <w:t xml:space="preserve"> </w:t>
      </w:r>
      <w:r w:rsidR="00A9782B">
        <w:rPr>
          <w:rFonts w:cs="Times New Roman"/>
        </w:rPr>
        <w:t>, brutto:</w:t>
      </w:r>
      <w:r w:rsidR="000E515C">
        <w:rPr>
          <w:rFonts w:cs="Times New Roman"/>
        </w:rPr>
        <w:t xml:space="preserve"> </w:t>
      </w:r>
      <w:r w:rsidR="00A425F9" w:rsidRPr="00A425F9">
        <w:rPr>
          <w:rFonts w:cs="Times New Roman"/>
        </w:rPr>
        <w:t>……………………….</w:t>
      </w:r>
      <w:r w:rsidRPr="004E45E9">
        <w:rPr>
          <w:rFonts w:cs="Times New Roman"/>
        </w:rPr>
        <w:t xml:space="preserve"> zł (słownie brutto:</w:t>
      </w:r>
      <w:r w:rsidR="00A425F9">
        <w:rPr>
          <w:rFonts w:cs="Times New Roman"/>
        </w:rPr>
        <w:t xml:space="preserve"> ……………………………………………………………………………………………….</w:t>
      </w:r>
      <w:r w:rsidRPr="004E45E9">
        <w:rPr>
          <w:rFonts w:cs="Times New Roman"/>
        </w:rPr>
        <w:t>)</w:t>
      </w:r>
      <w:r w:rsidR="00BA2B73" w:rsidRPr="004E45E9">
        <w:rPr>
          <w:rFonts w:cs="Times New Roman"/>
        </w:rPr>
        <w:t>.</w:t>
      </w:r>
    </w:p>
    <w:p w14:paraId="5304F33C" w14:textId="77777777" w:rsidR="00D55F0C" w:rsidRPr="004E45E9" w:rsidRDefault="00D55F0C" w:rsidP="00B10D1B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Wynagrodzenie określone w ust. 1 zawiera ryzyko ryczałtu i obejmuje wszystkie koszty związane z realizacją przedmiotu umowy. Wynagrodzenie to jest niezmienne przez cały okres realizacji umowy. Wykonawca</w:t>
      </w:r>
      <w:r w:rsidRPr="004E45E9">
        <w:rPr>
          <w:rFonts w:cs="Times New Roman"/>
          <w:bCs/>
        </w:rPr>
        <w:t xml:space="preserve"> nie może żądać podwyższenia wynagrodzenia, chociażby w czasie zawarcia umowy nie można było przewidzieć </w:t>
      </w:r>
      <w:r w:rsidR="000A2064" w:rsidRPr="004E45E9">
        <w:rPr>
          <w:rFonts w:cs="Times New Roman"/>
          <w:bCs/>
        </w:rPr>
        <w:t>rozmiaru lub</w:t>
      </w:r>
      <w:r w:rsidRPr="004E45E9">
        <w:rPr>
          <w:rFonts w:cs="Times New Roman"/>
          <w:bCs/>
        </w:rPr>
        <w:t xml:space="preserve"> kosztów prac. </w:t>
      </w:r>
    </w:p>
    <w:p w14:paraId="7FF42E98" w14:textId="4728535F" w:rsidR="00D55F0C" w:rsidRPr="004E45E9" w:rsidRDefault="00D55F0C" w:rsidP="00B10D1B">
      <w:pPr>
        <w:numPr>
          <w:ilvl w:val="0"/>
          <w:numId w:val="6"/>
        </w:numPr>
        <w:suppressAutoHyphens w:val="0"/>
        <w:spacing w:before="60" w:after="0" w:line="240" w:lineRule="auto"/>
        <w:jc w:val="both"/>
        <w:rPr>
          <w:rFonts w:cs="Times New Roman"/>
        </w:rPr>
      </w:pPr>
      <w:r w:rsidRPr="004E45E9">
        <w:rPr>
          <w:rFonts w:cs="Times New Roman"/>
        </w:rPr>
        <w:t xml:space="preserve">Wykonawca oświadcza, iż ujął w </w:t>
      </w:r>
      <w:r w:rsidR="00F24884">
        <w:rPr>
          <w:rFonts w:cs="Times New Roman"/>
        </w:rPr>
        <w:t>kalkulacji ceny</w:t>
      </w:r>
      <w:r w:rsidRPr="004E45E9">
        <w:rPr>
          <w:rFonts w:cs="Times New Roman"/>
        </w:rPr>
        <w:t xml:space="preserve"> </w:t>
      </w:r>
      <w:r w:rsidR="00F24884">
        <w:rPr>
          <w:rFonts w:cs="Times New Roman"/>
        </w:rPr>
        <w:t>za wykonanie przedmiotu umowy</w:t>
      </w:r>
      <w:r w:rsidRPr="004E45E9">
        <w:rPr>
          <w:rFonts w:cs="Times New Roman"/>
        </w:rPr>
        <w:t xml:space="preserve"> wszystkie roboty towarzyszące i zabezpieczające a </w:t>
      </w:r>
      <w:r w:rsidR="000A2064" w:rsidRPr="004E45E9">
        <w:rPr>
          <w:rFonts w:cs="Times New Roman"/>
        </w:rPr>
        <w:t>niewyszczególnione</w:t>
      </w:r>
      <w:r w:rsidRPr="004E45E9">
        <w:rPr>
          <w:rFonts w:cs="Times New Roman"/>
        </w:rPr>
        <w:t xml:space="preserve"> w przedmiarach robót i opisie robót oraz inne prace umożliwiające Wykonawcy wykonanie robót podstawowych ujętych w przedmiarach.  </w:t>
      </w:r>
    </w:p>
    <w:p w14:paraId="002CEF57" w14:textId="4FBE5762" w:rsidR="00276CE0" w:rsidRDefault="00276CE0" w:rsidP="006F2FE6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  <w:bCs/>
          <w:iCs/>
        </w:rPr>
        <w:t xml:space="preserve">Rozliczenie wykonania przedmiotu umowy nastąpi na podstawie faktury końcowej. </w:t>
      </w:r>
      <w:r w:rsidRPr="004E45E9">
        <w:rPr>
          <w:rFonts w:cs="Times New Roman"/>
        </w:rPr>
        <w:t xml:space="preserve">Podstawą do wystawienia faktury końcowej </w:t>
      </w:r>
      <w:r>
        <w:rPr>
          <w:rFonts w:cs="Times New Roman"/>
        </w:rPr>
        <w:t>– protokół końcowy odbioru bez zastrzeżeń przedmiotu umowy</w:t>
      </w:r>
    </w:p>
    <w:p w14:paraId="4A30D168" w14:textId="19916D27" w:rsidR="004F74FB" w:rsidRPr="004F74FB" w:rsidRDefault="00D55F0C" w:rsidP="004F74FB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9211C8">
        <w:rPr>
          <w:rFonts w:cs="Times New Roman"/>
        </w:rPr>
        <w:t xml:space="preserve">Podstawą do wystawienia faktury końcowej </w:t>
      </w:r>
      <w:r w:rsidR="000A2064" w:rsidRPr="009211C8">
        <w:rPr>
          <w:rFonts w:cs="Times New Roman"/>
        </w:rPr>
        <w:t>–</w:t>
      </w:r>
      <w:r w:rsidR="00A425F9" w:rsidRPr="009211C8">
        <w:rPr>
          <w:rFonts w:cs="Times New Roman"/>
        </w:rPr>
        <w:t xml:space="preserve"> </w:t>
      </w:r>
      <w:r w:rsidR="000A2064" w:rsidRPr="009211C8">
        <w:rPr>
          <w:rFonts w:cs="Times New Roman"/>
        </w:rPr>
        <w:t>protokół końcowy odbioru bez zastrzeżeń</w:t>
      </w:r>
      <w:r w:rsidR="00C60F21">
        <w:rPr>
          <w:rFonts w:cs="Times New Roman"/>
        </w:rPr>
        <w:t xml:space="preserve"> </w:t>
      </w:r>
      <w:r w:rsidR="000A2064" w:rsidRPr="009211C8">
        <w:rPr>
          <w:rFonts w:cs="Times New Roman"/>
        </w:rPr>
        <w:t>przedmiotu umowy</w:t>
      </w:r>
      <w:r w:rsidR="00014BA6">
        <w:rPr>
          <w:rFonts w:cs="Times New Roman"/>
        </w:rPr>
        <w:t>.</w:t>
      </w:r>
    </w:p>
    <w:p w14:paraId="52520CA4" w14:textId="531AA91E" w:rsidR="00D55F0C" w:rsidRPr="00833A55" w:rsidRDefault="00D55F0C" w:rsidP="00B10D1B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Zapłata należnego Wykonawcy wynagrodzenia nastąpi na podstawie prawidłowo wystawionej faktury VAT, w terminie </w:t>
      </w:r>
      <w:r w:rsidR="000A2064">
        <w:rPr>
          <w:rFonts w:cs="Times New Roman"/>
        </w:rPr>
        <w:t>30</w:t>
      </w:r>
      <w:r w:rsidRPr="004E45E9">
        <w:rPr>
          <w:rFonts w:cs="Times New Roman"/>
        </w:rPr>
        <w:t xml:space="preserve"> dni od daty doręczenia faktury Zamawiającemu, do jego siedziby, na rachunek bankowy Wykonawcy: </w:t>
      </w:r>
      <w:r w:rsidR="00345E82" w:rsidRPr="00345E82">
        <w:rPr>
          <w:rFonts w:cs="Times New Roman"/>
        </w:rPr>
        <w:t>……………………………………………………………</w:t>
      </w:r>
      <w:r w:rsidR="00345E82">
        <w:rPr>
          <w:rFonts w:cs="Times New Roman"/>
        </w:rPr>
        <w:t xml:space="preserve">… </w:t>
      </w:r>
      <w:r w:rsidRPr="004E45E9">
        <w:rPr>
          <w:rFonts w:cs="Times New Roman"/>
        </w:rPr>
        <w:t>,</w:t>
      </w:r>
      <w:r w:rsidR="00A9782B">
        <w:rPr>
          <w:rFonts w:cs="Times New Roman"/>
        </w:rPr>
        <w:t>według klasyfikacji budżetowej:</w:t>
      </w:r>
      <w:r w:rsidR="00A9782B" w:rsidRPr="00A9782B">
        <w:rPr>
          <w:rFonts w:cs="Times New Roman"/>
        </w:rPr>
        <w:t xml:space="preserve"> </w:t>
      </w:r>
      <w:r w:rsidR="00A9782B" w:rsidRPr="007D49C9">
        <w:rPr>
          <w:rFonts w:cs="Times New Roman"/>
        </w:rPr>
        <w:t>600.6001</w:t>
      </w:r>
      <w:r w:rsidR="00345E82" w:rsidRPr="007D49C9">
        <w:rPr>
          <w:rFonts w:cs="Times New Roman"/>
        </w:rPr>
        <w:t>5</w:t>
      </w:r>
      <w:r w:rsidR="00A9782B" w:rsidRPr="007D49C9">
        <w:rPr>
          <w:rFonts w:cs="Times New Roman"/>
        </w:rPr>
        <w:t>.6050.</w:t>
      </w:r>
      <w:r w:rsidR="00A9782B">
        <w:rPr>
          <w:rFonts w:cs="Times New Roman"/>
        </w:rPr>
        <w:t xml:space="preserve"> </w:t>
      </w:r>
      <w:r w:rsidRPr="004E45E9">
        <w:rPr>
          <w:rFonts w:cs="Times New Roman"/>
        </w:rPr>
        <w:t>Błędnie wystawiona faktura zostanie odesłana Wykonawcy i nie może stanowić podstawy do zapłaty wynagrodzenia. Zmiana rachunku bankowego Wykonawcy nie stanowi zmiany umowy, lecz wymaga zawiadomienia Zamawiającego w formie pisemnej.</w:t>
      </w:r>
      <w:r w:rsidR="00C853F9">
        <w:rPr>
          <w:rFonts w:cs="Times New Roman"/>
        </w:rPr>
        <w:t xml:space="preserve"> </w:t>
      </w:r>
      <w:r w:rsidR="00C853F9" w:rsidRPr="00C853F9">
        <w:t>Zmiana klasyfikacji budże</w:t>
      </w:r>
      <w:r w:rsidR="00345E82">
        <w:t>towej nie stanowi zmiany umowy.</w:t>
      </w:r>
    </w:p>
    <w:p w14:paraId="30BBC7D8" w14:textId="5CA1BB63" w:rsidR="00D55F0C" w:rsidRDefault="00D55F0C" w:rsidP="00B10D1B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lastRenderedPageBreak/>
        <w:t>Faktura winna zawierać następujące oznaczenie nabywcy: GMINA ŚWIĘTOCHŁOWICE, ul. Katowicka 54, 41-600 Świętochłowice, NIP: 627-27-48-738 oraz odbiorcy: Urząd Miejski ul. Katowicka 54, 41-600 Świętochłowice.</w:t>
      </w:r>
    </w:p>
    <w:p w14:paraId="3A4FD334" w14:textId="77777777" w:rsidR="00372794" w:rsidRPr="00CF1044" w:rsidRDefault="00372794" w:rsidP="00372794">
      <w:pPr>
        <w:pStyle w:val="Teksttreci0"/>
        <w:numPr>
          <w:ilvl w:val="0"/>
          <w:numId w:val="6"/>
        </w:numPr>
        <w:shd w:val="clear" w:color="auto" w:fill="auto"/>
        <w:rPr>
          <w:rFonts w:asciiTheme="minorHAnsi" w:hAnsiTheme="minorHAnsi"/>
        </w:rPr>
      </w:pPr>
      <w:r w:rsidRPr="00CF1044">
        <w:t xml:space="preserve">Wykonawca zobowiązany jest do zamieszczania na dostarczanych fakturach odpowiednich zapisów dotyczących mechanizmu podzielnej płatności. </w:t>
      </w:r>
    </w:p>
    <w:p w14:paraId="23663EC5" w14:textId="77777777" w:rsidR="00372794" w:rsidRPr="00E9023A" w:rsidRDefault="00372794" w:rsidP="00372794">
      <w:pPr>
        <w:pStyle w:val="Teksttreci0"/>
        <w:numPr>
          <w:ilvl w:val="0"/>
          <w:numId w:val="6"/>
        </w:numPr>
        <w:shd w:val="clear" w:color="auto" w:fill="auto"/>
        <w:rPr>
          <w:rFonts w:asciiTheme="minorHAnsi" w:hAnsiTheme="minorHAnsi"/>
        </w:rPr>
      </w:pPr>
      <w:r w:rsidRPr="00CF1044">
        <w:t>Zapłata będzie dokonywana poprzez mechanizm podzielonej płatności (jeśli dotyczy).</w:t>
      </w:r>
    </w:p>
    <w:p w14:paraId="2EEE8243" w14:textId="07E2AB4F" w:rsidR="00D55F0C" w:rsidRPr="004E45E9" w:rsidRDefault="00D55F0C" w:rsidP="00B10D1B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W przypadku realizacji części przedmiotu umowy przez podwykonawcę lub dalszego podwykonawcę, warunkiem zapłaty przez Zamawiającego części należnego wynagrodzenia za odebrane roboty budowlane jest przedstawienie dowodów zapłaty wymagalnego wynagrodzenia podwykonawcom i dalszym podwykonawcom, biorącym udział w realizacji odebranych robót budowlanych, najpóźniej na 3 (trzy) dni robocze przed upływem </w:t>
      </w:r>
      <w:r w:rsidR="00E13DBF">
        <w:rPr>
          <w:rFonts w:cs="Times New Roman"/>
        </w:rPr>
        <w:t>30</w:t>
      </w:r>
      <w:r w:rsidRPr="004E45E9">
        <w:rPr>
          <w:rFonts w:cs="Times New Roman"/>
        </w:rPr>
        <w:t xml:space="preserve"> dniowego terminu, o którym mowa w ust. </w:t>
      </w:r>
      <w:r w:rsidR="00A5207C">
        <w:rPr>
          <w:rFonts w:cs="Times New Roman"/>
        </w:rPr>
        <w:t>6</w:t>
      </w:r>
      <w:r w:rsidRPr="004E45E9">
        <w:rPr>
          <w:rFonts w:cs="Times New Roman"/>
        </w:rPr>
        <w:t>. Przez dni robocze należy rozumieć dni tygodnia od poniedziałku do piątku włącznie, za wyjątkiem dni ustawowo wolnych od pracy.</w:t>
      </w:r>
    </w:p>
    <w:p w14:paraId="0F08012F" w14:textId="361E301B" w:rsidR="00D55F0C" w:rsidRPr="004E45E9" w:rsidRDefault="00D55F0C" w:rsidP="00B10D1B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W przypadku nieprzedstawienia przez Wykonawcę dowodów zapłaty, o których mowa w ust. </w:t>
      </w:r>
      <w:r w:rsidR="00BC4631">
        <w:rPr>
          <w:rFonts w:cs="Times New Roman"/>
        </w:rPr>
        <w:t>1</w:t>
      </w:r>
      <w:r w:rsidR="00A5207C">
        <w:rPr>
          <w:rFonts w:cs="Times New Roman"/>
        </w:rPr>
        <w:t>0</w:t>
      </w:r>
      <w:r w:rsidRPr="004E45E9">
        <w:rPr>
          <w:rFonts w:cs="Times New Roman"/>
        </w:rPr>
        <w:t>, Zamawiający wstrzyma Wykonawcy wypłatę należnego wynagrodzenia za odebrane roboty budowlane w części równej sumie kwot wynikających z nieprzedstawionych dowodów zapłaty.</w:t>
      </w:r>
      <w:r w:rsidR="00E13DBF">
        <w:rPr>
          <w:rFonts w:cs="Times New Roman"/>
        </w:rPr>
        <w:t xml:space="preserve"> Zapłata wstrzymanej części wynagrodzenia nastąpi w terminie 3 dni od daty przedstawienia Zamawiającemu w/w dowodów zapłaty. </w:t>
      </w:r>
    </w:p>
    <w:p w14:paraId="41222E6F" w14:textId="77777777" w:rsidR="00D55F0C" w:rsidRPr="004E45E9" w:rsidRDefault="00D55F0C" w:rsidP="00B10D1B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Za datę zapłaty Wykonawcy należności, uważa się datę wysłania przez Zamawiającego polecenia przelewu bankowego. </w:t>
      </w:r>
    </w:p>
    <w:p w14:paraId="575C214E" w14:textId="77777777" w:rsidR="00D55F0C" w:rsidRPr="004E45E9" w:rsidRDefault="00D55F0C" w:rsidP="00B10D1B">
      <w:pPr>
        <w:numPr>
          <w:ilvl w:val="0"/>
          <w:numId w:val="6"/>
        </w:numPr>
        <w:spacing w:before="60" w:after="0" w:line="240" w:lineRule="auto"/>
        <w:jc w:val="both"/>
        <w:rPr>
          <w:rFonts w:cs="Times New Roman"/>
        </w:rPr>
      </w:pPr>
      <w:r w:rsidRPr="004E45E9">
        <w:rPr>
          <w:rFonts w:cs="Times New Roman"/>
        </w:rPr>
        <w:t xml:space="preserve">Wykonawca wyraża zgodę na potrącenie ewentualnych kar umownych z przysługującego Wykonawcy wynagrodzenia. </w:t>
      </w:r>
    </w:p>
    <w:p w14:paraId="04768408" w14:textId="77777777" w:rsidR="00D55F0C" w:rsidRPr="004E45E9" w:rsidRDefault="00D55F0C" w:rsidP="00B10D1B">
      <w:pPr>
        <w:numPr>
          <w:ilvl w:val="0"/>
          <w:numId w:val="6"/>
        </w:numPr>
        <w:spacing w:before="60" w:after="0" w:line="240" w:lineRule="auto"/>
        <w:jc w:val="both"/>
        <w:rPr>
          <w:rFonts w:cs="Times New Roman"/>
        </w:rPr>
      </w:pPr>
      <w:r w:rsidRPr="004E45E9">
        <w:rPr>
          <w:rFonts w:cs="Times New Roman"/>
        </w:rPr>
        <w:t>W przypadku odstąpienia przez Zamawiającego od umowy w trakcie jej realizacji, Wykonawcy przysługuje wynagrodzenie odpowiadające stopniowi zaawansowania prac, stwierdzone protokołem sporządzonym  przy udziale Zamawiającego.</w:t>
      </w:r>
    </w:p>
    <w:p w14:paraId="14C237F5" w14:textId="52518202" w:rsidR="00A9782B" w:rsidRPr="00A006DB" w:rsidRDefault="00D55F0C" w:rsidP="00A006DB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Strony umowy nie dopuszczają możliwości cesji wierzytelności. </w:t>
      </w:r>
    </w:p>
    <w:p w14:paraId="5CDA11AA" w14:textId="77777777" w:rsidR="00951F5A" w:rsidRDefault="00951F5A" w:rsidP="00004C30">
      <w:pPr>
        <w:pStyle w:val="Bezodstpw"/>
        <w:spacing w:before="60"/>
        <w:jc w:val="center"/>
        <w:rPr>
          <w:rFonts w:cs="Times New Roman"/>
        </w:rPr>
      </w:pPr>
    </w:p>
    <w:p w14:paraId="7CB688CB" w14:textId="286C4685" w:rsidR="00D55F0C" w:rsidRPr="004E45E9" w:rsidRDefault="00D55F0C" w:rsidP="00004C30">
      <w:pPr>
        <w:pStyle w:val="Bezodstpw"/>
        <w:spacing w:before="60"/>
        <w:jc w:val="center"/>
        <w:rPr>
          <w:rFonts w:cs="Times New Roman"/>
        </w:rPr>
      </w:pPr>
      <w:r w:rsidRPr="004E45E9">
        <w:rPr>
          <w:rFonts w:cs="Times New Roman"/>
        </w:rPr>
        <w:t>§ 5</w:t>
      </w:r>
    </w:p>
    <w:p w14:paraId="01AADEF8" w14:textId="77777777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>Przedstawiciele stron</w:t>
      </w:r>
    </w:p>
    <w:p w14:paraId="13387017" w14:textId="77777777" w:rsidR="00D55F0C" w:rsidRPr="004E45E9" w:rsidRDefault="00D55F0C" w:rsidP="00E77ED0">
      <w:pPr>
        <w:numPr>
          <w:ilvl w:val="0"/>
          <w:numId w:val="17"/>
        </w:numPr>
        <w:spacing w:before="60" w:after="0" w:line="240" w:lineRule="auto"/>
        <w:jc w:val="both"/>
        <w:rPr>
          <w:rFonts w:cs="Times New Roman"/>
        </w:rPr>
      </w:pPr>
      <w:r w:rsidRPr="004E45E9">
        <w:rPr>
          <w:rFonts w:cs="Times New Roman"/>
        </w:rPr>
        <w:t xml:space="preserve">Do realizacji i rozliczenia niniejszej umowy, a także do  kontaktów z Wykonawcą Zamawiający ustanawia inspektora nadzoru w osobie: </w:t>
      </w:r>
      <w:r w:rsidR="00BA2B73" w:rsidRPr="004E45E9">
        <w:rPr>
          <w:rFonts w:cs="Times New Roman"/>
        </w:rPr>
        <w:t>Pana Konrada Złotkowskiego (Konrad Złotkowski).</w:t>
      </w:r>
      <w:r w:rsidRPr="004E45E9">
        <w:rPr>
          <w:rFonts w:cs="Times New Roman"/>
        </w:rPr>
        <w:t xml:space="preserve"> </w:t>
      </w:r>
    </w:p>
    <w:p w14:paraId="7730EB56" w14:textId="3C16FE54" w:rsidR="00D55F0C" w:rsidRPr="004E45E9" w:rsidRDefault="00D55F0C" w:rsidP="00E77ED0">
      <w:pPr>
        <w:numPr>
          <w:ilvl w:val="0"/>
          <w:numId w:val="17"/>
        </w:numPr>
        <w:spacing w:before="60" w:after="0" w:line="240" w:lineRule="auto"/>
        <w:jc w:val="both"/>
        <w:rPr>
          <w:rFonts w:cs="Times New Roman"/>
        </w:rPr>
      </w:pPr>
      <w:r w:rsidRPr="004E45E9">
        <w:rPr>
          <w:rFonts w:cs="Times New Roman"/>
        </w:rPr>
        <w:t>Ze strony Wykonawcy d</w:t>
      </w:r>
      <w:r w:rsidR="001779C6">
        <w:rPr>
          <w:rFonts w:cs="Times New Roman"/>
        </w:rPr>
        <w:t xml:space="preserve">o realizacji przedmiotu umowy, </w:t>
      </w:r>
      <w:r w:rsidRPr="004E45E9">
        <w:rPr>
          <w:rFonts w:cs="Times New Roman"/>
        </w:rPr>
        <w:t xml:space="preserve">a także do kontaktów z Zamawiającym Wykonawca ustanawia kierownika </w:t>
      </w:r>
      <w:r w:rsidR="00D41846">
        <w:rPr>
          <w:rFonts w:cs="Times New Roman"/>
        </w:rPr>
        <w:t>budowy</w:t>
      </w:r>
      <w:r w:rsidRPr="004E45E9">
        <w:rPr>
          <w:rFonts w:cs="Times New Roman"/>
        </w:rPr>
        <w:t xml:space="preserve"> w osobie: </w:t>
      </w:r>
      <w:r w:rsidR="005F06AB">
        <w:rPr>
          <w:rFonts w:cs="Times New Roman"/>
        </w:rPr>
        <w:t>…………………………….</w:t>
      </w:r>
    </w:p>
    <w:p w14:paraId="2AC12FF0" w14:textId="77777777" w:rsidR="0097007E" w:rsidRDefault="0097007E" w:rsidP="00E77ED0">
      <w:pPr>
        <w:numPr>
          <w:ilvl w:val="0"/>
          <w:numId w:val="17"/>
        </w:numPr>
        <w:spacing w:before="60"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Najpóźniej w dniu podpisania umowy Wykonawca przedstawi Zamawiającemu kopię dokumentów potwierdzających uprawnienia osoby wymienionej w ust.2 oraz jej przynależność do właściwej izby samorządu zawodowego. </w:t>
      </w:r>
    </w:p>
    <w:p w14:paraId="7CBDB762" w14:textId="77777777" w:rsidR="00D55F0C" w:rsidRPr="004E45E9" w:rsidRDefault="00D55F0C" w:rsidP="00E77ED0">
      <w:pPr>
        <w:numPr>
          <w:ilvl w:val="0"/>
          <w:numId w:val="17"/>
        </w:numPr>
        <w:spacing w:before="60" w:after="0" w:line="240" w:lineRule="auto"/>
        <w:jc w:val="both"/>
        <w:rPr>
          <w:rFonts w:cs="Times New Roman"/>
        </w:rPr>
      </w:pPr>
      <w:r w:rsidRPr="004E45E9">
        <w:rPr>
          <w:rFonts w:cs="Times New Roman"/>
        </w:rPr>
        <w:t>Zmiana przedstawiciela Zamawiającego (inspektora nadzoru), wymienionego w ust. 1, nie stanowi zmiany umowy.</w:t>
      </w:r>
    </w:p>
    <w:p w14:paraId="153135BF" w14:textId="13C9527C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</w:rPr>
      </w:pPr>
      <w:r w:rsidRPr="004E45E9">
        <w:rPr>
          <w:rFonts w:cs="Times New Roman"/>
        </w:rPr>
        <w:t>§ 6</w:t>
      </w:r>
    </w:p>
    <w:p w14:paraId="1BE79FB4" w14:textId="541C2511" w:rsidR="00D55F0C" w:rsidRPr="004E45E9" w:rsidRDefault="00673F5E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>
        <w:rPr>
          <w:rFonts w:cs="Times New Roman"/>
          <w:u w:val="single"/>
        </w:rPr>
        <w:t>Polecenia zamawiającego</w:t>
      </w:r>
    </w:p>
    <w:p w14:paraId="2D6E1A3E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Zamawiający przysługuje prawo, jeżeli jest to niezbędne dla prawidłowego wykonania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>mowy, polecać Wykonawcy w formie pisemnej:</w:t>
      </w:r>
    </w:p>
    <w:p w14:paraId="73F18307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wykonanie robót wynikających z dokumentacji projektowej lub zasad wiedzy technicznej, a niewyszczególnionych w przedmiarach robót; </w:t>
      </w:r>
    </w:p>
    <w:p w14:paraId="133CA0D3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rezygnację z wykonania części robót</w:t>
      </w:r>
      <w:r>
        <w:rPr>
          <w:rFonts w:asciiTheme="minorHAnsi" w:hAnsiTheme="minorHAnsi" w:cstheme="minorHAnsi"/>
        </w:rPr>
        <w:t>, przy czym dopuszcza się możliwość rezygnacji do maksymalnej wartości podanej poniżej</w:t>
      </w:r>
      <w:r w:rsidRPr="00F01704">
        <w:rPr>
          <w:rFonts w:asciiTheme="minorHAnsi" w:hAnsiTheme="minorHAnsi" w:cstheme="minorHAnsi"/>
        </w:rPr>
        <w:t>;</w:t>
      </w:r>
    </w:p>
    <w:p w14:paraId="17F28D1B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wykonanie rozwiązań zamiennych w stosunku do dokumentacji projektowej;</w:t>
      </w:r>
    </w:p>
    <w:p w14:paraId="4F1BFF1A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dokonanie zmiany kolejności wykonania robót, określonej zatwierdzonym </w:t>
      </w:r>
      <w:r>
        <w:rPr>
          <w:rFonts w:asciiTheme="minorHAnsi" w:hAnsiTheme="minorHAnsi" w:cstheme="minorHAnsi"/>
        </w:rPr>
        <w:t>H</w:t>
      </w:r>
      <w:r w:rsidRPr="00F01704">
        <w:rPr>
          <w:rFonts w:asciiTheme="minorHAnsi" w:hAnsiTheme="minorHAnsi" w:cstheme="minorHAnsi"/>
        </w:rPr>
        <w:t xml:space="preserve">armonogramem, o którym mowa w § 3 ust. </w:t>
      </w:r>
      <w:r>
        <w:rPr>
          <w:rFonts w:asciiTheme="minorHAnsi" w:hAnsiTheme="minorHAnsi" w:cstheme="minorHAnsi"/>
        </w:rPr>
        <w:t>5</w:t>
      </w:r>
      <w:r w:rsidRPr="00F01704">
        <w:rPr>
          <w:rFonts w:asciiTheme="minorHAnsi" w:hAnsiTheme="minorHAnsi" w:cstheme="minorHAnsi"/>
        </w:rPr>
        <w:t>,</w:t>
      </w:r>
    </w:p>
    <w:p w14:paraId="00166E6D" w14:textId="77777777" w:rsidR="00EC0FCF" w:rsidRPr="00F01704" w:rsidRDefault="00EC0FCF" w:rsidP="00EC0FCF">
      <w:pPr>
        <w:pStyle w:val="Bezodstpw"/>
        <w:ind w:left="360"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lastRenderedPageBreak/>
        <w:t>a Wykonawca zobowiązany jest wykonać każde z powyższych poleceń.</w:t>
      </w:r>
    </w:p>
    <w:p w14:paraId="7797073D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Strony przewidują możliwość: </w:t>
      </w:r>
    </w:p>
    <w:p w14:paraId="77FD9F7A" w14:textId="093A8E4F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wprowadzenia w dokumentacji projektowej zmian uznanych za nieistotne odstępstwa, w szczególności, gdy zmiany te będą wprowadzały rozwiązania nowocześniejsze lub będą ekonomicznie uzasadnione dla Zamawiającego;</w:t>
      </w:r>
    </w:p>
    <w:p w14:paraId="57DBFD96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zastosowania innych rozwiązań technicznych lub materiałowych.</w:t>
      </w:r>
    </w:p>
    <w:p w14:paraId="2D9C3D7C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Wydanie przez Zamawiającego poleceń, o których mowa w ust. 1 lub wprowadzenie zmian o których mowa w ust. 2, nie unieważniają w jakiejkolwiek mierze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 xml:space="preserve">mowy, ale skutki tych poleceń lub zmian mogą stanowić podstawę do zmiany – na pisemny, uzasadniony wniosek Wykonawcy – terminu zakończenia robót, o którym mowa w § 3 ust. 1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>mowy lub zmiany wynagrodzenia, zgodnie z zapisami</w:t>
      </w:r>
      <w:r>
        <w:rPr>
          <w:rFonts w:asciiTheme="minorHAnsi" w:hAnsiTheme="minorHAnsi" w:cstheme="minorHAnsi"/>
        </w:rPr>
        <w:t xml:space="preserve"> </w:t>
      </w:r>
      <w:r w:rsidRPr="004E1800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 xml:space="preserve">6 </w:t>
      </w:r>
      <w:r w:rsidRPr="00F01704">
        <w:rPr>
          <w:rFonts w:asciiTheme="minorHAnsi" w:hAnsiTheme="minorHAnsi" w:cstheme="minorHAnsi"/>
        </w:rPr>
        <w:t>.</w:t>
      </w:r>
    </w:p>
    <w:p w14:paraId="5DEF774A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Zmiany wynikające z poleceń, o których mowa w ust. 1, lub ze zmian, o których mowa w ust. 2, winny być, w terminie 7 dni od ich zaakceptowania przez Zamawiającego, uwzględnione przez Wykonawcę w </w:t>
      </w:r>
      <w:r>
        <w:rPr>
          <w:rFonts w:asciiTheme="minorHAnsi" w:hAnsiTheme="minorHAnsi" w:cstheme="minorHAnsi"/>
        </w:rPr>
        <w:t>H</w:t>
      </w:r>
      <w:r w:rsidRPr="00F01704">
        <w:rPr>
          <w:rFonts w:asciiTheme="minorHAnsi" w:hAnsiTheme="minorHAnsi" w:cstheme="minorHAnsi"/>
        </w:rPr>
        <w:t xml:space="preserve">armonogramie, o którym mowa w § 3 ust. </w:t>
      </w:r>
      <w:r>
        <w:rPr>
          <w:rFonts w:asciiTheme="minorHAnsi" w:hAnsiTheme="minorHAnsi" w:cstheme="minorHAnsi"/>
        </w:rPr>
        <w:t>5</w:t>
      </w:r>
      <w:r w:rsidRPr="00F01704">
        <w:rPr>
          <w:rFonts w:asciiTheme="minorHAnsi" w:hAnsiTheme="minorHAnsi" w:cstheme="minorHAnsi"/>
        </w:rPr>
        <w:t>.</w:t>
      </w:r>
    </w:p>
    <w:p w14:paraId="46C04965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 przypadku konieczności zmiany, o której mowa w ust. 2, Wykonawca na polecenie Zamawiającego zobowiązany jest wykonać roboty zamienne. Rozliczenie robót zamiennych nastąpi kosztorysem różnicowym, który stanowić będzie różnicę pomiędzy kosztorysem stanowiącym załącznik nr 4</w:t>
      </w:r>
      <w:r>
        <w:rPr>
          <w:rFonts w:asciiTheme="minorHAnsi" w:hAnsiTheme="minorHAnsi" w:cstheme="minorHAnsi"/>
        </w:rPr>
        <w:t xml:space="preserve"> do umowy</w:t>
      </w:r>
      <w:r w:rsidRPr="00F01704">
        <w:rPr>
          <w:rFonts w:asciiTheme="minorHAnsi" w:hAnsiTheme="minorHAnsi" w:cstheme="minorHAnsi"/>
        </w:rPr>
        <w:t xml:space="preserve">, a kosztorysem robót zamiennych. </w:t>
      </w:r>
    </w:p>
    <w:p w14:paraId="59CC76AA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Rozliczenie robót zamiennych w stosunku do przewidzianych dokumentacją techniczną zostanie dokonane na podstawie kosztorysu różnicowego w oparciu o następujące założenia:</w:t>
      </w:r>
    </w:p>
    <w:p w14:paraId="13F142D5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należy wyliczyć cenę roboty pierwotnej, a więc roboty, która miała być pierwotnie wykonana;</w:t>
      </w:r>
    </w:p>
    <w:p w14:paraId="299DAE83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należy wyliczyć cenę roboty zamiennej;</w:t>
      </w:r>
    </w:p>
    <w:p w14:paraId="213C95DC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należy wyliczyć różnicę pomiędzy cenami robót z pkt 1 i 2;</w:t>
      </w:r>
    </w:p>
    <w:p w14:paraId="2C4DCA3A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wyliczeń ceny pierwotnej należy dokonać w oparciu o ceny jednostkowe robót zgodne</w:t>
      </w:r>
      <w:r w:rsidRPr="00F01704">
        <w:rPr>
          <w:rFonts w:asciiTheme="minorHAnsi" w:hAnsiTheme="minorHAnsi" w:cstheme="minorHAnsi"/>
        </w:rPr>
        <w:br/>
        <w:t>z przedłożonym przez Wykonawcę kosztorysem ofertowym;</w:t>
      </w:r>
    </w:p>
    <w:p w14:paraId="3F53DA7A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wyliczeń ceny zamiennej należy wykonać stosując:</w:t>
      </w:r>
    </w:p>
    <w:p w14:paraId="0EF15822" w14:textId="77777777" w:rsidR="00EC0FCF" w:rsidRPr="00F01704" w:rsidRDefault="00EC0FCF" w:rsidP="00EC0FCF">
      <w:pPr>
        <w:pStyle w:val="Bezodstpw"/>
        <w:numPr>
          <w:ilvl w:val="2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ceny czynników produkcji (R, M, S, Ko, Z) zgodnie z kosztorysem. Który stanowi załącznik nr 4;</w:t>
      </w:r>
    </w:p>
    <w:p w14:paraId="5BCED3B6" w14:textId="77777777" w:rsidR="00EC0FCF" w:rsidRPr="00F01704" w:rsidRDefault="00EC0FCF" w:rsidP="00EC0FCF">
      <w:pPr>
        <w:pStyle w:val="Bezodstpw"/>
        <w:numPr>
          <w:ilvl w:val="2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 przypadku, gdy nie będzie możliwe rozliczenie danej roboty w oparciu o metodę opisaną w jw., brakujące ceny czynników produkcji zostaną przyjęte:</w:t>
      </w:r>
    </w:p>
    <w:p w14:paraId="289CD246" w14:textId="77777777" w:rsidR="00EC0FCF" w:rsidRPr="00F01704" w:rsidRDefault="00EC0FCF" w:rsidP="00EC0FCF">
      <w:pPr>
        <w:pStyle w:val="Bezodstpw"/>
        <w:numPr>
          <w:ilvl w:val="3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w przypadku materiałów jako rzeczywiste ceny zakupu materiałów (z zastrzeżeniem, iż ceny te nie mogą być wyższe niż maksymalne ceny bez kosztów zakupu wskazane w najbardziej aktualnym wydaniu informacji o cenach materiałów budowlanych IMB, instalacyjnych IMI oraz elektrycznych IME opracowanych przez wydawnictwo Ośrodek Wdrożeń Ekonomiczno-Organizacyjnych Budownictwa „PROMOCJA” Sp. z o.o. w ramach biuletynu SEKOCENBUD) powiększone o wskaźnik kosztów zakupu materiałów określony w ofercie Wykonawcy, z wyłączeniem cen materiałów przyjętych w oparciu o rzeczywiste koszty zakupu uwzględniające koszty dostawy </w:t>
      </w:r>
      <w:proofErr w:type="spellStart"/>
      <w:r w:rsidRPr="00F01704">
        <w:rPr>
          <w:rFonts w:asciiTheme="minorHAnsi" w:hAnsiTheme="minorHAnsi" w:cstheme="minorHAnsi"/>
        </w:rPr>
        <w:t>loco</w:t>
      </w:r>
      <w:proofErr w:type="spellEnd"/>
      <w:r w:rsidRPr="00F01704">
        <w:rPr>
          <w:rFonts w:asciiTheme="minorHAnsi" w:hAnsiTheme="minorHAnsi" w:cstheme="minorHAnsi"/>
        </w:rPr>
        <w:t xml:space="preserve"> budowa, z zastrzeżeniem iż ceny te nie mogą być większe niż ceny maksymalne,</w:t>
      </w:r>
    </w:p>
    <w:p w14:paraId="233B8326" w14:textId="77777777" w:rsidR="00EC0FCF" w:rsidRPr="00F01704" w:rsidRDefault="00EC0FCF" w:rsidP="00EC0FCF">
      <w:pPr>
        <w:pStyle w:val="Bezodstpw"/>
        <w:numPr>
          <w:ilvl w:val="3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 przypadku sprzętu, jako średnie wskazane w najbardziej aktualnym wydaniu informacji o stawkach roboczogodziny kosztorysowej oraz cenach pracy sprzętu budowlanego IRS opracowanych Ośrodek Wdrożeń Ekonomiczno-Organizacyjnych Budownictwa „PROMOCJA” Sp. z o.o. w ramach biuletynu SEKOCENBUD,</w:t>
      </w:r>
    </w:p>
    <w:p w14:paraId="3D2319BA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podstawą do określenia nakładów rzeczowych będą normy zawarte w wyżej wskazanych kosztorysach, a w przypadku ich braku – odpowiednie pozycje Katalogów Nakładów Rzeczowych (KNR). W przypadku braku odpowiednich pozycji w KNR-ach, zastosowane zostaną Katalogi Norm Nakładów Rzeczowych, a następnie wycena indywidualna Wykonawcy, zatwierdzona przez Zamawiającego;</w:t>
      </w:r>
    </w:p>
    <w:p w14:paraId="069ED502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ilość robót, które miały być wykonane („pierwotnych”) należy przyjąć z przedmiaru robót,</w:t>
      </w:r>
    </w:p>
    <w:p w14:paraId="165E5870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ilości robót zamiennych, należy udokumentować w książce obmiarów (obmiary dokonane przez Wykonawcę wymagają potwierdzenia prawidłowości ich sporządzenia przez </w:t>
      </w:r>
      <w:r>
        <w:rPr>
          <w:rFonts w:asciiTheme="minorHAnsi" w:hAnsiTheme="minorHAnsi" w:cstheme="minorHAnsi"/>
        </w:rPr>
        <w:t>I</w:t>
      </w:r>
      <w:r w:rsidRPr="00F01704">
        <w:rPr>
          <w:rFonts w:asciiTheme="minorHAnsi" w:hAnsiTheme="minorHAnsi" w:cstheme="minorHAnsi"/>
        </w:rPr>
        <w:t xml:space="preserve">nspektora </w:t>
      </w:r>
      <w:r>
        <w:rPr>
          <w:rFonts w:asciiTheme="minorHAnsi" w:hAnsiTheme="minorHAnsi" w:cstheme="minorHAnsi"/>
        </w:rPr>
        <w:t>N</w:t>
      </w:r>
      <w:r w:rsidRPr="00F01704">
        <w:rPr>
          <w:rFonts w:asciiTheme="minorHAnsi" w:hAnsiTheme="minorHAnsi" w:cstheme="minorHAnsi"/>
        </w:rPr>
        <w:t>adzoru i Zamawiającego).</w:t>
      </w:r>
    </w:p>
    <w:p w14:paraId="3C7388B2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lastRenderedPageBreak/>
        <w:t xml:space="preserve">O konieczności wykonania robót zamiennych Zamawiający pisemnie powiadamia Wykonawcę. Wykonawca w terminie siedmiu (7) dni od daty otrzymania ww. korespondencji sporządzi kosztorys różnicowy. </w:t>
      </w:r>
    </w:p>
    <w:p w14:paraId="374FDD7F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Roboty zamienne mogą być także wykonane na wniosek Wykonawcy po uprzednim uzyskaniu zgody Zamawiającego, według zasad jak dla robót zamiennych na żądanie Zamawiającego.</w:t>
      </w:r>
    </w:p>
    <w:p w14:paraId="0DF119E5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Roboty zamienne mogą zostać wykonane wyłącznie na podstawie uprzednio sporządzonego protokołu konieczności, podpisanego przez kierownika budowy i </w:t>
      </w:r>
      <w:r>
        <w:rPr>
          <w:rFonts w:asciiTheme="minorHAnsi" w:hAnsiTheme="minorHAnsi" w:cstheme="minorHAnsi"/>
        </w:rPr>
        <w:t>I</w:t>
      </w:r>
      <w:r w:rsidRPr="00F01704">
        <w:rPr>
          <w:rFonts w:asciiTheme="minorHAnsi" w:hAnsiTheme="minorHAnsi" w:cstheme="minorHAnsi"/>
        </w:rPr>
        <w:t xml:space="preserve">nspektora </w:t>
      </w:r>
      <w:r>
        <w:rPr>
          <w:rFonts w:asciiTheme="minorHAnsi" w:hAnsiTheme="minorHAnsi" w:cstheme="minorHAnsi"/>
        </w:rPr>
        <w:t>N</w:t>
      </w:r>
      <w:r w:rsidRPr="00F01704">
        <w:rPr>
          <w:rFonts w:asciiTheme="minorHAnsi" w:hAnsiTheme="minorHAnsi" w:cstheme="minorHAnsi"/>
        </w:rPr>
        <w:t>adzoru oraz zatwierdzonego przez Zamawiającego.</w:t>
      </w:r>
    </w:p>
    <w:p w14:paraId="757B27FA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 przypadku zlec</w:t>
      </w:r>
      <w:r>
        <w:rPr>
          <w:rFonts w:asciiTheme="minorHAnsi" w:hAnsiTheme="minorHAnsi" w:cstheme="minorHAnsi"/>
        </w:rPr>
        <w:t>e</w:t>
      </w:r>
      <w:r w:rsidRPr="00F01704">
        <w:rPr>
          <w:rFonts w:asciiTheme="minorHAnsi" w:hAnsiTheme="minorHAnsi" w:cstheme="minorHAnsi"/>
        </w:rPr>
        <w:t xml:space="preserve">nia wykonania robót zamiennych, wysokość wynagrodzenia Wykonawcy określona w § 5 ust. 1 umowy ulegnie zmianie o różnicę pomiędzy wartością robót budowlanych wynikających z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>mowy, a wartością zleconych i wykonanych robót zamiennych.</w:t>
      </w:r>
    </w:p>
    <w:p w14:paraId="10B98E18" w14:textId="77777777" w:rsidR="00EC0FCF" w:rsidRPr="0008269B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08269B">
        <w:rPr>
          <w:rFonts w:asciiTheme="minorHAnsi" w:hAnsiTheme="minorHAnsi" w:cstheme="minorHAnsi"/>
        </w:rPr>
        <w:t>Wykonawca nie może odmówić wykonania robót zamiennych na polecenie Zamawiającego, w sytuacji gdy niewykonania robót zamiennych powodowałoby brak możliwości wykonania lub zakończenia realizacji Przedmiotu Umowy. Wyrażenie zgody na wykonanie robót zamiennych na wniosek Wykonawcy stanowi uprawnienie Zamawiającego, a nie jego obowiązek.</w:t>
      </w:r>
    </w:p>
    <w:p w14:paraId="398CF454" w14:textId="77777777" w:rsidR="00EC0FCF" w:rsidRPr="00F01704" w:rsidRDefault="00EC0FCF" w:rsidP="00EC0FCF">
      <w:pPr>
        <w:pStyle w:val="Akapitzlist"/>
        <w:widowControl/>
        <w:numPr>
          <w:ilvl w:val="0"/>
          <w:numId w:val="5"/>
        </w:numPr>
        <w:autoSpaceDE/>
        <w:spacing w:after="0" w:line="240" w:lineRule="auto"/>
        <w:ind w:right="-28"/>
        <w:jc w:val="both"/>
        <w:rPr>
          <w:rFonts w:asciiTheme="minorHAnsi" w:hAnsiTheme="minorHAnsi" w:cstheme="minorHAnsi"/>
          <w:i w:val="0"/>
          <w:sz w:val="22"/>
          <w:szCs w:val="22"/>
          <w:lang w:eastAsia="ko-KR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W przypadku rezygnacji Zamawiającego z wykonywania części robót objętych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P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rzedmiotem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mowy przewidzianego w dokumentacji projektowej w sytuacji, gdy uzna wykonanie tej części za zbędne dla realizacji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P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rzedmiotu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mowy, nieleżące w interesie Zamawiającego lub niemożliwe do wykonania zgodnie z zasadami wiedzy technicznej i obowiązującymi przepisami powszechnie obowiązującego prawa z przyczyn niezależnych od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S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tron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>mowy (roboty zaniechane), łączna wartość robót zaniechanych netto nie może być większa niż 10 % wartości wynagrodzenia określonego w §5.</w:t>
      </w:r>
    </w:p>
    <w:p w14:paraId="6F860A89" w14:textId="77777777" w:rsidR="00EC0FCF" w:rsidRPr="001A1441" w:rsidRDefault="00EC0FCF" w:rsidP="00EC0FCF">
      <w:pPr>
        <w:pStyle w:val="Akapitzlist"/>
        <w:widowControl/>
        <w:numPr>
          <w:ilvl w:val="0"/>
          <w:numId w:val="5"/>
        </w:numPr>
        <w:tabs>
          <w:tab w:val="left" w:pos="142"/>
          <w:tab w:val="left" w:pos="567"/>
          <w:tab w:val="left" w:pos="851"/>
        </w:tabs>
        <w:autoSpaceDE/>
        <w:spacing w:after="0" w:line="240" w:lineRule="auto"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Wynikające z polecenia Zamawiającego: z</w:t>
      </w:r>
      <w:r w:rsidRPr="00F01704">
        <w:rPr>
          <w:rFonts w:asciiTheme="minorHAnsi" w:hAnsiTheme="minorHAnsi" w:cstheme="minorHAnsi"/>
          <w:i w:val="0"/>
          <w:sz w:val="22"/>
          <w:szCs w:val="22"/>
        </w:rPr>
        <w:t xml:space="preserve">mniejszenie ilości robót budowlanych na ilości dostosowane do potrzeb realizacji </w:t>
      </w:r>
      <w:r>
        <w:rPr>
          <w:rFonts w:asciiTheme="minorHAnsi" w:hAnsiTheme="minorHAnsi" w:cstheme="minorHAnsi"/>
          <w:i w:val="0"/>
          <w:sz w:val="22"/>
          <w:szCs w:val="22"/>
        </w:rPr>
        <w:t>P</w:t>
      </w:r>
      <w:r w:rsidRPr="00F01704">
        <w:rPr>
          <w:rFonts w:asciiTheme="minorHAnsi" w:hAnsiTheme="minorHAnsi" w:cstheme="minorHAnsi"/>
          <w:i w:val="0"/>
          <w:sz w:val="22"/>
          <w:szCs w:val="22"/>
        </w:rPr>
        <w:t xml:space="preserve">rzedmiotu </w:t>
      </w:r>
      <w:r>
        <w:rPr>
          <w:rFonts w:asciiTheme="minorHAnsi" w:hAnsiTheme="minorHAnsi" w:cstheme="minorHAnsi"/>
          <w:i w:val="0"/>
          <w:sz w:val="22"/>
          <w:szCs w:val="22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</w:rPr>
        <w:t>mowy lub pominięcie poszczególnych robót budowlanych, opisanych w dokumentacji projektowej nie mogą stanowić istotnego odstępstwa od projektu budowlanego.</w:t>
      </w:r>
      <w:r w:rsidRPr="001A1441">
        <w:t xml:space="preserve"> </w:t>
      </w:r>
      <w:r w:rsidRPr="00972303">
        <w:rPr>
          <w:i w:val="0"/>
          <w:iCs w:val="0"/>
          <w:sz w:val="22"/>
          <w:szCs w:val="22"/>
        </w:rPr>
        <w:t>Wykonawca (bez uprzedniej zgody Zamawiającego pod rygorem nieważności wyrażonej w formie pisemnej) nie jest uprawniony do samodzielnego zmniejszenia ani pominięcia żadnej części robót</w:t>
      </w:r>
    </w:p>
    <w:p w14:paraId="044F29AD" w14:textId="77777777" w:rsidR="00EC0FCF" w:rsidRPr="00F01704" w:rsidRDefault="00EC0FCF" w:rsidP="00EC0FCF">
      <w:pPr>
        <w:pStyle w:val="Akapitzlist"/>
        <w:widowControl/>
        <w:numPr>
          <w:ilvl w:val="0"/>
          <w:numId w:val="5"/>
        </w:numPr>
        <w:autoSpaceDE/>
        <w:spacing w:after="0" w:line="240" w:lineRule="auto"/>
        <w:ind w:right="-28"/>
        <w:jc w:val="both"/>
        <w:rPr>
          <w:rFonts w:asciiTheme="minorHAnsi" w:hAnsiTheme="minorHAnsi" w:cstheme="minorHAnsi"/>
          <w:i w:val="0"/>
          <w:sz w:val="22"/>
          <w:szCs w:val="22"/>
          <w:lang w:eastAsia="ko-KR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Ograniczenie zakresu robót z przyczyn, o których mowa w ust. 12, musi być każdorazowo przedstawione w protokole konieczności przygotowanym przez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S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tronę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mowy, która wnosi o taką zmianę. Protokół ten musi zawierać uzasadnienie wskazujące na spełnienie przesłanki zastosowania robót zaniechanych oraz musi być potwierdzony przez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I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nspektora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N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adzoru i zatwierdzony przez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S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trony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mowy. </w:t>
      </w:r>
    </w:p>
    <w:p w14:paraId="6BFE87B8" w14:textId="77777777" w:rsidR="00EC0FCF" w:rsidRPr="00F01704" w:rsidRDefault="00EC0FCF" w:rsidP="00EC0FC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 xml:space="preserve">W przypadku </w:t>
      </w:r>
      <w:r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rezygnacji przez Zamawiającego z części robót, zgodnie z ust. 12</w:t>
      </w:r>
      <w:r w:rsidRPr="00F01704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, wynagrodzenie Wykonawcy zostanie obniżone  o ich wartość, wyliczoną zgodnie z podanymi przez Wykonawcę cenami jednostkowymi i wskaźnikami cenotwórczymi określonymi w kosztorysie stanowiącym załącznik nr 4.</w:t>
      </w:r>
    </w:p>
    <w:p w14:paraId="5E5700A4" w14:textId="77777777" w:rsidR="00D55F0C" w:rsidRPr="004E45E9" w:rsidRDefault="00D55F0C" w:rsidP="00004C30">
      <w:pPr>
        <w:pStyle w:val="Bezodstpw"/>
        <w:tabs>
          <w:tab w:val="left" w:pos="360"/>
        </w:tabs>
        <w:spacing w:before="60"/>
        <w:jc w:val="center"/>
        <w:rPr>
          <w:rFonts w:cs="Times New Roman"/>
        </w:rPr>
      </w:pPr>
      <w:r w:rsidRPr="004E45E9">
        <w:rPr>
          <w:rFonts w:cs="Times New Roman"/>
        </w:rPr>
        <w:t>§ 7</w:t>
      </w:r>
    </w:p>
    <w:p w14:paraId="4AC07536" w14:textId="10E57324" w:rsidR="00D55F0C" w:rsidRDefault="008C50A4" w:rsidP="00004C30">
      <w:pPr>
        <w:pStyle w:val="Bezodstpw"/>
        <w:tabs>
          <w:tab w:val="left" w:pos="360"/>
        </w:tabs>
        <w:spacing w:before="60"/>
        <w:jc w:val="center"/>
        <w:rPr>
          <w:rFonts w:cs="Times New Roman"/>
          <w:u w:val="single"/>
        </w:rPr>
      </w:pPr>
      <w:r>
        <w:rPr>
          <w:rFonts w:cs="Times New Roman"/>
          <w:u w:val="single"/>
        </w:rPr>
        <w:t>Podwykonawstwo</w:t>
      </w:r>
    </w:p>
    <w:p w14:paraId="056B0EB7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Wykonawca, podwykonawca lub dalszy podwykonawca zamówienia zamierzający zawrzeć umowę o podwykonawstwo jest zobowiązany w trakcie realizacji przedmiotu zamówienia do przedłożenia Zamawiającemu projektu tej umowy, przy czym podwykonawca lub dalszy podwykonawca jest obowiązany dołączyć zgodę Wykonawcy na zawarcie umowy o podwykonawstwo o treści zgodnej z projektem umowy. </w:t>
      </w:r>
    </w:p>
    <w:p w14:paraId="77203CC6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Zamawiający dopuszcza możliwość zmiany podwykonawcy lub wprowadzenia podwykonawcy w trakcie trwania umowy.  </w:t>
      </w:r>
    </w:p>
    <w:p w14:paraId="2AC85DE9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Termin zapłaty wynagrodzenia podwykonawcy lub dalszemu podwykonawcy przewidziany w umowie o podwykonawstwo nie może być dłuższy niż 30 dni od dnia doręczenia Wykonawcy, podwykonawcy lub dalszemu podwykonawcy faktury lub rachunku, potwierdzających wykonanie zleconej podwykonawcy lub dalszemu podwykonawcy roboty budowlanej. </w:t>
      </w:r>
    </w:p>
    <w:p w14:paraId="63C76F5C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Zamawiający, w terminie 7 dni od daty przedłożenia, zgłasza w formie pisemnej zastrzeżenia do projektu umowy o podwykonawstwo, której przedmiotem są roboty budowlane: </w:t>
      </w:r>
    </w:p>
    <w:p w14:paraId="750813B4" w14:textId="77777777" w:rsidR="008C50A4" w:rsidRPr="00F24884" w:rsidRDefault="008C50A4" w:rsidP="000B7399">
      <w:pPr>
        <w:pStyle w:val="Default"/>
        <w:numPr>
          <w:ilvl w:val="1"/>
          <w:numId w:val="33"/>
        </w:numPr>
        <w:spacing w:before="60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niespełniającej wymagań określonych w dokumentach zamówienia; </w:t>
      </w:r>
    </w:p>
    <w:p w14:paraId="51E8E730" w14:textId="77777777" w:rsidR="008C50A4" w:rsidRPr="00F24884" w:rsidRDefault="008C50A4" w:rsidP="000B7399">
      <w:pPr>
        <w:pStyle w:val="Default"/>
        <w:numPr>
          <w:ilvl w:val="1"/>
          <w:numId w:val="33"/>
        </w:numPr>
        <w:spacing w:before="60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gdy przewiduje termin zapłaty wynagrodzenia dłuższy niż 30 dni,</w:t>
      </w:r>
    </w:p>
    <w:p w14:paraId="6EF9ED95" w14:textId="77777777" w:rsidR="008C50A4" w:rsidRPr="00F24884" w:rsidRDefault="008C50A4" w:rsidP="000B7399">
      <w:pPr>
        <w:pStyle w:val="Default"/>
        <w:numPr>
          <w:ilvl w:val="1"/>
          <w:numId w:val="33"/>
        </w:numPr>
        <w:spacing w:before="60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lastRenderedPageBreak/>
        <w:t>zawiera postanowienia kształtujące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051C6278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Niezgłoszenie w formie pisemnej zastrzeżeń do przedłożonego projektu umowy o podwykonawstwo, której przedmiotem są roboty budowlane, w terminie 7 dni, uważa się za akceptację projektu umowy przez Zamawiającego. </w:t>
      </w:r>
    </w:p>
    <w:p w14:paraId="2CFA5A74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roboty budowlane, w terminie 7 dni od dnia jej zawarcia. </w:t>
      </w:r>
    </w:p>
    <w:p w14:paraId="1B6CEB36" w14:textId="712995E3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Zamawiający, w terminie 7 dni, zgłasza w formie pisemnej sprzeciw do umowy o podwykonawstwo, której przedmiotem są roboty budowlane, w przypadkach o których mowa w ust. </w:t>
      </w:r>
      <w:r w:rsidR="00004B13">
        <w:rPr>
          <w:rFonts w:ascii="Calibri" w:hAnsi="Calibri"/>
          <w:iCs/>
          <w:color w:val="auto"/>
          <w:sz w:val="22"/>
          <w:szCs w:val="22"/>
        </w:rPr>
        <w:t>4</w:t>
      </w:r>
      <w:r w:rsidRPr="00F24884">
        <w:rPr>
          <w:rFonts w:ascii="Calibri" w:hAnsi="Calibri"/>
          <w:iCs/>
          <w:color w:val="auto"/>
          <w:sz w:val="22"/>
          <w:szCs w:val="22"/>
        </w:rPr>
        <w:t xml:space="preserve">. </w:t>
      </w:r>
    </w:p>
    <w:p w14:paraId="3C882CA4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Niezgłoszenie w formie pisemnej sprzeciwu, o którym mowa w ust. </w:t>
      </w:r>
      <w:r>
        <w:rPr>
          <w:rFonts w:ascii="Calibri" w:hAnsi="Calibri"/>
          <w:iCs/>
          <w:color w:val="auto"/>
          <w:sz w:val="22"/>
          <w:szCs w:val="22"/>
        </w:rPr>
        <w:t>7</w:t>
      </w:r>
      <w:r w:rsidRPr="00F24884">
        <w:rPr>
          <w:rFonts w:ascii="Calibri" w:hAnsi="Calibri"/>
          <w:iCs/>
          <w:color w:val="auto"/>
          <w:sz w:val="22"/>
          <w:szCs w:val="22"/>
        </w:rPr>
        <w:t xml:space="preserve"> w terminie 7 dni, uważa się za akceptację umowy przez Zamawiającego.  </w:t>
      </w:r>
    </w:p>
    <w:p w14:paraId="4F2567FE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 o podwykonawstwo, których przedmiot został wskazany przez zamawiającego w dokumentach zamówienia. Wyłączenie, o którym mowa w zdaniu pierwszym, nie dotyczy umów o podwykonawstwo o wartości większej niż 50 000 złotych. </w:t>
      </w:r>
    </w:p>
    <w:p w14:paraId="691361FF" w14:textId="401943B1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W przypadku, o którym mowa w ust. </w:t>
      </w:r>
      <w:r w:rsidR="00004B13">
        <w:rPr>
          <w:rFonts w:ascii="Calibri" w:hAnsi="Calibri"/>
          <w:iCs/>
          <w:color w:val="auto"/>
          <w:sz w:val="22"/>
          <w:szCs w:val="22"/>
        </w:rPr>
        <w:t>9</w:t>
      </w:r>
      <w:r w:rsidRPr="00F24884">
        <w:rPr>
          <w:rFonts w:ascii="Calibri" w:hAnsi="Calibri"/>
          <w:iCs/>
          <w:color w:val="auto"/>
          <w:sz w:val="22"/>
          <w:szCs w:val="22"/>
        </w:rPr>
        <w:t>, podwykonawca lub dalszy podwykonawca, przedkłada poświadczoną za zgodność z oryginałem kopię umowy również wykonawcy.</w:t>
      </w:r>
    </w:p>
    <w:p w14:paraId="27A374F7" w14:textId="1DF4EE8A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W przypadku, gdy w umowie, o której mowa w ust. </w:t>
      </w:r>
      <w:r w:rsidR="00004B13">
        <w:rPr>
          <w:rFonts w:ascii="Calibri" w:hAnsi="Calibri"/>
          <w:iCs/>
          <w:color w:val="auto"/>
          <w:sz w:val="22"/>
          <w:szCs w:val="22"/>
        </w:rPr>
        <w:t>9</w:t>
      </w:r>
      <w:r w:rsidRPr="00F24884">
        <w:rPr>
          <w:rFonts w:ascii="Calibri" w:hAnsi="Calibri"/>
          <w:iCs/>
          <w:color w:val="auto"/>
          <w:sz w:val="22"/>
          <w:szCs w:val="22"/>
        </w:rPr>
        <w:t xml:space="preserve">, termin zapłaty wynagrodzenia jest dłuższy niż 30 dni, Zamawiający informuje o tym Wykonawcę i wzywa go do doprowadzenia do zmiany tej umowy pod rygorem wystąpienia o zapłatę kary umownej. </w:t>
      </w:r>
    </w:p>
    <w:p w14:paraId="44CAEED6" w14:textId="58B37FD2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Przepisy ust. </w:t>
      </w:r>
      <w:r w:rsidR="00004B13">
        <w:rPr>
          <w:rFonts w:ascii="Calibri" w:hAnsi="Calibri"/>
          <w:iCs/>
          <w:color w:val="auto"/>
          <w:sz w:val="22"/>
          <w:szCs w:val="22"/>
        </w:rPr>
        <w:t>1</w:t>
      </w:r>
      <w:r w:rsidRPr="00F24884">
        <w:rPr>
          <w:rFonts w:ascii="Calibri" w:hAnsi="Calibri"/>
          <w:iCs/>
          <w:color w:val="auto"/>
          <w:sz w:val="22"/>
          <w:szCs w:val="22"/>
        </w:rPr>
        <w:t>–1</w:t>
      </w:r>
      <w:r w:rsidR="00004B13">
        <w:rPr>
          <w:rFonts w:ascii="Calibri" w:hAnsi="Calibri"/>
          <w:iCs/>
          <w:color w:val="auto"/>
          <w:sz w:val="22"/>
          <w:szCs w:val="22"/>
        </w:rPr>
        <w:t>1</w:t>
      </w:r>
      <w:r w:rsidRPr="00F24884">
        <w:rPr>
          <w:rFonts w:ascii="Calibri" w:hAnsi="Calibri"/>
          <w:iCs/>
          <w:color w:val="auto"/>
          <w:sz w:val="22"/>
          <w:szCs w:val="22"/>
        </w:rPr>
        <w:t xml:space="preserve"> stosuje się odpowiednio do zmian umowy o podwykonawstwo. </w:t>
      </w:r>
    </w:p>
    <w:p w14:paraId="3839700B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</w:t>
      </w:r>
    </w:p>
    <w:p w14:paraId="0E8C29D8" w14:textId="2EFD83E1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Wynagrodzenie, o którym mowa w ust. 1</w:t>
      </w:r>
      <w:r w:rsidR="00004B13">
        <w:rPr>
          <w:rFonts w:ascii="Calibri" w:hAnsi="Calibri"/>
          <w:iCs/>
          <w:color w:val="auto"/>
          <w:sz w:val="22"/>
          <w:szCs w:val="22"/>
        </w:rPr>
        <w:t>3</w:t>
      </w:r>
      <w:r w:rsidRPr="00F24884">
        <w:rPr>
          <w:rFonts w:ascii="Calibri" w:hAnsi="Calibri"/>
          <w:iCs/>
          <w:color w:val="auto"/>
          <w:sz w:val="22"/>
          <w:szCs w:val="22"/>
        </w:rPr>
        <w:t>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322E00C3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Bezpośrednia zapłata obejmuje wyłącznie należne wynagrodzenie, bez odsetek, należnych podwykonawcy lub dalszemu podwykonawcy.</w:t>
      </w:r>
    </w:p>
    <w:p w14:paraId="29E002A5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Zamawiający, przed dokonaniem bezpośredniej zapłaty umożliwi Wykonawcy zgłoszenie, pisemnie, uwag dotyczących zasadności bezpośredniej zapłaty wynagrodzenia podwykonawcy lub dalszemu podwykonawcy. Zamawiający poinformuje Wykonawcę o terminie zgłaszania uwag nie krótszym niż 7 dni od dnia doręczenia tej informacji. W uwagach Wykonawca nie można powoływać się na potrącenie roszczeń Wykonawcy względem podwykonawcy niezwiązanych z realizacją umowy o podwykonawstwo.</w:t>
      </w:r>
    </w:p>
    <w:p w14:paraId="11D24A90" w14:textId="7BACC644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W przypadku zgłoszenia uwag, o których mowa w ust. 1</w:t>
      </w:r>
      <w:r w:rsidR="00004B13">
        <w:rPr>
          <w:rFonts w:ascii="Calibri" w:hAnsi="Calibri"/>
          <w:iCs/>
          <w:color w:val="auto"/>
          <w:sz w:val="22"/>
          <w:szCs w:val="22"/>
        </w:rPr>
        <w:t>6</w:t>
      </w:r>
      <w:r w:rsidRPr="00F24884">
        <w:rPr>
          <w:rFonts w:ascii="Calibri" w:hAnsi="Calibri"/>
          <w:iCs/>
          <w:color w:val="auto"/>
          <w:sz w:val="22"/>
          <w:szCs w:val="22"/>
        </w:rPr>
        <w:t>, w terminie wskazanym przez zamawiającego, zamawiający może:</w:t>
      </w:r>
    </w:p>
    <w:p w14:paraId="4B8328E4" w14:textId="77777777" w:rsidR="008C50A4" w:rsidRPr="00F24884" w:rsidRDefault="008C50A4" w:rsidP="000B7399">
      <w:pPr>
        <w:pStyle w:val="Default"/>
        <w:numPr>
          <w:ilvl w:val="1"/>
          <w:numId w:val="33"/>
        </w:numPr>
        <w:spacing w:before="60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nie dokonać bezpośredniej zapłaty wynagrodzenia podwykonawcy lub dalszemu podwykonawcy, jeżeli wykonawca wykaże niezasadność takiej zapłaty albo</w:t>
      </w:r>
    </w:p>
    <w:p w14:paraId="01C47D9C" w14:textId="77777777" w:rsidR="008C50A4" w:rsidRPr="00F24884" w:rsidRDefault="008C50A4" w:rsidP="000B7399">
      <w:pPr>
        <w:pStyle w:val="Default"/>
        <w:numPr>
          <w:ilvl w:val="1"/>
          <w:numId w:val="33"/>
        </w:numPr>
        <w:spacing w:before="60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lastRenderedPageBreak/>
        <w:t>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14:paraId="6A1387C9" w14:textId="77777777" w:rsidR="008C50A4" w:rsidRPr="00F24884" w:rsidRDefault="008C50A4" w:rsidP="000B7399">
      <w:pPr>
        <w:pStyle w:val="Default"/>
        <w:numPr>
          <w:ilvl w:val="1"/>
          <w:numId w:val="33"/>
        </w:numPr>
        <w:spacing w:before="60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14:paraId="0A4D1A1E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W przypadku dokonania bezpośredniej zapłaty podwykonawcy lub dalszemu podwykonawcy Zamawiający potrąci kwotę wypłaconego wynagrodzenia z wynagrodzenia należnego Wykonawcy. </w:t>
      </w:r>
    </w:p>
    <w:p w14:paraId="4AEFB130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Konieczność wielokrotnego dokonywania bezpośredniej zapłaty podwykonawcy lub dalszemu podwykonawcy lub konieczność dokonania bezpośrednich zapłat na sumę większą niż 5% wartości umowy stanowić będzie podstawę do odstąpienia od umowy.</w:t>
      </w:r>
    </w:p>
    <w:p w14:paraId="686D526E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Zlecenie wykonania części przedmiotu umowy podwykonawcom nie zmienia zobowiązań Wykonawcy wobec Zamawiającego za wykonanie tej części zamówienia. Wykonawca jest odpowiedzialny za działania, uchybienia i zaniedbania podwykonawców i jego pracowników w takim samym stopniu jakby to były działania, uchybienia lub zaniedbania jego własnych pracowników. </w:t>
      </w:r>
    </w:p>
    <w:p w14:paraId="4500378D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W przypadku przystąpienia podwykonawcy lub dalszego podwykonawcy do robót budowlanych przed akceptacją umowy o podwykonawstwo lub jej zmiany przez Zamawiającego,  lub pomimo nie uzyskania przez Wykonawcę zgody na zawarcie umowy o podwykonawstwo z podwykonawcą lub dalszym podwykonawcą:</w:t>
      </w:r>
    </w:p>
    <w:p w14:paraId="34600426" w14:textId="284BC5AA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Zamawiający uprawniony będzie do wstrzymania wykonywanych robót budowlanych przez podwykonawcę lub dalszego podwykonawcę, do czasu przedstawienia Zamawiającemu przez Wykonawcę, podwykonawcę albo dalszego podwykonawcę projektu umowy o podwykonawstwo lub kopii umowy o podwykonawstwo z podwykonawcą lub dalszym podwykonawcą wraz z częścią dokumentacji dotyczącej wykonania robót określonych w umowie o podwykonawstwo lub projekcie umowy o podwykonawstwo z podwykonawcą lub dalszym podwykonawcą i uzyskania przez Wykonawcę lub podwykonawcę zgody na zawarcie rzeczonej umowy o podwykonawstwo, w trybie określonym w ust. </w:t>
      </w:r>
      <w:r w:rsidR="00004B13">
        <w:rPr>
          <w:rFonts w:ascii="Calibri" w:hAnsi="Calibri"/>
          <w:iCs/>
          <w:color w:val="auto"/>
          <w:sz w:val="22"/>
          <w:szCs w:val="22"/>
        </w:rPr>
        <w:t>1</w:t>
      </w:r>
      <w:r w:rsidRPr="00F24884">
        <w:rPr>
          <w:rFonts w:ascii="Calibri" w:hAnsi="Calibri"/>
          <w:iCs/>
          <w:color w:val="auto"/>
          <w:sz w:val="22"/>
          <w:szCs w:val="22"/>
        </w:rPr>
        <w:t>-1</w:t>
      </w:r>
      <w:r w:rsidR="00004B13">
        <w:rPr>
          <w:rFonts w:ascii="Calibri" w:hAnsi="Calibri"/>
          <w:iCs/>
          <w:color w:val="auto"/>
          <w:sz w:val="22"/>
          <w:szCs w:val="22"/>
        </w:rPr>
        <w:t>1</w:t>
      </w:r>
      <w:r w:rsidRPr="00F24884">
        <w:rPr>
          <w:rFonts w:ascii="Calibri" w:hAnsi="Calibri"/>
          <w:iCs/>
          <w:color w:val="auto"/>
          <w:sz w:val="22"/>
          <w:szCs w:val="22"/>
        </w:rPr>
        <w:t>. Niewykonanie robót budowlanych w terminie określonym w § 2 ust. 1 umowy, spowodowane tym wstrzymaniem, kwalifikowane będzie jako zwłoka Wykonawcy;</w:t>
      </w:r>
    </w:p>
    <w:p w14:paraId="628BFD2B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Zamawiający uprawniony będzie do wstrzymania wypłaty wynagrodzenia należnego Wykonawcy do czasu przedstawienia przez Wykonawcę Zamawiającemu projektu umowy o podwykonawstwo lub kopii umowy o podwykonawstwo z podwykonawcą lub dalszym podwykonawcą wraz z częścią dokumentacji dotyczącej wykonania robót budowlanych określonych w umowie o podwykonawstwo lub projekcie umowy o podwykonawstwo z podwykonawcą lub dalszym podwykonawcą i uzyskania przez Wykonawcę zgody na zawarcia umowy o podwykonawstwo z podwykonawcą lub dalszym podwykonawcą.</w:t>
      </w:r>
    </w:p>
    <w:p w14:paraId="2F7C52E2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W przypadku przystąpienia podwykonawcy do robót budowlanych pomimo nie uzyskania przez Wykonawcę lub podwykonawcę zgody na zawarcie umowy o podwykonawstwo z podwykonawcą lub dalszym podwykonawcą, Zamawiający uprawniony będzie ponadto do odstąpienia od niniejszej umowy z Wykonawcą, w całości lub części.</w:t>
      </w:r>
    </w:p>
    <w:p w14:paraId="336938B8" w14:textId="66B1CB33" w:rsidR="008C50A4" w:rsidRDefault="008C50A4" w:rsidP="00F900B8">
      <w:pPr>
        <w:pStyle w:val="Bezodstpw"/>
        <w:tabs>
          <w:tab w:val="left" w:pos="360"/>
        </w:tabs>
        <w:spacing w:before="60"/>
        <w:rPr>
          <w:rFonts w:cs="Times New Roman"/>
          <w:u w:val="single"/>
        </w:rPr>
      </w:pPr>
    </w:p>
    <w:p w14:paraId="591C29C3" w14:textId="35124BE1" w:rsidR="008C50A4" w:rsidRPr="004E45E9" w:rsidRDefault="008C50A4" w:rsidP="008C50A4">
      <w:pPr>
        <w:pStyle w:val="Bezodstpw"/>
        <w:tabs>
          <w:tab w:val="left" w:pos="360"/>
        </w:tabs>
        <w:spacing w:before="60"/>
        <w:jc w:val="center"/>
        <w:rPr>
          <w:rFonts w:cs="Times New Roman"/>
        </w:rPr>
      </w:pPr>
      <w:r w:rsidRPr="004E45E9">
        <w:rPr>
          <w:rFonts w:cs="Times New Roman"/>
        </w:rPr>
        <w:t xml:space="preserve">§ </w:t>
      </w:r>
      <w:r>
        <w:rPr>
          <w:rFonts w:cs="Times New Roman"/>
        </w:rPr>
        <w:t>8</w:t>
      </w:r>
    </w:p>
    <w:p w14:paraId="287B0CA9" w14:textId="77777777" w:rsidR="008C50A4" w:rsidRPr="004E45E9" w:rsidRDefault="008C50A4" w:rsidP="008C50A4">
      <w:pPr>
        <w:pStyle w:val="Bezodstpw"/>
        <w:tabs>
          <w:tab w:val="left" w:pos="360"/>
        </w:tabs>
        <w:spacing w:before="60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>Obowiązki stron</w:t>
      </w:r>
    </w:p>
    <w:p w14:paraId="4DCD53FF" w14:textId="77777777" w:rsidR="008C50A4" w:rsidRPr="004E45E9" w:rsidRDefault="008C50A4" w:rsidP="00004C30">
      <w:pPr>
        <w:pStyle w:val="Bezodstpw"/>
        <w:tabs>
          <w:tab w:val="left" w:pos="360"/>
        </w:tabs>
        <w:spacing w:before="60"/>
        <w:jc w:val="center"/>
        <w:rPr>
          <w:rFonts w:cs="Times New Roman"/>
          <w:u w:val="single"/>
        </w:rPr>
      </w:pPr>
    </w:p>
    <w:p w14:paraId="545D6618" w14:textId="77777777" w:rsidR="00D55F0C" w:rsidRPr="004E45E9" w:rsidRDefault="00D55F0C" w:rsidP="00B10D1B">
      <w:pPr>
        <w:pStyle w:val="Bezodstpw"/>
        <w:numPr>
          <w:ilvl w:val="0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Do obowiązków Zamawiającego należy w szczególności:</w:t>
      </w:r>
    </w:p>
    <w:p w14:paraId="1E227984" w14:textId="77777777" w:rsidR="00D55F0C" w:rsidRPr="004E45E9" w:rsidRDefault="00D55F0C" w:rsidP="00B10D1B">
      <w:pPr>
        <w:pStyle w:val="Bezodstpw"/>
        <w:numPr>
          <w:ilvl w:val="1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protokolarne przekazanie Wykonawcy terenu budowy;</w:t>
      </w:r>
    </w:p>
    <w:p w14:paraId="2B9C8BC7" w14:textId="4EDD6C43" w:rsidR="00D55F0C" w:rsidRPr="004E45E9" w:rsidRDefault="00D55F0C" w:rsidP="00B10D1B">
      <w:pPr>
        <w:pStyle w:val="Bezodstpw"/>
        <w:numPr>
          <w:ilvl w:val="1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dokonanie </w:t>
      </w:r>
      <w:r w:rsidR="006169B9">
        <w:rPr>
          <w:rFonts w:cs="Times New Roman"/>
        </w:rPr>
        <w:t xml:space="preserve">odbiorów częściowych oraz </w:t>
      </w:r>
      <w:r w:rsidRPr="004E45E9">
        <w:rPr>
          <w:rFonts w:cs="Times New Roman"/>
        </w:rPr>
        <w:t>odbioru końcowego;</w:t>
      </w:r>
    </w:p>
    <w:p w14:paraId="2FAB2E6E" w14:textId="77777777" w:rsidR="00D55F0C" w:rsidRPr="004E45E9" w:rsidRDefault="00D55F0C" w:rsidP="00B10D1B">
      <w:pPr>
        <w:pStyle w:val="Bezodstpw"/>
        <w:numPr>
          <w:ilvl w:val="1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zapłata należnego wynagrodzenia.</w:t>
      </w:r>
    </w:p>
    <w:p w14:paraId="55210355" w14:textId="77777777" w:rsidR="00D55F0C" w:rsidRPr="004E45E9" w:rsidRDefault="00D55F0C" w:rsidP="00B10D1B">
      <w:pPr>
        <w:pStyle w:val="Bezodstpw"/>
        <w:numPr>
          <w:ilvl w:val="0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Do obowiązków Wykonawcy należy w szczególności:</w:t>
      </w:r>
    </w:p>
    <w:p w14:paraId="6E89B7C1" w14:textId="77777777" w:rsidR="00D55F0C" w:rsidRPr="004E45E9" w:rsidRDefault="00D55F0C" w:rsidP="00B10D1B">
      <w:pPr>
        <w:pStyle w:val="Bezodstpw"/>
        <w:numPr>
          <w:ilvl w:val="1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protokolarne przejęcie od Zamawiającego terenu budowy;</w:t>
      </w:r>
    </w:p>
    <w:p w14:paraId="345B6C30" w14:textId="77777777" w:rsidR="00D55F0C" w:rsidRPr="004E45E9" w:rsidRDefault="00D55F0C" w:rsidP="00B10D1B">
      <w:pPr>
        <w:pStyle w:val="Bezodstpw"/>
        <w:numPr>
          <w:ilvl w:val="1"/>
          <w:numId w:val="1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lastRenderedPageBreak/>
        <w:t xml:space="preserve">oznaczenie terenu budowy, zabezpieczenie miejsc prowadzenia robót, zgodnie z obowiązującymi przepisami oraz wytycznymi Zamawiającego; </w:t>
      </w:r>
    </w:p>
    <w:p w14:paraId="325237B1" w14:textId="77777777" w:rsidR="00B20B32" w:rsidRDefault="00D76C75" w:rsidP="00B10D1B">
      <w:pPr>
        <w:pStyle w:val="Bezodstpw"/>
        <w:numPr>
          <w:ilvl w:val="1"/>
          <w:numId w:val="1"/>
        </w:numPr>
        <w:tabs>
          <w:tab w:val="left" w:pos="360"/>
        </w:tabs>
        <w:spacing w:before="60"/>
        <w:jc w:val="both"/>
        <w:rPr>
          <w:rFonts w:cs="Times New Roman"/>
        </w:rPr>
      </w:pPr>
      <w:r>
        <w:rPr>
          <w:rFonts w:cs="Times New Roman"/>
        </w:rPr>
        <w:t>z</w:t>
      </w:r>
      <w:r w:rsidR="00B20B32">
        <w:rPr>
          <w:rFonts w:cs="Times New Roman"/>
        </w:rPr>
        <w:t>apewnienie ochrony mienia znajdującego się na terenie budowy,</w:t>
      </w:r>
    </w:p>
    <w:p w14:paraId="172F5B5E" w14:textId="77777777" w:rsidR="00D55F0C" w:rsidRPr="004E45E9" w:rsidRDefault="00D55F0C" w:rsidP="00B10D1B">
      <w:pPr>
        <w:pStyle w:val="Bezodstpw"/>
        <w:numPr>
          <w:ilvl w:val="1"/>
          <w:numId w:val="1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zapewnienie przez cały okres prowadzenia robót ciągłości funkcjonowania obiektów zlokalizowanych w rejonie prowadzonych robót; </w:t>
      </w:r>
    </w:p>
    <w:p w14:paraId="0ED0E55E" w14:textId="77777777" w:rsidR="00D55F0C" w:rsidRPr="004E45E9" w:rsidRDefault="00D55F0C" w:rsidP="00B10D1B">
      <w:pPr>
        <w:pStyle w:val="Bezodstpw"/>
        <w:numPr>
          <w:ilvl w:val="1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wykonywanie robót w oparciu o obowiązujące przepisy prawa, normy, warunki techniczne, zasady wiedzy technicznej i sztuki budowlanej, wytyczne i wszelkie zalecenia uzgodnione do wykonania w czasie realizacji zadania z przedstawicielem Zamawiającego (inspektorem nadzoru);</w:t>
      </w:r>
    </w:p>
    <w:p w14:paraId="7EFBEDCF" w14:textId="77777777" w:rsidR="00D55F0C" w:rsidRPr="004E45E9" w:rsidRDefault="00D55F0C" w:rsidP="00B10D1B">
      <w:pPr>
        <w:pStyle w:val="Bezodstpw"/>
        <w:numPr>
          <w:ilvl w:val="1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zapewnienie kierownictwa i nadzoru nad realizacją przedmiotu umowy, siły roboczej, materiałów, sprzętu oraz urządzeń niezbędnych do wykonania przedmiotu umowy oraz usunięcia wad w takim zakresie, w jakim jest to wymienione w dokumentach umownych lub może być logicznie wywnioskowane.</w:t>
      </w:r>
    </w:p>
    <w:p w14:paraId="21DF13EA" w14:textId="77777777" w:rsidR="00D55F0C" w:rsidRPr="004E45E9" w:rsidRDefault="00D55F0C" w:rsidP="00B10D1B">
      <w:pPr>
        <w:pStyle w:val="Bezodstpw"/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Wykonawca ma obowiązek znać i stosować w czasie prowadzenia robót wszelkie przepisy dotyczące ochrony środowiska naturalnego i bezpieczeństwa pracy. Opłaty i kary za przekroczenie w trakcie robót, norm określonych w odpowiednich przepisach dotyczących ochrony środowiska i bezpieczeństwa pracy ponosi Wykonawca. </w:t>
      </w:r>
    </w:p>
    <w:p w14:paraId="060BB946" w14:textId="77777777" w:rsidR="00D55F0C" w:rsidRPr="004E45E9" w:rsidRDefault="00D55F0C" w:rsidP="00B10D1B">
      <w:pPr>
        <w:pStyle w:val="Bezodstpw"/>
        <w:numPr>
          <w:ilvl w:val="0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Wykonawca ponosi całkowitą odpowiedzialność materialną i prawną za szkody powstałe u Zamawiającego i osób trzecich spowodowane działalnością Wykonawcy i jego podwykonawców, wynikłe z realizacji przedmiotu niniejszej umowy, w tym za szkody spowodowane niewłaściwym oznakowaniem, zabezpieczeniem robót lub wadami technicznymi ich wykonania.</w:t>
      </w:r>
    </w:p>
    <w:p w14:paraId="0ACF6DED" w14:textId="77777777" w:rsidR="00D55F0C" w:rsidRPr="004E45E9" w:rsidRDefault="00D55F0C" w:rsidP="00B10D1B">
      <w:pPr>
        <w:pStyle w:val="Bezodstpw"/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Wykonawca zobowiązany jest do niezwłocznego informowania Zamawiającego o każdej zmianie adresu siedziby i o każdej innej zmianie w działalności mogącej mieć wpływ na realizację umowy.</w:t>
      </w:r>
    </w:p>
    <w:p w14:paraId="52B8D91D" w14:textId="77777777" w:rsidR="00D55F0C" w:rsidRPr="004E45E9" w:rsidRDefault="00D55F0C" w:rsidP="00B10D1B">
      <w:pPr>
        <w:pStyle w:val="Bezodstpw"/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917EDD">
        <w:rPr>
          <w:rFonts w:cs="Times New Roman"/>
        </w:rPr>
        <w:t>Wykonawca jest wytwórcą i posiadaczem odpadów w rozumieniu przepisów ustawy z dnia 14 grudnia 2012 r. o odpadach. Wykonawca w trakcie realizacji zamówienia ma obowiązek w pierwszej kolejności poddania odpadów budowlanych (odpadów betonowych, gruzu budowlanego, ziemi) odzyskowi, a jeżeli z przyczyn technologicznych jest to niemożliwe lub nie uzasadnione z przyczyn ekologicznych lub ekonomicznych, to Wykonawca zobowiązany jest do przekazania powstałych odpadów do unieszkodliwiania. Wykonawca zobowiązany jest udokumentować Zamawiającemu sposób</w:t>
      </w:r>
      <w:r w:rsidRPr="004E45E9">
        <w:rPr>
          <w:rFonts w:cs="Times New Roman"/>
        </w:rPr>
        <w:t xml:space="preserve"> gospodarowania tymi odpadami, jako warunek dokonania  odbioru końcowego realizowanego zamówienia.</w:t>
      </w:r>
    </w:p>
    <w:p w14:paraId="186E1A55" w14:textId="77777777" w:rsidR="00D55F0C" w:rsidRDefault="00D55F0C" w:rsidP="00B10D1B">
      <w:pPr>
        <w:pStyle w:val="Bezodstpw"/>
        <w:numPr>
          <w:ilvl w:val="0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Pozostałe  obowiązki, zobowiązania Wykonawcy oraz wytyczne realizacyjne, określone zostały w opisie przedmiotu zamówienia, stanowiącym załącznik do specyfikacji istotnych warunków zamówienia.</w:t>
      </w:r>
    </w:p>
    <w:p w14:paraId="52F4FED4" w14:textId="2CCDCB09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</w:rPr>
      </w:pPr>
      <w:r w:rsidRPr="004E45E9">
        <w:rPr>
          <w:rFonts w:cs="Times New Roman"/>
        </w:rPr>
        <w:t xml:space="preserve">§ </w:t>
      </w:r>
      <w:r w:rsidR="00B04C3F">
        <w:rPr>
          <w:rFonts w:cs="Times New Roman"/>
        </w:rPr>
        <w:t>9</w:t>
      </w:r>
    </w:p>
    <w:p w14:paraId="1BE0DD97" w14:textId="77777777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>Gwarancja i rękojmia</w:t>
      </w:r>
    </w:p>
    <w:p w14:paraId="1CA1A3C7" w14:textId="4717CC22" w:rsidR="00D55F0C" w:rsidRPr="004E45E9" w:rsidRDefault="00D55F0C" w:rsidP="00B10D1B">
      <w:pPr>
        <w:pStyle w:val="Bezodstpw"/>
        <w:numPr>
          <w:ilvl w:val="0"/>
          <w:numId w:val="2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Wykonawca</w:t>
      </w:r>
      <w:r w:rsidR="00F5515F">
        <w:rPr>
          <w:rFonts w:cs="Times New Roman"/>
        </w:rPr>
        <w:t xml:space="preserve"> </w:t>
      </w:r>
      <w:r w:rsidRPr="004E45E9">
        <w:rPr>
          <w:rFonts w:cs="Times New Roman"/>
        </w:rPr>
        <w:t xml:space="preserve">udziela rękojmi i gwarancji na roboty budowlane na okres </w:t>
      </w:r>
      <w:r w:rsidR="004228D6" w:rsidRPr="004E45E9">
        <w:rPr>
          <w:rFonts w:cs="Times New Roman"/>
        </w:rPr>
        <w:t>60</w:t>
      </w:r>
      <w:r w:rsidRPr="004E45E9">
        <w:rPr>
          <w:rFonts w:cs="Times New Roman"/>
        </w:rPr>
        <w:t xml:space="preserve"> miesięcy, natomiast na zabudowane materiały i urządzenia – gwarancji </w:t>
      </w:r>
      <w:r w:rsidR="00917EDD">
        <w:rPr>
          <w:rFonts w:cs="Times New Roman"/>
        </w:rPr>
        <w:t>dostawcy  lub ich producenta, licząc od daty odbioru końcowego bez zastrzeżeń przedmiotu umowy.</w:t>
      </w:r>
      <w:r w:rsidRPr="004E45E9">
        <w:rPr>
          <w:rFonts w:cs="Times New Roman"/>
        </w:rPr>
        <w:t xml:space="preserve"> </w:t>
      </w:r>
    </w:p>
    <w:p w14:paraId="0014CC6F" w14:textId="77777777" w:rsidR="00D55F0C" w:rsidRPr="004E45E9" w:rsidRDefault="00D55F0C" w:rsidP="00B10D1B">
      <w:pPr>
        <w:numPr>
          <w:ilvl w:val="0"/>
          <w:numId w:val="2"/>
        </w:numPr>
        <w:spacing w:before="60" w:after="0" w:line="240" w:lineRule="auto"/>
        <w:ind w:left="357" w:hanging="357"/>
        <w:jc w:val="both"/>
        <w:rPr>
          <w:rFonts w:cs="Times New Roman"/>
        </w:rPr>
      </w:pPr>
      <w:r w:rsidRPr="004E45E9">
        <w:rPr>
          <w:rFonts w:cs="Times New Roman"/>
        </w:rPr>
        <w:t>Bieg okresu rękojmi i gwarancji rozpoczyna się w dniu następnym licząc od daty podpisania protokołu bezusterkowego odbioru końcowego przedmiotu umowy.</w:t>
      </w:r>
    </w:p>
    <w:p w14:paraId="38F36836" w14:textId="77777777" w:rsidR="00D55F0C" w:rsidRPr="004E45E9" w:rsidRDefault="00D55F0C" w:rsidP="00B10D1B">
      <w:pPr>
        <w:pStyle w:val="Bezodstpw"/>
        <w:numPr>
          <w:ilvl w:val="0"/>
          <w:numId w:val="2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W okresie gwarancji i rękojmi Wykonawca zobowiązany jest do nieodpłatnego usuwania zaistniałych wad i usterek w terminach ustalonych przez Zamawiającego. Przystąpienie Wykonawcy do usuwania wad i usterek winno nastąpić nie później niż w ciągu 7 dni od daty otrzymania wezwania do ich usunięcia, a w przypadku wad i usterek zagrażających życiu – bezzwłocznie.</w:t>
      </w:r>
      <w:r w:rsidRPr="004E45E9">
        <w:rPr>
          <w:rFonts w:cs="Times New Roman"/>
          <w:color w:val="000000"/>
          <w:lang w:eastAsia="pl-PL"/>
        </w:rPr>
        <w:t xml:space="preserve"> </w:t>
      </w:r>
    </w:p>
    <w:p w14:paraId="6CF1A7B2" w14:textId="471C1DC4" w:rsidR="00D55F0C" w:rsidRPr="004E45E9" w:rsidRDefault="00D55F0C" w:rsidP="00B10D1B">
      <w:pPr>
        <w:pStyle w:val="Bezodstpw"/>
        <w:numPr>
          <w:ilvl w:val="0"/>
          <w:numId w:val="2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Jeżeli Wykonawca nie usunie wykrytych wad i usterek w terminie ustalonym przez Zamawiającego, Zamawiający może zlecić ich usunięcie osobie trzeciej (innemu wykonawcy) na koszt i ryzyko Wykonawcy. O zamiarze powierzenia usunięcia wad i usterek osobie trzeciej Zamawiający powinien zawiadomić Wykonawcę co najmniej na 3 (trzy) dni wcześniej. </w:t>
      </w:r>
    </w:p>
    <w:p w14:paraId="0DBB5B77" w14:textId="77777777" w:rsidR="00D55F0C" w:rsidRPr="004E45E9" w:rsidRDefault="00D55F0C" w:rsidP="00B10D1B">
      <w:pPr>
        <w:pStyle w:val="Bezodstpw"/>
        <w:numPr>
          <w:ilvl w:val="0"/>
          <w:numId w:val="2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Dochodzenie roszczeń z tytułu rękojmi i gwarancji możliwe jest także po upływie terminu rękojmi i gwarancji, w przypadku reklamowania wady przed upływem terminu. </w:t>
      </w:r>
    </w:p>
    <w:p w14:paraId="67B0AB2F" w14:textId="6DF2E90A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</w:rPr>
      </w:pPr>
      <w:r w:rsidRPr="004E45E9">
        <w:rPr>
          <w:rFonts w:cs="Times New Roman"/>
        </w:rPr>
        <w:lastRenderedPageBreak/>
        <w:t xml:space="preserve">§ </w:t>
      </w:r>
      <w:r w:rsidR="00B04C3F">
        <w:rPr>
          <w:rFonts w:cs="Times New Roman"/>
        </w:rPr>
        <w:t>10</w:t>
      </w:r>
    </w:p>
    <w:p w14:paraId="7FA42ACC" w14:textId="77777777" w:rsidR="00D55F0C" w:rsidRPr="004E45E9" w:rsidRDefault="00D55F0C" w:rsidP="00004C30">
      <w:pPr>
        <w:suppressAutoHyphens w:val="0"/>
        <w:spacing w:before="60" w:after="0" w:line="240" w:lineRule="auto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 xml:space="preserve">Klauzula </w:t>
      </w:r>
      <w:r w:rsidR="0097007E">
        <w:rPr>
          <w:rFonts w:cs="Times New Roman"/>
          <w:u w:val="single"/>
        </w:rPr>
        <w:t>zatrudnienia</w:t>
      </w:r>
    </w:p>
    <w:p w14:paraId="580AD68F" w14:textId="5FFDC878" w:rsidR="00D55F0C" w:rsidRPr="004E45E9" w:rsidRDefault="00D55F0C" w:rsidP="00B10D1B">
      <w:pPr>
        <w:pStyle w:val="Bezodstpw"/>
        <w:numPr>
          <w:ilvl w:val="0"/>
          <w:numId w:val="9"/>
        </w:numPr>
        <w:tabs>
          <w:tab w:val="left" w:pos="0"/>
        </w:tabs>
        <w:spacing w:before="60"/>
        <w:ind w:left="357" w:right="-12"/>
        <w:jc w:val="both"/>
        <w:rPr>
          <w:rFonts w:cs="Times New Roman"/>
        </w:rPr>
      </w:pPr>
      <w:bookmarkStart w:id="1" w:name="_Hlk161734740"/>
      <w:r w:rsidRPr="004E45E9">
        <w:rPr>
          <w:rFonts w:cs="Times New Roman"/>
        </w:rPr>
        <w:t xml:space="preserve">W trakcie realizacji przedmiotu umowy na każde wezwanie Zamawiającego w wyznaczonym w tym wezwaniu terminie, nie krótszym niż 3 dni robocze, Wykonawca przedłoży Zamawiającemu wskazane poniżej dowody w celu potwierdzenia spełnienia wymogu zatrudnienia na podstawie umowy o pracę przez Wykonawcę lub podwykonawcę osób wykonujących </w:t>
      </w:r>
      <w:r w:rsidR="00F5515F">
        <w:rPr>
          <w:rFonts w:cs="Times New Roman"/>
        </w:rPr>
        <w:t xml:space="preserve">roboty w zakresie </w:t>
      </w:r>
      <w:bookmarkStart w:id="2" w:name="_Hlk120519748"/>
      <w:r w:rsidR="00A5207C">
        <w:rPr>
          <w:rFonts w:cs="Times New Roman"/>
        </w:rPr>
        <w:t xml:space="preserve">robót rozbiórkowych, ziemnych, instalacyjnych, </w:t>
      </w:r>
      <w:r w:rsidR="00F5515F" w:rsidRPr="00126150">
        <w:rPr>
          <w:rFonts w:eastAsia="Calibri"/>
        </w:rPr>
        <w:t>wykonani</w:t>
      </w:r>
      <w:r w:rsidR="00F5515F">
        <w:rPr>
          <w:rFonts w:eastAsia="Calibri"/>
        </w:rPr>
        <w:t>a podbudowy</w:t>
      </w:r>
      <w:r w:rsidR="000C571A">
        <w:rPr>
          <w:rFonts w:eastAsia="Calibri"/>
        </w:rPr>
        <w:t>,</w:t>
      </w:r>
      <w:r w:rsidR="00DC6052">
        <w:rPr>
          <w:rFonts w:eastAsia="Calibri"/>
        </w:rPr>
        <w:t xml:space="preserve"> robót </w:t>
      </w:r>
      <w:r w:rsidR="000C571A">
        <w:rPr>
          <w:rFonts w:eastAsia="Calibri"/>
        </w:rPr>
        <w:t xml:space="preserve">brukarskich, </w:t>
      </w:r>
      <w:r w:rsidR="00A5207C">
        <w:rPr>
          <w:rFonts w:eastAsia="Calibri"/>
        </w:rPr>
        <w:t xml:space="preserve">asfaltowych, wykonania </w:t>
      </w:r>
      <w:r w:rsidR="000C571A">
        <w:rPr>
          <w:rFonts w:eastAsia="Calibri"/>
        </w:rPr>
        <w:t>docelowej organizacji ruchu</w:t>
      </w:r>
      <w:bookmarkEnd w:id="2"/>
      <w:r w:rsidRPr="004E45E9">
        <w:rPr>
          <w:rFonts w:cs="Times New Roman"/>
        </w:rPr>
        <w:t>:</w:t>
      </w:r>
    </w:p>
    <w:bookmarkEnd w:id="1"/>
    <w:p w14:paraId="6F0132E5" w14:textId="77777777" w:rsidR="00F5515F" w:rsidRPr="006C526B" w:rsidRDefault="00F5515F" w:rsidP="00F5515F">
      <w:pPr>
        <w:pStyle w:val="Bezodstpw"/>
        <w:numPr>
          <w:ilvl w:val="1"/>
          <w:numId w:val="9"/>
        </w:numPr>
        <w:tabs>
          <w:tab w:val="left" w:pos="426"/>
        </w:tabs>
        <w:spacing w:before="60"/>
        <w:jc w:val="both"/>
        <w:rPr>
          <w:rFonts w:asciiTheme="minorHAnsi" w:hAnsiTheme="minorHAnsi" w:cstheme="minorHAnsi"/>
        </w:rPr>
      </w:pPr>
      <w:r w:rsidRPr="006C526B">
        <w:rPr>
          <w:rFonts w:asciiTheme="minorHAnsi" w:hAnsiTheme="minorHAnsi" w:cstheme="minorHAnsi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imiona i nazwiska osób zatrudnionych przy realizacji zamówienia oraz wskazanie, że objęte wezwaniem czynności wykonują osoby zatrudnione na podstawie umowy o pracę, podpis osoby uprawnionej do złożenia oświadczenia w imieniu Wykonawcy lub Podwykonawcy;</w:t>
      </w:r>
    </w:p>
    <w:p w14:paraId="1C0A5C3A" w14:textId="77777777" w:rsidR="00F5515F" w:rsidRPr="006C526B" w:rsidRDefault="00F5515F" w:rsidP="00F5515F">
      <w:pPr>
        <w:pStyle w:val="Bezodstpw"/>
        <w:numPr>
          <w:ilvl w:val="1"/>
          <w:numId w:val="9"/>
        </w:numPr>
        <w:spacing w:before="60"/>
        <w:jc w:val="both"/>
        <w:rPr>
          <w:rFonts w:asciiTheme="minorHAnsi" w:hAnsiTheme="minorHAnsi" w:cstheme="minorHAnsi"/>
        </w:rPr>
      </w:pPr>
      <w:r w:rsidRPr="006C526B">
        <w:rPr>
          <w:rFonts w:asciiTheme="minorHAnsi" w:hAnsiTheme="minorHAnsi" w:cstheme="minorHAnsi"/>
        </w:rPr>
        <w:t>poświadczoną za zgodność z oryginałem odpowiednio przez Wykonawcę lub Podwykonawcę kopię umowy/umów o pracę osób wykonujących w trakcie realizacji zamówienia  czynności, których dotyczy ww. oświadczenie Wykonawcy lub Podwykonawcy. Kopia umowy/umów powinna zostać zanonimizowana za wyjątkiem informacji takich jak: imię i nazwisko zatrudnionego pracownika, datę zawarcia umowy o pracę, rodzaj umowy o pracę i zakres obowiązków pracownika.</w:t>
      </w:r>
    </w:p>
    <w:p w14:paraId="7449F1A0" w14:textId="77777777" w:rsidR="00D55F0C" w:rsidRPr="004E45E9" w:rsidRDefault="00D55F0C" w:rsidP="00B10D1B">
      <w:pPr>
        <w:pStyle w:val="Bezodstpw"/>
        <w:numPr>
          <w:ilvl w:val="0"/>
          <w:numId w:val="9"/>
        </w:numPr>
        <w:spacing w:before="60"/>
        <w:ind w:left="357"/>
        <w:jc w:val="both"/>
        <w:rPr>
          <w:rFonts w:cs="Times New Roman"/>
        </w:rPr>
      </w:pPr>
      <w:r w:rsidRPr="004E45E9">
        <w:rPr>
          <w:rFonts w:cs="Times New Roman"/>
        </w:rPr>
        <w:t>Nieprzedłożenie przez Wykonawcę dokumentów, o których mowa w ust. 1, w terminie wskazanym przez Zamawiającego będzie traktowane jako niewypełnienie obowiązku zatrudnienia pracowników na podstawie umowy o pracę, co będzie skutkować naliczeniem kar umownych.</w:t>
      </w:r>
    </w:p>
    <w:p w14:paraId="53C78B99" w14:textId="38CB3A8A" w:rsidR="00D55F0C" w:rsidRPr="004E45E9" w:rsidRDefault="00DC6052" w:rsidP="00B10D1B">
      <w:pPr>
        <w:pStyle w:val="Bezodstpw"/>
        <w:numPr>
          <w:ilvl w:val="0"/>
          <w:numId w:val="9"/>
        </w:numPr>
        <w:spacing w:before="60"/>
        <w:ind w:left="357"/>
        <w:jc w:val="both"/>
        <w:rPr>
          <w:rFonts w:cs="Times New Roman"/>
        </w:rPr>
      </w:pPr>
      <w:r>
        <w:rPr>
          <w:rFonts w:cs="Times New Roman"/>
        </w:rPr>
        <w:t>Zwłoka w</w:t>
      </w:r>
      <w:r w:rsidR="00D55F0C" w:rsidRPr="004E45E9">
        <w:rPr>
          <w:rFonts w:cs="Times New Roman"/>
        </w:rPr>
        <w:t xml:space="preserve"> przedłożeni</w:t>
      </w:r>
      <w:r>
        <w:rPr>
          <w:rFonts w:cs="Times New Roman"/>
        </w:rPr>
        <w:t>u</w:t>
      </w:r>
      <w:r w:rsidR="00D55F0C" w:rsidRPr="004E45E9">
        <w:rPr>
          <w:rFonts w:cs="Times New Roman"/>
        </w:rPr>
        <w:t xml:space="preserve"> dokumentów, o których mowa w ust. 1, przekraczając</w:t>
      </w:r>
      <w:r>
        <w:rPr>
          <w:rFonts w:cs="Times New Roman"/>
        </w:rPr>
        <w:t>a</w:t>
      </w:r>
      <w:r w:rsidR="00D55F0C" w:rsidRPr="004E45E9">
        <w:rPr>
          <w:rFonts w:cs="Times New Roman"/>
        </w:rPr>
        <w:t xml:space="preserve"> 10 dni roboczych traktowan</w:t>
      </w:r>
      <w:r>
        <w:rPr>
          <w:rFonts w:cs="Times New Roman"/>
        </w:rPr>
        <w:t>a</w:t>
      </w:r>
      <w:r w:rsidR="00D55F0C" w:rsidRPr="004E45E9">
        <w:rPr>
          <w:rFonts w:cs="Times New Roman"/>
        </w:rPr>
        <w:t xml:space="preserve"> będzie jako niewypełnienie obowiązku zatrudnienia pracowników na podstawie umowy o pracę i może stanowić podstawę do odstąpienia od umowy z winy Wykonawcy. </w:t>
      </w:r>
    </w:p>
    <w:p w14:paraId="29434BD1" w14:textId="77777777" w:rsidR="00D55F0C" w:rsidRPr="004E45E9" w:rsidRDefault="00D55F0C" w:rsidP="00B10D1B">
      <w:pPr>
        <w:pStyle w:val="Bezodstpw"/>
        <w:numPr>
          <w:ilvl w:val="0"/>
          <w:numId w:val="9"/>
        </w:numPr>
        <w:spacing w:before="60"/>
        <w:ind w:left="357"/>
        <w:jc w:val="both"/>
        <w:rPr>
          <w:rFonts w:cs="Times New Roman"/>
        </w:rPr>
      </w:pPr>
      <w:r w:rsidRPr="004E45E9">
        <w:rPr>
          <w:rFonts w:cs="Times New Roman"/>
        </w:rPr>
        <w:t>Wykonawca zobowiązany jest do zawarcia w treści umowy z podwykonawcą zapisów umożliwiających realizację obowiązku wynikającego z niniejszego paragrafu.</w:t>
      </w:r>
    </w:p>
    <w:p w14:paraId="15C06599" w14:textId="77777777" w:rsidR="00D55F0C" w:rsidRPr="004E45E9" w:rsidRDefault="00D55F0C" w:rsidP="00B10D1B">
      <w:pPr>
        <w:pStyle w:val="Bezodstpw"/>
        <w:numPr>
          <w:ilvl w:val="0"/>
          <w:numId w:val="9"/>
        </w:numPr>
        <w:spacing w:before="60"/>
        <w:ind w:left="357"/>
        <w:jc w:val="both"/>
        <w:rPr>
          <w:rFonts w:cs="Times New Roman"/>
        </w:rPr>
      </w:pPr>
      <w:r w:rsidRPr="004E45E9">
        <w:rPr>
          <w:rFonts w:cs="Times New Roman"/>
        </w:rPr>
        <w:t>W przypadku uzasadnionych wątpliwości co do zatrudnienia osób, jak również przestrzegania prawa pracy przez Wykonawcę lub podwykonawcę, Zamawiający może zwrócić się o przeprowadzenie kontroli przez Państwową Inspekcję Pracy.</w:t>
      </w:r>
    </w:p>
    <w:p w14:paraId="11065BCD" w14:textId="1AE31D7F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</w:rPr>
      </w:pPr>
      <w:r w:rsidRPr="004E45E9">
        <w:rPr>
          <w:rFonts w:cs="Times New Roman"/>
        </w:rPr>
        <w:t>§ 1</w:t>
      </w:r>
      <w:r w:rsidR="00B04C3F">
        <w:rPr>
          <w:rFonts w:cs="Times New Roman"/>
        </w:rPr>
        <w:t>1</w:t>
      </w:r>
    </w:p>
    <w:p w14:paraId="3BFC8A4F" w14:textId="77777777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>Kary umowne</w:t>
      </w:r>
    </w:p>
    <w:p w14:paraId="6252D370" w14:textId="77777777" w:rsidR="00D55F0C" w:rsidRPr="004E45E9" w:rsidRDefault="00D55F0C" w:rsidP="00B10D1B">
      <w:pPr>
        <w:pStyle w:val="Bezodstpw"/>
        <w:numPr>
          <w:ilvl w:val="0"/>
          <w:numId w:val="15"/>
        </w:numPr>
        <w:spacing w:before="60"/>
        <w:ind w:left="426" w:hanging="426"/>
        <w:jc w:val="both"/>
        <w:rPr>
          <w:rFonts w:cs="Times New Roman"/>
        </w:rPr>
      </w:pPr>
      <w:r w:rsidRPr="004E45E9">
        <w:rPr>
          <w:rFonts w:cs="Times New Roman"/>
        </w:rPr>
        <w:t>Wykonawca zapłaci Zamawiającemu kary umowne:</w:t>
      </w:r>
    </w:p>
    <w:p w14:paraId="1E864841" w14:textId="7C62D6C9" w:rsidR="00D55F0C" w:rsidRPr="004E45E9" w:rsidRDefault="00D55F0C" w:rsidP="00B10D1B">
      <w:pPr>
        <w:pStyle w:val="Bezodstpw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za odstąpienie od umowy wskutek okoliczności, za które odpowiada Wykonawca – w wysokości </w:t>
      </w:r>
      <w:r w:rsidR="00A5207C">
        <w:rPr>
          <w:rFonts w:cs="Times New Roman"/>
        </w:rPr>
        <w:t>1</w:t>
      </w:r>
      <w:r w:rsidRPr="004E45E9">
        <w:rPr>
          <w:rFonts w:cs="Times New Roman"/>
        </w:rPr>
        <w:t xml:space="preserve">0% wynagrodzenia brutto, określonego w § 4 ust. 1. Zamawiający zachowuje w tym przypadku prawo do kar umownych należnych do dnia odstąpienia oraz do roszczeń z tytułu rękojmi i gwarancji odnośnie prac dotychczas wykonanych; </w:t>
      </w:r>
    </w:p>
    <w:p w14:paraId="208EB3EA" w14:textId="3BF5E3C6" w:rsidR="00D55F0C" w:rsidRPr="004E45E9" w:rsidRDefault="00D55F0C" w:rsidP="00B10D1B">
      <w:pPr>
        <w:pStyle w:val="Akapitzlist"/>
        <w:numPr>
          <w:ilvl w:val="0"/>
          <w:numId w:val="16"/>
        </w:numPr>
        <w:spacing w:before="60" w:after="0" w:line="240" w:lineRule="auto"/>
        <w:jc w:val="both"/>
        <w:rPr>
          <w:rFonts w:cs="Times New Roman"/>
          <w:i w:val="0"/>
          <w:sz w:val="22"/>
          <w:szCs w:val="22"/>
        </w:rPr>
      </w:pPr>
      <w:r w:rsidRPr="004E45E9">
        <w:rPr>
          <w:rFonts w:cs="Times New Roman"/>
          <w:i w:val="0"/>
          <w:sz w:val="22"/>
          <w:szCs w:val="22"/>
        </w:rPr>
        <w:t xml:space="preserve">za </w:t>
      </w:r>
      <w:r w:rsidR="00AC503D">
        <w:rPr>
          <w:rFonts w:cs="Times New Roman"/>
          <w:i w:val="0"/>
          <w:sz w:val="22"/>
          <w:szCs w:val="22"/>
        </w:rPr>
        <w:t>zwłokę</w:t>
      </w:r>
      <w:r w:rsidRPr="004E45E9">
        <w:rPr>
          <w:rFonts w:cs="Times New Roman"/>
          <w:i w:val="0"/>
          <w:sz w:val="22"/>
          <w:szCs w:val="22"/>
        </w:rPr>
        <w:t xml:space="preserve"> w wykonaniu przedmiotu umowy - w wysokości 0,2% wynagrodzenia brutto, określonego w § 4 ust. 1,  za każdy dzień </w:t>
      </w:r>
      <w:r w:rsidR="000C571A">
        <w:rPr>
          <w:rFonts w:cs="Times New Roman"/>
          <w:i w:val="0"/>
          <w:sz w:val="22"/>
          <w:szCs w:val="22"/>
        </w:rPr>
        <w:t>zwłoki</w:t>
      </w:r>
      <w:r w:rsidRPr="004E45E9">
        <w:rPr>
          <w:rFonts w:cs="Times New Roman"/>
          <w:i w:val="0"/>
          <w:sz w:val="22"/>
          <w:szCs w:val="22"/>
        </w:rPr>
        <w:t>, licząc od dnia, kiedy przedmiot umowy, zgodnie z umową powinien być wykonany;</w:t>
      </w:r>
    </w:p>
    <w:p w14:paraId="1D98EABB" w14:textId="77777777" w:rsidR="00D55F0C" w:rsidRPr="004E45E9" w:rsidRDefault="00D55F0C" w:rsidP="00B10D1B">
      <w:pPr>
        <w:pStyle w:val="Bezodstpw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za zastosowanie materiału lub urządzenia niezatwierdzonego przez Zamawiającego – w wysokości 500,00 zł za każdy stwierdzony przypadek;</w:t>
      </w:r>
    </w:p>
    <w:p w14:paraId="0E71CFCB" w14:textId="07E32CEA" w:rsidR="00D55F0C" w:rsidRPr="004E45E9" w:rsidRDefault="00D55F0C" w:rsidP="00B10D1B">
      <w:pPr>
        <w:pStyle w:val="Bezodstpw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za </w:t>
      </w:r>
      <w:r w:rsidR="00AC503D">
        <w:rPr>
          <w:rFonts w:cs="Times New Roman"/>
        </w:rPr>
        <w:t>zwłokę</w:t>
      </w:r>
      <w:r w:rsidRPr="004E45E9">
        <w:rPr>
          <w:rFonts w:cs="Times New Roman"/>
        </w:rPr>
        <w:t xml:space="preserve"> w usunięciu wad stwierdzonych w okresie gwarancji i rękojmi - w wysokości 0,2% wynagrodzenia brutto, określonego w § 4 ust. 1,  za każdy dzień </w:t>
      </w:r>
      <w:r w:rsidR="000C571A">
        <w:rPr>
          <w:rFonts w:cs="Times New Roman"/>
        </w:rPr>
        <w:t>zwłoki</w:t>
      </w:r>
      <w:r w:rsidRPr="004E45E9">
        <w:rPr>
          <w:rFonts w:cs="Times New Roman"/>
        </w:rPr>
        <w:t>, licząc od następnego dnia po upływie terminu wyznaczonego na usunięcie tych wad;</w:t>
      </w:r>
    </w:p>
    <w:p w14:paraId="2FA4B994" w14:textId="756B8313" w:rsidR="00D55F0C" w:rsidRPr="004E45E9" w:rsidRDefault="00D55F0C" w:rsidP="00B10D1B">
      <w:pPr>
        <w:pStyle w:val="Bezodstpw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za brak zapłaty lub nieterminową zapłatę wynagrodzenia należnego podwykonawcom lub dalszym podwykonawcom - w wysokości 0,2% wynagrodzenia brutto należnego podwykonawcy za wykonane usługi, dostawy bądź roboty budowlane za każdy dzień </w:t>
      </w:r>
      <w:r w:rsidR="000C571A">
        <w:rPr>
          <w:rFonts w:cs="Times New Roman"/>
        </w:rPr>
        <w:t>zwłoki</w:t>
      </w:r>
      <w:r w:rsidRPr="004E45E9">
        <w:rPr>
          <w:rFonts w:cs="Times New Roman"/>
        </w:rPr>
        <w:t xml:space="preserve"> w stosunku do umownego terminu płatności;</w:t>
      </w:r>
    </w:p>
    <w:p w14:paraId="5D7023CD" w14:textId="77777777" w:rsidR="00D55F0C" w:rsidRPr="004E45E9" w:rsidRDefault="00D55F0C" w:rsidP="00B10D1B">
      <w:pPr>
        <w:pStyle w:val="Bezodstpw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lastRenderedPageBreak/>
        <w:t>za nieprzedłożenie do zaakceptowania Zamawiającemu projektu umowy o podwykonawstwo, której przedmiotem są roboty budowlane - w wysokości 0,1 % wynagrodzenia brutto, określonego w § 4 ust. 1, za każdy stwierdzony przypadek;</w:t>
      </w:r>
    </w:p>
    <w:p w14:paraId="321A62CA" w14:textId="77777777" w:rsidR="00D55F0C" w:rsidRPr="004E45E9" w:rsidRDefault="00D55F0C" w:rsidP="00B10D1B">
      <w:pPr>
        <w:pStyle w:val="Bezodstpw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za nieprzedłożenie poświadczonej za zgodność z oryginałem kopii umowy o podwykonawstwo lub jej zmiany - w wysokości  0,1 % wynagrodzenia brutto, określonego w § 4 ust. 1, za każdy stwierdzony przypadek;</w:t>
      </w:r>
    </w:p>
    <w:p w14:paraId="394CA7C4" w14:textId="5EC53187" w:rsidR="00D55F0C" w:rsidRPr="004E45E9" w:rsidRDefault="00D55F0C" w:rsidP="00B10D1B">
      <w:pPr>
        <w:pStyle w:val="Bezodstpw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za każdy dzień </w:t>
      </w:r>
      <w:r w:rsidR="000C571A">
        <w:rPr>
          <w:rFonts w:cs="Times New Roman"/>
        </w:rPr>
        <w:t>zwłoki</w:t>
      </w:r>
      <w:r w:rsidRPr="004E45E9">
        <w:rPr>
          <w:rFonts w:cs="Times New Roman"/>
        </w:rPr>
        <w:t xml:space="preserve"> we wprowadzeniu zmiany do umowy o podwykonawstwo w zakresie terminu zapłaty, po terminie wyznaczonym przez Zamawiającego na wprowadzenie tej zmiany - w wysokości 0,1 % wynagrodzenia brutto, określonego w § 4 ust.1;</w:t>
      </w:r>
    </w:p>
    <w:p w14:paraId="611FCEC6" w14:textId="59D56E09" w:rsidR="00F5515F" w:rsidRDefault="00D55F0C" w:rsidP="00F5515F">
      <w:pPr>
        <w:pStyle w:val="Bezodstpw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za powierzenie  wykonywania czynności  osobie nie zatrudnionej na podstawie umowy o pracę – w</w:t>
      </w:r>
      <w:r w:rsidR="00BF6CA6">
        <w:rPr>
          <w:rFonts w:cs="Times New Roman"/>
        </w:rPr>
        <w:t> </w:t>
      </w:r>
      <w:r w:rsidRPr="004E45E9">
        <w:rPr>
          <w:rFonts w:cs="Times New Roman"/>
        </w:rPr>
        <w:t xml:space="preserve">wysokości </w:t>
      </w:r>
      <w:r w:rsidR="00A5207C">
        <w:rPr>
          <w:rFonts w:cs="Times New Roman"/>
        </w:rPr>
        <w:t xml:space="preserve">4 </w:t>
      </w:r>
      <w:r w:rsidRPr="004E45E9">
        <w:rPr>
          <w:rFonts w:cs="Times New Roman"/>
        </w:rPr>
        <w:t>000,00 zł za każdy stwierdzony przypadek;</w:t>
      </w:r>
    </w:p>
    <w:p w14:paraId="23CF522A" w14:textId="018AD5AB" w:rsidR="00BF6CA6" w:rsidRPr="00673F5E" w:rsidRDefault="00BF6CA6" w:rsidP="000B7399">
      <w:pPr>
        <w:pStyle w:val="Akapitzlist"/>
        <w:numPr>
          <w:ilvl w:val="0"/>
          <w:numId w:val="16"/>
        </w:numPr>
        <w:jc w:val="both"/>
        <w:rPr>
          <w:rFonts w:cs="Times New Roman"/>
        </w:rPr>
      </w:pPr>
      <w:r w:rsidRPr="004F74FB">
        <w:rPr>
          <w:rFonts w:cs="Times New Roman"/>
          <w:i w:val="0"/>
          <w:iCs w:val="0"/>
          <w:sz w:val="22"/>
          <w:szCs w:val="22"/>
        </w:rPr>
        <w:t xml:space="preserve">za spowodowanie kolizji realizacji inwestycji z Przebudową układu komunikacyjnego w ciągu ul. Łagiewnickiej i spowoduje opóźnienie w realizacji tej inwestycji, w wysokości </w:t>
      </w:r>
      <w:r w:rsidR="004F74FB" w:rsidRPr="004F74FB">
        <w:rPr>
          <w:rFonts w:cs="Times New Roman"/>
          <w:i w:val="0"/>
          <w:iCs w:val="0"/>
          <w:sz w:val="22"/>
          <w:szCs w:val="22"/>
        </w:rPr>
        <w:t xml:space="preserve">w wysokości </w:t>
      </w:r>
      <w:r w:rsidR="004F74FB">
        <w:rPr>
          <w:rFonts w:cs="Times New Roman"/>
          <w:i w:val="0"/>
          <w:iCs w:val="0"/>
          <w:sz w:val="22"/>
          <w:szCs w:val="22"/>
        </w:rPr>
        <w:t>5</w:t>
      </w:r>
      <w:r w:rsidR="004F74FB" w:rsidRPr="004F74FB">
        <w:rPr>
          <w:rFonts w:cs="Times New Roman"/>
          <w:i w:val="0"/>
          <w:iCs w:val="0"/>
          <w:sz w:val="22"/>
          <w:szCs w:val="22"/>
        </w:rPr>
        <w:t xml:space="preserve">% wynagrodzenia brutto, określonego w § 4 ust. 1. </w:t>
      </w:r>
    </w:p>
    <w:p w14:paraId="2BBF6EF7" w14:textId="77777777" w:rsidR="00F5515F" w:rsidRPr="00F5515F" w:rsidRDefault="00F5515F" w:rsidP="00F5515F">
      <w:pPr>
        <w:pStyle w:val="StylWyjustowanyInterliniaConajmniej115pt"/>
        <w:numPr>
          <w:ilvl w:val="0"/>
          <w:numId w:val="15"/>
        </w:numPr>
        <w:spacing w:before="60" w:line="240" w:lineRule="auto"/>
        <w:ind w:left="426" w:hanging="426"/>
        <w:rPr>
          <w:rFonts w:ascii="Calibri" w:hAnsi="Calibri"/>
          <w:sz w:val="22"/>
          <w:szCs w:val="22"/>
        </w:rPr>
      </w:pPr>
      <w:r w:rsidRPr="00F5515F">
        <w:rPr>
          <w:rFonts w:ascii="Calibri" w:hAnsi="Calibri"/>
          <w:sz w:val="22"/>
          <w:szCs w:val="22"/>
        </w:rPr>
        <w:t>Łączna wartość kar umownych naliczanych z jakiegokolwiek tytułu nie może przekroczyć 20% kwoty wynagrodzenia brutto za przedmiot umowy z zastrzeżeniem ust. 3.</w:t>
      </w:r>
    </w:p>
    <w:p w14:paraId="3AE76278" w14:textId="45F25973" w:rsidR="00D55F0C" w:rsidRPr="004E45E9" w:rsidRDefault="00D55F0C" w:rsidP="00B10D1B">
      <w:pPr>
        <w:pStyle w:val="StylWyjustowanyInterliniaConajmniej115pt"/>
        <w:numPr>
          <w:ilvl w:val="0"/>
          <w:numId w:val="15"/>
        </w:numPr>
        <w:spacing w:before="60" w:line="240" w:lineRule="auto"/>
        <w:ind w:left="426" w:hanging="426"/>
        <w:rPr>
          <w:rFonts w:ascii="Calibri" w:hAnsi="Calibri"/>
          <w:sz w:val="22"/>
          <w:szCs w:val="22"/>
        </w:rPr>
      </w:pPr>
      <w:r w:rsidRPr="004E45E9">
        <w:rPr>
          <w:rFonts w:ascii="Calibri" w:hAnsi="Calibri"/>
          <w:sz w:val="22"/>
          <w:szCs w:val="22"/>
        </w:rPr>
        <w:t>Wskazane w niniejszym paragrafie kary umowne nie wykluczają dochodzenia przez Zamawiającego odszkodowania na zasadach ogólnych w przypadku, gdy zastrzeżona kwota kary umownej nie pokryje w całości szkody poniesionej przez Zamawiającego. Kary umowne podlegają łączeniu.</w:t>
      </w:r>
    </w:p>
    <w:p w14:paraId="59B97041" w14:textId="77777777" w:rsidR="00D55F0C" w:rsidRDefault="00D55F0C" w:rsidP="00B10D1B">
      <w:pPr>
        <w:pStyle w:val="StylWyjustowanyInterliniaConajmniej115pt"/>
        <w:numPr>
          <w:ilvl w:val="0"/>
          <w:numId w:val="15"/>
        </w:numPr>
        <w:spacing w:before="60" w:line="240" w:lineRule="auto"/>
        <w:ind w:left="426" w:hanging="426"/>
        <w:rPr>
          <w:rFonts w:ascii="Calibri" w:hAnsi="Calibri"/>
          <w:sz w:val="22"/>
          <w:szCs w:val="22"/>
        </w:rPr>
      </w:pPr>
      <w:r w:rsidRPr="004E45E9">
        <w:rPr>
          <w:rFonts w:ascii="Calibri" w:hAnsi="Calibri"/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14:paraId="7C7F9285" w14:textId="77777777" w:rsidR="00446766" w:rsidRPr="004E45E9" w:rsidRDefault="00446766" w:rsidP="00446766">
      <w:pPr>
        <w:pStyle w:val="StylWyjustowanyInterliniaConajmniej115pt"/>
        <w:spacing w:before="60" w:line="240" w:lineRule="auto"/>
        <w:rPr>
          <w:rFonts w:ascii="Calibri" w:hAnsi="Calibri"/>
          <w:sz w:val="22"/>
          <w:szCs w:val="22"/>
        </w:rPr>
      </w:pPr>
    </w:p>
    <w:p w14:paraId="3A146593" w14:textId="1716CD7C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</w:rPr>
      </w:pPr>
      <w:r w:rsidRPr="004E45E9">
        <w:rPr>
          <w:rFonts w:cs="Times New Roman"/>
        </w:rPr>
        <w:t>§ 1</w:t>
      </w:r>
      <w:r w:rsidR="00B04C3F">
        <w:rPr>
          <w:rFonts w:cs="Times New Roman"/>
        </w:rPr>
        <w:t>2</w:t>
      </w:r>
    </w:p>
    <w:p w14:paraId="3B898AD3" w14:textId="77777777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>Odstąpienie</w:t>
      </w:r>
    </w:p>
    <w:p w14:paraId="5270EABB" w14:textId="77777777" w:rsidR="00F5515F" w:rsidRPr="00B738A2" w:rsidRDefault="00F5515F" w:rsidP="00F5515F">
      <w:pPr>
        <w:pStyle w:val="Bezodstpw"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</w:t>
      </w:r>
      <w:r w:rsidRPr="00B738A2">
        <w:rPr>
          <w:rFonts w:asciiTheme="minorHAnsi" w:hAnsiTheme="minorHAnsi" w:cstheme="minorHAnsi"/>
          <w:bCs/>
        </w:rPr>
        <w:t>amawiający może odstąpić od umowy:</w:t>
      </w:r>
    </w:p>
    <w:p w14:paraId="50E9D901" w14:textId="77777777" w:rsidR="00F5515F" w:rsidRPr="00B738A2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  <w:bCs/>
        </w:rPr>
      </w:pPr>
      <w:r w:rsidRPr="00B738A2">
        <w:rPr>
          <w:rFonts w:asciiTheme="minorHAnsi" w:hAnsiTheme="minorHAnsi" w:cstheme="minorHAnsi"/>
          <w:bCs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3636E9BC" w14:textId="77777777" w:rsidR="00F5515F" w:rsidRPr="00B738A2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  <w:bCs/>
        </w:rPr>
      </w:pPr>
      <w:r w:rsidRPr="00B738A2">
        <w:rPr>
          <w:rFonts w:asciiTheme="minorHAnsi" w:hAnsiTheme="minorHAnsi" w:cstheme="minorHAnsi"/>
          <w:bCs/>
        </w:rPr>
        <w:t>jeżeli zachodzi co najmniej jedna z następujących okoliczności:</w:t>
      </w:r>
    </w:p>
    <w:p w14:paraId="73B19A20" w14:textId="77777777" w:rsidR="00F5515F" w:rsidRPr="00B738A2" w:rsidRDefault="00F5515F" w:rsidP="00F5515F">
      <w:pPr>
        <w:pStyle w:val="Bezodstpw"/>
        <w:numPr>
          <w:ilvl w:val="2"/>
          <w:numId w:val="4"/>
        </w:numPr>
        <w:spacing w:before="60"/>
        <w:jc w:val="both"/>
        <w:rPr>
          <w:rFonts w:asciiTheme="minorHAnsi" w:hAnsiTheme="minorHAnsi" w:cstheme="minorHAnsi"/>
          <w:bCs/>
        </w:rPr>
      </w:pPr>
      <w:r w:rsidRPr="00B738A2">
        <w:rPr>
          <w:rFonts w:asciiTheme="minorHAnsi" w:hAnsiTheme="minorHAnsi" w:cstheme="minorHAnsi"/>
          <w:bCs/>
        </w:rPr>
        <w:t>dokonano zmiany umowy z naruszeniem art. 454 i art. 455</w:t>
      </w:r>
      <w:r>
        <w:rPr>
          <w:rFonts w:asciiTheme="minorHAnsi" w:hAnsiTheme="minorHAnsi" w:cstheme="minorHAnsi"/>
          <w:bCs/>
        </w:rPr>
        <w:t xml:space="preserve"> ustawy Prawo zamówień publicznych</w:t>
      </w:r>
      <w:r w:rsidRPr="00B738A2">
        <w:rPr>
          <w:rFonts w:asciiTheme="minorHAnsi" w:hAnsiTheme="minorHAnsi" w:cstheme="minorHAnsi"/>
          <w:bCs/>
        </w:rPr>
        <w:t>,</w:t>
      </w:r>
    </w:p>
    <w:p w14:paraId="7F72ACBD" w14:textId="77777777" w:rsidR="00F5515F" w:rsidRPr="00B738A2" w:rsidRDefault="00F5515F" w:rsidP="00F5515F">
      <w:pPr>
        <w:pStyle w:val="Bezodstpw"/>
        <w:numPr>
          <w:ilvl w:val="2"/>
          <w:numId w:val="4"/>
        </w:numPr>
        <w:spacing w:before="60"/>
        <w:jc w:val="both"/>
        <w:rPr>
          <w:rFonts w:asciiTheme="minorHAnsi" w:hAnsiTheme="minorHAnsi" w:cstheme="minorHAnsi"/>
          <w:bCs/>
        </w:rPr>
      </w:pPr>
      <w:r w:rsidRPr="00B738A2">
        <w:rPr>
          <w:rFonts w:asciiTheme="minorHAnsi" w:hAnsiTheme="minorHAnsi" w:cstheme="minorHAnsi"/>
          <w:bCs/>
        </w:rPr>
        <w:t>wykonawca w chwili zawarcia umowy podlegał wykluczeniu na podstawie art. 108</w:t>
      </w:r>
      <w:r>
        <w:rPr>
          <w:rFonts w:asciiTheme="minorHAnsi" w:hAnsiTheme="minorHAnsi" w:cstheme="minorHAnsi"/>
          <w:bCs/>
        </w:rPr>
        <w:t xml:space="preserve"> ustawy Prawo zamówień publicznych</w:t>
      </w:r>
      <w:r w:rsidRPr="00B738A2">
        <w:rPr>
          <w:rFonts w:asciiTheme="minorHAnsi" w:hAnsiTheme="minorHAnsi" w:cstheme="minorHAnsi"/>
          <w:bCs/>
        </w:rPr>
        <w:t>,</w:t>
      </w:r>
    </w:p>
    <w:p w14:paraId="6D59DD3F" w14:textId="77777777" w:rsidR="00F5515F" w:rsidRPr="00B738A2" w:rsidRDefault="00F5515F" w:rsidP="00F5515F">
      <w:pPr>
        <w:pStyle w:val="Bezodstpw"/>
        <w:numPr>
          <w:ilvl w:val="2"/>
          <w:numId w:val="4"/>
        </w:numPr>
        <w:spacing w:before="60"/>
        <w:jc w:val="both"/>
        <w:rPr>
          <w:rFonts w:asciiTheme="minorHAnsi" w:hAnsiTheme="minorHAnsi" w:cstheme="minorHAnsi"/>
          <w:bCs/>
        </w:rPr>
      </w:pPr>
      <w:r w:rsidRPr="00B738A2">
        <w:rPr>
          <w:rFonts w:asciiTheme="minorHAnsi" w:hAnsiTheme="minorHAnsi" w:cstheme="minorHAnsi"/>
          <w:bCs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2B89AD34" w14:textId="77777777" w:rsidR="00F5515F" w:rsidRPr="00B738A2" w:rsidRDefault="00F5515F" w:rsidP="00F5515F">
      <w:pPr>
        <w:pStyle w:val="Bezodstpw"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  <w:bCs/>
        </w:rPr>
      </w:pPr>
      <w:r w:rsidRPr="00B738A2">
        <w:rPr>
          <w:rFonts w:asciiTheme="minorHAnsi" w:hAnsiTheme="minorHAnsi" w:cstheme="minorHAnsi"/>
          <w:bCs/>
        </w:rPr>
        <w:t>W przypadku, o którym mowa w ust. 1 pkt 2 lit. a</w:t>
      </w:r>
      <w:r>
        <w:rPr>
          <w:rFonts w:asciiTheme="minorHAnsi" w:hAnsiTheme="minorHAnsi" w:cstheme="minorHAnsi"/>
          <w:bCs/>
        </w:rPr>
        <w:t>)</w:t>
      </w:r>
      <w:r w:rsidRPr="00B738A2">
        <w:rPr>
          <w:rFonts w:asciiTheme="minorHAnsi" w:hAnsiTheme="minorHAnsi" w:cstheme="minorHAnsi"/>
          <w:bCs/>
        </w:rPr>
        <w:t>, zamawiający odstępuje od umowy w części, której zmiana dotyczy.</w:t>
      </w:r>
    </w:p>
    <w:p w14:paraId="5BC66C58" w14:textId="77777777" w:rsidR="00F5515F" w:rsidRPr="00B738A2" w:rsidRDefault="00F5515F" w:rsidP="00F5515F">
      <w:pPr>
        <w:pStyle w:val="Bezodstpw"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B738A2">
        <w:rPr>
          <w:rFonts w:asciiTheme="minorHAnsi" w:hAnsiTheme="minorHAnsi" w:cstheme="minorHAnsi"/>
          <w:bCs/>
        </w:rPr>
        <w:t xml:space="preserve">W przypadkach, o których mowa w ust. 1, wykonawca może żądać wyłącznie wynagrodzenia należnego z tytułu wykonania części umowy. </w:t>
      </w:r>
    </w:p>
    <w:p w14:paraId="66375E9B" w14:textId="77777777" w:rsidR="00F5515F" w:rsidRPr="004F34B5" w:rsidRDefault="00F5515F" w:rsidP="00F5515F">
      <w:pPr>
        <w:pStyle w:val="Bezodstpw"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Zamawiającemu przysługuje prawo odstąpienia od niniejszej umowy lub jej części z winy Wykonawcy:</w:t>
      </w:r>
    </w:p>
    <w:p w14:paraId="75355D10" w14:textId="48EE255F" w:rsidR="00F5515F" w:rsidRPr="004F34B5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 xml:space="preserve">gdy zostanie wszczęte postępowanie egzekucyjne przeciwko Wykonawcy, zgłoszony zostanie wniosek o otwarcie postępowania likwidacyjnego, a okoliczności złożenia tych wniosków i wszczęcia </w:t>
      </w:r>
      <w:r w:rsidRPr="004F34B5">
        <w:rPr>
          <w:rFonts w:asciiTheme="minorHAnsi" w:hAnsiTheme="minorHAnsi" w:cstheme="minorHAnsi"/>
        </w:rPr>
        <w:lastRenderedPageBreak/>
        <w:t xml:space="preserve">tych postępowań wskazują na ryzyko niewykonania lub nienależytego wykonania umowy przez Wykonawcę; </w:t>
      </w:r>
    </w:p>
    <w:p w14:paraId="1B401937" w14:textId="77777777" w:rsidR="00F5515F" w:rsidRPr="004F34B5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gdy Wykonawca nie rozpoczął robót bez uzasadnionych przyczyn oraz nie kontynuuje ich, pomimo wezwania Zamawiającego złożonego na piśmie;</w:t>
      </w:r>
    </w:p>
    <w:p w14:paraId="051403C3" w14:textId="77777777" w:rsidR="00F5515F" w:rsidRPr="004F34B5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gdy Wykonawca przerwał prowadzenie robót na okres dłuższy niż 7 dni bez uzasadnionych przyczyn oraz nie kontynuuje ich, pomimo wezwania Zamawiającego złożonego na piśmie;</w:t>
      </w:r>
    </w:p>
    <w:p w14:paraId="6BE10CD4" w14:textId="77777777" w:rsidR="00F5515F" w:rsidRPr="004F34B5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 xml:space="preserve">gdy </w:t>
      </w:r>
      <w:r>
        <w:rPr>
          <w:rFonts w:asciiTheme="minorHAnsi" w:hAnsiTheme="minorHAnsi" w:cstheme="minorHAnsi"/>
        </w:rPr>
        <w:t xml:space="preserve">zwłoka </w:t>
      </w:r>
      <w:r w:rsidRPr="004F34B5">
        <w:rPr>
          <w:rFonts w:asciiTheme="minorHAnsi" w:hAnsiTheme="minorHAnsi" w:cstheme="minorHAnsi"/>
        </w:rPr>
        <w:t>w wykonaniu przedmiotu umowy jest dłuższ</w:t>
      </w:r>
      <w:r>
        <w:rPr>
          <w:rFonts w:asciiTheme="minorHAnsi" w:hAnsiTheme="minorHAnsi" w:cstheme="minorHAnsi"/>
        </w:rPr>
        <w:t>a</w:t>
      </w:r>
      <w:r w:rsidRPr="004F34B5">
        <w:rPr>
          <w:rFonts w:asciiTheme="minorHAnsi" w:hAnsiTheme="minorHAnsi" w:cstheme="minorHAnsi"/>
        </w:rPr>
        <w:t xml:space="preserve"> niż 14 dni w odniesieniu do terminu określonego w § 2 ust.1;</w:t>
      </w:r>
    </w:p>
    <w:p w14:paraId="33B61BAD" w14:textId="77777777" w:rsidR="00F5515F" w:rsidRPr="004F34B5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jeżeli wady i usterki stwierdzone w toku czynności odbioru nie nadają się do usunięcia i jeżeli uniemożliwiają użytkowanie przedmiotu umowy zgodnego z jego przeznaczeniem;</w:t>
      </w:r>
    </w:p>
    <w:p w14:paraId="6C507CA9" w14:textId="77777777" w:rsidR="00F5515F" w:rsidRPr="004F34B5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w przypadku stwierdzenia przez Zamawiającego przystąpienia podwykonawcy do robót budowlanych na zadaniu pomimo nie uzyskania przez Wykonawcę lub podwykonawcę zgody na zawarcie umowy o podwykonawstwo z podwykonawcą lub dalszym podwykonawcą;</w:t>
      </w:r>
    </w:p>
    <w:p w14:paraId="66CB3DCD" w14:textId="77777777" w:rsidR="00F5515F" w:rsidRPr="004F34B5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w przypadku niewypełnienia obowiązku zatrudnienia pracowników na podstawie umowy o pracę;</w:t>
      </w:r>
    </w:p>
    <w:p w14:paraId="1E0EDC95" w14:textId="77777777" w:rsidR="00F5515F" w:rsidRPr="004F34B5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w razie konieczności dokonania przez Zamawiającego bezpośredniej zapłaty wynagrodzenia podwykonawcy lub dalszemu podwykonawcy w przypadk</w:t>
      </w:r>
      <w:r>
        <w:rPr>
          <w:rFonts w:asciiTheme="minorHAnsi" w:hAnsiTheme="minorHAnsi" w:cstheme="minorHAnsi"/>
        </w:rPr>
        <w:t>u</w:t>
      </w:r>
      <w:r w:rsidRPr="004F34B5">
        <w:rPr>
          <w:rFonts w:asciiTheme="minorHAnsi" w:hAnsiTheme="minorHAnsi" w:cstheme="minorHAnsi"/>
        </w:rPr>
        <w:t xml:space="preserve">, o których mowa w § 6 ust. </w:t>
      </w:r>
      <w:r>
        <w:rPr>
          <w:rFonts w:asciiTheme="minorHAnsi" w:hAnsiTheme="minorHAnsi" w:cstheme="minorHAnsi"/>
        </w:rPr>
        <w:t>20</w:t>
      </w:r>
      <w:r w:rsidRPr="004F34B5">
        <w:rPr>
          <w:rFonts w:asciiTheme="minorHAnsi" w:hAnsiTheme="minorHAnsi" w:cstheme="minorHAnsi"/>
        </w:rPr>
        <w:t xml:space="preserve">. </w:t>
      </w:r>
    </w:p>
    <w:p w14:paraId="3B310450" w14:textId="77777777" w:rsidR="00F5515F" w:rsidRDefault="00F5515F" w:rsidP="00F5515F">
      <w:pPr>
        <w:pStyle w:val="Bezodstpw"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Odstąpienie od umowy winno być dokonane na piśmie w ciągu 30 dni od dnia zaistnienia przesłanki do odstąpienia, z podaniem przyczyn odstąpienia; stanie się skuteczne z chwilą doręczenia drugiej stronie pisemnego oświadczenia o odstąpieniu.</w:t>
      </w:r>
    </w:p>
    <w:p w14:paraId="3518066A" w14:textId="77777777" w:rsidR="0068597E" w:rsidRDefault="0068597E" w:rsidP="0068597E">
      <w:pPr>
        <w:numPr>
          <w:ilvl w:val="0"/>
          <w:numId w:val="4"/>
        </w:numPr>
        <w:suppressAutoHyphens w:val="0"/>
        <w:spacing w:before="60"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Wyłącza się prawo wykonawcy do odstąpienia od umowy w części. Wykonawca może odstąpić od umowy jedynie w całości. </w:t>
      </w:r>
    </w:p>
    <w:p w14:paraId="627F5624" w14:textId="77777777" w:rsidR="00F5515F" w:rsidRPr="009B5E91" w:rsidRDefault="00F5515F" w:rsidP="00F5515F">
      <w:pPr>
        <w:pStyle w:val="Akapitzlist"/>
        <w:numPr>
          <w:ilvl w:val="0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Strony dopuszczają częściowe rozliczenie już wykonanych robót przy częściowym odstąpieniu od umowy.</w:t>
      </w:r>
    </w:p>
    <w:p w14:paraId="4A187E31" w14:textId="34728484" w:rsidR="00F5515F" w:rsidRPr="009B5E91" w:rsidRDefault="00F5515F" w:rsidP="00F5515F">
      <w:pPr>
        <w:pStyle w:val="Akapitzlist"/>
        <w:numPr>
          <w:ilvl w:val="0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W wypadku odstąpienia od umowy w całości lub w części</w:t>
      </w:r>
      <w:r w:rsidR="0068597E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(przez Zamawiającego)</w:t>
      </w: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, Wykonawcę oraz Zamawiającego obciążają następujące obowiązki:</w:t>
      </w:r>
    </w:p>
    <w:p w14:paraId="28ADF2D9" w14:textId="77777777" w:rsidR="00F5515F" w:rsidRPr="009B5E91" w:rsidRDefault="00F5515F" w:rsidP="00F5515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w terminie 7 dni od daty odstąpienia od umowy, Wykonawca przy udziale inspektora nadzoru oraz Zamawiającego sporządzi szczegółowy protokół inwentaryzacji robót w toku, według stanu na dzień odstąpienia;</w:t>
      </w:r>
    </w:p>
    <w:p w14:paraId="344A2887" w14:textId="77777777" w:rsidR="00F5515F" w:rsidRPr="009B5E91" w:rsidRDefault="00F5515F" w:rsidP="00F5515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Wykonawca zabezpieczy przerwane roboty w zakresie obustronnie uzgodnionym, na koszt tej strony, z winy której odstąpiono od umowy,</w:t>
      </w:r>
    </w:p>
    <w:p w14:paraId="1C0197A4" w14:textId="77777777" w:rsidR="00F5515F" w:rsidRPr="009B5E91" w:rsidRDefault="00F5515F" w:rsidP="00F5515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Wykonawca sporządzi wykaz materiałów, konstrukcji lub urządzeń, które nie mogą być wykorzystane przez niego do realizacji innych robót nieobjętych niniejszą umową, jeżeli odstąpienie nastąpiło z przyczyn niezależnych od niego;</w:t>
      </w:r>
    </w:p>
    <w:p w14:paraId="042324D5" w14:textId="77777777" w:rsidR="00F5515F" w:rsidRDefault="00F5515F" w:rsidP="00F5515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Wykonawca zgłosi do dokonania odbioru  roboty przerwane oraz roboty zabezpieczające, jeżeli odstąpienie od umowy nastąpiło z przyczyn, za które Wykonawca nie ponosi odpowiedzialności, oraz niezwłocznie, a najpóźniej w terminie 30 dni kalendarzowych usunie z terenu budowy urządzenia zaplecza przez niego dostarczone lub wniesione.</w:t>
      </w:r>
    </w:p>
    <w:p w14:paraId="740C172F" w14:textId="77777777" w:rsidR="000E515C" w:rsidRPr="004E45E9" w:rsidRDefault="000E515C" w:rsidP="00951F5A">
      <w:pPr>
        <w:pStyle w:val="Bezodstpw"/>
        <w:spacing w:before="60"/>
        <w:jc w:val="both"/>
        <w:rPr>
          <w:rFonts w:cs="Times New Roman"/>
        </w:rPr>
      </w:pPr>
    </w:p>
    <w:p w14:paraId="3ACD2931" w14:textId="60D5D9CC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</w:rPr>
      </w:pPr>
      <w:r w:rsidRPr="004E45E9">
        <w:rPr>
          <w:rFonts w:cs="Times New Roman"/>
        </w:rPr>
        <w:t>§ 1</w:t>
      </w:r>
      <w:r w:rsidR="00B04C3F">
        <w:rPr>
          <w:rFonts w:cs="Times New Roman"/>
        </w:rPr>
        <w:t>3</w:t>
      </w:r>
    </w:p>
    <w:p w14:paraId="6BB21D75" w14:textId="77777777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>Zmiana umowy</w:t>
      </w:r>
    </w:p>
    <w:p w14:paraId="51CF9A9D" w14:textId="77777777" w:rsidR="009105CB" w:rsidRPr="00F01704" w:rsidRDefault="009105CB" w:rsidP="009105C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Zmiana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mowy może być dokonana w przypadkach określonych w art. 455 ustawy – Prawo zamówień publicznych. </w:t>
      </w:r>
    </w:p>
    <w:p w14:paraId="246B6981" w14:textId="77777777" w:rsidR="009105CB" w:rsidRPr="00F01704" w:rsidRDefault="009105CB" w:rsidP="009105C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bookmarkStart w:id="3" w:name="_Hlk161904973"/>
      <w:r w:rsidRPr="00282EA3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Zamawiający przewiduje możliwości zmiany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282EA3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mowy na podstawie art. 455 ust. 1 pkt 1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282EA3">
        <w:rPr>
          <w:rFonts w:asciiTheme="minorHAnsi" w:hAnsiTheme="minorHAnsi" w:cstheme="minorHAnsi"/>
          <w:i w:val="0"/>
          <w:sz w:val="22"/>
          <w:szCs w:val="22"/>
          <w:lang w:eastAsia="pl-PL"/>
        </w:rPr>
        <w:t>stawy Prawo zamówień publicznych w przypadku zaistnienia niżej wymienionych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okoliczności:</w:t>
      </w:r>
    </w:p>
    <w:p w14:paraId="7678E9BA" w14:textId="1FECEFC5" w:rsidR="009105CB" w:rsidRPr="00F01704" w:rsidRDefault="009105CB" w:rsidP="009105CB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zmiany osób na podstawie § </w:t>
      </w:r>
      <w:r w:rsidR="0061376C">
        <w:rPr>
          <w:rFonts w:asciiTheme="minorHAnsi" w:hAnsiTheme="minorHAnsi" w:cstheme="minorHAnsi"/>
          <w:i w:val="0"/>
          <w:sz w:val="22"/>
          <w:szCs w:val="22"/>
          <w:lang w:eastAsia="pl-PL"/>
        </w:rPr>
        <w:t>5;</w:t>
      </w:r>
    </w:p>
    <w:p w14:paraId="17AB7737" w14:textId="03761F70" w:rsidR="009105CB" w:rsidRDefault="009105CB" w:rsidP="009105CB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terminu realizacji co najwyżej o czas niezbędny do usunięcia przeszkody w przypadku, gdy zaistnieją poniższe zdarzenia, obiektywnie uniemożliwiające realizację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P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rzedmiotu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mowy: </w:t>
      </w:r>
    </w:p>
    <w:p w14:paraId="65A0B32C" w14:textId="035D1290" w:rsidR="00636308" w:rsidRPr="00636308" w:rsidRDefault="00636308" w:rsidP="00636308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636308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wydłużenia prowadzenia robót na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Kolizji</w:t>
      </w:r>
      <w:r w:rsidRPr="00636308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, których brak zakończenia uniemożliwia wykonanie </w:t>
      </w:r>
      <w:r w:rsidRPr="00636308">
        <w:rPr>
          <w:rFonts w:asciiTheme="minorHAnsi" w:hAnsiTheme="minorHAnsi" w:cstheme="minorHAnsi"/>
          <w:i w:val="0"/>
          <w:sz w:val="22"/>
          <w:szCs w:val="22"/>
          <w:lang w:eastAsia="pl-PL"/>
        </w:rPr>
        <w:lastRenderedPageBreak/>
        <w:t xml:space="preserve">Wykonawcy robót objętych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P</w:t>
      </w:r>
      <w:r w:rsidRPr="00636308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rzedmiotem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Umowy</w:t>
      </w:r>
      <w:r w:rsidRPr="00636308">
        <w:rPr>
          <w:rFonts w:asciiTheme="minorHAnsi" w:hAnsiTheme="minorHAnsi" w:cstheme="minorHAnsi"/>
          <w:i w:val="0"/>
          <w:sz w:val="22"/>
          <w:szCs w:val="22"/>
          <w:lang w:eastAsia="pl-PL"/>
        </w:rPr>
        <w:t>,</w:t>
      </w:r>
    </w:p>
    <w:p w14:paraId="027CDBDF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zaistnienia warunków atmosferycznych obiektywnie uniemożliwiających realizację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P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rzedmiotu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mowy (np. warunków atmosferycznych, uniemożliwiających wykonywanie danego rodzaju robót, zgodnie z reżimami technologicznymi obowiązującymi dla danego rodzaju prac, które to roboty obiektywnie uniemożliwiają realizację innych robót objętych Umową). Zaistnienie warunków atmosferycznych należy stosownie udokumentować, a przerwa w pracach lub robotach w związku z w/w warunkami atmosferycznymi musi zostać odnotowana w dzienniku budowy, i potwierdzona przez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I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nspektora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N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adzoru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; w takim przypadku Wykonawca przekaże Zamawiającemu informację o tych warunkach atmosferycznych, wraz z dowodami na ich wystąpienie (przykładowo – wydruki z trzech pobliskich stacji meteorologicznych) wraz z uzasadnieniem i wskazaniem technologii, której wykonanie nie było możliwe – w terminie nie późniejszym niż 3 dni od daty wystąpienia tego zjawiska, a w przypadku gdy zjawisko to ma charakter ciągły – Wykonawca każdego dnia będzie dokonywał aktualizacji informacji oraz przedkładał stosowne dowody na jego wystąpienie; Wykonawca nie będzie uprawniony do powoływania się na jakiekolwiek warunki atmosferyczne w sytuacji, gdy w czasie powyżej wskazanym (bezpośrednio po ich wystąpieniu) nie poinformuje Zamawiającego o ich wystąpieniu;</w:t>
      </w:r>
      <w:r w:rsidRPr="00977F91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w powyższym przypadku Strony dopuszczają również możliwość zmiany sposobu realizacji Przedmiotu Umowy, w przypadku gdy zmiana ta spowoduje możliwość dalszego prowadzenia prac lub robót,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</w:t>
      </w:r>
    </w:p>
    <w:p w14:paraId="0B0BA28D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działania siły wyższej, pod pojęciem której rozumie się każdą okoliczność, która zachodzi po podpisaniu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mowy i jest niezależna od woli Stron, uniemożliwia wykonywanie zobowiązań umownych oraz skutków, której nie można uniknąć albo też, której działanie zapoczątkowane jest przez anormalne, nieodwracalne zdarzenia, które nie mogą być przewidziane, a jeśli mogą być przewidziane to są nieuniknione. Za wypadki siły wyższej strony uznają w szczególności: pożary, powodzie i inne klęski żywiołowe, strajki oraz wojn</w:t>
      </w:r>
      <w:r w:rsidRPr="00B230BF">
        <w:rPr>
          <w:rFonts w:asciiTheme="minorHAnsi" w:hAnsiTheme="minorHAnsi" w:cstheme="minorHAnsi"/>
          <w:i w:val="0"/>
          <w:sz w:val="22"/>
          <w:szCs w:val="22"/>
          <w:lang w:eastAsia="pl-PL"/>
        </w:rPr>
        <w:t>y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, </w:t>
      </w:r>
      <w:r w:rsidRPr="00B230BF">
        <w:rPr>
          <w:rFonts w:asciiTheme="minorHAnsi" w:hAnsiTheme="minorHAnsi" w:cstheme="minorHAnsi"/>
          <w:i w:val="0"/>
          <w:sz w:val="22"/>
          <w:szCs w:val="22"/>
          <w:lang w:eastAsia="pl-PL"/>
        </w:rPr>
        <w:t>istotne nowe nakazy lub zakazy wynikające ze stanu epidemii lub stanu zagrażania epidemicznego COVID-19 uniemożliwiające całkowite lub częściowe wykonanie Umowy. Wystąpienie okoliczności siły wyższej należy stosownie udo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kumentować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; w takim przypadku Wykonawca przekaże Zamawiającemu informację o sile wyższej, wraz z dowodami na ich wystąpienie wraz z uzasadnieniem i wskazaniem konkretnego zobowiązania umownego, którego wykonanie jest niemożliwe – w terminie nie późniejszym niż 3 dni od daty wpływu siły wyższej na realizację Umowy (w terminie 3 dni od daty uniemożliwienia wykonania konkretnego zobowiązania umownego), a w przypadku gdy siła wyższa to ma charakter ciągły – Wykonawca każdego dnia będzie dokonywał aktualizacji informacji oraz przedkładał stosowne dowody na dalsze jej wystąpienie; Wykonawca nie będzie uprawniony do powoływania się na jakąkolwiek siłę wyższą w sytuacji, gdy w czasie powyżej wskazanym (bezpośrednio po pierwszym dniu jej wystąpienia) nie poinformuje Zamawiającego o jej wystąpieniu; w powyższym przypadku Strony dopuszczają również możliwość zmiany sposobu realizacji Przedmiotu Umowy, w przypadku gdy zmiana ta spowoduje możliwość dalszego prowadzenia prac lub robót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,</w:t>
      </w:r>
    </w:p>
    <w:p w14:paraId="5867B8F7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napotkania w gruncie przeszkód, których istnienia mimo należytej staranności Zamawiający i Wykonawca nie mogli przewidzieć (w tym w szczególności: niewybuchy, nieoznaczone w dokumentach instalacje, podziemne urządzenia, zapadliska, stanowiska archeologiczne, wykopaliska, itp.),</w:t>
      </w:r>
    </w:p>
    <w:p w14:paraId="1E2FBFFA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zaistnienia nieprzewidzianych warunków geologicznych i hydrogeologicznych, </w:t>
      </w:r>
    </w:p>
    <w:p w14:paraId="28E4A5B9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przerw wynikających z decyzji administracyjnych np. wstrzymanie budowy (z wyłączeniem przypadków, wstrzymania budowy z przyczyn leżących wyłącznie po stronie Wykonawcy), opóźnień wywołanych przez epidemie, działania organów państwa (w tym ogłoszenie stanu wyjątkowego, stanu klęski żywiołowej), bezpośrednio wpływających na możliwość realizacji Umowy,</w:t>
      </w:r>
    </w:p>
    <w:p w14:paraId="66B6841E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w przypadku istotnych zmian w dokumentacji projektowej o czas niezbędny dla dostosowania się Wykonawcy do takiej zmiany,</w:t>
      </w:r>
    </w:p>
    <w:p w14:paraId="02F771E8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wprowadzenia zmian, które będą następstwem zmian wprowadzonych w umowach pomiędzy 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lastRenderedPageBreak/>
        <w:t xml:space="preserve">Zamawiającym a inną niż Wykonawca stroną, oraz zmian wynikających z zaleceń i wytycznych instytucji nadzorujących realizację projektu, w ramach którego realizowany jest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P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rzedmiot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mowy,</w:t>
      </w:r>
    </w:p>
    <w:p w14:paraId="69D9802F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niezależnych od Wykonawcy opóźnień w działaniach organów administracyjnych, których działania są niezbędne dla realizacji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P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rzedmiotu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mowy,</w:t>
      </w:r>
    </w:p>
    <w:p w14:paraId="5817800A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zmian przepisów prawa Unii Europejskiej lub prawa krajowego powodujących konieczność dostosowania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P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rzedmiotu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mowy do zmiany przepisów, które nastąpiły w trakcie realizacji Umowy,</w:t>
      </w:r>
    </w:p>
    <w:p w14:paraId="1897DEDF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konieczności uwzględnienia wydanych w toku realizacji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P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rzedmiotu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mowy zaleceń właściwych służb i inspekcji, jeżeli powodują one wydłużenie czasu realizacji Umowy i nie wynikają z przyczyn, za które Wykonawca ponosi odpowiedzialność,</w:t>
      </w:r>
    </w:p>
    <w:p w14:paraId="154DBF52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aktualizacji rozwiązań projektowych z uwagi na zmianę obowiązujących przepisów, warunków uniemożliwiających prowadzenie robót, bezpieczeństwa pracy, a także zmian wynikających z innych nieprzewidywalnych istotnych okoliczności, których wprowadzenie będzie korzystne dla Zamawiającego</w:t>
      </w:r>
    </w:p>
    <w:p w14:paraId="62B16A01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zmiana terminu realizacji możliwa jest również w przypadku zmiany harmonogramu otrzymywania środków przez Zamawiającego,</w:t>
      </w:r>
    </w:p>
    <w:p w14:paraId="4B3C9190" w14:textId="77333473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na skutek wydania przez Zamawiającego poleceń, o których mowa w § </w:t>
      </w:r>
      <w:r w:rsidR="00BF6CA6">
        <w:rPr>
          <w:rFonts w:asciiTheme="minorHAnsi" w:hAnsiTheme="minorHAnsi" w:cstheme="minorHAnsi"/>
          <w:i w:val="0"/>
          <w:sz w:val="22"/>
          <w:szCs w:val="22"/>
          <w:lang w:eastAsia="pl-PL"/>
        </w:rPr>
        <w:t>7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ust. 1, skutkujących wydłużeniem terminu wykonania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mowy. Termin wykonania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mowy zostanie wydłużony o faktyczny okres konieczny do wykonania robót na skutek poleceń Zamawiającego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,</w:t>
      </w:r>
    </w:p>
    <w:p w14:paraId="6DA91C0C" w14:textId="1BE3E8D5" w:rsidR="009105CB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w przypadku wystąpienia szkód oraz następstw nieszczęśliwych wypadków dotyczących pracowników i osób trzecich, a powstałych w związku z prowadzonymi robotami budowlanymi, w tym także ruchem pojazdów mechanicznych na terenie budowy; termin zostanie wydłużony o okres braku możliwości wykonania umowy spowodowany wystąpieniem szkód oraz następstw nieszczęśliwych wypadków dotyczących pracowników i osób trzecich, a powstałych w związku z prowadzonymi robotami budowlanymi, w tym także ruchem pojazdów mechanicznych na terenie budowy;</w:t>
      </w:r>
    </w:p>
    <w:p w14:paraId="0BA5F74B" w14:textId="77777777" w:rsidR="009105CB" w:rsidRPr="00CA06E7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powierzenia Wykonawcy do realizacji robót dodatkowych lub innych robót niewchodzących pierwotnie w zakres Przedmiotu Umowy – na czas ich wykonania, jeśli nie mogą one zostać wykonane równolegle z robotami podstawowym;</w:t>
      </w:r>
    </w:p>
    <w:p w14:paraId="790CA054" w14:textId="1AAD91B5" w:rsidR="009105CB" w:rsidRDefault="009105CB" w:rsidP="009105CB">
      <w:pPr>
        <w:pStyle w:val="Akapitzlist"/>
        <w:spacing w:after="0" w:line="240" w:lineRule="auto"/>
        <w:ind w:left="1080"/>
        <w:jc w:val="both"/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- w</w:t>
      </w:r>
      <w:r w:rsidRPr="00CA06E7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 xml:space="preserve"> każdym z powyższych przypadków, Wykonawca przekaże Zamawiającemu niezwłocznie (nie później niż w terminie 3 dni) zawiadomienie o wystąpieniu okoliczności mogącej mieć wpływ na termin realizacji Umowy. Brak takiego powiadomienia uznaje się za potwierdzenie przez Wykonawcę, że dana okoliczność nie ma wpływu na termin realizacji Umowy i że Wykonawca zrzeka się uprawnienia do powoływania się na taką okoliczność w przyszłości</w:t>
      </w:r>
      <w:r w:rsidR="0013785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,</w:t>
      </w:r>
    </w:p>
    <w:p w14:paraId="7DC716E5" w14:textId="77777777" w:rsidR="009105CB" w:rsidRPr="00C0790E" w:rsidRDefault="009105CB" w:rsidP="009105CB">
      <w:pPr>
        <w:pStyle w:val="Akapitzlist"/>
        <w:spacing w:after="0" w:line="240" w:lineRule="auto"/>
        <w:ind w:left="1080"/>
        <w:jc w:val="both"/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</w:pPr>
    </w:p>
    <w:p w14:paraId="20DC7456" w14:textId="3A7515CB" w:rsidR="0083544E" w:rsidRPr="00135FFB" w:rsidRDefault="0083544E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83544E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zmiany wynagrodzenia w przypadku zlecania wykonania robót zamiennych </w:t>
      </w:r>
      <w:r w:rsidR="00137851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lub rezygnacji z wykonania części robót </w:t>
      </w:r>
      <w:r w:rsidRPr="0083544E">
        <w:rPr>
          <w:rFonts w:asciiTheme="minorHAnsi" w:hAnsiTheme="minorHAnsi" w:cstheme="minorHAnsi"/>
          <w:i w:val="0"/>
          <w:sz w:val="22"/>
          <w:szCs w:val="22"/>
          <w:lang w:eastAsia="pl-PL"/>
        </w:rPr>
        <w:t>na zasadach określonych w § 6 niniejszej umowy.</w:t>
      </w:r>
    </w:p>
    <w:p w14:paraId="59C63F35" w14:textId="57FD0603" w:rsidR="009105CB" w:rsidRPr="00F01704" w:rsidRDefault="009105CB" w:rsidP="009105CB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zmiany powszechnie obowiązujących przepisów prawa lub umowy o dofinansowanie </w:t>
      </w:r>
      <w:r w:rsidRPr="00FB607C">
        <w:rPr>
          <w:rFonts w:asciiTheme="minorHAnsi" w:hAnsiTheme="minorHAnsi" w:cstheme="minorHAnsi"/>
          <w:i w:val="0"/>
          <w:sz w:val="22"/>
          <w:szCs w:val="22"/>
          <w:lang w:eastAsia="pl-PL"/>
        </w:rPr>
        <w:t>inwestycji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w zakresie mającym wpływ na realizację umowy,</w:t>
      </w:r>
    </w:p>
    <w:p w14:paraId="2573C360" w14:textId="5F7B736B" w:rsidR="009105CB" w:rsidRPr="00F01704" w:rsidRDefault="00A41A97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wydłużenia terminu realizacji umowy powyżej 12 miesięcy </w:t>
      </w:r>
      <w:r w:rsidR="009105CB" w:rsidRPr="00F01704">
        <w:rPr>
          <w:rFonts w:asciiTheme="minorHAnsi" w:hAnsiTheme="minorHAnsi" w:cstheme="minorHAnsi"/>
        </w:rPr>
        <w:t xml:space="preserve">Strony zobowiązują się dokonać zmiany wysokości wynagrodzenia określonego w § </w:t>
      </w:r>
      <w:r w:rsidR="00BF6CA6">
        <w:rPr>
          <w:rFonts w:asciiTheme="minorHAnsi" w:hAnsiTheme="minorHAnsi" w:cstheme="minorHAnsi"/>
        </w:rPr>
        <w:t>4</w:t>
      </w:r>
      <w:r w:rsidR="009105CB" w:rsidRPr="00F01704">
        <w:rPr>
          <w:rFonts w:asciiTheme="minorHAnsi" w:hAnsiTheme="minorHAnsi" w:cstheme="minorHAnsi"/>
        </w:rPr>
        <w:t xml:space="preserve"> ust. 1 Umowy, w formie pisemnego aneksu, każdorazowo w przypadku wystąpienia jednej z następujących okoliczności:</w:t>
      </w:r>
    </w:p>
    <w:p w14:paraId="651AFBA9" w14:textId="77777777" w:rsidR="009105CB" w:rsidRPr="00F01704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zmiany stawki podatku od towarów i usług,</w:t>
      </w:r>
    </w:p>
    <w:p w14:paraId="57356EAA" w14:textId="77777777" w:rsidR="009105CB" w:rsidRPr="00F01704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zmiany wysokości minimalnego wynagrodzenia ustalonego na podstawie przepisów o minimalnym wynagrodzeniu za pracę,</w:t>
      </w:r>
    </w:p>
    <w:p w14:paraId="37E35BA8" w14:textId="77777777" w:rsidR="009105CB" w:rsidRPr="00F01704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zmiany zasad podlegania ubezpieczeniom społecznym lub ubezpieczeniu zdrowotnemu lub wysokości stawki składki na ubezpieczenia społeczne lub zdrowotne,</w:t>
      </w:r>
    </w:p>
    <w:p w14:paraId="28400517" w14:textId="77777777" w:rsidR="009105CB" w:rsidRPr="00F01704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zmiany zasad gromadzenia i wysokości wpłat do pracowniczych planów kapitałowych, o których mowa w ustawie z dnia 4 października 2018 r. o pracowniczych planach kapitałowych, </w:t>
      </w:r>
    </w:p>
    <w:p w14:paraId="3B0FFAA7" w14:textId="77777777" w:rsidR="009105CB" w:rsidRPr="00F01704" w:rsidRDefault="009105CB" w:rsidP="009105CB">
      <w:pPr>
        <w:pStyle w:val="Bezodstpw"/>
        <w:ind w:left="360"/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- jeżeli zmiany te będą miały wpływ na koszty wykonania Umowy przez Wykonawcę.</w:t>
      </w:r>
    </w:p>
    <w:p w14:paraId="6F0FB474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lastRenderedPageBreak/>
        <w:t xml:space="preserve">Zmiana wysokości wynagrodzenia należnego Wykonawcy w przypadku zaistnienia przesłanki, o której mowa w ust. 3 pkt 1), będzie odnosić się wyłącznie do części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 xml:space="preserve">mowy, zrealizowanej po dniu wejścia w życie przepisów zmieniających stawkę podatku od towarów i usług oraz wyłącznie do części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 xml:space="preserve">mowy, do której zastosowanie znajdzie zmiana stawki podatku od towarów i usług. </w:t>
      </w:r>
    </w:p>
    <w:p w14:paraId="488AB389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 przypadku zmiany, o której mowa w ust. 3 pkt 1), wartość wynagrodzenia netto nie zmieni się, a wartość wynagrodzenia brutto zostanie wyliczona na podstawie nowych przepisów.</w:t>
      </w:r>
    </w:p>
    <w:p w14:paraId="0C16701B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Zmiana wysokości wynagrodzenia w przypadku zaistnienia przesłanki, o której mowa w ust. 3 pkt 2), 3) lub 4),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zdrowotnemu, w zakresie wysokości stawki składki na ubezpieczenia społeczne lub zdrowotne lub w zakresie zmiany zasad gromadzenia i wysokości wpłat do pracowniczych planów kapitałowych, o których mowa w ustawie z dnia 4 października 2018 r. o pracowniczych planach kapitałowych.</w:t>
      </w:r>
    </w:p>
    <w:p w14:paraId="53D76D69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 przypadku zmiany, o której mowa w ust. 3 pkt 2), wynagrodzenie Wykonawcy  ulegnie zmianie o kwotę odpowiadającą wzrostowi kosztu Wykonawcy w związku ze zwiększeniem wysokości wynagrodzeń pracowników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pracowników, o których mowa w zdaniu poprzedzającym, odpowiadającej zakresowi, w jakim wykonują oni prace bezpośrednio związane z realizacją przedmiotu umowy.</w:t>
      </w:r>
    </w:p>
    <w:p w14:paraId="0A8D386E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W przypadku zmiany, o której mowa w ust. 3 pkt 3), wynagrodzenie Wykonawcy ulegnie zmianie o kwotę odpowiadającą zmianie kosztu Wykonawcy ponoszonego w związku z wypłatą wynagrodzenia pracownikom. Kwota odpowiadająca zmianie kosztu Wykonawcy będzie odnosić się wyłącznie do części wynagrodzenia pracowników, o których mowa w zdaniu poprzedzającym, odpowiadającej zakresowi, w jakim wykonują oni prace bezpośrednio związane z realizacją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>mowy.</w:t>
      </w:r>
    </w:p>
    <w:p w14:paraId="66BA7AEC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W przypadku zmiany, o której mowa w ust. 3 pkt 4), wynagrodzenie Wykonawcy ulegnie zmianie o sumę wzrostu kosztów realizacji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 xml:space="preserve">mowy wynikającą z wpłat do pracowniczych planów kapitałowych dokonywanych przez Wykonawcę. Kwota odpowiadająca zmianie kosztu Wykonawcy będzie odnosić się wyłącznie do części wynagrodzenia pracowników, o których mowa w zdaniu poprzedzającym, odpowiadającej zakresowi, w jakim wykonują oni prace bezpośrednio związane z realizacją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>mowy.</w:t>
      </w:r>
    </w:p>
    <w:p w14:paraId="1B0A9AF6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W celu dokonania zmiany, o której mowa w ust. 3, każda ze Stron Umowy może wystąpić do drugiej Strony z wnioskiem o dokonanie zmiany wysokości wynagrodzenia należnego Wykonawcy wraz z uzasadnieniem, zawierającym w szczególności szczegółowe wyliczenie całkowitej kwoty, o jaką wynagrodzenie Wykonawcy powinno ulec zmianie, oraz wskazaniem daty, od której nastąpiła bądź nastąpi zmiana wysokości kosztów wykonania Umowy, uzasadniająca zmianę wysokości wynagrodzenia należnego Wykonawcy . </w:t>
      </w:r>
    </w:p>
    <w:p w14:paraId="00E78013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 przypadku zmian, o których mowa w ust. 3 pkt 2), 3) lub 4), jeżeli z wnioskiem wystąpi Wykonawca, jest on zobowiązany dołączyć do wniosku dokumenty, z których będzie wynikać, w jakim zakresie zmiany te mają wpływ na koszty wykonania umowy, w szczególności:</w:t>
      </w:r>
    </w:p>
    <w:p w14:paraId="4C290EED" w14:textId="77777777" w:rsidR="009105CB" w:rsidRPr="00F01704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pisemne zestawienie wynagrodzeń (zarówno przed jak i po zmianie) pracowników wraz z określeniem zakresu (części etatu) w jakim wykonują oni prace bezpośrednio związane z realizacją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 xml:space="preserve">mowy oraz części wynagrodzenia odpowiadającej temu zakresowi, wraz z dokumentami potwierdzającymi osiąganie przez pracowników minimalnego wynagrodzenia za pracę (kopie umów o pracę powinny zawierać następujące dane: Imię i nazwisko pracownika, wymiar etatu, miejsce pracy oraz wysokość wynagrodzenia, pozostałe dane zawarte w umowach powinny być zanonimizowana) - w przypadku zmiany, o której mowa w ust. 3 pkt 2), lub </w:t>
      </w:r>
    </w:p>
    <w:p w14:paraId="5E2E7283" w14:textId="77777777" w:rsidR="009105CB" w:rsidRPr="00F01704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pisemne zestawienie wynagrodzeń (zarówno przed jak i po zmianie) pracowników wraz z kwotami składek uiszczanych do Zakładu Ubezpieczeń Społecznych/Kasy Rolniczego Ubezpieczenia Społecznego w części finansowanej przez Wykonawcę , z określeniem zakresu (części etatu), w jakim wykonują oni prace bezpośrednio związane z realizacją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 xml:space="preserve">mowy oraz części </w:t>
      </w:r>
      <w:r w:rsidRPr="00F01704">
        <w:rPr>
          <w:rFonts w:asciiTheme="minorHAnsi" w:hAnsiTheme="minorHAnsi" w:cstheme="minorHAnsi"/>
        </w:rPr>
        <w:lastRenderedPageBreak/>
        <w:t>wynagrodzenia odpowiadającej temu zakresowi - w przypadku zmiany, o której mowa w ust. 3 pkt 3), lub</w:t>
      </w:r>
    </w:p>
    <w:p w14:paraId="36EBFDC8" w14:textId="77777777" w:rsidR="009105CB" w:rsidRPr="00F01704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pisemne zestawienie wynagrodzeń (zarówno przed jak i po zmianie) pracowników wraz z kwotami wpłat do pracowniczych planów kapitałowych w części finansowanej przez Wykonawcę, z określeniem zakresu (części etatu), w jakim wykonują oni prace bezpośrednio związane z realizacją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>mowy oraz części wynagrodzenia odpowiadającej temu zakresowi, wraz z dokumentami potwierdzającymi przystąpienie do pracowniczych planów kapitałowych - w przypadku zmiany, o której mowa w ust. 3 pkt 4).</w:t>
      </w:r>
    </w:p>
    <w:p w14:paraId="1673B49B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W przypadku zmiany, o której mowa w ust. 3 pkt 2), 3) lub 4), jeżeli z wnioskiem wystąpi Zamawiający, jest on uprawniony do zobowiązania Wykonawcy do przedstawienia w wyznaczonym terminie, nie krótszym niż dziesięć (10) </w:t>
      </w:r>
      <w:r>
        <w:rPr>
          <w:rFonts w:asciiTheme="minorHAnsi" w:hAnsiTheme="minorHAnsi" w:cstheme="minorHAnsi"/>
        </w:rPr>
        <w:t>d</w:t>
      </w:r>
      <w:r w:rsidRPr="00F01704">
        <w:rPr>
          <w:rFonts w:asciiTheme="minorHAnsi" w:hAnsiTheme="minorHAnsi" w:cstheme="minorHAnsi"/>
        </w:rPr>
        <w:t>ni, dokumentów, z których będzie wynikać w jakim zakresie zmiana ta ma wpływ na koszty wykonania Umowy, w tym pisemnego zestawienia wynagrodzeń, o którym mowa w ust. 11.</w:t>
      </w:r>
    </w:p>
    <w:p w14:paraId="6FE454B4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W terminie czternastu (14) </w:t>
      </w:r>
      <w:r>
        <w:rPr>
          <w:rFonts w:asciiTheme="minorHAnsi" w:hAnsiTheme="minorHAnsi" w:cstheme="minorHAnsi"/>
        </w:rPr>
        <w:t>d</w:t>
      </w:r>
      <w:r w:rsidRPr="00F01704">
        <w:rPr>
          <w:rFonts w:asciiTheme="minorHAnsi" w:hAnsiTheme="minorHAnsi" w:cstheme="minorHAnsi"/>
        </w:rPr>
        <w:t>ni od dnia przekazania wniosku, o którym mowa w ust. 10,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259278A6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 przypadku otrzymania przez Stronę informacji o niezatwierdzeniu wniosku lub częściowym zatwierdzeniu wniosku, Strona ta może ponownie wystąpić z wnioskiem, o którym mowa w ust. 10.  W takim przypadku postanowienia ust. 11 – 13 stosuje się odpowiednio.</w:t>
      </w:r>
    </w:p>
    <w:p w14:paraId="7F2B4A7F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Jeżeli jest to konieczne Wykonawca powinien przedstawić Zamawiającemu do podpisania umowę o powierzenie danych osobowych w celu umożliwienia weryfikacji zasadności wzrostu wynagrodzenia umownego z tytułu wzrostu kosztów pracodawcy określonych w ust. 3 pkt 2), 3) lub 4).</w:t>
      </w:r>
    </w:p>
    <w:p w14:paraId="3AD5F44E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 razie konieczności, w celu weryfikacji zasadności wzrostu wynagrodzenia umownego z tytułu wzrostu kosztów pracodawcy określonych w ust. 3 pkt 2), 3) lub 4), Zamawiający może żądać innych dokumentów niż określonych w niniejszym paragrafie.</w:t>
      </w:r>
    </w:p>
    <w:p w14:paraId="3D0A2C14" w14:textId="77777777" w:rsidR="009105CB" w:rsidRPr="00CA06E7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iCs/>
        </w:rPr>
      </w:pPr>
      <w:r w:rsidRPr="00F01704">
        <w:rPr>
          <w:rFonts w:asciiTheme="minorHAnsi" w:hAnsiTheme="minorHAnsi" w:cstheme="minorHAnsi"/>
        </w:rPr>
        <w:t xml:space="preserve">Zamawiający przewiduje również możliwość zmiany terminu realizacji Umowy oraz zwiększenie wynagrodzenia Wykonawcy w przypadku, gdy Wykonawcy zostaną powierzone do wykonania roboty dodatkowe (w rozumieniu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 xml:space="preserve">stawy Prawo zamówień publicznych) lub jakiekolwiek inne roboty wykraczające poza zakres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>mowy.</w:t>
      </w:r>
      <w:r>
        <w:rPr>
          <w:rFonts w:asciiTheme="minorHAnsi" w:hAnsiTheme="minorHAnsi" w:cstheme="minorHAnsi"/>
        </w:rPr>
        <w:t xml:space="preserve"> </w:t>
      </w:r>
      <w:r w:rsidRPr="00CA06E7">
        <w:rPr>
          <w:rFonts w:asciiTheme="minorHAnsi" w:hAnsiTheme="minorHAnsi" w:cstheme="minorHAnsi"/>
          <w:iCs/>
          <w:lang w:eastAsia="pl-PL"/>
        </w:rPr>
        <w:t>W przypadku, o którym mowa:</w:t>
      </w:r>
    </w:p>
    <w:p w14:paraId="4A49C9A4" w14:textId="77777777" w:rsidR="009105CB" w:rsidRPr="00CA06E7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  <w:iCs/>
        </w:rPr>
      </w:pPr>
      <w:r w:rsidRPr="00CA06E7">
        <w:rPr>
          <w:rFonts w:asciiTheme="minorHAnsi" w:hAnsiTheme="minorHAnsi" w:cstheme="minorHAnsi"/>
          <w:iCs/>
          <w:lang w:eastAsia="pl-PL"/>
        </w:rPr>
        <w:t>termin realizacji zostanie wydłużony o okres realizacji robót dodatkowych lub robót / prac wykraczających poza zakres Przedmiotu Umowy</w:t>
      </w:r>
    </w:p>
    <w:p w14:paraId="0BC97245" w14:textId="77777777" w:rsidR="009105CB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  <w:iCs/>
        </w:rPr>
      </w:pPr>
      <w:r w:rsidRPr="0048074F">
        <w:rPr>
          <w:rFonts w:asciiTheme="minorHAnsi" w:hAnsiTheme="minorHAnsi" w:cstheme="minorHAnsi"/>
          <w:iCs/>
        </w:rPr>
        <w:t xml:space="preserve">wynagrodzenie </w:t>
      </w:r>
      <w:r w:rsidRPr="00CA06E7">
        <w:rPr>
          <w:rFonts w:asciiTheme="minorHAnsi" w:hAnsiTheme="minorHAnsi" w:cstheme="minorHAnsi"/>
          <w:iCs/>
          <w:lang w:eastAsia="pl-PL"/>
        </w:rPr>
        <w:t xml:space="preserve">zostanie zwiększone o wartość robót dodatkowych lub robót / prac wykraczających poza zakres Przedmiotu Umowy zgodnie z kosztorysem dodatkowym (szczegółowym) złożonym przez Wykonawcę, zgodnie z wymogami dla kosztorysu różnicowego, wskazanymi w </w:t>
      </w:r>
      <w:r>
        <w:rPr>
          <w:rFonts w:asciiTheme="minorHAnsi" w:hAnsiTheme="minorHAnsi" w:cstheme="minorHAnsi"/>
          <w:iCs/>
          <w:lang w:eastAsia="pl-PL"/>
        </w:rPr>
        <w:t>§ 6 ust. 6</w:t>
      </w:r>
    </w:p>
    <w:p w14:paraId="4A3184CD" w14:textId="77777777" w:rsidR="009105CB" w:rsidRPr="00CA06E7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  <w:iCs/>
        </w:rPr>
      </w:pPr>
      <w:r>
        <w:rPr>
          <w:bCs/>
        </w:rPr>
        <w:t>jakiekolwiek roboty dodatkowe lub roboty wykraczające poza zakres Przedmiotu Umowy wymagają uprzedniego zlecenia Zamawiającego w formie pisemnej pod rygorem nieważności. Wykonanie przez Wykonawcę jakichkolwiek robót, o których mowa powyżej bez uprzedniego pisemnego zlecenia Zamawiającego następuje na wyłączy koszt i ryzyko Wykonawcy, a Wykonawca zrzeka się wynagrodzenia za wykonanie takich robót</w:t>
      </w:r>
    </w:p>
    <w:p w14:paraId="68C08E1A" w14:textId="77777777" w:rsidR="009105CB" w:rsidRPr="00CA06E7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  <w:iCs/>
        </w:rPr>
      </w:pPr>
      <w:r>
        <w:rPr>
          <w:bCs/>
        </w:rPr>
        <w:t>Wykonawca nie może odmówić wykonania robót dodatkowych lub robót / prac wykraczających poza zakres Przedmiotu Umowy, w sytuacji, gdy Zamawiający zleci Wykonawcy ich wykonanie</w:t>
      </w:r>
    </w:p>
    <w:p w14:paraId="3E186F49" w14:textId="0A2F8C50" w:rsidR="009105CB" w:rsidRPr="00CA06E7" w:rsidRDefault="008E6372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>
        <w:t>W przypadku wydłużenia okresu obowiązywania umowy powyżej 6 miesięcy, k</w:t>
      </w:r>
      <w:r w:rsidR="009105CB" w:rsidRPr="00CE36A0">
        <w:t xml:space="preserve">ażda ze Stron uprawniona jest do żądania zmiany wysokości wynagrodzenia Wykonawcy, gdy wskaźnik cen produkcji budowlano-montażowej robót budowlanych specjalistycznych ogłaszany w komunikacie Prezesa Głównego Urzędu Statystycznego za ostatni miesiąc poprzedzający wniosek o </w:t>
      </w:r>
      <w:r w:rsidR="009105CB" w:rsidRPr="00FE63F8">
        <w:t>waloryzację wzrośnie/spadnie o co najmniej 5% w stosunku do wysokości tego wskaźnika w miesiącu zawarcia Umowy</w:t>
      </w:r>
      <w:bookmarkEnd w:id="3"/>
      <w:r w:rsidR="009105CB" w:rsidRPr="00CA06E7">
        <w:t>. Zmiana może zostać dokonana z zastrzeżeniem poniższych:</w:t>
      </w:r>
    </w:p>
    <w:p w14:paraId="4A721651" w14:textId="1469DBEA" w:rsidR="009105CB" w:rsidRPr="000B7399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CA06E7">
        <w:rPr>
          <w:rFonts w:cstheme="minorHAnsi"/>
          <w:lang w:eastAsia="pl-PL"/>
        </w:rPr>
        <w:t xml:space="preserve">zmiana wynagrodzenia dokonana może zostać po upływie pierwszych </w:t>
      </w:r>
      <w:r w:rsidR="006169B9">
        <w:rPr>
          <w:rFonts w:cstheme="minorHAnsi"/>
          <w:lang w:eastAsia="pl-PL"/>
        </w:rPr>
        <w:t>6</w:t>
      </w:r>
      <w:r w:rsidRPr="00CA06E7">
        <w:rPr>
          <w:rFonts w:cstheme="minorHAnsi"/>
          <w:lang w:eastAsia="pl-PL"/>
        </w:rPr>
        <w:t xml:space="preserve"> miesięcy realizacji Umowy</w:t>
      </w:r>
      <w:r w:rsidR="00BF6CA6">
        <w:rPr>
          <w:rFonts w:cstheme="minorHAnsi"/>
          <w:lang w:eastAsia="pl-PL"/>
        </w:rPr>
        <w:t>,</w:t>
      </w:r>
    </w:p>
    <w:p w14:paraId="5B51E93A" w14:textId="6A7FEBFE" w:rsidR="00BF6CA6" w:rsidRPr="00BF6CA6" w:rsidRDefault="009105CB" w:rsidP="00BF6CA6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CA06E7">
        <w:rPr>
          <w:rFonts w:cstheme="minorHAnsi"/>
          <w:lang w:eastAsia="pl-PL"/>
        </w:rPr>
        <w:t xml:space="preserve">Waloryzacja dopuszczalna jest wyłącznie raz </w:t>
      </w:r>
      <w:r w:rsidR="006169B9">
        <w:rPr>
          <w:rFonts w:cstheme="minorHAnsi"/>
          <w:lang w:eastAsia="pl-PL"/>
        </w:rPr>
        <w:t xml:space="preserve">na 6 miesięcy realizacji robót budowalnych </w:t>
      </w:r>
      <w:r w:rsidR="00A41A97">
        <w:rPr>
          <w:rFonts w:cstheme="minorHAnsi"/>
          <w:lang w:eastAsia="pl-PL"/>
        </w:rPr>
        <w:t>(</w:t>
      </w:r>
      <w:r w:rsidRPr="00CA06E7">
        <w:rPr>
          <w:rFonts w:cstheme="minorHAnsi"/>
          <w:lang w:eastAsia="pl-PL"/>
        </w:rPr>
        <w:t xml:space="preserve">po </w:t>
      </w:r>
      <w:r w:rsidR="006169B9">
        <w:rPr>
          <w:rFonts w:cstheme="minorHAnsi"/>
          <w:lang w:eastAsia="pl-PL"/>
        </w:rPr>
        <w:t>6</w:t>
      </w:r>
      <w:r w:rsidRPr="00CA06E7">
        <w:rPr>
          <w:rFonts w:cstheme="minorHAnsi"/>
          <w:lang w:eastAsia="pl-PL"/>
        </w:rPr>
        <w:t xml:space="preserve"> miesiącach, po </w:t>
      </w:r>
      <w:r w:rsidR="006169B9">
        <w:rPr>
          <w:rFonts w:cstheme="minorHAnsi"/>
          <w:lang w:eastAsia="pl-PL"/>
        </w:rPr>
        <w:t>12</w:t>
      </w:r>
      <w:r w:rsidRPr="00CA06E7">
        <w:rPr>
          <w:rFonts w:cstheme="minorHAnsi"/>
          <w:lang w:eastAsia="pl-PL"/>
        </w:rPr>
        <w:t xml:space="preserve"> miesiącach, itd.). Waloryzacja nie dotyczy wynagrodzenia za </w:t>
      </w:r>
      <w:r w:rsidR="006169B9">
        <w:rPr>
          <w:rFonts w:cstheme="minorHAnsi"/>
          <w:lang w:eastAsia="pl-PL"/>
        </w:rPr>
        <w:t xml:space="preserve">usługi lub </w:t>
      </w:r>
      <w:r w:rsidRPr="00CA06E7">
        <w:rPr>
          <w:rFonts w:cstheme="minorHAnsi"/>
          <w:lang w:eastAsia="pl-PL"/>
        </w:rPr>
        <w:t xml:space="preserve">roboty </w:t>
      </w:r>
      <w:r w:rsidRPr="00CA06E7">
        <w:rPr>
          <w:rFonts w:cstheme="minorHAnsi"/>
          <w:lang w:eastAsia="pl-PL"/>
        </w:rPr>
        <w:lastRenderedPageBreak/>
        <w:t>wykonane</w:t>
      </w:r>
      <w:r w:rsidR="006169B9">
        <w:rPr>
          <w:rFonts w:cstheme="minorHAnsi"/>
          <w:lang w:eastAsia="pl-PL"/>
        </w:rPr>
        <w:t xml:space="preserve"> </w:t>
      </w:r>
      <w:r w:rsidRPr="00CA06E7">
        <w:rPr>
          <w:rFonts w:cstheme="minorHAnsi"/>
          <w:lang w:eastAsia="pl-PL"/>
        </w:rPr>
        <w:t>przed datą złożenia wniosku lub które zgodnie z Umową miały być wykonane przed datą złożenia wniosku, chyba że opóźnienie wynika z przyczyn zależnych wyłącznie od Zamawiającego</w:t>
      </w:r>
      <w:r w:rsidR="00BF6CA6">
        <w:rPr>
          <w:rFonts w:cstheme="minorHAnsi"/>
          <w:lang w:eastAsia="pl-PL"/>
        </w:rPr>
        <w:t>.</w:t>
      </w:r>
    </w:p>
    <w:p w14:paraId="3EE3A463" w14:textId="77777777" w:rsidR="009105CB" w:rsidRPr="00CA06E7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CA06E7">
        <w:rPr>
          <w:rFonts w:cstheme="minorHAnsi"/>
          <w:lang w:eastAsia="pl-PL"/>
        </w:rPr>
        <w:t>Strona zainteresowana waloryzacją składa drugiej Stronie wniosek o dokonanie waloryzacji wynagrodzenia wraz z uzasadnieniem wskazującym wysokość wskaźnika oraz przedmiot i wartość robót oraz usług podlegających waloryzacji (niewykonanych do dnia złożenia wniosku, które nie miały zostać wykonane do dnia złożenia wniosku)</w:t>
      </w:r>
    </w:p>
    <w:p w14:paraId="3E263B56" w14:textId="33C6B3F4" w:rsidR="009105CB" w:rsidRPr="00CA06E7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CA06E7">
        <w:rPr>
          <w:rFonts w:cstheme="minorHAnsi"/>
          <w:lang w:eastAsia="pl-PL"/>
        </w:rPr>
        <w:t xml:space="preserve">w przypadku wzrostu lub spadku wskaźnika, o którym mowa w ust. 18, w wysokości tam wskazanej, waloryzacja będzie polegała na wzroście lub obniżeniu wynagrodzenia za prace wykonane po dniu złożenia wniosku o wartość zwiększenia / zmniejszenia wskaźnika, przy czym łączna waloryzacja (w tym również suma wszystkich dotychczasowych waloryzacji) dopuszczalna jest w wartości nie większej niż </w:t>
      </w:r>
      <w:r>
        <w:rPr>
          <w:rFonts w:cstheme="minorHAnsi"/>
          <w:lang w:eastAsia="pl-PL"/>
        </w:rPr>
        <w:t>7</w:t>
      </w:r>
      <w:r w:rsidRPr="00CA06E7">
        <w:rPr>
          <w:rFonts w:cstheme="minorHAnsi"/>
          <w:lang w:eastAsia="pl-PL"/>
        </w:rPr>
        <w:t>% w stosunku do pierwotnego wynagrodzenia Wykonawcy (wskazanego w umowie w momencie jej podpisywania przez Strony)</w:t>
      </w:r>
      <w:r w:rsidR="00A41A97">
        <w:rPr>
          <w:rFonts w:cstheme="minorHAnsi"/>
          <w:lang w:eastAsia="pl-PL"/>
        </w:rPr>
        <w:t>.</w:t>
      </w:r>
      <w:r w:rsidRPr="00CA06E7">
        <w:rPr>
          <w:rFonts w:cstheme="minorHAnsi"/>
          <w:lang w:eastAsia="pl-PL"/>
        </w:rPr>
        <w:t xml:space="preserve"> </w:t>
      </w:r>
    </w:p>
    <w:p w14:paraId="5BBF361F" w14:textId="77777777" w:rsidR="009105CB" w:rsidRPr="00F00B2C" w:rsidRDefault="009105CB" w:rsidP="009105CB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</w:pPr>
      <w:r w:rsidRPr="00FE63F8">
        <w:rPr>
          <w:rFonts w:cstheme="minorHAnsi"/>
          <w:i w:val="0"/>
          <w:iCs w:val="0"/>
          <w:sz w:val="22"/>
          <w:szCs w:val="22"/>
          <w:lang w:eastAsia="pl-PL"/>
        </w:rPr>
        <w:t>Wykonawca, którego wynagrodzenie zostało zmienione zgodnie z waloryzacją opisaną w niniejszym punkcie zobowiązany jest do zmiany wynagrodzenia przysługującego podwykonawcy, z którym zawarł umowę, w zakresie odpowiadającym zmianom cen i kosztów, dotyczących zobowiązań tego podwy</w:t>
      </w:r>
      <w:r w:rsidRPr="00E12407">
        <w:rPr>
          <w:rFonts w:cstheme="minorHAnsi"/>
          <w:i w:val="0"/>
          <w:iCs w:val="0"/>
          <w:sz w:val="22"/>
          <w:szCs w:val="22"/>
          <w:lang w:eastAsia="pl-PL"/>
        </w:rPr>
        <w:t>konawcy, jeśli łącznie spełnione są następujące warunki</w:t>
      </w:r>
      <w:r w:rsidRPr="00004AE6">
        <w:rPr>
          <w:rFonts w:cstheme="minorHAnsi"/>
          <w:i w:val="0"/>
          <w:iCs w:val="0"/>
          <w:sz w:val="22"/>
          <w:szCs w:val="22"/>
          <w:lang w:eastAsia="pl-PL"/>
        </w:rPr>
        <w:t>:</w:t>
      </w:r>
    </w:p>
    <w:p w14:paraId="518C21F8" w14:textId="77777777" w:rsidR="009105CB" w:rsidRPr="00FE07A2" w:rsidRDefault="009105CB" w:rsidP="009105CB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</w:pPr>
      <w:r w:rsidRPr="00F00B2C">
        <w:rPr>
          <w:rFonts w:cstheme="minorHAnsi"/>
          <w:i w:val="0"/>
          <w:iCs w:val="0"/>
          <w:sz w:val="22"/>
          <w:szCs w:val="22"/>
          <w:lang w:eastAsia="pl-PL"/>
        </w:rPr>
        <w:t>przedmiotem umowy są usługi lub roboty budowlane</w:t>
      </w:r>
    </w:p>
    <w:p w14:paraId="080017B7" w14:textId="14D44049" w:rsidR="009105CB" w:rsidRPr="00B90197" w:rsidRDefault="009105CB" w:rsidP="009105CB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</w:pPr>
      <w:r w:rsidRPr="00C83EE7">
        <w:rPr>
          <w:rFonts w:cstheme="minorHAnsi"/>
          <w:i w:val="0"/>
          <w:iCs w:val="0"/>
          <w:sz w:val="22"/>
          <w:szCs w:val="22"/>
          <w:lang w:eastAsia="pl-PL"/>
        </w:rPr>
        <w:t xml:space="preserve">okres obowiązywania umowy przekracza </w:t>
      </w:r>
      <w:r w:rsidR="006169B9">
        <w:rPr>
          <w:rFonts w:cstheme="minorHAnsi"/>
          <w:i w:val="0"/>
          <w:iCs w:val="0"/>
          <w:sz w:val="22"/>
          <w:szCs w:val="22"/>
          <w:lang w:eastAsia="pl-PL"/>
        </w:rPr>
        <w:t>6</w:t>
      </w:r>
      <w:r w:rsidRPr="00C83EE7">
        <w:rPr>
          <w:rFonts w:cstheme="minorHAnsi"/>
          <w:i w:val="0"/>
          <w:iCs w:val="0"/>
          <w:sz w:val="22"/>
          <w:szCs w:val="22"/>
          <w:lang w:eastAsia="pl-PL"/>
        </w:rPr>
        <w:t xml:space="preserve"> miesięcy</w:t>
      </w:r>
    </w:p>
    <w:p w14:paraId="069A7B2F" w14:textId="77777777" w:rsidR="009105CB" w:rsidRPr="00CA06E7" w:rsidRDefault="009105CB" w:rsidP="009105CB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inorHAnsi" w:hAnsiTheme="minorHAnsi" w:cstheme="minorHAnsi"/>
          <w:iCs w:val="0"/>
          <w:lang w:eastAsia="pl-PL"/>
        </w:rPr>
      </w:pPr>
      <w:r w:rsidRPr="00FE63F8">
        <w:rPr>
          <w:rFonts w:cstheme="minorHAnsi"/>
          <w:i w:val="0"/>
          <w:iCs w:val="0"/>
          <w:sz w:val="22"/>
          <w:szCs w:val="22"/>
          <w:lang w:eastAsia="pl-PL"/>
        </w:rPr>
        <w:t>zmiana dotyczyć będzie usług lub robót budowlanych realizowanych przez podwykonawcę w okresie, którego dotyczyć będzie waloryzacja dokonana w Umowie</w:t>
      </w:r>
    </w:p>
    <w:p w14:paraId="302577A8" w14:textId="77777777" w:rsidR="00951F5A" w:rsidRDefault="00951F5A" w:rsidP="00F5515F">
      <w:pPr>
        <w:spacing w:before="60" w:after="0" w:line="240" w:lineRule="auto"/>
        <w:rPr>
          <w:rFonts w:cs="Times New Roman"/>
        </w:rPr>
      </w:pPr>
    </w:p>
    <w:p w14:paraId="31815FC5" w14:textId="4AF9E67E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</w:rPr>
      </w:pPr>
      <w:r w:rsidRPr="004E45E9">
        <w:rPr>
          <w:rFonts w:cs="Times New Roman"/>
        </w:rPr>
        <w:t>§ 1</w:t>
      </w:r>
      <w:r w:rsidR="00BF6CA6">
        <w:rPr>
          <w:rFonts w:cs="Times New Roman"/>
        </w:rPr>
        <w:t>4</w:t>
      </w:r>
    </w:p>
    <w:p w14:paraId="4B43D152" w14:textId="77777777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>Postanowienia końcowe</w:t>
      </w:r>
    </w:p>
    <w:p w14:paraId="03C21EF2" w14:textId="77777777" w:rsidR="00D55F0C" w:rsidRPr="004E45E9" w:rsidRDefault="00D55F0C" w:rsidP="00B10D1B">
      <w:pPr>
        <w:numPr>
          <w:ilvl w:val="0"/>
          <w:numId w:val="8"/>
        </w:numPr>
        <w:spacing w:before="60" w:after="0" w:line="240" w:lineRule="auto"/>
        <w:jc w:val="both"/>
        <w:rPr>
          <w:rFonts w:cs="Times New Roman"/>
        </w:rPr>
      </w:pPr>
      <w:r w:rsidRPr="004E45E9">
        <w:rPr>
          <w:rFonts w:cs="Times New Roman"/>
        </w:rPr>
        <w:t xml:space="preserve">Powstałe w trakcie realizacji umowy spory będą rozwiązywane na drodze porozumienia, </w:t>
      </w:r>
      <w:r w:rsidRPr="004E45E9">
        <w:rPr>
          <w:rFonts w:cs="Times New Roman"/>
        </w:rPr>
        <w:br/>
        <w:t xml:space="preserve">a w przypadku niemożliwości ich rozwiązania, mogą być skierowane na drogę postępowania sądowego w sądzie powszechnym właściwym dla siedziby Zamawiającego. </w:t>
      </w:r>
    </w:p>
    <w:p w14:paraId="4929C975" w14:textId="77777777" w:rsidR="00D55F0C" w:rsidRPr="004E45E9" w:rsidRDefault="00D55F0C" w:rsidP="00B10D1B">
      <w:pPr>
        <w:pStyle w:val="StylWyjustowanyInterliniaConajmniej115pt"/>
        <w:numPr>
          <w:ilvl w:val="0"/>
          <w:numId w:val="8"/>
        </w:numPr>
        <w:spacing w:before="60" w:line="240" w:lineRule="auto"/>
        <w:rPr>
          <w:rFonts w:ascii="Calibri" w:hAnsi="Calibri"/>
          <w:sz w:val="22"/>
          <w:szCs w:val="22"/>
        </w:rPr>
      </w:pPr>
      <w:r w:rsidRPr="004E45E9">
        <w:rPr>
          <w:rFonts w:ascii="Calibri" w:hAnsi="Calibri"/>
          <w:sz w:val="22"/>
          <w:szCs w:val="22"/>
        </w:rPr>
        <w:t>W sprawach nieuregulowanych w niniejszej umowie stosuje się przepisy prawa powszechnie obowiązującego.</w:t>
      </w:r>
    </w:p>
    <w:p w14:paraId="63227966" w14:textId="77777777" w:rsidR="00D55F0C" w:rsidRPr="004E45E9" w:rsidRDefault="00D55F0C" w:rsidP="00B10D1B">
      <w:pPr>
        <w:pStyle w:val="StylWyjustowanyInterliniaConajmniej115pt"/>
        <w:numPr>
          <w:ilvl w:val="0"/>
          <w:numId w:val="8"/>
        </w:numPr>
        <w:spacing w:before="60" w:line="240" w:lineRule="auto"/>
        <w:rPr>
          <w:rFonts w:ascii="Calibri" w:hAnsi="Calibri"/>
          <w:sz w:val="22"/>
          <w:szCs w:val="22"/>
        </w:rPr>
      </w:pPr>
      <w:r w:rsidRPr="004E45E9">
        <w:rPr>
          <w:rFonts w:ascii="Calibri" w:hAnsi="Calibri"/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14:paraId="3C982D79" w14:textId="77777777" w:rsidR="00932A14" w:rsidRDefault="00D55F0C" w:rsidP="00004C30">
      <w:pPr>
        <w:spacing w:before="60" w:after="0" w:line="240" w:lineRule="auto"/>
        <w:rPr>
          <w:rFonts w:cs="Times New Roman"/>
        </w:rPr>
      </w:pPr>
      <w:r w:rsidRPr="004E45E9">
        <w:rPr>
          <w:rFonts w:cs="Times New Roman"/>
        </w:rPr>
        <w:tab/>
      </w:r>
    </w:p>
    <w:p w14:paraId="3515589E" w14:textId="750B61B9" w:rsidR="00D55F0C" w:rsidRPr="00932A14" w:rsidRDefault="00932A14" w:rsidP="00004C30">
      <w:pPr>
        <w:spacing w:before="60" w:after="0" w:line="240" w:lineRule="auto"/>
        <w:rPr>
          <w:rFonts w:cs="Times New Roman"/>
          <w:b/>
        </w:rPr>
      </w:pPr>
      <w:r>
        <w:rPr>
          <w:rFonts w:cs="Times New Roman"/>
        </w:rPr>
        <w:tab/>
      </w:r>
      <w:r w:rsidR="00D55F0C" w:rsidRPr="00932A14">
        <w:rPr>
          <w:rFonts w:cs="Times New Roman"/>
          <w:b/>
        </w:rPr>
        <w:t xml:space="preserve">ZAMAWIAJĄCY :           </w:t>
      </w:r>
      <w:r w:rsidR="00D55F0C" w:rsidRPr="00932A14">
        <w:rPr>
          <w:rFonts w:cs="Times New Roman"/>
          <w:b/>
        </w:rPr>
        <w:tab/>
      </w:r>
      <w:r w:rsidR="00D55F0C" w:rsidRPr="00932A14">
        <w:rPr>
          <w:rFonts w:cs="Times New Roman"/>
          <w:b/>
        </w:rPr>
        <w:tab/>
      </w:r>
      <w:r w:rsidR="00D55F0C" w:rsidRPr="00932A14">
        <w:rPr>
          <w:rFonts w:cs="Times New Roman"/>
          <w:b/>
        </w:rPr>
        <w:tab/>
      </w:r>
      <w:r w:rsidR="00D55F0C" w:rsidRPr="00932A14">
        <w:rPr>
          <w:rFonts w:cs="Times New Roman"/>
          <w:b/>
        </w:rPr>
        <w:tab/>
      </w:r>
      <w:r w:rsidR="00D55F0C" w:rsidRPr="00932A14">
        <w:rPr>
          <w:rFonts w:cs="Times New Roman"/>
          <w:b/>
        </w:rPr>
        <w:tab/>
      </w:r>
      <w:r w:rsidR="00BF2065">
        <w:rPr>
          <w:rFonts w:cs="Times New Roman"/>
          <w:b/>
        </w:rPr>
        <w:t xml:space="preserve">                       </w:t>
      </w:r>
      <w:r w:rsidR="00D55F0C" w:rsidRPr="00932A14">
        <w:rPr>
          <w:rFonts w:cs="Times New Roman"/>
          <w:b/>
        </w:rPr>
        <w:t xml:space="preserve">WYKONAWCA:                                       </w:t>
      </w:r>
    </w:p>
    <w:p w14:paraId="0EF58130" w14:textId="77777777" w:rsidR="00D55F0C" w:rsidRPr="004E45E9" w:rsidRDefault="00D55F0C" w:rsidP="00004C30">
      <w:pPr>
        <w:spacing w:before="60" w:after="0" w:line="240" w:lineRule="auto"/>
        <w:jc w:val="both"/>
        <w:rPr>
          <w:rFonts w:cs="Times New Roman"/>
        </w:rPr>
      </w:pPr>
    </w:p>
    <w:p w14:paraId="7B69D577" w14:textId="77777777" w:rsidR="00D55F0C" w:rsidRPr="004E45E9" w:rsidRDefault="00D55F0C" w:rsidP="00004C30">
      <w:pPr>
        <w:pStyle w:val="Bezodstpw"/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          </w:t>
      </w:r>
      <w:r w:rsidRPr="004E45E9">
        <w:rPr>
          <w:rFonts w:cs="Times New Roman"/>
        </w:rPr>
        <w:tab/>
      </w:r>
      <w:r w:rsidRPr="004E45E9">
        <w:rPr>
          <w:rFonts w:cs="Times New Roman"/>
        </w:rPr>
        <w:tab/>
        <w:t xml:space="preserve">       </w:t>
      </w:r>
    </w:p>
    <w:sectPr w:rsidR="00D55F0C" w:rsidRPr="004E45E9" w:rsidSect="00932A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2D6C0" w14:textId="77777777" w:rsidR="00D466B5" w:rsidRDefault="00D466B5">
      <w:pPr>
        <w:spacing w:after="0" w:line="240" w:lineRule="auto"/>
      </w:pPr>
      <w:r>
        <w:separator/>
      </w:r>
    </w:p>
  </w:endnote>
  <w:endnote w:type="continuationSeparator" w:id="0">
    <w:p w14:paraId="148EC241" w14:textId="77777777" w:rsidR="00D466B5" w:rsidRDefault="00D4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AE32" w14:textId="77777777" w:rsidR="0008586E" w:rsidRDefault="000858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9EC1" w14:textId="77777777" w:rsidR="00BA2B73" w:rsidRDefault="00BA2B73" w:rsidP="00CD0138">
    <w:pPr>
      <w:pStyle w:val="Stopka"/>
      <w:rPr>
        <w:rFonts w:ascii="Times New Roman" w:hAnsi="Times New Roman" w:cs="Times New Roman"/>
      </w:rPr>
    </w:pPr>
  </w:p>
  <w:p w14:paraId="4CE51686" w14:textId="77777777" w:rsidR="00BA2B73" w:rsidRPr="00804EAC" w:rsidRDefault="002635F4">
    <w:pPr>
      <w:pStyle w:val="Stopka"/>
      <w:jc w:val="right"/>
      <w:rPr>
        <w:rFonts w:ascii="Times New Roman" w:hAnsi="Times New Roman" w:cs="Times New Roman"/>
      </w:rPr>
    </w:pPr>
    <w:r w:rsidRPr="00804EAC">
      <w:rPr>
        <w:rFonts w:ascii="Times New Roman" w:hAnsi="Times New Roman" w:cs="Times New Roman"/>
      </w:rPr>
      <w:fldChar w:fldCharType="begin"/>
    </w:r>
    <w:r w:rsidR="00BA2B73" w:rsidRPr="00804EAC">
      <w:rPr>
        <w:rFonts w:ascii="Times New Roman" w:hAnsi="Times New Roman" w:cs="Times New Roman"/>
      </w:rPr>
      <w:instrText xml:space="preserve"> PAGE </w:instrText>
    </w:r>
    <w:r w:rsidRPr="00804EAC">
      <w:rPr>
        <w:rFonts w:ascii="Times New Roman" w:hAnsi="Times New Roman" w:cs="Times New Roman"/>
      </w:rPr>
      <w:fldChar w:fldCharType="separate"/>
    </w:r>
    <w:r w:rsidR="00A27511">
      <w:rPr>
        <w:rFonts w:ascii="Times New Roman" w:hAnsi="Times New Roman" w:cs="Times New Roman"/>
        <w:noProof/>
      </w:rPr>
      <w:t>10</w:t>
    </w:r>
    <w:r w:rsidRPr="00804EAC">
      <w:rPr>
        <w:rFonts w:ascii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C55A8" w14:textId="77777777" w:rsidR="0008586E" w:rsidRDefault="000858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E8415" w14:textId="77777777" w:rsidR="00D466B5" w:rsidRDefault="00D466B5">
      <w:pPr>
        <w:spacing w:after="0" w:line="240" w:lineRule="auto"/>
      </w:pPr>
      <w:r>
        <w:separator/>
      </w:r>
    </w:p>
  </w:footnote>
  <w:footnote w:type="continuationSeparator" w:id="0">
    <w:p w14:paraId="29D95573" w14:textId="77777777" w:rsidR="00D466B5" w:rsidRDefault="00D46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7777" w14:textId="0C8BEE90" w:rsidR="0008586E" w:rsidRDefault="009C712E">
    <w:pPr>
      <w:pStyle w:val="Nagwek"/>
    </w:pPr>
    <w:r>
      <w:rPr>
        <w:noProof/>
      </w:rPr>
      <w:pict w14:anchorId="0F24A9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121407" o:spid="_x0000_s2054" type="#_x0000_t136" style="position:absolute;margin-left:0;margin-top:0;width:361.5pt;height:90.75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Dubai&quot;;font-size:54pt" string="WZÓR U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91A5" w14:textId="58D2A285" w:rsidR="0008586E" w:rsidRDefault="009C712E">
    <w:pPr>
      <w:pStyle w:val="Nagwek"/>
    </w:pPr>
    <w:r>
      <w:rPr>
        <w:noProof/>
      </w:rPr>
      <w:pict w14:anchorId="09B752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121408" o:spid="_x0000_s2055" type="#_x0000_t136" style="position:absolute;margin-left:0;margin-top:0;width:361.5pt;height:90.75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Dubai&quot;;font-size:54pt" string="WZÓR U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26DCC" w14:textId="1C301705" w:rsidR="0008586E" w:rsidRDefault="009C712E">
    <w:pPr>
      <w:pStyle w:val="Nagwek"/>
    </w:pPr>
    <w:r>
      <w:rPr>
        <w:noProof/>
      </w:rPr>
      <w:pict w14:anchorId="0DB963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121406" o:spid="_x0000_s2053" type="#_x0000_t136" style="position:absolute;margin-left:0;margin-top:0;width:361.5pt;height:90.75pt;rotation:315;z-index:-251657216;mso-position-horizontal:center;mso-position-horizontal-relative:margin;mso-position-vertical:center;mso-position-vertical-relative:margin" o:allowincell="f" fillcolor="#548dd4 [1951]" stroked="f">
          <v:fill opacity=".5"/>
          <v:textpath style="font-family:&quot;Dubai&quot;;font-size:54pt" string="WZÓR U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2" w15:restartNumberingAfterBreak="0">
    <w:nsid w:val="00000003"/>
    <w:multiLevelType w:val="multilevel"/>
    <w:tmpl w:val="37C0503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8" w15:restartNumberingAfterBreak="0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0" w15:restartNumberingAfterBreak="0">
    <w:nsid w:val="0000000B"/>
    <w:multiLevelType w:val="multilevel"/>
    <w:tmpl w:val="0000000B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2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3" w15:restartNumberingAfterBreak="0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5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0"/>
        <w:szCs w:val="20"/>
      </w:rPr>
    </w:lvl>
  </w:abstractNum>
  <w:abstractNum w:abstractNumId="17" w15:restartNumberingAfterBreak="0">
    <w:nsid w:val="00000012"/>
    <w:multiLevelType w:val="multilevel"/>
    <w:tmpl w:val="00000012"/>
    <w:name w:val="WW8Num2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 w15:restartNumberingAfterBreak="0">
    <w:nsid w:val="02C01BCA"/>
    <w:multiLevelType w:val="multilevel"/>
    <w:tmpl w:val="E37CCFF0"/>
    <w:name w:val="WW8Num2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02F768C4"/>
    <w:multiLevelType w:val="hybridMultilevel"/>
    <w:tmpl w:val="CB5E6E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64959F6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0A9401AC"/>
    <w:multiLevelType w:val="multilevel"/>
    <w:tmpl w:val="88C43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16"/>
        <w:szCs w:val="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119072D6"/>
    <w:multiLevelType w:val="hybridMultilevel"/>
    <w:tmpl w:val="04A21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B258F0"/>
    <w:multiLevelType w:val="multilevel"/>
    <w:tmpl w:val="CBA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12FD2950"/>
    <w:multiLevelType w:val="multilevel"/>
    <w:tmpl w:val="E37CCFF0"/>
    <w:name w:val="WW8Num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14E37E4B"/>
    <w:multiLevelType w:val="hybridMultilevel"/>
    <w:tmpl w:val="4D448894"/>
    <w:lvl w:ilvl="0" w:tplc="BE4C0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9C0A33"/>
    <w:multiLevelType w:val="multilevel"/>
    <w:tmpl w:val="E37CCFF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1CC30B70"/>
    <w:multiLevelType w:val="multilevel"/>
    <w:tmpl w:val="E37CCFF0"/>
    <w:name w:val="WW8Num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1D377666"/>
    <w:multiLevelType w:val="hybridMultilevel"/>
    <w:tmpl w:val="5854F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987A08"/>
    <w:multiLevelType w:val="hybridMultilevel"/>
    <w:tmpl w:val="F60CB2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E2531A9"/>
    <w:multiLevelType w:val="multilevel"/>
    <w:tmpl w:val="E37CCFF0"/>
    <w:name w:val="WW8Num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 w15:restartNumberingAfterBreak="0">
    <w:nsid w:val="1E926FB4"/>
    <w:multiLevelType w:val="hybridMultilevel"/>
    <w:tmpl w:val="44642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 w15:restartNumberingAfterBreak="0">
    <w:nsid w:val="24D53BD7"/>
    <w:multiLevelType w:val="multilevel"/>
    <w:tmpl w:val="8FBA7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29960905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" w15:restartNumberingAfterBreak="0">
    <w:nsid w:val="29986A68"/>
    <w:multiLevelType w:val="hybridMultilevel"/>
    <w:tmpl w:val="2A5A0CFE"/>
    <w:lvl w:ilvl="0" w:tplc="BA5CE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D8042DB"/>
    <w:multiLevelType w:val="hybridMultilevel"/>
    <w:tmpl w:val="E9420F94"/>
    <w:lvl w:ilvl="0" w:tplc="610458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2F53502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 w15:restartNumberingAfterBreak="0">
    <w:nsid w:val="309F0184"/>
    <w:multiLevelType w:val="multilevel"/>
    <w:tmpl w:val="CB9CBA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0" w15:restartNumberingAfterBreak="0">
    <w:nsid w:val="336023CC"/>
    <w:multiLevelType w:val="multilevel"/>
    <w:tmpl w:val="CB564212"/>
    <w:name w:val="WW8Num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 w15:restartNumberingAfterBreak="0">
    <w:nsid w:val="371E3E43"/>
    <w:multiLevelType w:val="multilevel"/>
    <w:tmpl w:val="E37CCFF0"/>
    <w:name w:val="WW8Num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 w15:restartNumberingAfterBreak="0">
    <w:nsid w:val="3D0E72D7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 w15:restartNumberingAfterBreak="0">
    <w:nsid w:val="3F1E1595"/>
    <w:multiLevelType w:val="multilevel"/>
    <w:tmpl w:val="E37CCFF0"/>
    <w:name w:val="WW8Num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4" w15:restartNumberingAfterBreak="0">
    <w:nsid w:val="3FB6661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5" w15:restartNumberingAfterBreak="0">
    <w:nsid w:val="4A4047F0"/>
    <w:multiLevelType w:val="multilevel"/>
    <w:tmpl w:val="E37CCFF0"/>
    <w:name w:val="WW8Num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 w15:restartNumberingAfterBreak="0">
    <w:nsid w:val="4A914EF2"/>
    <w:multiLevelType w:val="multilevel"/>
    <w:tmpl w:val="E37CCFF0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7" w15:restartNumberingAfterBreak="0">
    <w:nsid w:val="4BF235AD"/>
    <w:multiLevelType w:val="hybridMultilevel"/>
    <w:tmpl w:val="81CAA5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E61130A"/>
    <w:multiLevelType w:val="multilevel"/>
    <w:tmpl w:val="E37CCFF0"/>
    <w:name w:val="WW8Num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9" w15:restartNumberingAfterBreak="0">
    <w:nsid w:val="512D684B"/>
    <w:multiLevelType w:val="hybridMultilevel"/>
    <w:tmpl w:val="DB668A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1FB4114"/>
    <w:multiLevelType w:val="hybridMultilevel"/>
    <w:tmpl w:val="BDB8B016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854299B0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54FA3F4C"/>
    <w:multiLevelType w:val="hybridMultilevel"/>
    <w:tmpl w:val="16D67A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8592030"/>
    <w:multiLevelType w:val="multilevel"/>
    <w:tmpl w:val="CBA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3" w15:restartNumberingAfterBreak="0">
    <w:nsid w:val="65BC38E4"/>
    <w:multiLevelType w:val="multilevel"/>
    <w:tmpl w:val="E37CCFF0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4" w15:restartNumberingAfterBreak="0">
    <w:nsid w:val="6DAF2637"/>
    <w:multiLevelType w:val="multilevel"/>
    <w:tmpl w:val="665A0B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3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6F1C61E9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6" w15:restartNumberingAfterBreak="0">
    <w:nsid w:val="711E6224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783B3A6A"/>
    <w:multiLevelType w:val="multilevel"/>
    <w:tmpl w:val="E37CCFF0"/>
    <w:name w:val="WW8Num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8" w15:restartNumberingAfterBreak="0">
    <w:nsid w:val="79520C8E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7B6403C7"/>
    <w:multiLevelType w:val="hybridMultilevel"/>
    <w:tmpl w:val="AC26DC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1557688">
    <w:abstractNumId w:val="41"/>
  </w:num>
  <w:num w:numId="2" w16cid:durableId="1671912544">
    <w:abstractNumId w:val="57"/>
  </w:num>
  <w:num w:numId="3" w16cid:durableId="1771391928">
    <w:abstractNumId w:val="40"/>
  </w:num>
  <w:num w:numId="4" w16cid:durableId="589706401">
    <w:abstractNumId w:val="43"/>
  </w:num>
  <w:num w:numId="5" w16cid:durableId="1067148401">
    <w:abstractNumId w:val="56"/>
  </w:num>
  <w:num w:numId="6" w16cid:durableId="82866939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8999038">
    <w:abstractNumId w:val="33"/>
  </w:num>
  <w:num w:numId="8" w16cid:durableId="154089900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2496615">
    <w:abstractNumId w:val="44"/>
  </w:num>
  <w:num w:numId="10" w16cid:durableId="1474103635">
    <w:abstractNumId w:val="36"/>
  </w:num>
  <w:num w:numId="11" w16cid:durableId="1471091799">
    <w:abstractNumId w:val="47"/>
  </w:num>
  <w:num w:numId="12" w16cid:durableId="1821968476">
    <w:abstractNumId w:val="20"/>
  </w:num>
  <w:num w:numId="13" w16cid:durableId="493227490">
    <w:abstractNumId w:val="49"/>
  </w:num>
  <w:num w:numId="14" w16cid:durableId="908230293">
    <w:abstractNumId w:val="59"/>
  </w:num>
  <w:num w:numId="15" w16cid:durableId="1741948141">
    <w:abstractNumId w:val="30"/>
  </w:num>
  <w:num w:numId="16" w16cid:durableId="2124644319">
    <w:abstractNumId w:val="51"/>
  </w:num>
  <w:num w:numId="17" w16cid:durableId="1514495875">
    <w:abstractNumId w:val="42"/>
  </w:num>
  <w:num w:numId="18" w16cid:durableId="18878303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3544601">
    <w:abstractNumId w:val="26"/>
  </w:num>
  <w:num w:numId="20" w16cid:durableId="766199294">
    <w:abstractNumId w:val="32"/>
  </w:num>
  <w:num w:numId="21" w16cid:durableId="799956169">
    <w:abstractNumId w:val="37"/>
  </w:num>
  <w:num w:numId="22" w16cid:durableId="1716615297">
    <w:abstractNumId w:val="29"/>
  </w:num>
  <w:num w:numId="23" w16cid:durableId="1829588831">
    <w:abstractNumId w:val="50"/>
  </w:num>
  <w:num w:numId="24" w16cid:durableId="1479423531">
    <w:abstractNumId w:val="21"/>
  </w:num>
  <w:num w:numId="25" w16cid:durableId="1140462704">
    <w:abstractNumId w:val="24"/>
  </w:num>
  <w:num w:numId="26" w16cid:durableId="1763598653">
    <w:abstractNumId w:val="52"/>
  </w:num>
  <w:num w:numId="27" w16cid:durableId="1914702177">
    <w:abstractNumId w:val="19"/>
  </w:num>
  <w:num w:numId="28" w16cid:durableId="241061937">
    <w:abstractNumId w:val="22"/>
  </w:num>
  <w:num w:numId="29" w16cid:durableId="409736069">
    <w:abstractNumId w:val="23"/>
  </w:num>
  <w:num w:numId="30" w16cid:durableId="223568426">
    <w:abstractNumId w:val="54"/>
  </w:num>
  <w:num w:numId="31" w16cid:durableId="977027281">
    <w:abstractNumId w:val="58"/>
  </w:num>
  <w:num w:numId="32" w16cid:durableId="648557463">
    <w:abstractNumId w:val="34"/>
  </w:num>
  <w:num w:numId="33" w16cid:durableId="1581478525">
    <w:abstractNumId w:val="55"/>
  </w:num>
  <w:num w:numId="34" w16cid:durableId="1022977086">
    <w:abstractNumId w:val="3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CC"/>
    <w:rsid w:val="0000157A"/>
    <w:rsid w:val="000031FF"/>
    <w:rsid w:val="00003642"/>
    <w:rsid w:val="00004B13"/>
    <w:rsid w:val="00004C30"/>
    <w:rsid w:val="00012184"/>
    <w:rsid w:val="000146D0"/>
    <w:rsid w:val="00014BA6"/>
    <w:rsid w:val="00020D2A"/>
    <w:rsid w:val="00024875"/>
    <w:rsid w:val="00024B48"/>
    <w:rsid w:val="00024C2A"/>
    <w:rsid w:val="0002695C"/>
    <w:rsid w:val="00034A8C"/>
    <w:rsid w:val="00034C69"/>
    <w:rsid w:val="00036AD9"/>
    <w:rsid w:val="00042DFD"/>
    <w:rsid w:val="00050610"/>
    <w:rsid w:val="00064647"/>
    <w:rsid w:val="00064E4F"/>
    <w:rsid w:val="00066877"/>
    <w:rsid w:val="00070BD3"/>
    <w:rsid w:val="0008297A"/>
    <w:rsid w:val="00082BF5"/>
    <w:rsid w:val="0008586E"/>
    <w:rsid w:val="00092B88"/>
    <w:rsid w:val="000A2064"/>
    <w:rsid w:val="000A2464"/>
    <w:rsid w:val="000A3409"/>
    <w:rsid w:val="000A4198"/>
    <w:rsid w:val="000A54FB"/>
    <w:rsid w:val="000B4BB7"/>
    <w:rsid w:val="000B7399"/>
    <w:rsid w:val="000C4588"/>
    <w:rsid w:val="000C4AFF"/>
    <w:rsid w:val="000C571A"/>
    <w:rsid w:val="000C63E0"/>
    <w:rsid w:val="000D7835"/>
    <w:rsid w:val="000E246D"/>
    <w:rsid w:val="000E3FEC"/>
    <w:rsid w:val="000E515C"/>
    <w:rsid w:val="000E57CE"/>
    <w:rsid w:val="000F3968"/>
    <w:rsid w:val="000F5895"/>
    <w:rsid w:val="00113EB0"/>
    <w:rsid w:val="001163E2"/>
    <w:rsid w:val="001223DA"/>
    <w:rsid w:val="00122785"/>
    <w:rsid w:val="00124D6D"/>
    <w:rsid w:val="00126D1F"/>
    <w:rsid w:val="001337E5"/>
    <w:rsid w:val="00135E63"/>
    <w:rsid w:val="00135FFB"/>
    <w:rsid w:val="0013740B"/>
    <w:rsid w:val="00137851"/>
    <w:rsid w:val="001435A4"/>
    <w:rsid w:val="001478D1"/>
    <w:rsid w:val="001511E3"/>
    <w:rsid w:val="00165734"/>
    <w:rsid w:val="00166B8D"/>
    <w:rsid w:val="001743DD"/>
    <w:rsid w:val="0017654E"/>
    <w:rsid w:val="00176984"/>
    <w:rsid w:val="001779C6"/>
    <w:rsid w:val="001825CB"/>
    <w:rsid w:val="001918FE"/>
    <w:rsid w:val="001937B2"/>
    <w:rsid w:val="001939FD"/>
    <w:rsid w:val="00196C11"/>
    <w:rsid w:val="00197A4B"/>
    <w:rsid w:val="001A0828"/>
    <w:rsid w:val="001A13FE"/>
    <w:rsid w:val="001A47AC"/>
    <w:rsid w:val="001A73D3"/>
    <w:rsid w:val="001B081B"/>
    <w:rsid w:val="001B2051"/>
    <w:rsid w:val="001B2218"/>
    <w:rsid w:val="001B4340"/>
    <w:rsid w:val="001C1032"/>
    <w:rsid w:val="001C1A86"/>
    <w:rsid w:val="001C2EE5"/>
    <w:rsid w:val="001C3465"/>
    <w:rsid w:val="001C6649"/>
    <w:rsid w:val="001D0C90"/>
    <w:rsid w:val="001D7847"/>
    <w:rsid w:val="001E062F"/>
    <w:rsid w:val="001E1462"/>
    <w:rsid w:val="001F051E"/>
    <w:rsid w:val="001F11EB"/>
    <w:rsid w:val="0020493D"/>
    <w:rsid w:val="002051D1"/>
    <w:rsid w:val="00205728"/>
    <w:rsid w:val="00207A61"/>
    <w:rsid w:val="00212884"/>
    <w:rsid w:val="002223BD"/>
    <w:rsid w:val="00230203"/>
    <w:rsid w:val="002318A9"/>
    <w:rsid w:val="002420AA"/>
    <w:rsid w:val="002611FA"/>
    <w:rsid w:val="002635F4"/>
    <w:rsid w:val="00267C19"/>
    <w:rsid w:val="00272435"/>
    <w:rsid w:val="00276CE0"/>
    <w:rsid w:val="00294029"/>
    <w:rsid w:val="00296409"/>
    <w:rsid w:val="00296E7C"/>
    <w:rsid w:val="0029716D"/>
    <w:rsid w:val="0029731A"/>
    <w:rsid w:val="00297D57"/>
    <w:rsid w:val="002A0AF6"/>
    <w:rsid w:val="002C26A0"/>
    <w:rsid w:val="002C7A88"/>
    <w:rsid w:val="002D3D2D"/>
    <w:rsid w:val="002E731B"/>
    <w:rsid w:val="002F0351"/>
    <w:rsid w:val="002F0D69"/>
    <w:rsid w:val="002F45BA"/>
    <w:rsid w:val="002F654B"/>
    <w:rsid w:val="003002ED"/>
    <w:rsid w:val="0030222A"/>
    <w:rsid w:val="00304E16"/>
    <w:rsid w:val="00305FDE"/>
    <w:rsid w:val="0030720D"/>
    <w:rsid w:val="00311911"/>
    <w:rsid w:val="00312182"/>
    <w:rsid w:val="003160B4"/>
    <w:rsid w:val="00330323"/>
    <w:rsid w:val="0033365D"/>
    <w:rsid w:val="0033467A"/>
    <w:rsid w:val="003357AC"/>
    <w:rsid w:val="00335A77"/>
    <w:rsid w:val="0034540C"/>
    <w:rsid w:val="00345E82"/>
    <w:rsid w:val="00351A4F"/>
    <w:rsid w:val="00354CC7"/>
    <w:rsid w:val="00363108"/>
    <w:rsid w:val="00363299"/>
    <w:rsid w:val="00372794"/>
    <w:rsid w:val="003738AF"/>
    <w:rsid w:val="0037687D"/>
    <w:rsid w:val="00376B9C"/>
    <w:rsid w:val="00384D2B"/>
    <w:rsid w:val="00386F3B"/>
    <w:rsid w:val="00391835"/>
    <w:rsid w:val="00394850"/>
    <w:rsid w:val="00395FB2"/>
    <w:rsid w:val="00396A9D"/>
    <w:rsid w:val="003A79B6"/>
    <w:rsid w:val="003B0FBE"/>
    <w:rsid w:val="003B2068"/>
    <w:rsid w:val="003B37F3"/>
    <w:rsid w:val="003B44C0"/>
    <w:rsid w:val="003B5C9B"/>
    <w:rsid w:val="003B68BC"/>
    <w:rsid w:val="003C63B2"/>
    <w:rsid w:val="003D1218"/>
    <w:rsid w:val="003D7D28"/>
    <w:rsid w:val="003F35C5"/>
    <w:rsid w:val="00414269"/>
    <w:rsid w:val="004228D6"/>
    <w:rsid w:val="00422F9F"/>
    <w:rsid w:val="00424F7A"/>
    <w:rsid w:val="00433B1F"/>
    <w:rsid w:val="004351AC"/>
    <w:rsid w:val="0043605C"/>
    <w:rsid w:val="004405D1"/>
    <w:rsid w:val="00442771"/>
    <w:rsid w:val="00446766"/>
    <w:rsid w:val="00446A6C"/>
    <w:rsid w:val="00451E92"/>
    <w:rsid w:val="0045365A"/>
    <w:rsid w:val="00456406"/>
    <w:rsid w:val="00463E4F"/>
    <w:rsid w:val="00465CFB"/>
    <w:rsid w:val="004756A5"/>
    <w:rsid w:val="00480A69"/>
    <w:rsid w:val="0048636B"/>
    <w:rsid w:val="00496349"/>
    <w:rsid w:val="004A6D2A"/>
    <w:rsid w:val="004B3CD2"/>
    <w:rsid w:val="004B4B7D"/>
    <w:rsid w:val="004D5CDC"/>
    <w:rsid w:val="004E01A8"/>
    <w:rsid w:val="004E1A5C"/>
    <w:rsid w:val="004E45E9"/>
    <w:rsid w:val="004F74FB"/>
    <w:rsid w:val="00511B78"/>
    <w:rsid w:val="0052715D"/>
    <w:rsid w:val="00535C79"/>
    <w:rsid w:val="0054420F"/>
    <w:rsid w:val="0054495F"/>
    <w:rsid w:val="005452D8"/>
    <w:rsid w:val="00550E2F"/>
    <w:rsid w:val="005626CA"/>
    <w:rsid w:val="00570B59"/>
    <w:rsid w:val="00587664"/>
    <w:rsid w:val="00587895"/>
    <w:rsid w:val="00593397"/>
    <w:rsid w:val="005933BB"/>
    <w:rsid w:val="00594420"/>
    <w:rsid w:val="005A135F"/>
    <w:rsid w:val="005A2AD6"/>
    <w:rsid w:val="005A4F9F"/>
    <w:rsid w:val="005B092A"/>
    <w:rsid w:val="005C180C"/>
    <w:rsid w:val="005C27A0"/>
    <w:rsid w:val="005C56ED"/>
    <w:rsid w:val="005C5FD1"/>
    <w:rsid w:val="005C7A9B"/>
    <w:rsid w:val="005E50D2"/>
    <w:rsid w:val="005E7043"/>
    <w:rsid w:val="005F06AB"/>
    <w:rsid w:val="005F219A"/>
    <w:rsid w:val="005F61C1"/>
    <w:rsid w:val="005F6A39"/>
    <w:rsid w:val="00601982"/>
    <w:rsid w:val="00604F15"/>
    <w:rsid w:val="0061376C"/>
    <w:rsid w:val="006141AA"/>
    <w:rsid w:val="006169B9"/>
    <w:rsid w:val="00616CA2"/>
    <w:rsid w:val="0063495D"/>
    <w:rsid w:val="00636308"/>
    <w:rsid w:val="00641EFA"/>
    <w:rsid w:val="00642952"/>
    <w:rsid w:val="00645F6D"/>
    <w:rsid w:val="00650BC5"/>
    <w:rsid w:val="00655CE7"/>
    <w:rsid w:val="00656713"/>
    <w:rsid w:val="006624A2"/>
    <w:rsid w:val="00663F16"/>
    <w:rsid w:val="006716D4"/>
    <w:rsid w:val="00671C4C"/>
    <w:rsid w:val="00673F5E"/>
    <w:rsid w:val="006750F4"/>
    <w:rsid w:val="0068597E"/>
    <w:rsid w:val="00687931"/>
    <w:rsid w:val="006925F9"/>
    <w:rsid w:val="006A04CB"/>
    <w:rsid w:val="006A35A1"/>
    <w:rsid w:val="006A3B45"/>
    <w:rsid w:val="006B52C4"/>
    <w:rsid w:val="006B6CA5"/>
    <w:rsid w:val="006C5FB2"/>
    <w:rsid w:val="006C60A6"/>
    <w:rsid w:val="006F1D9D"/>
    <w:rsid w:val="006F2FE6"/>
    <w:rsid w:val="006F667F"/>
    <w:rsid w:val="006F6D11"/>
    <w:rsid w:val="00703BA6"/>
    <w:rsid w:val="00706727"/>
    <w:rsid w:val="00711048"/>
    <w:rsid w:val="00712808"/>
    <w:rsid w:val="00726DA9"/>
    <w:rsid w:val="00732091"/>
    <w:rsid w:val="007324D9"/>
    <w:rsid w:val="00741D12"/>
    <w:rsid w:val="00743F1B"/>
    <w:rsid w:val="0074659F"/>
    <w:rsid w:val="00747B10"/>
    <w:rsid w:val="00750F0D"/>
    <w:rsid w:val="007557AC"/>
    <w:rsid w:val="007614D0"/>
    <w:rsid w:val="00762E44"/>
    <w:rsid w:val="00766C38"/>
    <w:rsid w:val="007670C8"/>
    <w:rsid w:val="00770593"/>
    <w:rsid w:val="00774346"/>
    <w:rsid w:val="00776156"/>
    <w:rsid w:val="00780D6C"/>
    <w:rsid w:val="007821E6"/>
    <w:rsid w:val="00785881"/>
    <w:rsid w:val="00786604"/>
    <w:rsid w:val="00787909"/>
    <w:rsid w:val="00790C8D"/>
    <w:rsid w:val="0079557B"/>
    <w:rsid w:val="0079720F"/>
    <w:rsid w:val="007A42D6"/>
    <w:rsid w:val="007B4AED"/>
    <w:rsid w:val="007B73D3"/>
    <w:rsid w:val="007C2DF5"/>
    <w:rsid w:val="007C5EA1"/>
    <w:rsid w:val="007D1EA1"/>
    <w:rsid w:val="007D3C49"/>
    <w:rsid w:val="007D49C9"/>
    <w:rsid w:val="007E0894"/>
    <w:rsid w:val="007E48A5"/>
    <w:rsid w:val="007F7243"/>
    <w:rsid w:val="0080176F"/>
    <w:rsid w:val="0080367F"/>
    <w:rsid w:val="00804EAC"/>
    <w:rsid w:val="00813410"/>
    <w:rsid w:val="00813A8F"/>
    <w:rsid w:val="00824710"/>
    <w:rsid w:val="0082685B"/>
    <w:rsid w:val="00831B22"/>
    <w:rsid w:val="00833A55"/>
    <w:rsid w:val="0083544E"/>
    <w:rsid w:val="00840194"/>
    <w:rsid w:val="008403CF"/>
    <w:rsid w:val="008502EF"/>
    <w:rsid w:val="0085510D"/>
    <w:rsid w:val="00856214"/>
    <w:rsid w:val="00860F01"/>
    <w:rsid w:val="00871143"/>
    <w:rsid w:val="008743E5"/>
    <w:rsid w:val="00876FF0"/>
    <w:rsid w:val="00885893"/>
    <w:rsid w:val="008A1CD4"/>
    <w:rsid w:val="008A6DB3"/>
    <w:rsid w:val="008B0016"/>
    <w:rsid w:val="008B6BE6"/>
    <w:rsid w:val="008C50A4"/>
    <w:rsid w:val="008C76C1"/>
    <w:rsid w:val="008D00A3"/>
    <w:rsid w:val="008D4B84"/>
    <w:rsid w:val="008D738E"/>
    <w:rsid w:val="008E5150"/>
    <w:rsid w:val="008E6372"/>
    <w:rsid w:val="008E73BF"/>
    <w:rsid w:val="008F680D"/>
    <w:rsid w:val="008F7A6F"/>
    <w:rsid w:val="009070FD"/>
    <w:rsid w:val="009105CB"/>
    <w:rsid w:val="00912337"/>
    <w:rsid w:val="00917112"/>
    <w:rsid w:val="00917EDD"/>
    <w:rsid w:val="00920562"/>
    <w:rsid w:val="009211C8"/>
    <w:rsid w:val="00930A6F"/>
    <w:rsid w:val="00932A14"/>
    <w:rsid w:val="00951F5A"/>
    <w:rsid w:val="00961CFB"/>
    <w:rsid w:val="00964CF1"/>
    <w:rsid w:val="0097007E"/>
    <w:rsid w:val="00976FED"/>
    <w:rsid w:val="009839CB"/>
    <w:rsid w:val="00986332"/>
    <w:rsid w:val="00987102"/>
    <w:rsid w:val="00987F39"/>
    <w:rsid w:val="0099281B"/>
    <w:rsid w:val="0099332E"/>
    <w:rsid w:val="009940F4"/>
    <w:rsid w:val="009B38F3"/>
    <w:rsid w:val="009B590B"/>
    <w:rsid w:val="009B61CF"/>
    <w:rsid w:val="009B66D7"/>
    <w:rsid w:val="009C2833"/>
    <w:rsid w:val="009C712E"/>
    <w:rsid w:val="009D49AD"/>
    <w:rsid w:val="009D648B"/>
    <w:rsid w:val="009E01CE"/>
    <w:rsid w:val="009E2489"/>
    <w:rsid w:val="009E4E41"/>
    <w:rsid w:val="009E57A0"/>
    <w:rsid w:val="009F2EFF"/>
    <w:rsid w:val="00A006DB"/>
    <w:rsid w:val="00A028B5"/>
    <w:rsid w:val="00A02A68"/>
    <w:rsid w:val="00A054E8"/>
    <w:rsid w:val="00A066B0"/>
    <w:rsid w:val="00A10251"/>
    <w:rsid w:val="00A1097E"/>
    <w:rsid w:val="00A11969"/>
    <w:rsid w:val="00A21024"/>
    <w:rsid w:val="00A227D2"/>
    <w:rsid w:val="00A27511"/>
    <w:rsid w:val="00A30D4C"/>
    <w:rsid w:val="00A3698C"/>
    <w:rsid w:val="00A40F72"/>
    <w:rsid w:val="00A41A97"/>
    <w:rsid w:val="00A425F9"/>
    <w:rsid w:val="00A45136"/>
    <w:rsid w:val="00A5207C"/>
    <w:rsid w:val="00A642F5"/>
    <w:rsid w:val="00A645FE"/>
    <w:rsid w:val="00A64900"/>
    <w:rsid w:val="00A7668C"/>
    <w:rsid w:val="00A87107"/>
    <w:rsid w:val="00A90C62"/>
    <w:rsid w:val="00A9782B"/>
    <w:rsid w:val="00AA0842"/>
    <w:rsid w:val="00AA09C5"/>
    <w:rsid w:val="00AB1A87"/>
    <w:rsid w:val="00AB4158"/>
    <w:rsid w:val="00AB742B"/>
    <w:rsid w:val="00AC503D"/>
    <w:rsid w:val="00AC623D"/>
    <w:rsid w:val="00AD624C"/>
    <w:rsid w:val="00AD63A5"/>
    <w:rsid w:val="00AE16E1"/>
    <w:rsid w:val="00AE64C5"/>
    <w:rsid w:val="00AF1B94"/>
    <w:rsid w:val="00AF6A90"/>
    <w:rsid w:val="00AF7C93"/>
    <w:rsid w:val="00B03BFF"/>
    <w:rsid w:val="00B04C3F"/>
    <w:rsid w:val="00B06B89"/>
    <w:rsid w:val="00B074EB"/>
    <w:rsid w:val="00B10D1B"/>
    <w:rsid w:val="00B179C1"/>
    <w:rsid w:val="00B20B32"/>
    <w:rsid w:val="00B23F82"/>
    <w:rsid w:val="00B319AD"/>
    <w:rsid w:val="00B34C22"/>
    <w:rsid w:val="00B371A1"/>
    <w:rsid w:val="00B604E7"/>
    <w:rsid w:val="00B61B16"/>
    <w:rsid w:val="00B74DC5"/>
    <w:rsid w:val="00B76BF7"/>
    <w:rsid w:val="00B81403"/>
    <w:rsid w:val="00B901B4"/>
    <w:rsid w:val="00B91D4C"/>
    <w:rsid w:val="00B92DF0"/>
    <w:rsid w:val="00B941CC"/>
    <w:rsid w:val="00BA1D44"/>
    <w:rsid w:val="00BA2B73"/>
    <w:rsid w:val="00BA48B8"/>
    <w:rsid w:val="00BB4960"/>
    <w:rsid w:val="00BC3512"/>
    <w:rsid w:val="00BC4631"/>
    <w:rsid w:val="00BC7166"/>
    <w:rsid w:val="00BD133C"/>
    <w:rsid w:val="00BD23B5"/>
    <w:rsid w:val="00BD2818"/>
    <w:rsid w:val="00BE4440"/>
    <w:rsid w:val="00BF2065"/>
    <w:rsid w:val="00BF6CA6"/>
    <w:rsid w:val="00C03E07"/>
    <w:rsid w:val="00C06FBE"/>
    <w:rsid w:val="00C168F4"/>
    <w:rsid w:val="00C17CA3"/>
    <w:rsid w:val="00C233A0"/>
    <w:rsid w:val="00C233A9"/>
    <w:rsid w:val="00C242FE"/>
    <w:rsid w:val="00C26031"/>
    <w:rsid w:val="00C2618A"/>
    <w:rsid w:val="00C26782"/>
    <w:rsid w:val="00C376F9"/>
    <w:rsid w:val="00C4515B"/>
    <w:rsid w:val="00C55E31"/>
    <w:rsid w:val="00C56F89"/>
    <w:rsid w:val="00C579F2"/>
    <w:rsid w:val="00C60F21"/>
    <w:rsid w:val="00C63B28"/>
    <w:rsid w:val="00C73D60"/>
    <w:rsid w:val="00C742F6"/>
    <w:rsid w:val="00C82C41"/>
    <w:rsid w:val="00C853F9"/>
    <w:rsid w:val="00C86131"/>
    <w:rsid w:val="00C86364"/>
    <w:rsid w:val="00C93E8B"/>
    <w:rsid w:val="00C96AE8"/>
    <w:rsid w:val="00CA33D0"/>
    <w:rsid w:val="00CA3D42"/>
    <w:rsid w:val="00CA6351"/>
    <w:rsid w:val="00CB13F8"/>
    <w:rsid w:val="00CB246E"/>
    <w:rsid w:val="00CB35E1"/>
    <w:rsid w:val="00CB579F"/>
    <w:rsid w:val="00CD0138"/>
    <w:rsid w:val="00CD10D3"/>
    <w:rsid w:val="00CD25B2"/>
    <w:rsid w:val="00CE3036"/>
    <w:rsid w:val="00CE3318"/>
    <w:rsid w:val="00CE7506"/>
    <w:rsid w:val="00CE7E2D"/>
    <w:rsid w:val="00CF0FEC"/>
    <w:rsid w:val="00CF45A8"/>
    <w:rsid w:val="00CF629B"/>
    <w:rsid w:val="00CF7FC9"/>
    <w:rsid w:val="00D051DA"/>
    <w:rsid w:val="00D113A4"/>
    <w:rsid w:val="00D15AE8"/>
    <w:rsid w:val="00D162CF"/>
    <w:rsid w:val="00D21B40"/>
    <w:rsid w:val="00D24616"/>
    <w:rsid w:val="00D27A41"/>
    <w:rsid w:val="00D27C9C"/>
    <w:rsid w:val="00D3323C"/>
    <w:rsid w:val="00D41846"/>
    <w:rsid w:val="00D43D56"/>
    <w:rsid w:val="00D466B5"/>
    <w:rsid w:val="00D551E9"/>
    <w:rsid w:val="00D557F4"/>
    <w:rsid w:val="00D55F0C"/>
    <w:rsid w:val="00D62193"/>
    <w:rsid w:val="00D635EC"/>
    <w:rsid w:val="00D71AFF"/>
    <w:rsid w:val="00D76C75"/>
    <w:rsid w:val="00D76D43"/>
    <w:rsid w:val="00D836AF"/>
    <w:rsid w:val="00D90856"/>
    <w:rsid w:val="00D91866"/>
    <w:rsid w:val="00D9282E"/>
    <w:rsid w:val="00D93042"/>
    <w:rsid w:val="00D97B69"/>
    <w:rsid w:val="00DA6457"/>
    <w:rsid w:val="00DA6693"/>
    <w:rsid w:val="00DA7FE8"/>
    <w:rsid w:val="00DB7028"/>
    <w:rsid w:val="00DC02BB"/>
    <w:rsid w:val="00DC6052"/>
    <w:rsid w:val="00DD0E88"/>
    <w:rsid w:val="00DD1BD5"/>
    <w:rsid w:val="00DD5BF5"/>
    <w:rsid w:val="00DE1219"/>
    <w:rsid w:val="00DE5C4F"/>
    <w:rsid w:val="00DF30FC"/>
    <w:rsid w:val="00E004C7"/>
    <w:rsid w:val="00E069F9"/>
    <w:rsid w:val="00E13476"/>
    <w:rsid w:val="00E13DBF"/>
    <w:rsid w:val="00E22422"/>
    <w:rsid w:val="00E271A4"/>
    <w:rsid w:val="00E320CE"/>
    <w:rsid w:val="00E34814"/>
    <w:rsid w:val="00E37DCA"/>
    <w:rsid w:val="00E57039"/>
    <w:rsid w:val="00E61257"/>
    <w:rsid w:val="00E6126E"/>
    <w:rsid w:val="00E6724A"/>
    <w:rsid w:val="00E752BF"/>
    <w:rsid w:val="00E76AC9"/>
    <w:rsid w:val="00E77ED0"/>
    <w:rsid w:val="00E80379"/>
    <w:rsid w:val="00E80AFF"/>
    <w:rsid w:val="00E97846"/>
    <w:rsid w:val="00EA0796"/>
    <w:rsid w:val="00EA10C7"/>
    <w:rsid w:val="00EA1831"/>
    <w:rsid w:val="00EA6633"/>
    <w:rsid w:val="00EB497D"/>
    <w:rsid w:val="00EC0FCF"/>
    <w:rsid w:val="00EC1820"/>
    <w:rsid w:val="00EC2B15"/>
    <w:rsid w:val="00ED09D3"/>
    <w:rsid w:val="00ED1348"/>
    <w:rsid w:val="00ED3AFB"/>
    <w:rsid w:val="00ED3ECF"/>
    <w:rsid w:val="00ED66F8"/>
    <w:rsid w:val="00EE3C17"/>
    <w:rsid w:val="00EE4834"/>
    <w:rsid w:val="00EE6E12"/>
    <w:rsid w:val="00F00A0F"/>
    <w:rsid w:val="00F155A4"/>
    <w:rsid w:val="00F1635F"/>
    <w:rsid w:val="00F22518"/>
    <w:rsid w:val="00F24884"/>
    <w:rsid w:val="00F25578"/>
    <w:rsid w:val="00F334F9"/>
    <w:rsid w:val="00F4006F"/>
    <w:rsid w:val="00F42360"/>
    <w:rsid w:val="00F42D7A"/>
    <w:rsid w:val="00F431A1"/>
    <w:rsid w:val="00F532B8"/>
    <w:rsid w:val="00F5515F"/>
    <w:rsid w:val="00F61EB7"/>
    <w:rsid w:val="00F72EEE"/>
    <w:rsid w:val="00F73922"/>
    <w:rsid w:val="00F84E9B"/>
    <w:rsid w:val="00F8610F"/>
    <w:rsid w:val="00F900B8"/>
    <w:rsid w:val="00F90E90"/>
    <w:rsid w:val="00F91F6D"/>
    <w:rsid w:val="00FA4CAC"/>
    <w:rsid w:val="00FB28DB"/>
    <w:rsid w:val="00FB46A3"/>
    <w:rsid w:val="00FC3226"/>
    <w:rsid w:val="00FC4200"/>
    <w:rsid w:val="00FC6568"/>
    <w:rsid w:val="00FC7748"/>
    <w:rsid w:val="00FD1378"/>
    <w:rsid w:val="00FD3968"/>
    <w:rsid w:val="00FD709C"/>
    <w:rsid w:val="00FE0D50"/>
    <w:rsid w:val="00FE1263"/>
    <w:rsid w:val="00FE1D29"/>
    <w:rsid w:val="00FE2475"/>
    <w:rsid w:val="00FE3580"/>
    <w:rsid w:val="00FE4C49"/>
    <w:rsid w:val="00F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0CEBC15F"/>
  <w15:docId w15:val="{C38DEB3A-B528-4147-8889-3FA26E63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3BD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2223B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3BD"/>
    <w:pPr>
      <w:keepNext/>
      <w:tabs>
        <w:tab w:val="num" w:pos="0"/>
      </w:tabs>
      <w:ind w:left="576" w:hanging="576"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9E57A0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E57A0"/>
    <w:rPr>
      <w:rFonts w:ascii="Calibri" w:hAnsi="Calibri" w:cs="Calibri"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2223BD"/>
  </w:style>
  <w:style w:type="character" w:customStyle="1" w:styleId="WW8Num3z0">
    <w:name w:val="WW8Num3z0"/>
    <w:uiPriority w:val="99"/>
    <w:rsid w:val="002223BD"/>
    <w:rPr>
      <w:sz w:val="22"/>
    </w:rPr>
  </w:style>
  <w:style w:type="character" w:customStyle="1" w:styleId="WW8Num4z0">
    <w:name w:val="WW8Num4z0"/>
    <w:uiPriority w:val="99"/>
    <w:rsid w:val="002223BD"/>
    <w:rPr>
      <w:rFonts w:ascii="Symbol" w:hAnsi="Symbol"/>
    </w:rPr>
  </w:style>
  <w:style w:type="character" w:customStyle="1" w:styleId="WW8Num5z0">
    <w:name w:val="WW8Num5z0"/>
    <w:uiPriority w:val="99"/>
    <w:rsid w:val="002223BD"/>
    <w:rPr>
      <w:rFonts w:ascii="Symbol" w:hAnsi="Symbol"/>
    </w:rPr>
  </w:style>
  <w:style w:type="character" w:customStyle="1" w:styleId="WW8Num6z0">
    <w:name w:val="WW8Num6z0"/>
    <w:uiPriority w:val="99"/>
    <w:rsid w:val="002223BD"/>
  </w:style>
  <w:style w:type="character" w:customStyle="1" w:styleId="WW8Num7z0">
    <w:name w:val="WW8Num7z0"/>
    <w:uiPriority w:val="99"/>
    <w:rsid w:val="002223BD"/>
  </w:style>
  <w:style w:type="character" w:customStyle="1" w:styleId="WW8Num8z0">
    <w:name w:val="WW8Num8z0"/>
    <w:uiPriority w:val="99"/>
    <w:rsid w:val="002223BD"/>
  </w:style>
  <w:style w:type="character" w:customStyle="1" w:styleId="WW8Num9z0">
    <w:name w:val="WW8Num9z0"/>
    <w:uiPriority w:val="99"/>
    <w:rsid w:val="002223BD"/>
    <w:rPr>
      <w:rFonts w:ascii="Times New Roman" w:hAnsi="Times New Roman"/>
    </w:rPr>
  </w:style>
  <w:style w:type="character" w:customStyle="1" w:styleId="WW8Num10z0">
    <w:name w:val="WW8Num10z0"/>
    <w:uiPriority w:val="99"/>
    <w:rsid w:val="002223BD"/>
  </w:style>
  <w:style w:type="character" w:customStyle="1" w:styleId="WW8Num11z0">
    <w:name w:val="WW8Num11z0"/>
    <w:uiPriority w:val="99"/>
    <w:rsid w:val="002223BD"/>
    <w:rPr>
      <w:sz w:val="22"/>
    </w:rPr>
  </w:style>
  <w:style w:type="character" w:customStyle="1" w:styleId="WW8Num12z0">
    <w:name w:val="WW8Num12z0"/>
    <w:uiPriority w:val="99"/>
    <w:rsid w:val="002223BD"/>
  </w:style>
  <w:style w:type="character" w:customStyle="1" w:styleId="WW8Num13z0">
    <w:name w:val="WW8Num13z0"/>
    <w:uiPriority w:val="99"/>
    <w:rsid w:val="002223BD"/>
  </w:style>
  <w:style w:type="character" w:customStyle="1" w:styleId="WW8Num14z0">
    <w:name w:val="WW8Num14z0"/>
    <w:uiPriority w:val="99"/>
    <w:rsid w:val="002223BD"/>
  </w:style>
  <w:style w:type="character" w:customStyle="1" w:styleId="WW8Num15z0">
    <w:name w:val="WW8Num15z0"/>
    <w:uiPriority w:val="99"/>
    <w:rsid w:val="002223BD"/>
  </w:style>
  <w:style w:type="character" w:customStyle="1" w:styleId="WW8Num16z0">
    <w:name w:val="WW8Num16z0"/>
    <w:uiPriority w:val="99"/>
    <w:rsid w:val="002223BD"/>
  </w:style>
  <w:style w:type="character" w:customStyle="1" w:styleId="WW8Num17z3">
    <w:name w:val="WW8Num17z3"/>
    <w:uiPriority w:val="99"/>
    <w:rsid w:val="002223BD"/>
    <w:rPr>
      <w:rFonts w:ascii="Times New Roman" w:hAnsi="Times New Roman"/>
    </w:rPr>
  </w:style>
  <w:style w:type="character" w:customStyle="1" w:styleId="WW8Num18z0">
    <w:name w:val="WW8Num18z0"/>
    <w:uiPriority w:val="99"/>
    <w:rsid w:val="002223BD"/>
  </w:style>
  <w:style w:type="character" w:customStyle="1" w:styleId="WW8Num19z3">
    <w:name w:val="WW8Num19z3"/>
    <w:uiPriority w:val="99"/>
    <w:rsid w:val="002223BD"/>
    <w:rPr>
      <w:rFonts w:ascii="Times New Roman" w:hAnsi="Times New Roman"/>
    </w:rPr>
  </w:style>
  <w:style w:type="character" w:customStyle="1" w:styleId="WW8Num20z0">
    <w:name w:val="WW8Num20z0"/>
    <w:uiPriority w:val="99"/>
    <w:rsid w:val="002223BD"/>
    <w:rPr>
      <w:sz w:val="20"/>
    </w:rPr>
  </w:style>
  <w:style w:type="character" w:customStyle="1" w:styleId="WW8Num21z0">
    <w:name w:val="WW8Num21z0"/>
    <w:uiPriority w:val="99"/>
    <w:rsid w:val="002223BD"/>
  </w:style>
  <w:style w:type="character" w:customStyle="1" w:styleId="WW8Num22z0">
    <w:name w:val="WW8Num22z0"/>
    <w:uiPriority w:val="99"/>
    <w:rsid w:val="002223BD"/>
    <w:rPr>
      <w:sz w:val="20"/>
    </w:rPr>
  </w:style>
  <w:style w:type="character" w:customStyle="1" w:styleId="WW8Num23z0">
    <w:name w:val="WW8Num23z0"/>
    <w:uiPriority w:val="99"/>
    <w:rsid w:val="002223BD"/>
    <w:rPr>
      <w:sz w:val="20"/>
    </w:rPr>
  </w:style>
  <w:style w:type="character" w:customStyle="1" w:styleId="Absatz-Standardschriftart">
    <w:name w:val="Absatz-Standardschriftart"/>
    <w:uiPriority w:val="99"/>
    <w:rsid w:val="002223BD"/>
  </w:style>
  <w:style w:type="character" w:customStyle="1" w:styleId="WW-Absatz-Standardschriftart">
    <w:name w:val="WW-Absatz-Standardschriftart"/>
    <w:uiPriority w:val="99"/>
    <w:rsid w:val="002223BD"/>
  </w:style>
  <w:style w:type="character" w:customStyle="1" w:styleId="WW-Absatz-Standardschriftart1">
    <w:name w:val="WW-Absatz-Standardschriftart1"/>
    <w:uiPriority w:val="99"/>
    <w:rsid w:val="002223BD"/>
  </w:style>
  <w:style w:type="character" w:customStyle="1" w:styleId="WW-Absatz-Standardschriftart11">
    <w:name w:val="WW-Absatz-Standardschriftart11"/>
    <w:uiPriority w:val="99"/>
    <w:rsid w:val="002223BD"/>
  </w:style>
  <w:style w:type="character" w:customStyle="1" w:styleId="WW-Absatz-Standardschriftart111">
    <w:name w:val="WW-Absatz-Standardschriftart111"/>
    <w:uiPriority w:val="99"/>
    <w:rsid w:val="002223BD"/>
  </w:style>
  <w:style w:type="character" w:customStyle="1" w:styleId="WW-Absatz-Standardschriftart1111">
    <w:name w:val="WW-Absatz-Standardschriftart1111"/>
    <w:uiPriority w:val="99"/>
    <w:rsid w:val="002223BD"/>
  </w:style>
  <w:style w:type="character" w:customStyle="1" w:styleId="WW-Absatz-Standardschriftart11111">
    <w:name w:val="WW-Absatz-Standardschriftart11111"/>
    <w:uiPriority w:val="99"/>
    <w:rsid w:val="002223BD"/>
  </w:style>
  <w:style w:type="character" w:customStyle="1" w:styleId="WW8Num17z0">
    <w:name w:val="WW8Num17z0"/>
    <w:uiPriority w:val="99"/>
    <w:rsid w:val="002223BD"/>
  </w:style>
  <w:style w:type="character" w:customStyle="1" w:styleId="WW8Num18z3">
    <w:name w:val="WW8Num18z3"/>
    <w:uiPriority w:val="99"/>
    <w:rsid w:val="002223BD"/>
    <w:rPr>
      <w:rFonts w:ascii="Times New Roman" w:hAnsi="Times New Roman"/>
    </w:rPr>
  </w:style>
  <w:style w:type="character" w:customStyle="1" w:styleId="WW8Num19z0">
    <w:name w:val="WW8Num19z0"/>
    <w:uiPriority w:val="99"/>
    <w:rsid w:val="002223BD"/>
  </w:style>
  <w:style w:type="character" w:customStyle="1" w:styleId="WW8Num20z3">
    <w:name w:val="WW8Num20z3"/>
    <w:uiPriority w:val="99"/>
    <w:rsid w:val="002223BD"/>
    <w:rPr>
      <w:rFonts w:ascii="Times New Roman" w:hAnsi="Times New Roman"/>
    </w:rPr>
  </w:style>
  <w:style w:type="character" w:customStyle="1" w:styleId="WW-Absatz-Standardschriftart111111">
    <w:name w:val="WW-Absatz-Standardschriftart111111"/>
    <w:uiPriority w:val="99"/>
    <w:rsid w:val="002223BD"/>
  </w:style>
  <w:style w:type="character" w:customStyle="1" w:styleId="WW-Absatz-Standardschriftart1111111">
    <w:name w:val="WW-Absatz-Standardschriftart1111111"/>
    <w:uiPriority w:val="99"/>
    <w:rsid w:val="002223BD"/>
  </w:style>
  <w:style w:type="character" w:customStyle="1" w:styleId="WW-Absatz-Standardschriftart11111111">
    <w:name w:val="WW-Absatz-Standardschriftart11111111"/>
    <w:uiPriority w:val="99"/>
    <w:rsid w:val="002223BD"/>
  </w:style>
  <w:style w:type="character" w:customStyle="1" w:styleId="WW8Num22z3">
    <w:name w:val="WW8Num22z3"/>
    <w:uiPriority w:val="99"/>
    <w:rsid w:val="002223BD"/>
    <w:rPr>
      <w:rFonts w:ascii="Times New Roman" w:hAnsi="Times New Roman"/>
    </w:rPr>
  </w:style>
  <w:style w:type="character" w:customStyle="1" w:styleId="WW8Num23z3">
    <w:name w:val="WW8Num23z3"/>
    <w:uiPriority w:val="99"/>
    <w:rsid w:val="002223BD"/>
    <w:rPr>
      <w:rFonts w:ascii="Times New Roman" w:hAnsi="Times New Roman"/>
    </w:rPr>
  </w:style>
  <w:style w:type="character" w:customStyle="1" w:styleId="WW8Num24z0">
    <w:name w:val="WW8Num24z0"/>
    <w:uiPriority w:val="99"/>
    <w:rsid w:val="002223BD"/>
  </w:style>
  <w:style w:type="character" w:customStyle="1" w:styleId="WW8Num25z3">
    <w:name w:val="WW8Num25z3"/>
    <w:uiPriority w:val="99"/>
    <w:rsid w:val="002223BD"/>
    <w:rPr>
      <w:rFonts w:ascii="Times New Roman" w:hAnsi="Times New Roman"/>
    </w:rPr>
  </w:style>
  <w:style w:type="character" w:customStyle="1" w:styleId="WW8Num26z3">
    <w:name w:val="WW8Num26z3"/>
    <w:uiPriority w:val="99"/>
    <w:rsid w:val="002223BD"/>
    <w:rPr>
      <w:rFonts w:ascii="Times New Roman" w:hAnsi="Times New Roman"/>
    </w:rPr>
  </w:style>
  <w:style w:type="character" w:customStyle="1" w:styleId="Domylnaczcionkaakapitu2">
    <w:name w:val="Domyślna czcionka akapitu2"/>
    <w:uiPriority w:val="99"/>
    <w:rsid w:val="002223BD"/>
  </w:style>
  <w:style w:type="character" w:customStyle="1" w:styleId="WW-Absatz-Standardschriftart111111111">
    <w:name w:val="WW-Absatz-Standardschriftart111111111"/>
    <w:uiPriority w:val="99"/>
    <w:rsid w:val="002223BD"/>
  </w:style>
  <w:style w:type="character" w:customStyle="1" w:styleId="WW-Absatz-Standardschriftart1111111111">
    <w:name w:val="WW-Absatz-Standardschriftart1111111111"/>
    <w:uiPriority w:val="99"/>
    <w:rsid w:val="002223BD"/>
  </w:style>
  <w:style w:type="character" w:customStyle="1" w:styleId="WW-Absatz-Standardschriftart11111111111">
    <w:name w:val="WW-Absatz-Standardschriftart11111111111"/>
    <w:uiPriority w:val="99"/>
    <w:rsid w:val="002223BD"/>
  </w:style>
  <w:style w:type="character" w:customStyle="1" w:styleId="WW8Num3z1">
    <w:name w:val="WW8Num3z1"/>
    <w:uiPriority w:val="99"/>
    <w:rsid w:val="002223BD"/>
    <w:rPr>
      <w:rFonts w:ascii="Courier New" w:hAnsi="Courier New"/>
    </w:rPr>
  </w:style>
  <w:style w:type="character" w:customStyle="1" w:styleId="WW8Num3z2">
    <w:name w:val="WW8Num3z2"/>
    <w:uiPriority w:val="99"/>
    <w:rsid w:val="002223BD"/>
    <w:rPr>
      <w:rFonts w:ascii="Wingdings" w:hAnsi="Wingdings"/>
    </w:rPr>
  </w:style>
  <w:style w:type="character" w:customStyle="1" w:styleId="WW8Num3z3">
    <w:name w:val="WW8Num3z3"/>
    <w:uiPriority w:val="99"/>
    <w:rsid w:val="002223BD"/>
    <w:rPr>
      <w:rFonts w:ascii="Symbol" w:hAnsi="Symbol"/>
    </w:rPr>
  </w:style>
  <w:style w:type="character" w:customStyle="1" w:styleId="WW8Num4z1">
    <w:name w:val="WW8Num4z1"/>
    <w:uiPriority w:val="99"/>
    <w:rsid w:val="002223BD"/>
    <w:rPr>
      <w:rFonts w:ascii="Courier New" w:hAnsi="Courier New"/>
    </w:rPr>
  </w:style>
  <w:style w:type="character" w:customStyle="1" w:styleId="WW8Num4z2">
    <w:name w:val="WW8Num4z2"/>
    <w:uiPriority w:val="99"/>
    <w:rsid w:val="002223BD"/>
    <w:rPr>
      <w:rFonts w:ascii="Wingdings" w:hAnsi="Wingdings"/>
    </w:rPr>
  </w:style>
  <w:style w:type="character" w:customStyle="1" w:styleId="WW8Num5z1">
    <w:name w:val="WW8Num5z1"/>
    <w:uiPriority w:val="99"/>
    <w:rsid w:val="002223BD"/>
    <w:rPr>
      <w:rFonts w:ascii="Courier New" w:hAnsi="Courier New"/>
    </w:rPr>
  </w:style>
  <w:style w:type="character" w:customStyle="1" w:styleId="WW8Num5z2">
    <w:name w:val="WW8Num5z2"/>
    <w:uiPriority w:val="99"/>
    <w:rsid w:val="002223BD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223BD"/>
  </w:style>
  <w:style w:type="character" w:customStyle="1" w:styleId="TekstpodstawowyZnak">
    <w:name w:val="Tekst podstawowy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2Znak">
    <w:name w:val="Tekst podstawowy 2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3Znak">
    <w:name w:val="Tekst podstawowy 3 Znak"/>
    <w:basedOn w:val="Domylnaczcionkaakapitu1"/>
    <w:uiPriority w:val="99"/>
    <w:rsid w:val="002223BD"/>
    <w:rPr>
      <w:rFonts w:cs="Times New Roman"/>
      <w:sz w:val="16"/>
      <w:szCs w:val="16"/>
    </w:rPr>
  </w:style>
  <w:style w:type="character" w:customStyle="1" w:styleId="Nagwek1Znak">
    <w:name w:val="Nagłówek 1 Znak"/>
    <w:basedOn w:val="Domylnaczcionkaakapitu1"/>
    <w:uiPriority w:val="99"/>
    <w:rsid w:val="002223BD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Znakinumeracji">
    <w:name w:val="Znaki numeracji"/>
    <w:uiPriority w:val="99"/>
    <w:rsid w:val="002223BD"/>
    <w:rPr>
      <w:sz w:val="20"/>
    </w:rPr>
  </w:style>
  <w:style w:type="character" w:customStyle="1" w:styleId="Nagwek5Znak">
    <w:name w:val="Nagłówek 5 Znak"/>
    <w:basedOn w:val="Domylnaczcionkaakapitu1"/>
    <w:uiPriority w:val="99"/>
    <w:rsid w:val="002223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ymbolewypunktowania">
    <w:name w:val="Symbole wypunktowania"/>
    <w:uiPriority w:val="99"/>
    <w:rsid w:val="002223BD"/>
    <w:rPr>
      <w:rFonts w:ascii="OpenSymbol" w:hAnsi="OpenSymbol"/>
    </w:rPr>
  </w:style>
  <w:style w:type="paragraph" w:customStyle="1" w:styleId="Nagwek20">
    <w:name w:val="Nagłówek2"/>
    <w:basedOn w:val="Normalny"/>
    <w:next w:val="Tekstpodstawowy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2223BD"/>
    <w:pPr>
      <w:spacing w:after="0" w:line="240" w:lineRule="auto"/>
      <w:jc w:val="both"/>
    </w:pPr>
    <w:rPr>
      <w:rFonts w:ascii="Arial" w:hAnsi="Arial"/>
      <w:szCs w:val="2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2223BD"/>
    <w:pPr>
      <w:spacing w:after="120" w:line="240" w:lineRule="auto"/>
    </w:pPr>
    <w:rPr>
      <w:rFonts w:ascii="Arial" w:hAnsi="Arial" w:cs="Tahoma"/>
      <w:sz w:val="24"/>
      <w:szCs w:val="24"/>
    </w:rPr>
  </w:style>
  <w:style w:type="paragraph" w:customStyle="1" w:styleId="Podpis2">
    <w:name w:val="Podpis2"/>
    <w:basedOn w:val="Normalny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2223BD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qFormat/>
    <w:rsid w:val="002223BD"/>
    <w:pPr>
      <w:suppressAutoHyphens/>
    </w:pPr>
    <w:rPr>
      <w:rFonts w:ascii="Calibri" w:hAnsi="Calibri" w:cs="Calibri"/>
      <w:lang w:eastAsia="ar-SA"/>
    </w:rPr>
  </w:style>
  <w:style w:type="paragraph" w:customStyle="1" w:styleId="Tekstpodstawowy21">
    <w:name w:val="Tekst podstawowy 21"/>
    <w:basedOn w:val="Normalny"/>
    <w:uiPriority w:val="99"/>
    <w:rsid w:val="002223BD"/>
    <w:pPr>
      <w:spacing w:after="0" w:line="240" w:lineRule="auto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uiPriority w:val="99"/>
    <w:rsid w:val="002223BD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rsid w:val="002223BD"/>
    <w:pPr>
      <w:widowControl w:val="0"/>
      <w:spacing w:before="280" w:after="280" w:line="240" w:lineRule="auto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2223BD"/>
    <w:pPr>
      <w:widowControl w:val="0"/>
      <w:suppressAutoHyphens w:val="0"/>
      <w:autoSpaceDE w:val="0"/>
      <w:ind w:left="720"/>
    </w:pPr>
    <w:rPr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223BD"/>
    <w:pPr>
      <w:suppressLineNumbers/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Nagwek">
    <w:name w:val="header"/>
    <w:basedOn w:val="Normalny"/>
    <w:link w:val="NagwekZnak"/>
    <w:uiPriority w:val="99"/>
    <w:rsid w:val="002223BD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customStyle="1" w:styleId="lstnum">
    <w:name w:val="lst_num"/>
    <w:basedOn w:val="Normalny"/>
    <w:uiPriority w:val="99"/>
    <w:rsid w:val="002223BD"/>
    <w:pPr>
      <w:spacing w:before="280" w:after="280"/>
    </w:pPr>
  </w:style>
  <w:style w:type="character" w:styleId="Numerstrony">
    <w:name w:val="page number"/>
    <w:basedOn w:val="Domylnaczcionkaakapitu"/>
    <w:uiPriority w:val="99"/>
    <w:rsid w:val="00CD0138"/>
    <w:rPr>
      <w:rFonts w:cs="Times New Roman"/>
    </w:rPr>
  </w:style>
  <w:style w:type="paragraph" w:customStyle="1" w:styleId="ZnakZnakZnakZnak">
    <w:name w:val="Znak Znak Znak Znak"/>
    <w:basedOn w:val="Normalny"/>
    <w:uiPriority w:val="99"/>
    <w:rsid w:val="00CB246E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B074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basedOn w:val="Domylnaczcionkaakapitu"/>
    <w:link w:val="Akapitzlist"/>
    <w:uiPriority w:val="99"/>
    <w:qFormat/>
    <w:locked/>
    <w:rsid w:val="006F1D9D"/>
    <w:rPr>
      <w:rFonts w:ascii="Calibri" w:hAnsi="Calibri" w:cs="Calibri"/>
      <w:i/>
      <w:iCs/>
      <w:lang w:eastAsia="ar-SA" w:bidi="ar-SA"/>
    </w:rPr>
  </w:style>
  <w:style w:type="paragraph" w:customStyle="1" w:styleId="StylWyjustowanyInterliniaConajmniej115pt">
    <w:name w:val="Styl Wyjustowany Interlinia:  Co najmniej 115 pt"/>
    <w:basedOn w:val="Normalny"/>
    <w:uiPriority w:val="99"/>
    <w:rsid w:val="00433B1F"/>
    <w:pPr>
      <w:spacing w:after="0" w:line="23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FontStyle15">
    <w:name w:val="Font Style15"/>
    <w:uiPriority w:val="99"/>
    <w:rsid w:val="00687931"/>
    <w:rPr>
      <w:rFonts w:ascii="Tahoma" w:hAnsi="Tahoma"/>
      <w:b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80D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80D6C"/>
    <w:rPr>
      <w:rFonts w:ascii="Calibri" w:hAnsi="Calibri" w:cs="Calibri"/>
      <w:lang w:eastAsia="ar-SA" w:bidi="ar-SA"/>
    </w:rPr>
  </w:style>
  <w:style w:type="character" w:styleId="Odwoanieprzypisudolnego">
    <w:name w:val="footnote reference"/>
    <w:basedOn w:val="Domylnaczcionkaakapitu"/>
    <w:uiPriority w:val="99"/>
    <w:semiHidden/>
    <w:rsid w:val="00780D6C"/>
    <w:rPr>
      <w:rFonts w:cs="Times New Roman"/>
      <w:vertAlign w:val="superscript"/>
    </w:rPr>
  </w:style>
  <w:style w:type="character" w:customStyle="1" w:styleId="NormalnyWebZnak">
    <w:name w:val="Normalny (Web) Znak"/>
    <w:link w:val="NormalnyWeb"/>
    <w:uiPriority w:val="99"/>
    <w:locked/>
    <w:rsid w:val="00C26782"/>
    <w:rPr>
      <w:sz w:val="24"/>
      <w:lang w:eastAsia="ar-SA" w:bidi="ar-SA"/>
    </w:rPr>
  </w:style>
  <w:style w:type="character" w:customStyle="1" w:styleId="Teksttreci2">
    <w:name w:val="Tekst treści (2)"/>
    <w:uiPriority w:val="99"/>
    <w:rsid w:val="001937B2"/>
    <w:rPr>
      <w:rFonts w:ascii="Arial" w:hAnsi="Arial"/>
      <w:color w:val="000000"/>
      <w:spacing w:val="0"/>
      <w:w w:val="100"/>
      <w:position w:val="0"/>
      <w:sz w:val="22"/>
      <w:u w:val="none"/>
      <w:lang w:val="pl-PL" w:eastAsia="pl-PL"/>
    </w:rPr>
  </w:style>
  <w:style w:type="character" w:styleId="Pogrubienie">
    <w:name w:val="Strong"/>
    <w:basedOn w:val="Domylnaczcionkaakapitu"/>
    <w:uiPriority w:val="99"/>
    <w:qFormat/>
    <w:locked/>
    <w:rsid w:val="00856214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61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EB7"/>
    <w:rPr>
      <w:rFonts w:ascii="Segoe UI" w:hAnsi="Segoe UI" w:cs="Segoe UI"/>
      <w:sz w:val="18"/>
      <w:szCs w:val="18"/>
      <w:lang w:eastAsia="ar-SA" w:bidi="ar-SA"/>
    </w:rPr>
  </w:style>
  <w:style w:type="character" w:customStyle="1" w:styleId="marker">
    <w:name w:val="marker"/>
    <w:basedOn w:val="Domylnaczcionkaakapitu"/>
    <w:uiPriority w:val="99"/>
    <w:rsid w:val="00AB742B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8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82B"/>
    <w:rPr>
      <w:rFonts w:ascii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82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1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1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1EB"/>
    <w:rPr>
      <w:rFonts w:ascii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1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1EB"/>
    <w:rPr>
      <w:rFonts w:ascii="Calibri" w:hAnsi="Calibri" w:cs="Calibri"/>
      <w:b/>
      <w:bCs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372794"/>
    <w:rPr>
      <w:rFonts w:ascii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2794"/>
    <w:pPr>
      <w:widowControl w:val="0"/>
      <w:shd w:val="clear" w:color="auto" w:fill="FFFFFF"/>
      <w:suppressAutoHyphens w:val="0"/>
      <w:spacing w:after="0" w:line="254" w:lineRule="auto"/>
      <w:jc w:val="both"/>
    </w:pPr>
    <w:rPr>
      <w:lang w:eastAsia="pl-PL"/>
    </w:rPr>
  </w:style>
  <w:style w:type="paragraph" w:styleId="Poprawka">
    <w:name w:val="Revision"/>
    <w:hidden/>
    <w:uiPriority w:val="99"/>
    <w:semiHidden/>
    <w:rsid w:val="003B68BC"/>
    <w:rPr>
      <w:rFonts w:ascii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17</Pages>
  <Words>8098</Words>
  <Characters>52748</Characters>
  <Application>Microsoft Office Word</Application>
  <DocSecurity>0</DocSecurity>
  <Lines>439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wzór umowy</vt:lpstr>
    </vt:vector>
  </TitlesOfParts>
  <Company/>
  <LinksUpToDate>false</LinksUpToDate>
  <CharactersWithSpaces>60725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wzór umowy</dc:title>
  <dc:creator>preinstalacja</dc:creator>
  <cp:lastModifiedBy>Michał Palusiński</cp:lastModifiedBy>
  <cp:revision>7</cp:revision>
  <cp:lastPrinted>2022-11-28T13:16:00Z</cp:lastPrinted>
  <dcterms:created xsi:type="dcterms:W3CDTF">2022-11-28T13:19:00Z</dcterms:created>
  <dcterms:modified xsi:type="dcterms:W3CDTF">2024-03-21T09:31:00Z</dcterms:modified>
</cp:coreProperties>
</file>