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65C6CC28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173D4B">
        <w:rPr>
          <w:sz w:val="20"/>
          <w:szCs w:val="20"/>
        </w:rPr>
        <w:t>20.08.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16C47BD4" w14:textId="4AF9BD80" w:rsidR="00110DC0" w:rsidRPr="00110DC0" w:rsidRDefault="00770605" w:rsidP="00EA346F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E24850" w:rsidRPr="00E24850">
        <w:rPr>
          <w:rFonts w:ascii="Open Sans" w:hAnsi="Open Sans" w:cs="Open Sans"/>
          <w:sz w:val="20"/>
          <w:szCs w:val="20"/>
        </w:rPr>
        <w:t xml:space="preserve">o szacunkowej wartości poniżej 221 000 euro  </w:t>
      </w:r>
      <w:r w:rsidR="00CE49F3" w:rsidRPr="00E05916">
        <w:rPr>
          <w:rFonts w:ascii="Open Sans" w:hAnsi="Open Sans" w:cs="Open Sans"/>
          <w:sz w:val="20"/>
          <w:szCs w:val="20"/>
        </w:rPr>
        <w:t xml:space="preserve">na zasadach określonych w ustawie </w:t>
      </w:r>
      <w:r w:rsidR="00A4496A">
        <w:rPr>
          <w:rFonts w:ascii="Open Sans" w:hAnsi="Open Sans" w:cs="Open Sans"/>
          <w:sz w:val="20"/>
          <w:szCs w:val="20"/>
        </w:rPr>
        <w:br/>
      </w:r>
      <w:r w:rsidR="00CE49F3" w:rsidRPr="00E05916">
        <w:rPr>
          <w:rFonts w:ascii="Open Sans" w:hAnsi="Open Sans" w:cs="Open Sans"/>
          <w:sz w:val="20"/>
          <w:szCs w:val="20"/>
        </w:rPr>
        <w:t xml:space="preserve">z dnia 11 września 2019 r. Prawo zamówień publicznych ( Dz.U. z 2023 r. poz. 1605 z późn. zm. ), zwanej dalej Ustawą PZP  pn:  </w:t>
      </w:r>
      <w:r w:rsidR="000173A3" w:rsidRPr="000173A3">
        <w:rPr>
          <w:rFonts w:ascii="Open Sans" w:hAnsi="Open Sans" w:cs="Open Sans"/>
          <w:sz w:val="20"/>
          <w:szCs w:val="20"/>
        </w:rPr>
        <w:t>„Dostawa nowych worków na odpady komunalne z nadrukiem”.</w:t>
      </w:r>
      <w:r w:rsidR="004C48F4">
        <w:rPr>
          <w:rFonts w:ascii="Open Sans" w:hAnsi="Open Sans" w:cs="Open Sans"/>
          <w:sz w:val="20"/>
          <w:szCs w:val="20"/>
        </w:rPr>
        <w:br/>
      </w:r>
      <w:r w:rsidR="000173A3" w:rsidRPr="000173A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00459011/01</w:t>
      </w:r>
      <w:r w:rsidR="00EA346F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  </w:t>
      </w:r>
      <w:r w:rsidR="000173A3" w:rsidRPr="000173A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36/AP/2024 </w:t>
      </w:r>
      <w:r w:rsidR="00D71E71"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7B22F2D6" w14:textId="77777777" w:rsidR="00417CCF" w:rsidRDefault="00417CCF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10624922" w14:textId="618D0C6F" w:rsidR="001B5706" w:rsidRDefault="001B5706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  <w:r w:rsidRPr="00B07367">
        <w:rPr>
          <w:rFonts w:ascii="Open Sans" w:hAnsi="Open Sans" w:cs="Open Sans"/>
          <w:sz w:val="21"/>
          <w:szCs w:val="21"/>
          <w:u w:val="single"/>
        </w:rPr>
        <w:t>WYJAŚNIENIA TREŚCI SPECYFIKACJI WARUNKÓW ZAMÓWIENIA 1</w:t>
      </w:r>
      <w:r w:rsidR="00AA21EF">
        <w:rPr>
          <w:rFonts w:ascii="Open Sans" w:hAnsi="Open Sans" w:cs="Open Sans"/>
          <w:sz w:val="21"/>
          <w:szCs w:val="21"/>
          <w:u w:val="single"/>
        </w:rPr>
        <w:t xml:space="preserve"> </w:t>
      </w:r>
      <w:r w:rsidR="00AA21EF">
        <w:rPr>
          <w:rFonts w:ascii="Open Sans" w:hAnsi="Open Sans" w:cs="Open Sans"/>
          <w:sz w:val="21"/>
          <w:szCs w:val="21"/>
          <w:u w:val="single"/>
        </w:rPr>
        <w:br/>
        <w:t xml:space="preserve">oraz MODYFIKACJE </w:t>
      </w:r>
      <w:r w:rsidR="00466B6D">
        <w:rPr>
          <w:rFonts w:ascii="Open Sans" w:hAnsi="Open Sans" w:cs="Open Sans"/>
          <w:sz w:val="21"/>
          <w:szCs w:val="21"/>
          <w:u w:val="single"/>
        </w:rPr>
        <w:t>1</w:t>
      </w:r>
      <w:r w:rsidRPr="00B07367">
        <w:rPr>
          <w:rFonts w:ascii="Open Sans" w:hAnsi="Open Sans" w:cs="Open Sans"/>
          <w:sz w:val="21"/>
          <w:szCs w:val="21"/>
          <w:u w:val="single"/>
        </w:rPr>
        <w:t xml:space="preserve"> .</w:t>
      </w:r>
    </w:p>
    <w:p w14:paraId="297F4394" w14:textId="0C4D5807" w:rsidR="00765927" w:rsidRDefault="00765927" w:rsidP="00AA21EF">
      <w:pPr>
        <w:pStyle w:val="NormalnyWeb"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284</w:t>
      </w:r>
      <w:r w:rsidRPr="003C3A94">
        <w:rPr>
          <w:rFonts w:ascii="Open Sans" w:hAnsi="Open Sans" w:cs="Open Sans"/>
          <w:sz w:val="20"/>
          <w:szCs w:val="20"/>
        </w:rPr>
        <w:t xml:space="preserve"> ustawy Pzp </w:t>
      </w:r>
      <w:r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>
        <w:rPr>
          <w:rFonts w:ascii="Open Sans" w:hAnsi="Open Sans" w:cs="Open Sans"/>
          <w:sz w:val="20"/>
          <w:szCs w:val="20"/>
        </w:rPr>
        <w:br/>
      </w:r>
      <w:r w:rsidRPr="00A5651C">
        <w:rPr>
          <w:rFonts w:ascii="Open Sans" w:hAnsi="Open Sans" w:cs="Open Sans"/>
          <w:sz w:val="20"/>
          <w:szCs w:val="20"/>
        </w:rPr>
        <w:t xml:space="preserve">z późn.zm.) </w:t>
      </w:r>
      <w:r>
        <w:rPr>
          <w:rFonts w:ascii="Open Sans" w:hAnsi="Open Sans" w:cs="Open Sans"/>
          <w:sz w:val="20"/>
          <w:szCs w:val="20"/>
        </w:rPr>
        <w:t>udziela odpowiedzi do zadanych pytań</w:t>
      </w:r>
      <w:r w:rsidR="00AA21EF">
        <w:rPr>
          <w:rFonts w:ascii="Open Sans" w:hAnsi="Open Sans" w:cs="Open Sans"/>
          <w:sz w:val="20"/>
          <w:szCs w:val="20"/>
        </w:rPr>
        <w:t xml:space="preserve"> oraz na podstawie </w:t>
      </w:r>
      <w:r w:rsidR="00AA21EF" w:rsidRPr="00AA21EF">
        <w:rPr>
          <w:rFonts w:ascii="Open Sans" w:hAnsi="Open Sans" w:cs="Open Sans"/>
          <w:sz w:val="20"/>
          <w:szCs w:val="20"/>
        </w:rPr>
        <w:t xml:space="preserve"> art. 286 ustawy Pzp </w:t>
      </w:r>
      <w:r w:rsidR="00AA21EF">
        <w:rPr>
          <w:rFonts w:ascii="Open Sans" w:hAnsi="Open Sans" w:cs="Open Sans"/>
          <w:sz w:val="20"/>
          <w:szCs w:val="20"/>
        </w:rPr>
        <w:br/>
      </w:r>
      <w:r w:rsidR="00AA21EF" w:rsidRPr="00AA21EF">
        <w:rPr>
          <w:rFonts w:ascii="Open Sans" w:hAnsi="Open Sans" w:cs="Open Sans"/>
          <w:sz w:val="20"/>
          <w:szCs w:val="20"/>
        </w:rPr>
        <w:t>( Dz.U. 2023, poz. 1605 z późn.zm.) zmienia treść specyfikacji warunków zamówienia:</w:t>
      </w:r>
    </w:p>
    <w:p w14:paraId="16512150" w14:textId="7AB82094" w:rsidR="00466B6D" w:rsidRPr="000C252E" w:rsidRDefault="00466B6D" w:rsidP="00107AD2">
      <w:pPr>
        <w:pStyle w:val="NormalnyWeb"/>
        <w:numPr>
          <w:ilvl w:val="0"/>
          <w:numId w:val="21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  <w:u w:val="single"/>
        </w:rPr>
      </w:pPr>
      <w:r w:rsidRPr="000C252E">
        <w:rPr>
          <w:rFonts w:ascii="Open Sans" w:hAnsi="Open Sans" w:cs="Open Sans"/>
          <w:color w:val="000000"/>
          <w:sz w:val="18"/>
          <w:szCs w:val="18"/>
        </w:rPr>
        <w:t xml:space="preserve">Zamawiający w Szczegółowym Opisie Przedmiotu Zamówienia opisuje „pakowane po 100 sztuk </w:t>
      </w:r>
      <w:r w:rsidR="000173A3" w:rsidRPr="000C252E">
        <w:rPr>
          <w:rFonts w:ascii="Open Sans" w:hAnsi="Open Sans" w:cs="Open Sans"/>
          <w:color w:val="000000"/>
          <w:sz w:val="18"/>
          <w:szCs w:val="18"/>
        </w:rPr>
        <w:br/>
      </w:r>
      <w:r w:rsidRPr="000C252E">
        <w:rPr>
          <w:rFonts w:ascii="Open Sans" w:hAnsi="Open Sans" w:cs="Open Sans"/>
          <w:color w:val="000000"/>
          <w:sz w:val="18"/>
          <w:szCs w:val="18"/>
        </w:rPr>
        <w:t>(5 rolek po 20 szt.).” Czy Zamawiający, dla ułatwienia dystrybucji do mieszkańców wymaga, aby worki były separowane (każdy worek osobno), bez utrudniającej ich rozdzielenie perforacji?</w:t>
      </w:r>
      <w:r w:rsidR="00E42842" w:rsidRPr="000C252E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E42842" w:rsidRPr="000C252E">
        <w:rPr>
          <w:rFonts w:ascii="Open Sans" w:hAnsi="Open Sans" w:cs="Open Sans"/>
          <w:color w:val="000000"/>
          <w:sz w:val="18"/>
          <w:szCs w:val="18"/>
          <w:u w:val="single"/>
        </w:rPr>
        <w:t xml:space="preserve">ODPOWIEDŹ: </w:t>
      </w:r>
      <w:r w:rsidRPr="000C252E">
        <w:rPr>
          <w:rFonts w:ascii="Open Sans" w:hAnsi="Open Sans" w:cs="Open Sans"/>
          <w:color w:val="000000"/>
          <w:sz w:val="18"/>
          <w:szCs w:val="18"/>
          <w:u w:val="single"/>
        </w:rPr>
        <w:t>Zamawiający po</w:t>
      </w:r>
      <w:r w:rsidR="000173A3" w:rsidRPr="000C252E">
        <w:rPr>
          <w:rFonts w:ascii="Open Sans" w:hAnsi="Open Sans" w:cs="Open Sans"/>
          <w:color w:val="000000"/>
          <w:sz w:val="18"/>
          <w:szCs w:val="18"/>
          <w:u w:val="single"/>
        </w:rPr>
        <w:t xml:space="preserve">zostawia </w:t>
      </w:r>
      <w:r w:rsidRPr="000C252E">
        <w:rPr>
          <w:rFonts w:ascii="Open Sans" w:hAnsi="Open Sans" w:cs="Open Sans"/>
          <w:color w:val="000000"/>
          <w:sz w:val="18"/>
          <w:szCs w:val="18"/>
          <w:u w:val="single"/>
        </w:rPr>
        <w:t>zapis bez zmian – pakowane po 100 sztuk (5 rolek po 20 szt.).</w:t>
      </w:r>
    </w:p>
    <w:p w14:paraId="3EDF7653" w14:textId="2759C723" w:rsidR="00466B6D" w:rsidRDefault="00466B6D" w:rsidP="00466B6D">
      <w:pPr>
        <w:pStyle w:val="NormalnyWeb"/>
        <w:spacing w:after="120" w:line="276" w:lineRule="auto"/>
        <w:ind w:firstLine="708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1"/>
          <w:szCs w:val="21"/>
          <w:u w:val="single"/>
        </w:rPr>
        <w:t>ZMIANA TREŚCI SPECYFIKACJI WARUNKÓW ZAMÓWIENIA 1</w:t>
      </w:r>
    </w:p>
    <w:p w14:paraId="15BBAD98" w14:textId="5A64F701" w:rsidR="00466B6D" w:rsidRDefault="00466B6D" w:rsidP="00466B6D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Rozdz. I  SWZ „ Instrukcja dla Wykonawców</w:t>
      </w:r>
      <w:r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Wykonawca zgodnie z art. 307 ustawy Pzp będzie związany ofertą przez okres 30 dni, tj.  do dnia </w:t>
      </w:r>
      <w:r w:rsidR="00855F73">
        <w:rPr>
          <w:rFonts w:ascii="Open Sans" w:hAnsi="Open Sans" w:cs="Open Sans"/>
          <w:color w:val="000000"/>
          <w:sz w:val="18"/>
          <w:szCs w:val="18"/>
        </w:rPr>
        <w:t>21.09.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2024 roku.  Bieg terminu związania ofertą rozpoczyna się wraz z upływem terminu składania ofert. </w:t>
      </w:r>
    </w:p>
    <w:p w14:paraId="5BFF67D9" w14:textId="2254F079" w:rsidR="00466B6D" w:rsidRDefault="00466B6D" w:rsidP="00466B6D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855F73">
        <w:rPr>
          <w:rFonts w:ascii="Open Sans" w:hAnsi="Open Sans" w:cs="Open Sans"/>
          <w:color w:val="000000"/>
          <w:sz w:val="18"/>
          <w:szCs w:val="18"/>
        </w:rPr>
        <w:t>23.08.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2024r.   do godziny </w:t>
      </w:r>
      <w:r w:rsidR="00855F73">
        <w:rPr>
          <w:rFonts w:ascii="Open Sans" w:hAnsi="Open Sans" w:cs="Open Sans"/>
          <w:color w:val="000000"/>
          <w:sz w:val="18"/>
          <w:szCs w:val="18"/>
        </w:rPr>
        <w:t>09:00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. Otwarcie ofert nastąpi </w:t>
      </w:r>
      <w:r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855F73">
        <w:rPr>
          <w:rFonts w:ascii="Open Sans" w:hAnsi="Open Sans" w:cs="Open Sans"/>
          <w:color w:val="000000"/>
          <w:sz w:val="18"/>
          <w:szCs w:val="18"/>
        </w:rPr>
        <w:t>23.08.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 r. o godzinie </w:t>
      </w:r>
      <w:r w:rsidR="00855F73">
        <w:rPr>
          <w:rFonts w:ascii="Open Sans" w:hAnsi="Open Sans" w:cs="Open Sans"/>
          <w:color w:val="000000"/>
          <w:sz w:val="18"/>
          <w:szCs w:val="18"/>
        </w:rPr>
        <w:t>09</w:t>
      </w:r>
      <w:r w:rsidRPr="0003768F">
        <w:rPr>
          <w:rFonts w:ascii="Open Sans" w:hAnsi="Open Sans" w:cs="Open Sans"/>
          <w:color w:val="000000"/>
          <w:sz w:val="18"/>
          <w:szCs w:val="18"/>
        </w:rPr>
        <w:t>:15.</w:t>
      </w:r>
    </w:p>
    <w:p w14:paraId="28A2D5D1" w14:textId="04CD917A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i wyjaśnienia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="001B5706">
        <w:rPr>
          <w:rFonts w:ascii="Open Sans" w:hAnsi="Open Sans" w:cs="Open Sans"/>
          <w:sz w:val="18"/>
          <w:szCs w:val="18"/>
        </w:rPr>
        <w:t xml:space="preserve">i wyjaśnienia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831F69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1"/>
      <w:footerReference w:type="default" r:id="rId12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F1EB" w14:textId="77777777" w:rsidR="00813CEF" w:rsidRDefault="00813CEF" w:rsidP="00701C72">
      <w:pPr>
        <w:spacing w:after="0" w:line="240" w:lineRule="auto"/>
      </w:pPr>
      <w:r>
        <w:separator/>
      </w:r>
    </w:p>
  </w:endnote>
  <w:endnote w:type="continuationSeparator" w:id="0">
    <w:p w14:paraId="5309355E" w14:textId="77777777" w:rsidR="00813CEF" w:rsidRDefault="00813CEF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DA9A" w14:textId="77777777" w:rsidR="00813CEF" w:rsidRDefault="00813CEF" w:rsidP="00701C72">
      <w:pPr>
        <w:spacing w:after="0" w:line="240" w:lineRule="auto"/>
      </w:pPr>
      <w:r>
        <w:separator/>
      </w:r>
    </w:p>
  </w:footnote>
  <w:footnote w:type="continuationSeparator" w:id="0">
    <w:p w14:paraId="47049414" w14:textId="77777777" w:rsidR="00813CEF" w:rsidRDefault="00813CEF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54DE3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5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2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19"/>
  </w:num>
  <w:num w:numId="14" w16cid:durableId="1046904393">
    <w:abstractNumId w:val="7"/>
  </w:num>
  <w:num w:numId="15" w16cid:durableId="466702552">
    <w:abstractNumId w:val="21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7"/>
  </w:num>
  <w:num w:numId="19" w16cid:durableId="1141268856">
    <w:abstractNumId w:val="16"/>
  </w:num>
  <w:num w:numId="20" w16cid:durableId="2095318758">
    <w:abstractNumId w:val="10"/>
    <w:lvlOverride w:ilvl="0">
      <w:startOverride w:val="1"/>
    </w:lvlOverride>
  </w:num>
  <w:num w:numId="21" w16cid:durableId="382213295">
    <w:abstractNumId w:val="3"/>
  </w:num>
  <w:num w:numId="22" w16cid:durableId="287973468">
    <w:abstractNumId w:val="18"/>
  </w:num>
  <w:num w:numId="23" w16cid:durableId="1642882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173A3"/>
    <w:rsid w:val="00022C5E"/>
    <w:rsid w:val="00024667"/>
    <w:rsid w:val="0003120C"/>
    <w:rsid w:val="0003768F"/>
    <w:rsid w:val="0005175A"/>
    <w:rsid w:val="00066784"/>
    <w:rsid w:val="000678FA"/>
    <w:rsid w:val="00071286"/>
    <w:rsid w:val="00075EAF"/>
    <w:rsid w:val="00076B51"/>
    <w:rsid w:val="00080288"/>
    <w:rsid w:val="00093EC4"/>
    <w:rsid w:val="000B3F89"/>
    <w:rsid w:val="000C202D"/>
    <w:rsid w:val="000C24A9"/>
    <w:rsid w:val="000C252E"/>
    <w:rsid w:val="000E228D"/>
    <w:rsid w:val="000E51A2"/>
    <w:rsid w:val="000E7D8C"/>
    <w:rsid w:val="000F0616"/>
    <w:rsid w:val="00110DC0"/>
    <w:rsid w:val="001225D6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60398"/>
    <w:rsid w:val="00173D4B"/>
    <w:rsid w:val="001820B9"/>
    <w:rsid w:val="001A15E7"/>
    <w:rsid w:val="001A5611"/>
    <w:rsid w:val="001B5706"/>
    <w:rsid w:val="001C08A4"/>
    <w:rsid w:val="001C11FC"/>
    <w:rsid w:val="001D243F"/>
    <w:rsid w:val="001F5A80"/>
    <w:rsid w:val="001F5C65"/>
    <w:rsid w:val="0020169B"/>
    <w:rsid w:val="002070AD"/>
    <w:rsid w:val="00210814"/>
    <w:rsid w:val="0023676E"/>
    <w:rsid w:val="0025218B"/>
    <w:rsid w:val="002556D4"/>
    <w:rsid w:val="00255895"/>
    <w:rsid w:val="00257824"/>
    <w:rsid w:val="002628BD"/>
    <w:rsid w:val="0026468E"/>
    <w:rsid w:val="00264872"/>
    <w:rsid w:val="00267F66"/>
    <w:rsid w:val="00274810"/>
    <w:rsid w:val="0028180A"/>
    <w:rsid w:val="00282BC4"/>
    <w:rsid w:val="002918E8"/>
    <w:rsid w:val="00292A2A"/>
    <w:rsid w:val="002C504E"/>
    <w:rsid w:val="00302FE3"/>
    <w:rsid w:val="00303A3E"/>
    <w:rsid w:val="00304694"/>
    <w:rsid w:val="00307568"/>
    <w:rsid w:val="0034336B"/>
    <w:rsid w:val="00343C09"/>
    <w:rsid w:val="003549C4"/>
    <w:rsid w:val="0035638D"/>
    <w:rsid w:val="0038014D"/>
    <w:rsid w:val="00392B86"/>
    <w:rsid w:val="0039307F"/>
    <w:rsid w:val="003A76E8"/>
    <w:rsid w:val="003B64B9"/>
    <w:rsid w:val="003C3A94"/>
    <w:rsid w:val="003D1ED9"/>
    <w:rsid w:val="003D49AE"/>
    <w:rsid w:val="003E241E"/>
    <w:rsid w:val="003F20D3"/>
    <w:rsid w:val="003F7D9C"/>
    <w:rsid w:val="00400905"/>
    <w:rsid w:val="00401379"/>
    <w:rsid w:val="0040229C"/>
    <w:rsid w:val="00410F85"/>
    <w:rsid w:val="00417CCF"/>
    <w:rsid w:val="004332E3"/>
    <w:rsid w:val="00434BBE"/>
    <w:rsid w:val="00441368"/>
    <w:rsid w:val="00462545"/>
    <w:rsid w:val="00466564"/>
    <w:rsid w:val="00466B6D"/>
    <w:rsid w:val="00466E76"/>
    <w:rsid w:val="004904FB"/>
    <w:rsid w:val="00497EA8"/>
    <w:rsid w:val="004A7AB2"/>
    <w:rsid w:val="004C48F4"/>
    <w:rsid w:val="004C6A47"/>
    <w:rsid w:val="004D033A"/>
    <w:rsid w:val="004D2CD9"/>
    <w:rsid w:val="004E1D51"/>
    <w:rsid w:val="004F2531"/>
    <w:rsid w:val="004F5CA1"/>
    <w:rsid w:val="00517B81"/>
    <w:rsid w:val="00551EBF"/>
    <w:rsid w:val="005528A8"/>
    <w:rsid w:val="005621E3"/>
    <w:rsid w:val="00574541"/>
    <w:rsid w:val="00575C7F"/>
    <w:rsid w:val="00575EAC"/>
    <w:rsid w:val="005A3783"/>
    <w:rsid w:val="005A687D"/>
    <w:rsid w:val="005B5ADB"/>
    <w:rsid w:val="005C15B5"/>
    <w:rsid w:val="005C28DE"/>
    <w:rsid w:val="005D52B9"/>
    <w:rsid w:val="005D590C"/>
    <w:rsid w:val="00621F09"/>
    <w:rsid w:val="0064488C"/>
    <w:rsid w:val="00656A15"/>
    <w:rsid w:val="00656F8B"/>
    <w:rsid w:val="006603BD"/>
    <w:rsid w:val="006658B4"/>
    <w:rsid w:val="00672790"/>
    <w:rsid w:val="0067366B"/>
    <w:rsid w:val="00675098"/>
    <w:rsid w:val="00693A5C"/>
    <w:rsid w:val="006B447A"/>
    <w:rsid w:val="006B6C39"/>
    <w:rsid w:val="006E2DC9"/>
    <w:rsid w:val="006E638B"/>
    <w:rsid w:val="006F2D2F"/>
    <w:rsid w:val="006F3B78"/>
    <w:rsid w:val="006F6C2B"/>
    <w:rsid w:val="007009F0"/>
    <w:rsid w:val="00701C72"/>
    <w:rsid w:val="00727007"/>
    <w:rsid w:val="00727AC9"/>
    <w:rsid w:val="00736831"/>
    <w:rsid w:val="007475B7"/>
    <w:rsid w:val="00755783"/>
    <w:rsid w:val="00760D84"/>
    <w:rsid w:val="007642DA"/>
    <w:rsid w:val="00765927"/>
    <w:rsid w:val="00770605"/>
    <w:rsid w:val="00773935"/>
    <w:rsid w:val="00775253"/>
    <w:rsid w:val="00785D17"/>
    <w:rsid w:val="007A510E"/>
    <w:rsid w:val="007A7850"/>
    <w:rsid w:val="007B305C"/>
    <w:rsid w:val="007C08CB"/>
    <w:rsid w:val="007C14EC"/>
    <w:rsid w:val="007C2D09"/>
    <w:rsid w:val="007D2C80"/>
    <w:rsid w:val="007D3395"/>
    <w:rsid w:val="007D72EA"/>
    <w:rsid w:val="007F79DF"/>
    <w:rsid w:val="008067FE"/>
    <w:rsid w:val="00810C64"/>
    <w:rsid w:val="00813CEF"/>
    <w:rsid w:val="00815BED"/>
    <w:rsid w:val="0081738F"/>
    <w:rsid w:val="00817EC3"/>
    <w:rsid w:val="008244E4"/>
    <w:rsid w:val="008262FB"/>
    <w:rsid w:val="00831F69"/>
    <w:rsid w:val="00842480"/>
    <w:rsid w:val="008450F2"/>
    <w:rsid w:val="00845E4B"/>
    <w:rsid w:val="008474A7"/>
    <w:rsid w:val="00850ADD"/>
    <w:rsid w:val="00853299"/>
    <w:rsid w:val="00855F73"/>
    <w:rsid w:val="008567B7"/>
    <w:rsid w:val="00864C4E"/>
    <w:rsid w:val="00875F57"/>
    <w:rsid w:val="008A32D9"/>
    <w:rsid w:val="008A6D6D"/>
    <w:rsid w:val="008B070A"/>
    <w:rsid w:val="008B5438"/>
    <w:rsid w:val="008D337C"/>
    <w:rsid w:val="008D70BA"/>
    <w:rsid w:val="008D7FD2"/>
    <w:rsid w:val="008F7C0E"/>
    <w:rsid w:val="00901612"/>
    <w:rsid w:val="00902CE6"/>
    <w:rsid w:val="0090583C"/>
    <w:rsid w:val="00914EAE"/>
    <w:rsid w:val="009302DA"/>
    <w:rsid w:val="00932E08"/>
    <w:rsid w:val="0094166B"/>
    <w:rsid w:val="00952264"/>
    <w:rsid w:val="00960231"/>
    <w:rsid w:val="009669B7"/>
    <w:rsid w:val="009713B8"/>
    <w:rsid w:val="009B4CAC"/>
    <w:rsid w:val="009C21EF"/>
    <w:rsid w:val="009C6126"/>
    <w:rsid w:val="009D0A5B"/>
    <w:rsid w:val="009D419B"/>
    <w:rsid w:val="009E4D62"/>
    <w:rsid w:val="009F1118"/>
    <w:rsid w:val="00A0104A"/>
    <w:rsid w:val="00A02154"/>
    <w:rsid w:val="00A02537"/>
    <w:rsid w:val="00A04595"/>
    <w:rsid w:val="00A2452A"/>
    <w:rsid w:val="00A42585"/>
    <w:rsid w:val="00A4496A"/>
    <w:rsid w:val="00A450A5"/>
    <w:rsid w:val="00A50DDA"/>
    <w:rsid w:val="00A51B08"/>
    <w:rsid w:val="00A53121"/>
    <w:rsid w:val="00A5612F"/>
    <w:rsid w:val="00A5651C"/>
    <w:rsid w:val="00A70440"/>
    <w:rsid w:val="00A70E48"/>
    <w:rsid w:val="00A731AA"/>
    <w:rsid w:val="00A8063E"/>
    <w:rsid w:val="00AA1EDD"/>
    <w:rsid w:val="00AA21EF"/>
    <w:rsid w:val="00AA404E"/>
    <w:rsid w:val="00AC408C"/>
    <w:rsid w:val="00AE6DF1"/>
    <w:rsid w:val="00AF5AA4"/>
    <w:rsid w:val="00B07367"/>
    <w:rsid w:val="00B20ECA"/>
    <w:rsid w:val="00B351DC"/>
    <w:rsid w:val="00B4315E"/>
    <w:rsid w:val="00B533C1"/>
    <w:rsid w:val="00B64A03"/>
    <w:rsid w:val="00B765C9"/>
    <w:rsid w:val="00BA09DE"/>
    <w:rsid w:val="00BA508E"/>
    <w:rsid w:val="00BA5682"/>
    <w:rsid w:val="00BA6D33"/>
    <w:rsid w:val="00BD01A8"/>
    <w:rsid w:val="00BD517D"/>
    <w:rsid w:val="00BE2B55"/>
    <w:rsid w:val="00BE4527"/>
    <w:rsid w:val="00BF0599"/>
    <w:rsid w:val="00BF0F2A"/>
    <w:rsid w:val="00BF1E7E"/>
    <w:rsid w:val="00BF350D"/>
    <w:rsid w:val="00BF76F0"/>
    <w:rsid w:val="00C21DFB"/>
    <w:rsid w:val="00C2616A"/>
    <w:rsid w:val="00C340C5"/>
    <w:rsid w:val="00C36A61"/>
    <w:rsid w:val="00C51234"/>
    <w:rsid w:val="00C57E24"/>
    <w:rsid w:val="00C626B9"/>
    <w:rsid w:val="00C64E26"/>
    <w:rsid w:val="00C67AE9"/>
    <w:rsid w:val="00C7416A"/>
    <w:rsid w:val="00C95828"/>
    <w:rsid w:val="00CB3C2B"/>
    <w:rsid w:val="00CB55EA"/>
    <w:rsid w:val="00CC1B2E"/>
    <w:rsid w:val="00CC1CED"/>
    <w:rsid w:val="00CC2ED3"/>
    <w:rsid w:val="00CD4D7A"/>
    <w:rsid w:val="00CE49F3"/>
    <w:rsid w:val="00CE4F6D"/>
    <w:rsid w:val="00CE733F"/>
    <w:rsid w:val="00CF004A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5678D"/>
    <w:rsid w:val="00D71E71"/>
    <w:rsid w:val="00D754D3"/>
    <w:rsid w:val="00D75F3B"/>
    <w:rsid w:val="00D7706D"/>
    <w:rsid w:val="00D954D8"/>
    <w:rsid w:val="00D970F9"/>
    <w:rsid w:val="00DA6034"/>
    <w:rsid w:val="00DA69C1"/>
    <w:rsid w:val="00DB534E"/>
    <w:rsid w:val="00DC0B6B"/>
    <w:rsid w:val="00DC7A71"/>
    <w:rsid w:val="00DD2BDF"/>
    <w:rsid w:val="00E018B3"/>
    <w:rsid w:val="00E0535A"/>
    <w:rsid w:val="00E05916"/>
    <w:rsid w:val="00E06891"/>
    <w:rsid w:val="00E2134A"/>
    <w:rsid w:val="00E24850"/>
    <w:rsid w:val="00E32838"/>
    <w:rsid w:val="00E4129E"/>
    <w:rsid w:val="00E42842"/>
    <w:rsid w:val="00E4771B"/>
    <w:rsid w:val="00E6583A"/>
    <w:rsid w:val="00E734E4"/>
    <w:rsid w:val="00E85653"/>
    <w:rsid w:val="00E97673"/>
    <w:rsid w:val="00EA346F"/>
    <w:rsid w:val="00EB0589"/>
    <w:rsid w:val="00EB6944"/>
    <w:rsid w:val="00EB7A7B"/>
    <w:rsid w:val="00EC3127"/>
    <w:rsid w:val="00EC4D3A"/>
    <w:rsid w:val="00EC5473"/>
    <w:rsid w:val="00EC5E29"/>
    <w:rsid w:val="00EC70CF"/>
    <w:rsid w:val="00EC7B94"/>
    <w:rsid w:val="00EE0570"/>
    <w:rsid w:val="00EF2921"/>
    <w:rsid w:val="00EF3C71"/>
    <w:rsid w:val="00F05CE0"/>
    <w:rsid w:val="00F15BFD"/>
    <w:rsid w:val="00F257D7"/>
    <w:rsid w:val="00F277D0"/>
    <w:rsid w:val="00F46A69"/>
    <w:rsid w:val="00F47B9D"/>
    <w:rsid w:val="00F50CB9"/>
    <w:rsid w:val="00F517B0"/>
    <w:rsid w:val="00F53DCB"/>
    <w:rsid w:val="00F572EF"/>
    <w:rsid w:val="00F6361A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1E657-EE94-4B1D-86B5-C756E4C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10</cp:revision>
  <cp:lastPrinted>2024-08-20T11:43:00Z</cp:lastPrinted>
  <dcterms:created xsi:type="dcterms:W3CDTF">2024-08-20T09:44:00Z</dcterms:created>
  <dcterms:modified xsi:type="dcterms:W3CDTF">2024-08-20T11:45:00Z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