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eastAsia="Calibri" w:cs="Arial"/>
          <w:i/>
          <w:i/>
          <w:iCs/>
          <w:color w:val="000000"/>
          <w:sz w:val="18"/>
          <w:szCs w:val="18"/>
        </w:rPr>
      </w:pPr>
      <w:r>
        <w:rPr>
          <w:rFonts w:eastAsia="Calibri" w:cs="Arial" w:ascii="Arial Narrow" w:hAnsi="Arial Narrow"/>
          <w:i/>
          <w:iCs/>
          <w:color w:val="000000"/>
          <w:sz w:val="18"/>
          <w:szCs w:val="18"/>
        </w:rPr>
        <w:t>ZP.272.24.2023</w:t>
      </w:r>
    </w:p>
    <w:p>
      <w:pPr>
        <w:pStyle w:val="Normal"/>
        <w:spacing w:lineRule="auto" w:line="240" w:before="0" w:after="0"/>
        <w:jc w:val="right"/>
        <w:rPr>
          <w:rFonts w:ascii="Arial Narrow" w:hAnsi="Arial Narrow" w:eastAsia="Calibri" w:cs="Arial"/>
          <w:i/>
          <w:i/>
          <w:iCs/>
          <w:color w:val="000000"/>
          <w:sz w:val="18"/>
          <w:szCs w:val="18"/>
        </w:rPr>
      </w:pPr>
      <w:r>
        <w:rPr>
          <w:rFonts w:eastAsia="Calibri" w:cs="Arial" w:ascii="Arial Narrow" w:hAnsi="Arial Narrow"/>
          <w:i/>
          <w:iCs/>
          <w:color w:val="000000"/>
          <w:sz w:val="18"/>
          <w:szCs w:val="18"/>
        </w:rPr>
        <w:t>Załącznik nr 1  do SWZ</w:t>
      </w:r>
      <w:bookmarkStart w:id="0" w:name="page1"/>
      <w:bookmarkEnd w:id="0"/>
    </w:p>
    <w:p>
      <w:pPr>
        <w:pStyle w:val="Normal"/>
        <w:spacing w:lineRule="atLeast" w:line="0"/>
        <w:ind w:right="-284" w:hanging="0"/>
        <w:jc w:val="center"/>
        <w:rPr>
          <w:rFonts w:ascii="Times New Roman" w:hAnsi="Times New Roman" w:eastAsia="Arial" w:cs="Times New Roman"/>
          <w:b/>
        </w:rPr>
      </w:pPr>
      <w:r>
        <w:rPr>
          <w:rFonts w:eastAsia="Arial" w:cs="Times New Roman" w:ascii="Times New Roman" w:hAnsi="Times New Roman"/>
          <w:b/>
        </w:rPr>
        <w:t>OPIS PRZEDMIOTU ZAMÓWIENIA</w:t>
      </w:r>
    </w:p>
    <w:p>
      <w:pPr>
        <w:pStyle w:val="Normal"/>
        <w:spacing w:lineRule="atLeast" w:line="0"/>
        <w:ind w:right="-284" w:hanging="0"/>
        <w:jc w:val="center"/>
        <w:rPr>
          <w:rFonts w:ascii="Times New Roman" w:hAnsi="Times New Roman" w:eastAsia="Arial" w:cs="Times New Roman"/>
          <w:b/>
        </w:rPr>
      </w:pPr>
      <w:r>
        <w:rPr>
          <w:rFonts w:eastAsia="Arial" w:cs="Times New Roman" w:ascii="Times New Roman" w:hAnsi="Times New Roman"/>
          <w:b/>
        </w:rPr>
      </w:r>
    </w:p>
    <w:p>
      <w:pPr>
        <w:pStyle w:val="Normal"/>
        <w:spacing w:lineRule="atLeast" w:line="0"/>
        <w:ind w:right="-284" w:hanging="0"/>
        <w:rPr>
          <w:rFonts w:ascii="Times New Roman" w:hAnsi="Times New Roman" w:cs="Times New Roman"/>
          <w:sz w:val="24"/>
          <w:szCs w:val="24"/>
        </w:rPr>
      </w:pPr>
      <w:r>
        <w:rPr>
          <w:rFonts w:eastAsia="Arial" w:cs="Times New Roman" w:ascii="Times New Roman" w:hAnsi="Times New Roman"/>
          <w:b/>
          <w:sz w:val="24"/>
          <w:szCs w:val="24"/>
        </w:rPr>
        <w:t xml:space="preserve">Nazwa zamówienia: </w:t>
      </w:r>
      <w:r>
        <w:rPr>
          <w:rFonts w:eastAsia="Arial" w:cs="Times New Roman" w:ascii="Times New Roman" w:hAnsi="Times New Roman"/>
          <w:b/>
          <w:bCs/>
          <w:sz w:val="24"/>
          <w:szCs w:val="24"/>
        </w:rPr>
        <w:t>P</w:t>
      </w:r>
      <w:r>
        <w:rPr>
          <w:rFonts w:eastAsia="Arial" w:cs="Times New Roman" w:ascii="Times New Roman" w:hAnsi="Times New Roman"/>
          <w:b/>
          <w:bCs/>
          <w:color w:val="000000"/>
          <w:sz w:val="24"/>
          <w:szCs w:val="24"/>
        </w:rPr>
        <w:t>rzebudowa drogi powiatowej nr 1081D w m. Gola Górowska w zakresie budowy chodnika.</w:t>
      </w:r>
      <w:r>
        <w:rPr>
          <w:rFonts w:eastAsia="Arial" w:cs="Times New Roman" w:ascii="Times New Roman" w:hAnsi="Times New Roman"/>
          <w:b/>
          <w:bCs/>
          <w:sz w:val="24"/>
          <w:szCs w:val="24"/>
        </w:rPr>
        <w:t xml:space="preserve"> </w:t>
      </w:r>
      <w:r>
        <w:rPr>
          <w:rFonts w:eastAsia="Arial" w:cs="Times New Roman" w:ascii="Times New Roman" w:hAnsi="Times New Roman"/>
          <w:b/>
          <w:sz w:val="24"/>
          <w:szCs w:val="24"/>
        </w:rPr>
        <w:br/>
      </w:r>
    </w:p>
    <w:p>
      <w:pPr>
        <w:pStyle w:val="Normal"/>
        <w:spacing w:lineRule="atLeast" w:line="0"/>
        <w:ind w:right="-284" w:hanging="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Przedmiot zamówienia:</w:t>
      </w:r>
    </w:p>
    <w:p>
      <w:pPr>
        <w:pStyle w:val="Normal"/>
        <w:bidi w:val="0"/>
        <w:jc w:val="both"/>
        <w:rPr>
          <w:b w:val="false"/>
          <w:bCs w:val="false"/>
          <w:sz w:val="24"/>
          <w:szCs w:val="24"/>
        </w:rPr>
      </w:pPr>
      <w:r>
        <w:rPr>
          <w:rFonts w:eastAsia="NSimSun" w:cs="Times New Roman" w:ascii="Times New Roman" w:hAnsi="Times New Roman"/>
          <w:b w:val="false"/>
          <w:bCs w:val="false"/>
          <w:color w:val="000000"/>
          <w:spacing w:val="-8"/>
          <w:kern w:val="2"/>
          <w:sz w:val="24"/>
          <w:szCs w:val="24"/>
          <w:u w:val="none"/>
          <w:lang w:eastAsia="zh-CN" w:bidi="hi-IN"/>
        </w:rPr>
        <w:t xml:space="preserve">Przedmiotem zamierzenia budowlanego jest przebudowa odcinka drogi powiatowej nr 1081D w miejscowości Gola Górowska. Inwestycja prowadzona jest na działkach 198, 60,59/2 obręeb Gola Górowska, gmina Góra. Projektowana inwestycja przebiega w terenie zabudowanym w obrębie zabudowy mieszkaniowej wielorodzinnej, zabudowy mieszkaniowej wolnostojacej oraz zabudowy gospodarczej i polegać będzie na  budowie ciągu pieszego o szerokości 1,80 m na odcinku drogi ok. 942 m, budowie wyniesionego przejścia dla pieszych oraz budowie kanalizacji deszczowej wraz wpustami. Nawierzchnia chodnika z kostki betonowej szarej grub. 8 cm, nawierzchnia zjazdów i zatoki autobusowej z kostki betonowej grafitowej grub. 8 cm. Oznakowanie poziome i pionowe. </w:t>
      </w:r>
    </w:p>
    <w:p>
      <w:pPr>
        <w:pStyle w:val="Normal"/>
        <w:spacing w:lineRule="auto" w:line="240" w:before="0" w:after="0"/>
        <w:ind w:left="426" w:hanging="0"/>
        <w:jc w:val="both"/>
        <w:rPr>
          <w:rFonts w:ascii="Times New Roman" w:hAnsi="Times New Roman" w:eastAsia="NSimSun" w:cs="Times New Roman"/>
          <w:kern w:val="2"/>
          <w:sz w:val="24"/>
          <w:szCs w:val="24"/>
          <w:lang w:eastAsia="zh-CN" w:bidi="hi-IN"/>
        </w:rPr>
      </w:pPr>
      <w:r>
        <w:rPr>
          <w:rFonts w:eastAsia="NSimSun" w:cs="Times New Roman" w:ascii="Times New Roman" w:hAnsi="Times New Roman"/>
          <w:kern w:val="2"/>
          <w:sz w:val="24"/>
          <w:szCs w:val="24"/>
          <w:lang w:eastAsia="zh-CN" w:bidi="hi-IN"/>
        </w:rPr>
      </w:r>
    </w:p>
    <w:p>
      <w:pPr>
        <w:pStyle w:val="Normal"/>
        <w:spacing w:lineRule="atLeast" w:line="0"/>
        <w:ind w:right="-284" w:hanging="0"/>
        <w:jc w:val="both"/>
        <w:rPr>
          <w:rFonts w:ascii="Times New Roman" w:hAnsi="Times New Roman" w:cs="Times New Roman"/>
          <w:sz w:val="24"/>
          <w:szCs w:val="24"/>
        </w:rPr>
      </w:pPr>
      <w:r>
        <w:rPr>
          <w:rFonts w:cs="Times New Roman" w:ascii="Times New Roman" w:hAnsi="Times New Roman"/>
          <w:sz w:val="24"/>
          <w:szCs w:val="24"/>
        </w:rPr>
        <w:t>Termin realizacji wszystkich części zamówienia od daty podpisania umowy do 30.07.2024r..</w:t>
      </w:r>
    </w:p>
    <w:p>
      <w:pPr>
        <w:pStyle w:val="Normal"/>
        <w:spacing w:lineRule="atLeast" w:line="0"/>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0"/>
        <w:ind w:right="-284" w:hanging="0"/>
        <w:jc w:val="both"/>
        <w:rPr>
          <w:rFonts w:ascii="Times New Roman" w:hAnsi="Times New Roman" w:cs="Times New Roman"/>
          <w:sz w:val="24"/>
          <w:szCs w:val="24"/>
        </w:rPr>
      </w:pPr>
      <w:r>
        <w:rPr>
          <w:rFonts w:cs="Times New Roman" w:ascii="Times New Roman" w:hAnsi="Times New Roman"/>
          <w:sz w:val="24"/>
          <w:szCs w:val="24"/>
        </w:rPr>
        <w:t>Góra 21.12.2023 r.</w:t>
      </w:r>
    </w:p>
    <w:p>
      <w:pPr>
        <w:pStyle w:val="Normal"/>
        <w:jc w:val="both"/>
        <w:rPr/>
      </w:pPr>
      <w:r>
        <w:rPr/>
        <w:t xml:space="preserve">                                                                                                               ……………………………………………………</w:t>
      </w:r>
    </w:p>
    <w:p>
      <w:pPr>
        <w:pStyle w:val="Normal"/>
        <w:jc w:val="both"/>
        <w:rPr/>
      </w:pPr>
      <w:r>
        <w:rPr/>
      </w:r>
    </w:p>
    <w:p>
      <w:pPr>
        <w:pStyle w:val="Normal"/>
        <w:jc w:val="both"/>
        <w:rPr/>
      </w:pPr>
      <w:r>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ZP.272.24.2023</w:t>
      </w:r>
    </w:p>
    <w:p>
      <w:pPr>
        <w:pStyle w:val="Normal"/>
        <w:spacing w:lineRule="auto" w:line="240" w:before="0" w:after="0"/>
        <w:jc w:val="right"/>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Załącznik nr 2  do SWZ</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iCs/>
          <w:color w:val="000000"/>
          <w:sz w:val="18"/>
          <w:szCs w:val="18"/>
        </w:rPr>
        <w:t xml:space="preserve">   </w:t>
      </w:r>
      <w:r>
        <w:rPr>
          <w:rFonts w:eastAsia="Calibri" w:cs="Times New Roman" w:ascii="Arial Narrow" w:hAnsi="Arial Narrow"/>
          <w:i/>
          <w:iCs/>
          <w:color w:val="000000"/>
          <w:sz w:val="18"/>
          <w:szCs w:val="18"/>
        </w:rPr>
        <w:t>(pieczęć Wykonawcy)</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center"/>
        <w:rPr>
          <w:rFonts w:ascii="Arial Narrow" w:hAnsi="Arial Narrow" w:eastAsia="Calibri" w:cs="Times New Roman"/>
          <w:b/>
          <w:bCs/>
          <w:iCs/>
          <w:color w:val="000000"/>
          <w:sz w:val="32"/>
          <w:szCs w:val="30"/>
          <w:u w:val="single"/>
        </w:rPr>
      </w:pPr>
      <w:r>
        <w:rPr>
          <w:rFonts w:eastAsia="Calibri" w:cs="Times New Roman" w:ascii="Arial Narrow" w:hAnsi="Arial Narrow"/>
          <w:b/>
          <w:bCs/>
          <w:iCs/>
          <w:color w:val="000000"/>
          <w:sz w:val="32"/>
          <w:szCs w:val="30"/>
          <w:u w:val="single"/>
        </w:rPr>
        <w:t>OFERTA</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t>postępowanie o udzielenie zamówienia publicznego prowadzone w trybie przetargu podstawowego, zgodnie z ustawą z dnia 11 września  2019 r. Prawo zamówień publicznych (t.j. Dz. U z 2023r, , poz. 1605 ze zm.) na zadanie pn.:</w:t>
      </w:r>
      <w:r>
        <w:rPr>
          <w:rFonts w:eastAsia="Arial" w:cs="Times New Roman" w:ascii="Times New Roman" w:hAnsi="Times New Roman"/>
          <w:b/>
          <w:sz w:val="24"/>
          <w:szCs w:val="24"/>
        </w:rPr>
        <w:t xml:space="preserve"> </w:t>
      </w:r>
      <w:r>
        <w:rPr>
          <w:rFonts w:eastAsia="Arial" w:cs="Times New Roman" w:ascii="Times New Roman" w:hAnsi="Times New Roman"/>
          <w:b/>
          <w:bCs/>
          <w:sz w:val="24"/>
          <w:szCs w:val="24"/>
        </w:rPr>
        <w:t>P</w:t>
      </w:r>
      <w:r>
        <w:rPr>
          <w:rFonts w:eastAsia="Arial" w:cs="Times New Roman" w:ascii="Times New Roman" w:hAnsi="Times New Roman"/>
          <w:b/>
          <w:bCs/>
          <w:color w:val="000000"/>
          <w:sz w:val="24"/>
          <w:szCs w:val="24"/>
        </w:rPr>
        <w:t>rzebudowa drogi powiatowej nr 1081D w m. Gola Górowska w zakresie budowy chodnika.</w:t>
      </w:r>
      <w:r>
        <w:rPr>
          <w:rFonts w:eastAsia="Arial" w:cs="Times New Roman" w:ascii="Times New Roman" w:hAnsi="Times New Roman"/>
          <w:b/>
          <w:bCs/>
          <w:sz w:val="24"/>
          <w:szCs w:val="24"/>
        </w:rPr>
        <w:t xml:space="preserve"> </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ZAMAWIAJĄCY:</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Zamawiający:</w:t>
        <w:tab/>
        <w:tab/>
        <w:tab/>
        <w:t>Powiat  Górowski</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bCs/>
        </w:rPr>
        <w:t>Adres:</w:t>
        <w:tab/>
        <w:tab/>
        <w:tab/>
        <w:tab/>
      </w:r>
      <w:r>
        <w:rPr>
          <w:rFonts w:eastAsia="Calibri" w:cs="Times New Roman" w:ascii="Arial Narrow" w:hAnsi="Arial Narrow"/>
          <w:bCs/>
        </w:rPr>
        <w:t xml:space="preserve">ul. Mickiewicza 1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Cs/>
        </w:rPr>
        <w:t>56-200 Góra</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rPr>
        <w:t>NIP:</w:t>
        <w:tab/>
      </w:r>
      <w:r>
        <w:rPr>
          <w:rFonts w:eastAsia="Calibri" w:cs="Times New Roman" w:ascii="Arial Narrow" w:hAnsi="Arial Narrow"/>
          <w:bCs/>
        </w:rPr>
        <w:tab/>
        <w:tab/>
        <w:tab/>
        <w:t>6931957453</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 xml:space="preserve">Regon:                                           </w:t>
      </w:r>
      <w:r>
        <w:rPr>
          <w:rFonts w:eastAsia="Calibri" w:cs="Times New Roman" w:ascii="Arial Narrow" w:hAnsi="Arial Narrow"/>
          <w:bCs/>
        </w:rPr>
        <w:t>411050468</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bCs/>
          <w:color w:val="000000"/>
        </w:rPr>
        <w:t>tel.:</w:t>
      </w:r>
      <w:r>
        <w:rPr>
          <w:rFonts w:eastAsia="Calibri" w:cs="Times New Roman" w:ascii="Arial Narrow" w:hAnsi="Arial Narrow"/>
          <w:bCs/>
          <w:color w:val="000000"/>
        </w:rPr>
        <w:tab/>
        <w:tab/>
        <w:tab/>
        <w:tab/>
        <w:t>(65) 544-39-00</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color w:val="000000"/>
        </w:rPr>
        <w:t>faks</w:t>
      </w:r>
      <w:r>
        <w:rPr>
          <w:rFonts w:eastAsia="Calibri" w:cs="Times New Roman" w:ascii="Arial Narrow" w:hAnsi="Arial Narrow"/>
          <w:b/>
          <w:bCs/>
          <w:color w:val="000000"/>
        </w:rPr>
        <w:t>:</w:t>
      </w:r>
      <w:r>
        <w:rPr>
          <w:rFonts w:eastAsia="Calibri" w:cs="Times New Roman" w:ascii="Arial Narrow" w:hAnsi="Arial Narrow"/>
          <w:bCs/>
          <w:color w:val="000000"/>
        </w:rPr>
        <w:tab/>
        <w:tab/>
        <w:tab/>
        <w:tab/>
        <w:t>(65) 543-35-11</w:t>
      </w:r>
    </w:p>
    <w:p>
      <w:pPr>
        <w:pStyle w:val="Normal"/>
        <w:spacing w:lineRule="auto" w:line="240" w:before="0" w:after="0"/>
        <w:jc w:val="both"/>
        <w:rPr>
          <w:rFonts w:ascii="Arial Narrow" w:hAnsi="Arial Narrow" w:eastAsia="Calibri" w:cs="Times New Roman"/>
          <w:b/>
          <w:color w:val="000000"/>
        </w:rPr>
      </w:pPr>
      <w:r>
        <w:rPr>
          <w:rFonts w:eastAsia="Calibri" w:cs="Times New Roman" w:ascii="Arial Narrow" w:hAnsi="Arial Narrow"/>
          <w:b/>
          <w:bCs/>
          <w:color w:val="000000"/>
        </w:rPr>
        <w:t>e-mail:</w:t>
      </w:r>
      <w:r>
        <w:rPr>
          <w:rFonts w:eastAsia="Calibri" w:cs="Times New Roman" w:ascii="Arial Narrow" w:hAnsi="Arial Narrow"/>
          <w:color w:val="0000FF"/>
          <w:u w:val="single"/>
        </w:rPr>
        <w:t>sekretariat@powiatgora.pl</w:t>
      </w:r>
    </w:p>
    <w:p>
      <w:pPr>
        <w:pStyle w:val="Normal"/>
        <w:spacing w:lineRule="auto" w:line="240"/>
        <w:jc w:val="both"/>
        <w:rPr>
          <w:rFonts w:ascii="Arial Narrow" w:hAnsi="Arial Narrow" w:eastAsia="Calibri" w:cs="Times New Roman"/>
          <w:b/>
          <w:color w:val="000000"/>
        </w:rPr>
      </w:pPr>
      <w:r>
        <w:rPr>
          <w:rFonts w:eastAsia="Calibri" w:cs="Times New Roman" w:ascii="Arial Narrow" w:hAnsi="Arial Narrow"/>
          <w:b/>
          <w:bCs/>
          <w:color w:val="000000"/>
        </w:rPr>
        <w:t>adres strony internetowej:</w:t>
      </w:r>
      <w:r>
        <w:rPr>
          <w:rFonts w:eastAsia="Calibri" w:cs="Times New Roman" w:ascii="Arial Narrow" w:hAnsi="Arial Narrow"/>
          <w:color w:val="000000"/>
        </w:rPr>
        <w:tab/>
      </w:r>
      <w:r>
        <w:rPr>
          <w:rFonts w:eastAsia="Calibri" w:cs="Times New Roman" w:ascii="Arial Narrow" w:hAnsi="Arial Narrow"/>
          <w:color w:val="0000FF"/>
          <w:u w:val="single"/>
        </w:rPr>
        <w:t>www.powiatgora.pl</w:t>
      </w:r>
    </w:p>
    <w:p>
      <w:pPr>
        <w:pStyle w:val="Normal"/>
        <w:numPr>
          <w:ilvl w:val="0"/>
          <w:numId w:val="3"/>
        </w:numPr>
        <w:suppressAutoHyphens w:val="true"/>
        <w:spacing w:lineRule="auto" w:line="240" w:before="0" w:after="0"/>
        <w:ind w:left="567" w:hanging="567"/>
        <w:contextualSpacing/>
        <w:textAlignment w:val="baseline"/>
        <w:rPr>
          <w:rFonts w:ascii="Arial Narrow" w:hAnsi="Arial Narrow" w:eastAsia="Calibri" w:cs="Times New Roman"/>
          <w:b/>
        </w:rPr>
      </w:pPr>
      <w:r>
        <w:rPr>
          <w:rFonts w:eastAsia="Calibri" w:cs="Times New Roman" w:ascii="Arial Narrow" w:hAnsi="Arial Narrow"/>
          <w:b/>
          <w:u w:val="single"/>
        </w:rPr>
        <w:t>WYKONAWCA:</w:t>
      </w:r>
    </w:p>
    <w:p>
      <w:pPr>
        <w:pStyle w:val="Normal"/>
        <w:numPr>
          <w:ilvl w:val="0"/>
          <w:numId w:val="4"/>
        </w:numPr>
        <w:suppressAutoHyphens w:val="true"/>
        <w:spacing w:lineRule="auto" w:line="240" w:before="0" w:after="0"/>
        <w:ind w:left="284" w:hanging="284"/>
        <w:jc w:val="both"/>
        <w:textAlignment w:val="baseline"/>
        <w:rPr>
          <w:rFonts w:ascii="Arial Narrow" w:hAnsi="Arial Narrow" w:eastAsia="Calibri" w:cs="Times New Roman"/>
        </w:rPr>
      </w:pPr>
      <w:r>
        <w:rPr>
          <w:rFonts w:eastAsia="Calibri" w:cs="Times New Roman" w:ascii="Arial Narrow" w:hAnsi="Arial Narrow"/>
        </w:rPr>
        <w:t xml:space="preserve">Pełna nazwa Wykonawcy(ów):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  Adres Wykonawcy(ów):</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both"/>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NIP/ REGON Wykonawcy:</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contextualSpacing/>
        <w:jc w:val="both"/>
        <w:textAlignment w:val="baseline"/>
        <w:rPr>
          <w:rFonts w:ascii="Arial Narrow" w:hAnsi="Arial Narrow" w:eastAsia="Calibri" w:cs="Times New Roman"/>
        </w:rPr>
      </w:pPr>
      <w:r>
        <w:rPr>
          <w:rFonts w:eastAsia="Calibri" w:cs="Times New Roman" w:ascii="Arial Narrow" w:hAnsi="Arial Narrow"/>
          <w:bCs/>
          <w:iCs/>
        </w:rPr>
        <w:t xml:space="preserve">KRS/CEiDG: </w:t>
      </w:r>
    </w:p>
    <w:p>
      <w:pPr>
        <w:pStyle w:val="Normal"/>
        <w:spacing w:lineRule="auto" w:line="240" w:before="0" w:after="0"/>
        <w:ind w:left="284" w:hanging="0"/>
        <w:contextualSpacing/>
        <w:jc w:val="both"/>
        <w:rPr>
          <w:rFonts w:ascii="Arial Narrow" w:hAnsi="Arial Narrow" w:eastAsia="Calibri" w:cs="Times New Roman"/>
        </w:rPr>
      </w:pPr>
      <w:r>
        <w:rPr>
          <w:rFonts w:eastAsia="Calibri" w:cs="Times New Roman" w:ascii="Arial Narrow" w:hAnsi="Arial Narrow"/>
          <w:bCs/>
          <w:iCs/>
        </w:rPr>
        <w:t>…………………</w:t>
      </w:r>
      <w:r>
        <w:rPr>
          <w:rFonts w:eastAsia="Calibri" w:cs="Times New Roman" w:ascii="Arial Narrow" w:hAnsi="Arial Narrow"/>
          <w:bCs/>
          <w:iCs/>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Numer tel., fax:</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poczty elektronicznej (e-mail):</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 xml:space="preserve"> ………………………………………………………………………………………………………………………………</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 xml:space="preserve">Adres do korespondencji (jeżeli jest inny niż adres wskazany w pkt. 2):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Osoba upoważniona do reprezentacji Wykonawcy(ów) i podpisująca ofertę:</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Osoba odpowiedzialna za kontakty z Zamawiającym:</w:t>
      </w:r>
    </w:p>
    <w:tbl>
      <w:tblPr>
        <w:tblpPr w:bottomFromText="0" w:horzAnchor="margin" w:leftFromText="141" w:rightFromText="141" w:tblpX="0" w:tblpY="29" w:topFromText="0" w:vertAnchor="text"/>
        <w:tblW w:w="9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540"/>
        <w:gridCol w:w="4519"/>
      </w:tblGrid>
      <w:tr>
        <w:trPr>
          <w:trHeight w:val="412"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Imię i nazwisko</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15"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Nr telefonu</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1"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Adres poczty elektronicznej (e-mail)</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uppressAutoHyphens w:val="true"/>
        <w:spacing w:lineRule="auto" w:line="240" w:before="240" w:after="0"/>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r>
    </w:p>
    <w:p>
      <w:pPr>
        <w:pStyle w:val="Normal"/>
        <w:numPr>
          <w:ilvl w:val="0"/>
          <w:numId w:val="3"/>
        </w:numPr>
        <w:suppressAutoHyphens w:val="true"/>
        <w:spacing w:lineRule="auto" w:line="240" w:before="240" w:after="0"/>
        <w:ind w:left="567" w:hanging="567"/>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CENA OFERTY:</w:t>
      </w:r>
    </w:p>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t>(całkowite wynagrodzenie Wykonawcy, uwzględniające wszystkie koszty związane z realizacją przedmiotu zamówienia, zgodnie z niniejszą SWZ)</w:t>
      </w:r>
    </w:p>
    <w:p>
      <w:pPr>
        <w:pStyle w:val="Normal"/>
        <w:spacing w:lineRule="auto" w:line="240" w:before="0" w:after="0"/>
        <w:jc w:val="both"/>
        <w:rPr>
          <w:rFonts w:ascii="Arial Narrow" w:hAnsi="Arial Narrow" w:eastAsia="Times New Roman" w:cs="Times New Roman"/>
          <w:bCs/>
          <w:lang w:eastAsia="pl-PL"/>
        </w:rPr>
      </w:pPr>
      <w:r>
        <w:rPr>
          <w:rFonts w:eastAsia="Times New Roman" w:cs="Times New Roman" w:ascii="Arial Narrow" w:hAnsi="Arial Narrow"/>
          <w:bCs/>
          <w:lang w:eastAsia="pl-PL"/>
        </w:rPr>
        <w:t>Przystępując do postępowania w sprawie udzielenia zamówienia oferuję(emy) jego realizację za następującą cenę poszczególnych części obliczoną zgodnie z wymogami pobranej od Zamawiającego Specyfikacji Warunków Zamówienia, to jest:</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tLeast" w:line="0"/>
        <w:ind w:right="-284" w:hanging="0"/>
        <w:rPr>
          <w:rFonts w:ascii="Times New Roman" w:hAnsi="Times New Roman" w:cs="Times New Roman"/>
          <w:sz w:val="24"/>
          <w:szCs w:val="24"/>
        </w:rPr>
      </w:pPr>
      <w:r>
        <w:rPr>
          <w:rFonts w:eastAsia="Arial" w:cs="Times New Roman" w:ascii="Times New Roman" w:hAnsi="Times New Roman"/>
          <w:b/>
          <w:bCs/>
          <w:sz w:val="24"/>
          <w:szCs w:val="24"/>
          <w:u w:val="single"/>
          <w:lang w:eastAsia="pl-PL"/>
        </w:rPr>
        <w:t>P</w:t>
      </w:r>
      <w:r>
        <w:rPr>
          <w:rFonts w:eastAsia="Arial" w:cs="Times New Roman" w:ascii="Times New Roman" w:hAnsi="Times New Roman"/>
          <w:b/>
          <w:bCs/>
          <w:color w:val="000000"/>
          <w:sz w:val="24"/>
          <w:szCs w:val="24"/>
          <w:u w:val="single"/>
          <w:lang w:eastAsia="pl-PL"/>
        </w:rPr>
        <w:t>rzebudowa drogi powiatowej nr 1081D w m. Gola Górowska w zakresie budowy chodnika.</w:t>
      </w:r>
      <w:r>
        <w:rPr>
          <w:rFonts w:eastAsia="Arial" w:cs="Times New Roman" w:ascii="Times New Roman" w:hAnsi="Times New Roman"/>
          <w:b/>
          <w:bCs/>
          <w:sz w:val="24"/>
          <w:szCs w:val="24"/>
          <w:u w:val="single"/>
          <w:lang w:eastAsia="pl-PL"/>
        </w:rPr>
        <w:t xml:space="preserve"> </w:t>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IV.TERMIN PŁATNOŚCI </w:t>
      </w:r>
    </w:p>
    <w:p>
      <w:pPr>
        <w:pStyle w:val="ListParagraph"/>
        <w:numPr>
          <w:ilvl w:val="0"/>
          <w:numId w:val="8"/>
        </w:numPr>
        <w:spacing w:lineRule="auto" w:line="240" w:before="0" w:after="0"/>
        <w:contextualSpacing/>
        <w:rPr>
          <w:rFonts w:ascii="Arial Narrow" w:hAnsi="Arial Narrow" w:eastAsia="Calibri" w:cs="Times New Roman"/>
          <w:b/>
          <w:i/>
          <w:i/>
        </w:rPr>
      </w:pPr>
      <w:r>
        <w:rPr>
          <w:rFonts w:eastAsia="Calibri" w:cs="Times New Roman" w:ascii="Arial Narrow" w:hAnsi="Arial Narrow"/>
          <w:b/>
          <w:i/>
        </w:rPr>
        <w:t>dni</w:t>
      </w:r>
    </w:p>
    <w:p>
      <w:pPr>
        <w:pStyle w:val="Normal"/>
        <w:spacing w:lineRule="auto" w:line="240" w:before="0" w:after="0"/>
        <w:jc w:val="right"/>
        <w:rPr>
          <w:rFonts w:ascii="Arial Narrow" w:hAnsi="Arial Narrow" w:eastAsia="Calibri" w:cs="Times New Roman"/>
          <w:b/>
          <w:i/>
          <w:i/>
        </w:rPr>
      </w:pPr>
      <w:r>
        <w:rPr>
          <w:rFonts w:eastAsia="Calibri" w:cs="Times New Roman" w:ascii="Arial Narrow" w:hAnsi="Arial Narrow"/>
          <w:b/>
          <w:i/>
        </w:rPr>
      </w:r>
    </w:p>
    <w:p>
      <w:pPr>
        <w:pStyle w:val="Normal"/>
        <w:suppressAutoHyphens w:val="true"/>
        <w:spacing w:lineRule="auto" w:line="240" w:before="0" w:after="0"/>
        <w:jc w:val="both"/>
        <w:textAlignment w:val="baseline"/>
        <w:rPr>
          <w:rFonts w:ascii="Arial Narrow" w:hAnsi="Arial Narrow" w:eastAsia="Calibri" w:cs="Times New Roman"/>
          <w:b/>
          <w:u w:val="single"/>
        </w:rPr>
      </w:pPr>
      <w:r>
        <w:rPr>
          <w:rFonts w:eastAsia="Calibri" w:cs="Times New Roman" w:ascii="Arial Narrow" w:hAnsi="Arial Narrow"/>
          <w:b/>
          <w:u w:val="single"/>
        </w:rPr>
        <w:t xml:space="preserve"> </w:t>
      </w:r>
      <w:r>
        <w:rPr>
          <w:rFonts w:eastAsia="Calibri" w:cs="Times New Roman" w:ascii="Arial Narrow" w:hAnsi="Arial Narrow"/>
          <w:b/>
          <w:u w:val="single"/>
        </w:rPr>
        <w:t>V.  TERMIN REALIZACJI:</w:t>
      </w:r>
    </w:p>
    <w:p>
      <w:pPr>
        <w:pStyle w:val="Normal"/>
        <w:spacing w:lineRule="auto" w:line="240" w:before="0" w:after="120"/>
        <w:ind w:firstLine="142"/>
        <w:jc w:val="both"/>
        <w:rPr>
          <w:rFonts w:ascii="Arial Narrow" w:hAnsi="Arial Narrow" w:eastAsia="Calibri" w:cs="Times New Roman"/>
          <w:b/>
          <w:i/>
          <w:i/>
        </w:rPr>
      </w:pPr>
      <w:r>
        <w:rPr>
          <w:rFonts w:eastAsia="Calibri" w:cs="Times New Roman" w:ascii="Arial Narrow" w:hAnsi="Arial Narrow"/>
          <w:bCs/>
        </w:rPr>
        <w:t xml:space="preserve">Zobowiązujemy się do wykonania całości robót w terminie: </w:t>
      </w:r>
      <w:r>
        <w:rPr>
          <w:rFonts w:eastAsia="Calibri" w:cs="Times New Roman" w:ascii="Arial Narrow" w:hAnsi="Arial Narrow"/>
          <w:b/>
          <w:bCs/>
          <w:i/>
        </w:rPr>
        <w:t xml:space="preserve">od daty podpisania umowy </w:t>
      </w:r>
      <w:r>
        <w:rPr>
          <w:rFonts w:eastAsia="Calibri" w:cs="Times New Roman" w:ascii="Arial Narrow" w:hAnsi="Arial Narrow"/>
          <w:b/>
          <w:i/>
        </w:rPr>
        <w:t xml:space="preserve"> do 30.07.2024r.</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 DOŚWIADCZENIE WYKONAWCY  :</w:t>
      </w:r>
    </w:p>
    <w:p>
      <w:pPr>
        <w:pStyle w:val="Normal"/>
        <w:suppressAutoHyphens w:val="true"/>
        <w:spacing w:lineRule="auto" w:line="240" w:before="0" w:after="0"/>
        <w:contextualSpacing/>
        <w:jc w:val="both"/>
        <w:textAlignment w:val="baseline"/>
        <w:rPr>
          <w:rFonts w:ascii="Arial" w:hAnsi="Arial" w:eastAsia="Times New Roman" w:cs="Arial"/>
          <w:sz w:val="20"/>
          <w:szCs w:val="20"/>
          <w:lang w:eastAsia="pl-PL"/>
        </w:rPr>
      </w:pPr>
      <w:r>
        <w:rPr>
          <w:rFonts w:eastAsia="Times New Roman" w:cs="Arial" w:ascii="Arial" w:hAnsi="Arial"/>
          <w:sz w:val="20"/>
          <w:szCs w:val="20"/>
          <w:lang w:eastAsia="pl-PL"/>
        </w:rPr>
        <w:t>w okresie ostatnich 5 lat, przed upływem terminu składania ofert wykonał należycie co najmniej 2 zamówienia polegające na wykonaniu wykonanie budowy, przebudowy lub rozbudowy dróg oraz wykonania powierzchniowego utrwalenia nawierzchni a jeżeli okres prowadzenia działalności jest krótszy – w tym okresie wykonał 1 zamówienie o wartości minimum 1 000 000,00zł brutto.</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VII. OŚWIADCZENIA</w:t>
      </w:r>
    </w:p>
    <w:p>
      <w:pPr>
        <w:pStyle w:val="Normal"/>
        <w:spacing w:lineRule="auto" w:line="240" w:before="0" w:after="0"/>
        <w:jc w:val="both"/>
        <w:rPr>
          <w:rFonts w:ascii="Arial Narrow" w:hAnsi="Arial Narrow" w:eastAsia="Calibri" w:cs="Times New Roman"/>
          <w:i/>
          <w:i/>
        </w:rPr>
      </w:pPr>
      <w:r>
        <w:rPr>
          <w:rFonts w:eastAsia="Calibri" w:cs="Times New Roman" w:ascii="Arial Narrow" w:hAnsi="Arial Narrow"/>
          <w:i/>
        </w:rPr>
        <w:t>Ja, (my) niżej podpisany(i) oświadczam(y), że:</w:t>
      </w:r>
    </w:p>
    <w:p>
      <w:pPr>
        <w:pStyle w:val="Normal"/>
        <w:numPr>
          <w:ilvl w:val="0"/>
          <w:numId w:val="5"/>
        </w:numPr>
        <w:suppressAutoHyphens w:val="true"/>
        <w:spacing w:lineRule="auto" w:line="240" w:before="0" w:after="120"/>
        <w:ind w:left="425" w:hanging="357"/>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 xml:space="preserve">SKŁADAMY OFERTĘ </w:t>
      </w:r>
      <w:r>
        <w:rPr>
          <w:rFonts w:eastAsia="Calibri" w:cs="Times New Roman" w:ascii="Arial Narrow" w:hAnsi="Arial Narrow"/>
          <w:i/>
          <w:color w:val="000000"/>
        </w:rPr>
        <w:t>na wykonanie przedmiotu zamówienia w zakresie określonym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ze specyfikacją warunków zamówienia i nie wnosimy zastrzeżeń.</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 xml:space="preserve">AKCEPTUJEMY </w:t>
      </w:r>
      <w:r>
        <w:rPr>
          <w:rFonts w:eastAsia="Calibri" w:cs="Times New Roman" w:ascii="Arial Narrow" w:hAnsi="Arial Narrow"/>
          <w:i/>
          <w:color w:val="000000"/>
        </w:rPr>
        <w:t>warunki płatności określone przez Zamawiającego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rPr>
        <w:t xml:space="preserve">UWAŻAMY SIĘ </w:t>
      </w:r>
      <w:r>
        <w:rPr>
          <w:rFonts w:eastAsia="Calibri" w:cs="Times New Roman" w:ascii="Arial Narrow" w:hAnsi="Arial Narrow"/>
          <w:i/>
        </w:rPr>
        <w:t xml:space="preserve">za związanych niniejszą ofertą przez czas wskazany w Specyfikacji  Warunków Zamówienia  przez okres </w:t>
      </w:r>
      <w:r>
        <w:rPr>
          <w:rFonts w:eastAsia="Calibri" w:cs="Times New Roman" w:ascii="Arial Narrow" w:hAnsi="Arial Narrow"/>
          <w:b/>
          <w:i/>
        </w:rPr>
        <w:t>30 dni</w:t>
      </w:r>
      <w:r>
        <w:rPr>
          <w:rFonts w:eastAsia="Calibri" w:cs="Times New Roman" w:ascii="Arial Narrow" w:hAnsi="Arial Narrow"/>
          <w:i/>
        </w:rPr>
        <w:t xml:space="preserve"> od upływu terminu składania ofert, </w:t>
      </w:r>
      <w:r>
        <w:rPr>
          <w:rFonts w:eastAsia="Times New Roman" w:cs="Times New Roman" w:ascii="Arial Narrow" w:hAnsi="Arial Narrow"/>
          <w:i/>
          <w:sz w:val="24"/>
          <w:szCs w:val="24"/>
          <w:lang w:eastAsia="pl-PL"/>
        </w:rPr>
        <w:t>przy czym pierwszym dniem związania ofertą jest dzień, w którym upływa termin składania ofert, tj.</w:t>
      </w:r>
      <w:r>
        <w:rPr>
          <w:rFonts w:eastAsia="Calibri" w:cs="Times New Roman" w:ascii="Arial Narrow" w:hAnsi="Arial Narrow"/>
          <w:i/>
        </w:rPr>
        <w:t>do dnia …………..</w:t>
      </w:r>
      <w:r>
        <w:rPr>
          <w:rFonts w:eastAsia="Calibri" w:cs="Times New Roman" w:ascii="Arial Narrow" w:hAnsi="Arial Narrow"/>
          <w:b/>
          <w:i/>
          <w:color w:val="FF0000"/>
        </w:rPr>
        <w:t>r</w:t>
      </w:r>
      <w:r>
        <w:rPr>
          <w:rFonts w:eastAsia="Calibri" w:cs="Times New Roman" w:ascii="Arial Narrow" w:hAnsi="Arial Narrow"/>
          <w:b/>
          <w:bCs/>
          <w:i/>
          <w:color w:val="FF0000"/>
        </w:rPr>
        <w:t>.</w:t>
      </w:r>
    </w:p>
    <w:p>
      <w:pPr>
        <w:pStyle w:val="Normal"/>
        <w:numPr>
          <w:ilvl w:val="0"/>
          <w:numId w:val="5"/>
        </w:numPr>
        <w:tabs>
          <w:tab w:val="clear" w:pos="708"/>
          <w:tab w:val="left" w:pos="993" w:leader="none"/>
        </w:tabs>
        <w:suppressAutoHyphens w:val="true"/>
        <w:spacing w:lineRule="auto" w:line="240" w:before="120" w:after="0"/>
        <w:ind w:left="426" w:hanging="426"/>
        <w:textAlignment w:val="baseline"/>
        <w:rPr>
          <w:rFonts w:ascii="Arial Narrow" w:hAnsi="Arial Narrow" w:eastAsia="Calibri" w:cs="Times New Roman"/>
          <w:i/>
          <w:i/>
        </w:rPr>
      </w:pPr>
      <w:r>
        <w:rPr>
          <w:rFonts w:eastAsia="Calibri" w:cs="Times New Roman" w:ascii="Arial Narrow" w:hAnsi="Arial Narrow"/>
          <w:b/>
          <w:bCs/>
          <w:i/>
          <w:color w:val="000000"/>
        </w:rPr>
        <w:t>ZAMÓWIENIE ZREALIZUJEMY</w:t>
      </w:r>
      <w:r>
        <w:rPr>
          <w:rFonts w:eastAsia="Calibri" w:cs="Times New Roman" w:ascii="Arial Narrow" w:hAnsi="Arial Narrow"/>
          <w:i/>
          <w:color w:val="000000"/>
        </w:rPr>
        <w:t>:</w:t>
      </w:r>
    </w:p>
    <w:p>
      <w:pPr>
        <w:pStyle w:val="Normal"/>
        <w:numPr>
          <w:ilvl w:val="0"/>
          <w:numId w:val="1"/>
        </w:numPr>
        <w:suppressAutoHyphens w:val="true"/>
        <w:spacing w:lineRule="auto" w:line="240" w:before="0" w:after="0"/>
        <w:contextualSpacing/>
        <w:jc w:val="both"/>
        <w:textAlignment w:val="baseline"/>
        <w:rPr>
          <w:rFonts w:ascii="Arial Narrow" w:hAnsi="Arial Narrow" w:eastAsia="Calibri" w:cs="Times New Roman"/>
          <w:i/>
          <w:i/>
          <w:color w:val="000000"/>
        </w:rPr>
      </w:pPr>
      <w:r>
        <w:rPr>
          <w:rFonts w:eastAsia="Calibri" w:cs="Times New Roman" w:ascii="Arial Narrow" w:hAnsi="Arial Narrow"/>
          <w:i/>
          <w:color w:val="000000"/>
        </w:rPr>
        <w:t>sami*/przy udziale Podwykonawców*</w:t>
      </w:r>
    </w:p>
    <w:p>
      <w:pPr>
        <w:pStyle w:val="Normal"/>
        <w:spacing w:lineRule="auto" w:line="240" w:before="0" w:after="0"/>
        <w:ind w:left="709" w:hanging="0"/>
        <w:jc w:val="both"/>
        <w:rPr>
          <w:rFonts w:ascii="Arial Narrow" w:hAnsi="Arial Narrow" w:eastAsia="Calibri" w:cs="Times New Roman"/>
          <w:i/>
          <w:i/>
          <w:color w:val="000000"/>
        </w:rPr>
      </w:pPr>
      <w:r>
        <w:rPr>
          <w:rFonts w:eastAsia="Calibri" w:cs="Times New Roman" w:ascii="Arial Narrow" w:hAnsi="Arial Narrow"/>
          <w:i/>
          <w:color w:val="000000"/>
        </w:rPr>
        <w:t>………………………………………………………………………………………………………………………………………………………………………………………………………</w:t>
      </w:r>
      <w:r>
        <w:rPr>
          <w:rFonts w:eastAsia="Calibri" w:cs="Times New Roman" w:ascii="Arial Narrow" w:hAnsi="Arial Narrow"/>
          <w:i/>
          <w:color w:val="000000"/>
        </w:rPr>
        <w:t>..……………………………….…………</w:t>
      </w:r>
    </w:p>
    <w:p>
      <w:pPr>
        <w:pStyle w:val="Normal"/>
        <w:spacing w:lineRule="auto" w:line="240" w:before="0" w:after="0"/>
        <w:jc w:val="center"/>
        <w:rPr>
          <w:rFonts w:ascii="Arial Narrow" w:hAnsi="Arial Narrow" w:eastAsia="Calibri" w:cs="Times New Roman"/>
          <w:b/>
          <w:i/>
          <w:i/>
          <w:iCs/>
          <w:sz w:val="18"/>
          <w:szCs w:val="18"/>
        </w:rPr>
      </w:pPr>
      <w:r>
        <w:rPr>
          <w:rFonts w:eastAsia="Calibri" w:cs="Times New Roman" w:ascii="Arial Narrow" w:hAnsi="Arial Narrow"/>
          <w:b/>
          <w:i/>
          <w:iCs/>
          <w:sz w:val="18"/>
          <w:szCs w:val="18"/>
        </w:rPr>
        <w:t>(zakres powierzonych robót, Nazwa Podwykonawcy )</w:t>
      </w:r>
    </w:p>
    <w:p>
      <w:pPr>
        <w:pStyle w:val="Normal"/>
        <w:numPr>
          <w:ilvl w:val="0"/>
          <w:numId w:val="1"/>
        </w:numPr>
        <w:suppressAutoHyphens w:val="true"/>
        <w:spacing w:lineRule="auto" w:line="240" w:before="0" w:after="120"/>
        <w:ind w:left="714" w:hanging="357"/>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wartość lub procentowa części zamówienia, jaka zostanie powierzona podwykonawcy lub                          podwykonawcom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
          <w:bCs/>
          <w:i/>
          <w:color w:val="000000"/>
        </w:rPr>
        <w:t>OŚWIADCZAMY</w:t>
      </w:r>
      <w:r>
        <w:rPr>
          <w:rFonts w:eastAsia="Calibri" w:cs="Times New Roman" w:ascii="Arial Narrow" w:hAnsi="Arial Narrow"/>
          <w:bCs/>
          <w:i/>
          <w:color w:val="000000"/>
        </w:rPr>
        <w:t xml:space="preserve">, że zgodnie z ustawą z dnia 6 marca 2018 r. Prawo przedsiębiorców (t.j. Dz. U. z 2019 r. poz.1292 ze zm.) stanowimy </w:t>
      </w:r>
      <w:r>
        <w:rPr>
          <w:rFonts w:eastAsia="Calibri" w:cs="Times New Roman" w:ascii="Arial Narrow" w:hAnsi="Arial Narrow"/>
          <w:i/>
          <w:color w:val="000000"/>
        </w:rPr>
        <w:t>*</w:t>
      </w:r>
      <w:r>
        <w:rPr>
          <w:rFonts w:eastAsia="Calibri" w:cs="Times New Roman" w:ascii="Arial Narrow" w:hAnsi="Arial Narrow"/>
          <w:bCs/>
          <w:i/>
          <w:color w:val="000000"/>
        </w:rPr>
        <w:t>:</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mikroprzedsiębiorstwo,</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małe,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średnie,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rPr>
      </w:pPr>
      <w:r>
        <w:rPr>
          <w:rFonts w:eastAsia="Calibri" w:cs="Times New Roman" w:ascii="Arial Narrow" w:hAnsi="Arial Narrow"/>
          <w:bCs/>
          <w:i/>
        </w:rPr>
        <w:t xml:space="preserve">przedsiębiorstwo duże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sposób reprezentacji spółki/konsorcjum* dla potrzeb niniejszego zamówienia jest następujący:</w:t>
      </w:r>
    </w:p>
    <w:p>
      <w:pPr>
        <w:pStyle w:val="Normal"/>
        <w:spacing w:lineRule="auto" w:line="240" w:before="0" w:after="0"/>
        <w:ind w:left="426" w:hanging="0"/>
        <w:jc w:val="both"/>
        <w:rPr>
          <w:rFonts w:ascii="Arial Narrow" w:hAnsi="Arial Narrow" w:eastAsia="Calibri" w:cs="Times New Roman"/>
          <w:i/>
          <w:i/>
          <w:color w:val="000000"/>
        </w:rPr>
      </w:pPr>
      <w:r>
        <w:rPr>
          <w:rFonts w:eastAsia="Calibri" w:cs="Times New Roman" w:ascii="Arial Narrow" w:hAnsi="Arial Narrow"/>
          <w:i/>
          <w:color w:val="000000"/>
        </w:rPr>
        <w:t>............................................................................................................................................................................</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(wypełniają jedynie przedsiębiorcy składający wspólną ofertę-spółki cywilne lub konsorcja)</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Pr>
          <w:rFonts w:eastAsia="Calibri" w:cs="Times New Roman" w:ascii="Arial Narrow" w:hAnsi="Arial Narrow"/>
          <w:b/>
          <w:bCs/>
          <w:i/>
          <w:color w:val="000000"/>
        </w:rPr>
        <w:t>tajemnicę przedsiębiorstwa</w:t>
      </w:r>
      <w:r>
        <w:rPr>
          <w:rFonts w:eastAsia="Calibri" w:cs="Times New Roman" w:ascii="Arial Narrow" w:hAnsi="Arial Narrow"/>
          <w:i/>
          <w:color w:val="000000"/>
        </w:rPr>
        <w:t xml:space="preserve"> w rozumieniu przepisów o zwalczaniu nieuczciwej konkurencji.</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pPr>
        <w:pStyle w:val="Normal"/>
        <w:numPr>
          <w:ilvl w:val="0"/>
          <w:numId w:val="5"/>
        </w:numPr>
        <w:suppressAutoHyphens w:val="true"/>
        <w:spacing w:lineRule="auto" w:line="240" w:before="0" w:after="0"/>
        <w:ind w:left="426" w:hanging="426"/>
        <w:jc w:val="both"/>
        <w:textAlignment w:val="baseline"/>
        <w:rPr>
          <w:rFonts w:ascii="Arial Narrow" w:hAnsi="Arial Narrow" w:eastAsia="Calibri" w:cs="Times New Roman"/>
          <w:i/>
          <w:i/>
        </w:rPr>
      </w:pPr>
      <w:r>
        <w:rPr>
          <w:rFonts w:eastAsia="Calibri" w:cs="Times New Roman" w:ascii="Arial Narrow" w:hAnsi="Arial Narrow"/>
          <w:b/>
          <w:i/>
        </w:rPr>
        <w:t>INFORMUJEMY,</w:t>
      </w:r>
      <w:r>
        <w:rPr>
          <w:rFonts w:eastAsia="Calibri" w:cs="Times New Roman" w:ascii="Arial Narrow" w:hAnsi="Arial Narrow"/>
          <w:i/>
        </w:rPr>
        <w:t xml:space="preserve"> że:</w:t>
      </w:r>
    </w:p>
    <w:p>
      <w:pPr>
        <w:pStyle w:val="Normal"/>
        <w:spacing w:lineRule="auto" w:line="240" w:before="0" w:after="0"/>
        <w:ind w:left="426" w:hanging="0"/>
        <w:jc w:val="both"/>
        <w:rPr>
          <w:rFonts w:ascii="Arial Narrow" w:hAnsi="Arial Narrow" w:eastAsia="Calibri" w:cs="Times New Roman"/>
          <w:i/>
          <w:i/>
          <w:sz w:val="24"/>
          <w:szCs w:val="24"/>
        </w:rPr>
      </w:pPr>
      <w:r>
        <w:rPr>
          <w:rFonts w:eastAsia="Arial" w:cs="Arial" w:ascii="Arial Narrow" w:hAnsi="Arial Narrow"/>
          <w:bCs/>
          <w:i/>
          <w:kern w:val="2"/>
          <w:sz w:val="24"/>
          <w:szCs w:val="24"/>
          <w:lang w:eastAsia="zh-CN" w:bidi="hi-IN"/>
        </w:rPr>
        <w:t>Zgodnie z ustawą o podatku od towarów i usług obowiązek odprowadzenia podatku powstaje po stronie ........................................</w:t>
      </w:r>
      <w:r>
        <w:rPr>
          <w:rFonts w:eastAsia="Arial" w:cs="Arial" w:ascii="Arial Narrow" w:hAnsi="Arial Narrow"/>
          <w:i/>
          <w:kern w:val="2"/>
          <w:sz w:val="24"/>
          <w:szCs w:val="24"/>
          <w:vertAlign w:val="superscript"/>
          <w:lang w:eastAsia="zh-CN" w:bidi="hi-IN"/>
        </w:rPr>
        <w:t xml:space="preserve"> 1)</w:t>
      </w:r>
      <w:r>
        <w:rPr>
          <w:rFonts w:eastAsia="Arial" w:cs="Arial" w:ascii="Arial Narrow" w:hAnsi="Arial Narrow"/>
          <w:bCs/>
          <w:i/>
          <w:kern w:val="2"/>
          <w:sz w:val="24"/>
          <w:szCs w:val="24"/>
          <w:lang w:eastAsia="zh-CN" w:bidi="hi-IN"/>
        </w:rPr>
        <w:t>(Wykonawcy lub Zamawiającego).</w:t>
      </w:r>
    </w:p>
    <w:p>
      <w:pPr>
        <w:pStyle w:val="Normal"/>
        <w:spacing w:lineRule="auto" w:line="240" w:before="0" w:after="0"/>
        <w:ind w:left="426" w:hanging="0"/>
        <w:jc w:val="both"/>
        <w:rPr>
          <w:rFonts w:ascii="Arial Narrow" w:hAnsi="Arial Narrow" w:eastAsia="Calibri" w:cs="Times New Roman"/>
          <w:bCs/>
          <w:i/>
          <w:i/>
        </w:rPr>
      </w:pPr>
      <w:r>
        <w:rPr>
          <w:rFonts w:eastAsia="Calibri" w:cs="Times New Roman" w:ascii="Arial Narrow" w:hAnsi="Arial Narrow"/>
          <w:i/>
        </w:rPr>
        <w:t xml:space="preserve"> </w:t>
      </w:r>
      <w:r>
        <w:rPr>
          <w:rFonts w:eastAsia="Calibri" w:cs="Times New Roman" w:ascii="Arial Narrow" w:hAnsi="Arial Narrow"/>
          <w:i/>
        </w:rPr>
        <w:t xml:space="preserve">a) Wybór mojej/naszej oferty nie będzie prowadził do powstania u Zamawiającego obowiązku podatkowego </w:t>
      </w:r>
      <w:r>
        <w:rPr>
          <w:rFonts w:eastAsia="Calibri" w:cs="Times New Roman" w:ascii="Arial Narrow" w:hAnsi="Arial Narrow"/>
          <w:b/>
          <w:bCs/>
          <w:i/>
        </w:rPr>
        <w:t>OŚWIADCZAMY,</w:t>
      </w:r>
      <w:r>
        <w:rPr>
          <w:rFonts w:eastAsia="Calibri" w:cs="Times New Roman"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5"/>
        </w:numPr>
        <w:suppressAutoHyphens w:val="true"/>
        <w:spacing w:lineRule="auto" w:line="240" w:before="0" w:after="120"/>
        <w:ind w:left="426" w:hanging="426"/>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OFERTĘ </w:t>
      </w:r>
      <w:r>
        <w:rPr>
          <w:rFonts w:eastAsia="Calibri" w:cs="Times New Roman" w:ascii="Arial Narrow" w:hAnsi="Arial Narrow"/>
          <w:i/>
          <w:color w:val="000000"/>
          <w:sz w:val="24"/>
          <w:szCs w:val="24"/>
        </w:rPr>
        <w:t xml:space="preserve">niniejszą składamy na </w:t>
      </w: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24"/>
          <w:szCs w:val="24"/>
        </w:rPr>
        <w:t>stronach</w:t>
      </w:r>
    </w:p>
    <w:p>
      <w:pPr>
        <w:pStyle w:val="Normal"/>
        <w:numPr>
          <w:ilvl w:val="0"/>
          <w:numId w:val="5"/>
        </w:numPr>
        <w:suppressAutoHyphens w:val="true"/>
        <w:spacing w:lineRule="auto" w:line="240" w:before="0" w:after="0"/>
        <w:ind w:left="426" w:hanging="426"/>
        <w:contextualSpacing/>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ZAŁĄCZNIKAMI </w:t>
      </w:r>
      <w:r>
        <w:rPr>
          <w:rFonts w:eastAsia="Calibri" w:cs="Times New Roman" w:ascii="Arial Narrow" w:hAnsi="Arial Narrow"/>
          <w:i/>
          <w:color w:val="000000"/>
          <w:sz w:val="24"/>
          <w:szCs w:val="24"/>
        </w:rPr>
        <w:t>do niniejszej oferty są:</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Kosztorys ofertowy/ kosztorysy ofertowe</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spacing w:lineRule="auto" w:line="240" w:before="0" w:after="0"/>
        <w:jc w:val="right"/>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 2024 r.</w:t>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t>* niepotrzebne skreślić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vertAlign w:val="superscript"/>
        </w:rPr>
        <w:t>1)</w:t>
      </w:r>
      <w:r>
        <w:rPr>
          <w:rFonts w:eastAsia="Calibri" w:cs="Verdana" w:ascii="Arial Narrow" w:hAnsi="Arial Narrow"/>
          <w:i/>
          <w:color w:val="000000"/>
          <w:sz w:val="18"/>
          <w:szCs w:val="18"/>
        </w:rPr>
        <w:t>należy wpisać</w:t>
      </w:r>
    </w:p>
    <w:p>
      <w:pPr>
        <w:pStyle w:val="Normal"/>
        <w:spacing w:lineRule="auto" w:line="240" w:before="0" w:after="0"/>
        <w:jc w:val="both"/>
        <w:rPr>
          <w:rFonts w:ascii="Arial Narrow" w:hAnsi="Arial Narrow" w:eastAsia="Calibri" w:cs="Verdana"/>
          <w:i/>
          <w:i/>
          <w:color w:val="000000"/>
          <w:sz w:val="18"/>
          <w:szCs w:val="18"/>
        </w:rPr>
      </w:pPr>
      <w:r>
        <w:rPr/>
      </w:r>
    </w:p>
    <w:p>
      <w:pPr>
        <w:pStyle w:val="Normal"/>
        <w:spacing w:lineRule="auto" w:line="240" w:before="0" w:after="0"/>
        <w:jc w:val="both"/>
        <w:rPr>
          <w:rFonts w:ascii="Arial Narrow" w:hAnsi="Arial Narrow" w:eastAsia="Calibri" w:cs="Verdana"/>
          <w:i/>
          <w:i/>
          <w:color w:val="000000"/>
          <w:sz w:val="18"/>
          <w:szCs w:val="18"/>
        </w:rPr>
      </w:pPr>
      <w:r>
        <w:rPr/>
      </w:r>
    </w:p>
    <w:p>
      <w:pPr>
        <w:pStyle w:val="Normal"/>
        <w:spacing w:lineRule="auto" w:line="240" w:before="0" w:after="0"/>
        <w:jc w:val="both"/>
        <w:rPr>
          <w:rFonts w:ascii="Arial Narrow" w:hAnsi="Arial Narrow" w:eastAsia="Calibri" w:cs="Verdana"/>
          <w:i/>
          <w:i/>
          <w:color w:val="000000"/>
          <w:sz w:val="18"/>
          <w:szCs w:val="18"/>
        </w:rPr>
      </w:pPr>
      <w:r>
        <w:rPr/>
      </w:r>
    </w:p>
    <w:p>
      <w:pPr>
        <w:pStyle w:val="Normal"/>
        <w:spacing w:lineRule="auto" w:line="240" w:before="0" w:after="0"/>
        <w:jc w:val="both"/>
        <w:rPr>
          <w:rFonts w:ascii="Arial Narrow" w:hAnsi="Arial Narrow" w:eastAsia="Calibri" w:cs="Verdana"/>
          <w:i/>
          <w:i/>
          <w:color w:val="000000"/>
          <w:sz w:val="18"/>
          <w:szCs w:val="18"/>
        </w:rPr>
      </w:pPr>
      <w:r>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Times New Roman" w:cs="Calibri"/>
          <w:b/>
          <w:color w:val="FF0000"/>
          <w:lang w:eastAsia="pl-PL"/>
        </w:rPr>
      </w:pPr>
      <w:r>
        <w:rPr>
          <w:rFonts w:eastAsia="Times New Roman" w:cs="Calibri" w:ascii="Arial Narrow" w:hAnsi="Arial Narrow"/>
          <w:b/>
          <w:color w:val="FF0000"/>
          <w:lang w:eastAsia="pl-PL"/>
        </w:rPr>
      </w:r>
    </w:p>
    <w:p>
      <w:pPr>
        <w:pStyle w:val="Normal"/>
        <w:spacing w:lineRule="auto" w:line="259" w:before="0" w:after="160"/>
        <w:rPr/>
      </w:pPr>
      <w:r>
        <w:rPr/>
        <w:t xml:space="preserve">ZP.272.24.2023                                          </w:t>
      </w:r>
      <w:bookmarkStart w:id="1" w:name="_GoBack"/>
      <w:r>
        <w:rPr/>
        <w:t>Załącznik nr 2a do formularza oferty.</w:t>
      </w:r>
      <w:bookmarkEnd w:id="1"/>
    </w:p>
    <w:tbl>
      <w:tblPr>
        <w:tblW w:w="1599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13"/>
        <w:gridCol w:w="7446"/>
        <w:gridCol w:w="868"/>
        <w:gridCol w:w="680"/>
        <w:gridCol w:w="686"/>
        <w:gridCol w:w="1107"/>
        <w:gridCol w:w="679"/>
        <w:gridCol w:w="1107"/>
        <w:gridCol w:w="2004"/>
      </w:tblGrid>
      <w:tr>
        <w:trPr>
          <w:trHeight w:val="315"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Przedmiar robót </w:t>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exac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200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bl>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ZP.272.24.2023                                                                                                                                                 </w:t>
      </w:r>
      <w:r>
        <w:rPr>
          <w:rFonts w:eastAsia="Calibri" w:cs="Times New Roman" w:ascii="Arial Narrow" w:hAnsi="Arial Narrow"/>
          <w:i/>
          <w:iCs/>
          <w:color w:val="000000"/>
        </w:rPr>
        <w:t>Załącznik nr 3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lang w:eastAsia="zh-CN"/>
        </w:rPr>
        <w:t>Wykonawca/podmiot udostępniający zasoby</w:t>
      </w:r>
      <w:r>
        <w:rPr>
          <w:rFonts w:eastAsia="Times New Roman" w:cs="Times New Roman" w:ascii="Arial Narrow" w:hAnsi="Arial Narrow"/>
          <w:b/>
          <w:sz w:val="20"/>
          <w:szCs w:val="20"/>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18"/>
          <w:szCs w:val="18"/>
          <w:lang w:eastAsia="zh-CN"/>
        </w:rPr>
      </w:pPr>
      <w:r>
        <w:rPr>
          <w:rFonts w:eastAsia="Times New Roman" w:cs="Times New Roman" w:ascii="Arial Narrow" w:hAnsi="Arial Narrow"/>
          <w:i/>
          <w:sz w:val="18"/>
          <w:szCs w:val="18"/>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3" w:hanging="0"/>
        <w:contextualSpacing/>
        <w:rPr>
          <w:rFonts w:ascii="Arial Narrow" w:hAnsi="Arial Narrow" w:eastAsia="Times New Roman" w:cs="Times New Roman"/>
          <w:sz w:val="18"/>
          <w:szCs w:val="18"/>
          <w:lang w:eastAsia="zh-CN"/>
        </w:rPr>
      </w:pPr>
      <w:r>
        <w:rPr>
          <w:rFonts w:eastAsia="Times New Roman" w:cs="Times New Roman" w:ascii="Arial Narrow" w:hAnsi="Arial Narrow"/>
          <w:i/>
          <w:sz w:val="18"/>
          <w:szCs w:val="18"/>
          <w:lang w:eastAsia="zh-CN"/>
        </w:rPr>
        <w:t>(imię, nazwisko, stanowisko/podstawa do reprezentacji)</w:t>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120"/>
        <w:contextualSpacing/>
        <w:jc w:val="center"/>
        <w:textAlignment w:val="baseline"/>
        <w:rPr>
          <w:rFonts w:ascii="Arial Narrow" w:hAnsi="Arial Narrow" w:eastAsia="Arial" w:cs="Times New Roman"/>
          <w:b/>
          <w:kern w:val="2"/>
          <w:vertAlign w:val="superscript"/>
          <w:lang w:eastAsia="zh-CN" w:bidi="hi-IN"/>
        </w:rPr>
      </w:pPr>
      <w:r>
        <w:rPr>
          <w:rFonts w:eastAsia="Arial" w:cs="Times New Roman" w:ascii="Arial Narrow" w:hAnsi="Arial Narrow"/>
          <w:b/>
          <w:kern w:val="2"/>
          <w:u w:val="single"/>
          <w:lang w:eastAsia="zh-CN" w:bidi="hi-IN"/>
        </w:rPr>
        <w:t>Oświadczenie Wykonawcy/podmiotu udostępniającego zasoby</w:t>
      </w:r>
      <w:r>
        <w:rPr>
          <w:rFonts w:eastAsia="Arial" w:cs="Times New Roman" w:ascii="Arial Narrow" w:hAnsi="Arial Narrow"/>
          <w:b/>
          <w:kern w:val="2"/>
          <w:u w:val="single"/>
          <w:vertAlign w:val="superscript"/>
          <w:lang w:eastAsia="zh-CN" w:bidi="hi-IN"/>
        </w:rPr>
        <w:t>1</w:t>
      </w:r>
    </w:p>
    <w:p>
      <w:pPr>
        <w:pStyle w:val="Normal"/>
        <w:suppressAutoHyphens w:val="true"/>
        <w:spacing w:lineRule="auto" w:line="240" w:before="0" w:after="120"/>
        <w:contextualSpacing/>
        <w:jc w:val="center"/>
        <w:textAlignment w:val="baseline"/>
        <w:rPr>
          <w:rFonts w:ascii="Arial Narrow" w:hAnsi="Arial Narrow" w:eastAsia="Arial" w:cs="Times New Roman"/>
          <w:b/>
          <w:color w:val="000000"/>
          <w:kern w:val="2"/>
          <w:sz w:val="20"/>
          <w:szCs w:val="20"/>
          <w:lang w:eastAsia="zh-CN" w:bidi="hi-IN"/>
        </w:rPr>
      </w:pPr>
      <w:r>
        <w:rPr>
          <w:rFonts w:eastAsia="Arial" w:cs="Times New Roman" w:ascii="Arial Narrow" w:hAnsi="Arial Narrow"/>
          <w:b/>
          <w:color w:val="000000"/>
          <w:kern w:val="2"/>
          <w:sz w:val="20"/>
          <w:szCs w:val="20"/>
          <w:lang w:eastAsia="zh-CN" w:bidi="hi-IN"/>
        </w:rPr>
        <w:t>składane na podstawie art. 125 ust. 1 ustawy z dnia 11 września 2019 r.</w:t>
      </w:r>
    </w:p>
    <w:p>
      <w:pPr>
        <w:pStyle w:val="Normal"/>
        <w:suppressAutoHyphens w:val="true"/>
        <w:spacing w:lineRule="auto" w:line="240" w:before="0" w:after="0"/>
        <w:contextualSpacing/>
        <w:jc w:val="center"/>
        <w:textAlignment w:val="baseline"/>
        <w:rPr>
          <w:rFonts w:ascii="Arial Narrow" w:hAnsi="Arial Narrow" w:eastAsia="Arial" w:cs="Times New Roman"/>
          <w:b/>
          <w:color w:val="000000"/>
          <w:kern w:val="2"/>
          <w:sz w:val="20"/>
          <w:szCs w:val="20"/>
          <w:u w:val="single"/>
          <w:lang w:eastAsia="zh-CN" w:bidi="hi-IN"/>
        </w:rPr>
      </w:pPr>
      <w:r>
        <w:rPr>
          <w:rFonts w:eastAsia="Arial" w:cs="Times New Roman" w:ascii="Arial Narrow" w:hAnsi="Arial Narrow"/>
          <w:b/>
          <w:color w:val="000000"/>
          <w:kern w:val="2"/>
          <w:sz w:val="20"/>
          <w:szCs w:val="20"/>
          <w:lang w:eastAsia="zh-CN" w:bidi="hi-IN"/>
        </w:rPr>
        <w:t xml:space="preserve"> </w:t>
      </w:r>
      <w:r>
        <w:rPr>
          <w:rFonts w:eastAsia="Arial" w:cs="Times New Roman" w:ascii="Arial Narrow" w:hAnsi="Arial Narrow"/>
          <w:b/>
          <w:color w:val="000000"/>
          <w:kern w:val="2"/>
          <w:sz w:val="20"/>
          <w:szCs w:val="20"/>
          <w:lang w:eastAsia="zh-CN" w:bidi="hi-IN"/>
        </w:rPr>
        <w:t>Prawo zamówień publicznych (dalej jako: Ustawa),</w:t>
      </w:r>
    </w:p>
    <w:p>
      <w:pPr>
        <w:pStyle w:val="Normal"/>
        <w:suppressAutoHyphens w:val="true"/>
        <w:spacing w:lineRule="auto" w:line="240" w:before="120" w:after="0"/>
        <w:contextualSpacing/>
        <w:jc w:val="center"/>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u w:val="single"/>
          <w:lang w:eastAsia="zh-CN" w:bidi="hi-IN"/>
        </w:rPr>
        <w:t xml:space="preserve">DOTYCZĄCE SPEŁNIANIA WARUNKU UDZIAŁU W POSTĘPOWANIU </w:t>
        <w:br/>
      </w:r>
    </w:p>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t xml:space="preserve">Na potrzeby postępowania o udzielenie zamówienia publicznego : </w:t>
      </w:r>
      <w:r>
        <w:rPr>
          <w:rFonts w:eastAsia="Arial" w:cs="Times New Roman" w:ascii="Times New Roman" w:hAnsi="Times New Roman"/>
          <w:b/>
          <w:bCs/>
          <w:color w:val="000000"/>
          <w:kern w:val="2"/>
          <w:sz w:val="22"/>
          <w:szCs w:val="22"/>
          <w:lang w:eastAsia="zh-CN" w:bidi="hi-IN"/>
        </w:rPr>
        <w:t xml:space="preserve">Przebudowa drogi powiatowej nr 1081D w m. Gola Górowska w zakresie budowy chodnika. </w:t>
      </w:r>
      <w:r>
        <w:rPr>
          <w:rFonts w:eastAsia="Calibri" w:cs="Verdana-Bold" w:ascii="Arial Narrow" w:hAnsi="Arial Narrow"/>
          <w:b/>
          <w:bCs/>
        </w:rPr>
        <w:t xml:space="preserve"> </w:t>
      </w:r>
      <w:r>
        <w:rPr>
          <w:rFonts w:eastAsia="Times New Roman" w:cs="Times New Roman" w:ascii="Arial Narrow" w:hAnsi="Arial Narrow"/>
          <w:b/>
        </w:rPr>
        <w:t>nr ref. ZP.272.24.2023</w:t>
      </w:r>
      <w:r>
        <w:rPr>
          <w:rFonts w:eastAsia="Times New Roman" w:cs="Times New Roman" w:ascii="Arial Narrow" w:hAnsi="Arial Narrow"/>
        </w:rPr>
        <w:t>,</w:t>
      </w:r>
      <w:r>
        <w:rPr>
          <w:rFonts w:eastAsia="Arial" w:cs="Times New Roman" w:ascii="Arial Narrow" w:hAnsi="Arial Narrow"/>
          <w:color w:val="000000"/>
          <w:kern w:val="2"/>
          <w:sz w:val="20"/>
          <w:szCs w:val="24"/>
          <w:lang w:eastAsia="zh-CN" w:bidi="hi-IN"/>
        </w:rPr>
        <w:t xml:space="preserve"> prowadzonego przez </w:t>
      </w:r>
      <w:r>
        <w:rPr>
          <w:rFonts w:eastAsia="Arial" w:cs="Times New Roman" w:ascii="Arial Narrow" w:hAnsi="Arial Narrow"/>
          <w:b/>
          <w:color w:val="000000"/>
          <w:kern w:val="2"/>
          <w:lang w:eastAsia="zh-CN" w:bidi="hi-IN"/>
        </w:rPr>
        <w:t xml:space="preserve">  Powiat  Górowski</w:t>
      </w:r>
      <w:r>
        <w:rPr>
          <w:rFonts w:eastAsia="Arial" w:cs="Times New Roman" w:ascii="Arial Narrow" w:hAnsi="Arial Narrow"/>
          <w:i/>
          <w:color w:val="000000"/>
          <w:kern w:val="2"/>
          <w:lang w:eastAsia="zh-CN" w:bidi="hi-IN"/>
        </w:rPr>
        <w:t xml:space="preserve">, </w:t>
      </w:r>
      <w:r>
        <w:rPr>
          <w:rFonts w:eastAsia="Arial" w:cs="Times New Roman" w:ascii="Arial Narrow" w:hAnsi="Arial Narrow"/>
          <w:color w:val="000000"/>
          <w:kern w:val="2"/>
          <w:sz w:val="20"/>
          <w:szCs w:val="24"/>
          <w:lang w:eastAsia="zh-CN" w:bidi="hi-IN"/>
        </w:rPr>
        <w:t>oświadczam, co następuje:</w:t>
      </w:r>
    </w:p>
    <w:p>
      <w:pPr>
        <w:pStyle w:val="Normal"/>
        <w:tabs>
          <w:tab w:val="clear" w:pos="708"/>
          <w:tab w:val="center" w:pos="4536" w:leader="none"/>
          <w:tab w:val="right" w:pos="9072" w:leader="none"/>
        </w:tabs>
        <w:suppressAutoHyphens w:val="true"/>
        <w:spacing w:lineRule="auto" w:line="240" w:before="0" w:after="0"/>
        <w:jc w:val="both"/>
        <w:textAlignment w:val="baseline"/>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r>
    </w:p>
    <w:p>
      <w:pPr>
        <w:pStyle w:val="Normal"/>
        <w:suppressAutoHyphens w:val="true"/>
        <w:spacing w:lineRule="auto" w:line="240" w:before="0" w:after="0"/>
        <w:ind w:firstLine="709"/>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DOTYCZĄCA WYKONAWCY/PODMIOTU UDOSTĘPNIAJĄCEGO ZASOBY</w:t>
      </w:r>
      <w:r>
        <w:rPr>
          <w:rFonts w:eastAsia="Arial" w:cs="Times New Roman" w:ascii="Arial Narrow" w:hAnsi="Arial Narrow"/>
          <w:b/>
          <w:color w:val="000000"/>
          <w:kern w:val="2"/>
          <w:sz w:val="20"/>
          <w:szCs w:val="20"/>
          <w:vertAlign w:val="superscript"/>
          <w:lang w:eastAsia="zh-CN" w:bidi="hi-IN"/>
        </w:rPr>
        <w:t>1</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16"/>
          <w:szCs w:val="16"/>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spełniam warunek udziału w postępowaniu określony przez Zamawiającego                       w ……………………..…………………………………………………..…………………………………………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16"/>
          <w:szCs w:val="16"/>
          <w:lang w:eastAsia="zh-CN" w:bidi="hi-IN"/>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Arial" w:cs="Times New Roman"/>
          <w:i/>
          <w:i/>
          <w:color w:val="000000"/>
          <w:kern w:val="2"/>
          <w:sz w:val="20"/>
          <w:szCs w:val="20"/>
          <w:lang w:eastAsia="zh-CN" w:bidi="hi-IN"/>
        </w:rPr>
      </w:pPr>
      <w:r>
        <w:rPr>
          <w:rFonts w:eastAsia="Arial" w:cs="Times New Roman" w:ascii="Arial Narrow" w:hAnsi="Arial Narrow"/>
          <w:color w:val="000000"/>
          <w:kern w:val="2"/>
          <w:sz w:val="20"/>
          <w:szCs w:val="20"/>
          <w:lang w:eastAsia="zh-CN" w:bidi="hi-IN"/>
        </w:rPr>
        <w:tab/>
        <w:tab/>
        <w:tab/>
        <w:tab/>
        <w:tab/>
        <w:tab/>
        <w:tab/>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W ZWIĄZKU Z POLEGANIEM NA ZASOBACH INNYCH PODMIOTÓW</w:t>
      </w:r>
      <w:r>
        <w:rPr>
          <w:rFonts w:eastAsia="Arial" w:cs="Times New Roman" w:ascii="Arial Narrow" w:hAnsi="Arial Narrow"/>
          <w:b/>
          <w:color w:val="000000"/>
          <w:kern w:val="2"/>
          <w:sz w:val="20"/>
          <w:szCs w:val="20"/>
          <w:vertAlign w:val="superscript"/>
          <w:lang w:eastAsia="zh-CN" w:bidi="hi-IN"/>
        </w:rPr>
        <w:t>2</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w celu wykazania spełniania warunku udziału w postępowaniu, określonego przez Zamawiającego w………………………………………………………...………..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20"/>
          <w:szCs w:val="20"/>
          <w:lang w:eastAsia="zh-CN" w:bidi="hi-IN"/>
        </w:rPr>
        <w:t xml:space="preserve"> polegam na zasobach następującego/ych podmiotu/ów: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 następującym zakresie: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t>
      </w:r>
      <w:r>
        <w:rPr>
          <w:rFonts w:eastAsia="Arial" w:cs="Times New Roman" w:ascii="Arial Narrow" w:hAnsi="Arial Narrow"/>
          <w:i/>
          <w:color w:val="000000"/>
          <w:kern w:val="2"/>
          <w:sz w:val="20"/>
          <w:szCs w:val="20"/>
          <w:lang w:eastAsia="zh-CN" w:bidi="hi-IN"/>
        </w:rPr>
        <w:t xml:space="preserve"> </w:t>
      </w:r>
      <w:r>
        <w:rPr>
          <w:rFonts w:eastAsia="Arial" w:cs="Times New Roman" w:ascii="Arial Narrow" w:hAnsi="Arial Narrow"/>
          <w:i/>
          <w:color w:val="000000"/>
          <w:kern w:val="2"/>
          <w:sz w:val="20"/>
          <w:szCs w:val="20"/>
          <w:lang w:eastAsia="zh-CN" w:bidi="hi-IN"/>
        </w:rPr>
        <w:t>(określić odpowiedni zakres dla wskazanego podmiotu).</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……………………2024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 xml:space="preserve">1 </w:t>
      </w:r>
      <w:r>
        <w:rPr>
          <w:rFonts w:eastAsia="Times New Roman" w:cs="Times New Roman" w:ascii="Arial Narrow" w:hAnsi="Arial Narrow"/>
          <w:b/>
          <w:sz w:val="16"/>
          <w:szCs w:val="16"/>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2</w:t>
      </w:r>
      <w:r>
        <w:rPr>
          <w:rFonts w:eastAsia="Times New Roman" w:cs="Times New Roman" w:ascii="Arial Narrow" w:hAnsi="Arial Narrow"/>
          <w:b/>
          <w:sz w:val="16"/>
          <w:szCs w:val="16"/>
          <w:lang w:eastAsia="zh-CN"/>
        </w:rPr>
        <w:t xml:space="preserve"> – wypełnia tylko Wykonawca, który w celu wykazania spełnienia warunków udziału polega na zasobach podmiotu</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bookmarkStart w:id="2" w:name="_Hlk61172342"/>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bookmarkEnd w:id="2"/>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Times New Roman" w:ascii="Arial Narrow" w:hAnsi="Arial Narrow"/>
          <w:i/>
          <w:iCs/>
          <w:color w:val="000000"/>
          <w:sz w:val="18"/>
          <w:szCs w:val="18"/>
        </w:rPr>
        <w:t>ZP.272.24.2023                                                                                                                                                      Załącznik nr 4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56- 200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u w:val="single"/>
          <w:lang w:eastAsia="zh-CN"/>
        </w:rPr>
        <w:t>Wykonawca/podmiot udostępniający zasoby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20"/>
          <w:szCs w:val="20"/>
          <w:lang w:eastAsia="zh-CN"/>
        </w:rPr>
      </w:pPr>
      <w:r>
        <w:rPr>
          <w:rFonts w:eastAsia="Times New Roman" w:cs="Times New Roman" w:ascii="Arial Narrow" w:hAnsi="Arial Narrow"/>
          <w:i/>
          <w:sz w:val="20"/>
          <w:szCs w:val="20"/>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uppressAutoHyphens w:val="true"/>
        <w:spacing w:lineRule="auto" w:line="240" w:before="0" w:after="0"/>
        <w:ind w:right="5954" w:hanging="0"/>
        <w:contextualSpacing/>
        <w:jc w:val="both"/>
        <w:rPr>
          <w:rFonts w:ascii="Arial Narrow" w:hAnsi="Arial Narrow" w:eastAsia="Arial" w:cs="Times New Roman"/>
          <w:sz w:val="24"/>
          <w:szCs w:val="24"/>
          <w:lang w:eastAsia="zh-CN"/>
        </w:rPr>
      </w:pPr>
      <w:r>
        <w:rPr>
          <w:rFonts w:eastAsia="Arial" w:cs="Times New Roman" w:ascii="Arial Narrow" w:hAnsi="Arial Narrow"/>
          <w:sz w:val="24"/>
          <w:szCs w:val="24"/>
          <w:lang w:eastAsia="zh-CN"/>
        </w:rPr>
      </w:r>
    </w:p>
    <w:p>
      <w:pPr>
        <w:pStyle w:val="Normal"/>
        <w:suppressAutoHyphens w:val="true"/>
        <w:spacing w:lineRule="auto" w:line="240" w:before="0" w:after="0"/>
        <w:jc w:val="center"/>
        <w:rPr>
          <w:rFonts w:ascii="Arial Narrow" w:hAnsi="Arial Narrow" w:eastAsia="Times New Roman" w:cs="Times New Roman"/>
          <w:b/>
          <w:sz w:val="24"/>
          <w:szCs w:val="24"/>
          <w:vertAlign w:val="superscript"/>
          <w:lang w:eastAsia="zh-CN"/>
        </w:rPr>
      </w:pPr>
      <w:r>
        <w:rPr>
          <w:rFonts w:eastAsia="Times New Roman" w:cs="Times New Roman" w:ascii="Arial Narrow" w:hAnsi="Arial Narrow"/>
          <w:b/>
          <w:sz w:val="24"/>
          <w:szCs w:val="24"/>
          <w:u w:val="single"/>
          <w:lang w:eastAsia="zh-CN"/>
        </w:rPr>
        <w:t>Oświadczenie Wykonawcy/podmiotu udostępniającego zasoby/podywkonawcy</w:t>
      </w:r>
      <w:r>
        <w:rPr>
          <w:rFonts w:eastAsia="Times New Roman" w:cs="Times New Roman" w:ascii="Arial Narrow" w:hAnsi="Arial Narrow"/>
          <w:b/>
          <w:sz w:val="24"/>
          <w:szCs w:val="24"/>
          <w:u w:val="single"/>
          <w:vertAlign w:val="superscript"/>
          <w:lang w:eastAsia="zh-CN"/>
        </w:rPr>
        <w:t>1</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lang w:eastAsia="zh-CN"/>
        </w:rPr>
        <w:t>składane na podstawie art. 125 ust. 1 ustawy z dnia 11 września 2019 r.</w:t>
      </w:r>
    </w:p>
    <w:p>
      <w:pPr>
        <w:pStyle w:val="Normal"/>
        <w:suppressAutoHyphens w:val="true"/>
        <w:spacing w:lineRule="auto" w:line="240" w:before="0" w:after="0"/>
        <w:jc w:val="center"/>
        <w:rPr>
          <w:rFonts w:ascii="Arial Narrow" w:hAnsi="Arial Narrow" w:eastAsia="Times New Roman" w:cs="Times New Roman"/>
          <w:b/>
          <w:u w:val="single"/>
          <w:lang w:eastAsia="zh-CN"/>
        </w:rPr>
      </w:pPr>
      <w:r>
        <w:rPr>
          <w:rFonts w:eastAsia="Times New Roman" w:cs="Times New Roman" w:ascii="Arial Narrow" w:hAnsi="Arial Narrow"/>
          <w:lang w:eastAsia="zh-CN"/>
        </w:rPr>
        <w:t> </w:t>
      </w:r>
      <w:r>
        <w:rPr>
          <w:rFonts w:eastAsia="Times New Roman" w:cs="Times New Roman" w:ascii="Arial Narrow" w:hAnsi="Arial Narrow"/>
          <w:b/>
          <w:lang w:eastAsia="zh-CN"/>
        </w:rPr>
        <w:t>Prawo zamówień publicznych (dalej jako: Ustawą),</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u w:val="single"/>
          <w:lang w:eastAsia="zh-CN"/>
        </w:rPr>
        <w:t>DOTYCZĄCE PRZESŁANEK WYKLUCZENIA Z POSTĘPOWANIA</w:t>
      </w:r>
    </w:p>
    <w:p>
      <w:pPr>
        <w:pStyle w:val="Normal"/>
        <w:suppressAutoHyphens w:val="true"/>
        <w:spacing w:lineRule="auto" w:line="240" w:before="0" w:after="0"/>
        <w:jc w:val="both"/>
        <w:textAlignment w:val="baseline"/>
        <w:rPr>
          <w:rFonts w:ascii="Arial Narrow" w:hAnsi="Arial Narrow" w:eastAsia="Arial" w:cs="Times New Roman"/>
          <w:kern w:val="2"/>
          <w:sz w:val="20"/>
          <w:szCs w:val="20"/>
          <w:lang w:eastAsia="zh-CN" w:bidi="hi-IN"/>
        </w:rPr>
      </w:pPr>
      <w:r>
        <w:rPr>
          <w:rFonts w:eastAsia="Arial" w:cs="Times New Roman" w:ascii="Arial Narrow" w:hAnsi="Arial Narrow"/>
          <w:kern w:val="2"/>
          <w:sz w:val="20"/>
          <w:szCs w:val="20"/>
          <w:lang w:eastAsia="zh-CN" w:bidi="hi-IN"/>
        </w:rPr>
      </w:r>
    </w:p>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t xml:space="preserve">Na potrzeby postępowania o udzielenie zamówienia publicznego na: </w:t>
      </w:r>
      <w:r>
        <w:rPr>
          <w:rFonts w:eastAsia="Arial" w:cs="Times New Roman" w:ascii="Times New Roman" w:hAnsi="Times New Roman"/>
          <w:b/>
          <w:bCs/>
          <w:kern w:val="2"/>
          <w:sz w:val="20"/>
          <w:szCs w:val="24"/>
          <w:lang w:eastAsia="zh-CN" w:bidi="hi-IN"/>
        </w:rPr>
        <w:t>P</w:t>
      </w:r>
      <w:r>
        <w:rPr>
          <w:rFonts w:eastAsia="Arial" w:cs="Times New Roman" w:ascii="Times New Roman" w:hAnsi="Times New Roman"/>
          <w:b/>
          <w:bCs/>
          <w:color w:val="000000"/>
          <w:kern w:val="2"/>
          <w:sz w:val="20"/>
          <w:szCs w:val="24"/>
          <w:lang w:eastAsia="zh-CN" w:bidi="hi-IN"/>
        </w:rPr>
        <w:t>rzebudowa drogi powiatowej nr 1081D w m. Gola Górowska w zakresie budowy chodnika.</w:t>
      </w:r>
      <w:r>
        <w:rPr>
          <w:rFonts w:eastAsia="Arial" w:cs="Times New Roman" w:ascii="Times New Roman" w:hAnsi="Times New Roman"/>
          <w:b/>
          <w:bCs/>
          <w:kern w:val="2"/>
          <w:sz w:val="20"/>
          <w:szCs w:val="24"/>
          <w:lang w:eastAsia="zh-CN" w:bidi="hi-IN"/>
        </w:rPr>
        <w:t xml:space="preserve"> </w:t>
      </w:r>
      <w:r>
        <w:rPr>
          <w:rFonts w:eastAsia="Times New Roman" w:cs="Times New Roman" w:ascii="Arial Narrow" w:hAnsi="Arial Narrow"/>
        </w:rPr>
        <w:t xml:space="preserve">, </w:t>
      </w:r>
      <w:r>
        <w:rPr>
          <w:rFonts w:eastAsia="Times New Roman" w:cs="Times New Roman" w:ascii="Arial Narrow" w:hAnsi="Arial Narrow"/>
          <w:b/>
        </w:rPr>
        <w:t>nr ref. ZP.272.24.2023</w:t>
      </w:r>
      <w:r>
        <w:rPr>
          <w:rFonts w:eastAsia="Times New Roman" w:cs="Times New Roman" w:ascii="Arial Narrow" w:hAnsi="Arial Narrow"/>
        </w:rPr>
        <w:t xml:space="preserve">, </w:t>
      </w:r>
      <w:r>
        <w:rPr>
          <w:rFonts w:eastAsia="Arial" w:cs="Times New Roman" w:ascii="Arial Narrow" w:hAnsi="Arial Narrow"/>
          <w:kern w:val="2"/>
          <w:sz w:val="20"/>
          <w:szCs w:val="24"/>
          <w:lang w:eastAsia="zh-CN" w:bidi="hi-IN"/>
        </w:rPr>
        <w:t xml:space="preserve">prowadzonego przez </w:t>
      </w:r>
      <w:r>
        <w:rPr>
          <w:rFonts w:eastAsia="Arial" w:cs="Times New Roman" w:ascii="Arial Narrow" w:hAnsi="Arial Narrow"/>
          <w:b/>
          <w:bCs/>
          <w:kern w:val="2"/>
          <w:lang w:eastAsia="zh-CN" w:bidi="hi-IN"/>
        </w:rPr>
        <w:t>Powiat Górowski</w:t>
      </w:r>
      <w:r>
        <w:rPr>
          <w:rFonts w:eastAsia="Arial" w:cs="Times New Roman" w:ascii="Arial Narrow" w:hAnsi="Arial Narrow"/>
          <w:i/>
          <w:kern w:val="2"/>
          <w:sz w:val="20"/>
          <w:szCs w:val="24"/>
          <w:lang w:eastAsia="zh-CN" w:bidi="hi-IN"/>
        </w:rPr>
        <w:t xml:space="preserve">, </w:t>
      </w:r>
      <w:r>
        <w:rPr>
          <w:rFonts w:eastAsia="Arial" w:cs="Times New Roman" w:ascii="Arial Narrow" w:hAnsi="Arial Narrow"/>
          <w:kern w:val="2"/>
          <w:sz w:val="20"/>
          <w:szCs w:val="24"/>
          <w:lang w:eastAsia="zh-CN" w:bidi="hi-IN"/>
        </w:rPr>
        <w:t>oświadczam, co następuje:</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center"/>
        <w:rPr>
          <w:rFonts w:ascii="Arial Narrow" w:hAnsi="Arial Narrow" w:eastAsia="Times New Roman" w:cs="Times New Roman"/>
          <w:b/>
          <w:sz w:val="20"/>
          <w:szCs w:val="20"/>
          <w:vertAlign w:val="superscript"/>
          <w:lang w:eastAsia="zh-CN"/>
        </w:rPr>
      </w:pPr>
      <w:r>
        <w:rPr>
          <w:rFonts w:eastAsia="Times New Roman" w:cs="Times New Roman" w:ascii="Arial Narrow" w:hAnsi="Arial Narrow"/>
          <w:b/>
          <w:sz w:val="20"/>
          <w:szCs w:val="20"/>
          <w:u w:val="single"/>
          <w:lang w:eastAsia="zh-CN"/>
        </w:rPr>
        <w:t>OŚWIADCZENIA DOTYCZĄCE WYKONAWCY/PODMIOTU UDOSTĘPNIAJĄCEGO ZASOBY/PODWYKONAWCY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vertAlign w:val="superscript"/>
          <w:lang w:eastAsia="zh-CN"/>
        </w:rPr>
        <w:t>:</w:t>
      </w:r>
    </w:p>
    <w:p>
      <w:pPr>
        <w:pStyle w:val="Normal"/>
        <w:suppressAutoHyphens w:val="true"/>
        <w:spacing w:lineRule="auto" w:line="240" w:before="0" w:after="0"/>
        <w:jc w:val="both"/>
        <w:rPr>
          <w:rFonts w:ascii="Arial Narrow" w:hAnsi="Arial Narrow" w:eastAsia="Times New Roman" w:cs="Times New Roman"/>
          <w:bCs/>
          <w:sz w:val="20"/>
          <w:szCs w:val="20"/>
          <w:lang w:eastAsia="zh-CN"/>
        </w:rPr>
      </w:pPr>
      <w:r>
        <w:rPr>
          <w:rFonts w:eastAsia="Times New Roman" w:cs="Times New Roman" w:ascii="Arial Narrow" w:hAnsi="Arial Narrow"/>
          <w:bCs/>
          <w:sz w:val="20"/>
          <w:szCs w:val="20"/>
          <w:lang w:eastAsia="zh-CN"/>
        </w:rPr>
        <w:t>1. Oświadczam, że nie podlegam wykluczeniu z postępowania na podstawie art. 108 ust. 1 Ustawy.</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Cs/>
          <w:sz w:val="20"/>
          <w:szCs w:val="20"/>
          <w:lang w:eastAsia="zh-CN"/>
        </w:rPr>
        <w:t>2. Oświadczam, że nie podlegam wykluczeniu z postępowania na podstawie art. 109 ust. 1 pkt 4, 5 i 7 Ustawy</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ind w:left="1440" w:hanging="0"/>
        <w:jc w:val="both"/>
        <w:rPr>
          <w:rFonts w:ascii="Arial Narrow" w:hAnsi="Arial Narrow" w:eastAsia="Times New Roman" w:cs="Times New Roman"/>
          <w:i/>
          <w:i/>
          <w:sz w:val="16"/>
          <w:szCs w:val="16"/>
          <w:lang w:eastAsia="zh-CN"/>
        </w:rPr>
      </w:pPr>
      <w:r>
        <w:rPr>
          <w:rFonts w:eastAsia="Times New Roman" w:cs="Times New Roman" w:ascii="Arial Narrow" w:hAnsi="Arial Narrow"/>
          <w:sz w:val="20"/>
          <w:szCs w:val="20"/>
          <w:lang w:eastAsia="zh-CN"/>
        </w:rPr>
        <w:tab/>
        <w:tab/>
        <w:tab/>
        <w:tab/>
        <w:tab/>
        <w:tab/>
        <w:tab/>
        <w:tab/>
        <w:tab/>
        <w:tab/>
        <w:tab/>
        <w:tab/>
        <w:tab/>
        <w:tab/>
        <w:tab/>
        <w:tab/>
      </w:r>
    </w:p>
    <w:p>
      <w:pPr>
        <w:pStyle w:val="Normal"/>
        <w:suppressAutoHyphens w:val="true"/>
        <w:spacing w:lineRule="auto" w:line="240" w:before="0" w:after="0"/>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 xml:space="preserve">Oświadczam, że zachodzą w stosunku do mnie podstawy wykluczenia z postępowania na podstawie art.  …………................ Ustawy </w:t>
      </w:r>
      <w:r>
        <w:rPr>
          <w:rFonts w:eastAsia="Times New Roman" w:cs="Times New Roman" w:ascii="Arial Narrow" w:hAnsi="Arial Narrow"/>
          <w:i/>
          <w:sz w:val="20"/>
          <w:szCs w:val="20"/>
          <w:lang w:eastAsia="zh-CN"/>
        </w:rPr>
        <w:t>(podać mającą zastosowanie podstawę wykluczenia spośród wymienionych w art. 108 ust. 1 lub art. 109 ust. 1 pkt 4,5 i 7 Ustawy).</w:t>
      </w:r>
      <w:r>
        <w:rPr>
          <w:rFonts w:eastAsia="Times New Roman" w:cs="Times New Roman" w:ascii="Arial Narrow" w:hAnsi="Arial Narrow"/>
          <w:sz w:val="20"/>
          <w:szCs w:val="20"/>
          <w:lang w:eastAsia="zh-CN"/>
        </w:rPr>
        <w:t xml:space="preserve"> Jednocześnie oświadczam, że w związku z ww. okolicznością, na podstawie art. 110 ust. 2 Ustawy podjąłem  następujące środki naprawcze: …………………………………………………………………………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……………………2024r.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vertAlign w:val="superscript"/>
          <w:lang w:eastAsia="zh-CN"/>
        </w:rPr>
        <w:t xml:space="preserve">1 </w:t>
      </w:r>
      <w:r>
        <w:rPr>
          <w:rFonts w:eastAsia="Times New Roman" w:cs="Times New Roman" w:ascii="Arial Narrow" w:hAnsi="Arial Narrow"/>
          <w:sz w:val="20"/>
          <w:szCs w:val="20"/>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ZP.272.24.2023                                                                                                                                                   Załącznik nr 5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t>ZAMAWIAJĄCY:</w:t>
      </w:r>
    </w:p>
    <w:p>
      <w:pPr>
        <w:pStyle w:val="Normal"/>
        <w:spacing w:lineRule="auto" w:line="240" w:before="0" w:after="0"/>
        <w:rPr>
          <w:rFonts w:ascii="Arial Narrow" w:hAnsi="Arial Narrow" w:eastAsia="Calibri" w:cs="Times New Roman"/>
          <w:b/>
          <w:bCs/>
        </w:rPr>
      </w:pPr>
      <w:r>
        <w:rPr>
          <w:rFonts w:eastAsia="Calibri" w:cs="Times New Roman" w:ascii="Arial Narrow" w:hAnsi="Arial Narrow"/>
          <w:b/>
          <w:bCs/>
        </w:rPr>
        <w:t>Powiat Górowski,</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ul. Mickiewicza 1</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center"/>
        <w:rPr>
          <w:rFonts w:ascii="Arial Narrow" w:hAnsi="Arial Narrow" w:eastAsia="Calibri" w:cs="Verdana-Bold"/>
          <w:b/>
          <w:bCs/>
          <w:i/>
          <w:i/>
          <w:color w:val="000000"/>
        </w:rPr>
      </w:pPr>
      <w:r>
        <w:rPr>
          <w:rFonts w:eastAsia="Calibri" w:cs="Verdana-Bold" w:ascii="Arial Narrow" w:hAnsi="Arial Narrow"/>
          <w:b/>
          <w:bCs/>
          <w:i/>
          <w:color w:val="000000"/>
        </w:rPr>
      </w:r>
    </w:p>
    <w:p>
      <w:pPr>
        <w:pStyle w:val="Normal"/>
        <w:spacing w:lineRule="auto" w:line="240" w:before="0" w:after="0"/>
        <w:jc w:val="center"/>
        <w:rPr>
          <w:rFonts w:ascii="Arial Narrow" w:hAnsi="Arial Narrow" w:eastAsia="Calibri" w:cs="Arial"/>
          <w:b/>
          <w:iCs/>
          <w:sz w:val="28"/>
          <w:szCs w:val="28"/>
        </w:rPr>
      </w:pPr>
      <w:r>
        <w:rPr>
          <w:rFonts w:eastAsia="Calibri" w:cs="Arial" w:ascii="Arial Narrow" w:hAnsi="Arial Narrow"/>
          <w:b/>
          <w:iCs/>
          <w:sz w:val="28"/>
          <w:szCs w:val="28"/>
        </w:rPr>
        <w:t>OŚWIADCZENIE WYKONAWCY</w:t>
      </w:r>
    </w:p>
    <w:p>
      <w:pPr>
        <w:pStyle w:val="Normal"/>
        <w:spacing w:lineRule="auto" w:line="240"/>
        <w:jc w:val="both"/>
        <w:rPr>
          <w:rFonts w:ascii="Arial Narrow" w:hAnsi="Arial Narrow" w:eastAsia="Calibri" w:cs="Arial"/>
          <w:b/>
          <w:i/>
          <w:i/>
        </w:rPr>
      </w:pPr>
      <w:r>
        <w:rPr>
          <w:rFonts w:eastAsia="Calibri" w:cs="Arial" w:ascii="Arial Narrow" w:hAnsi="Arial Narrow"/>
          <w:b/>
          <w:i/>
        </w:rPr>
        <w:t>o przynależności lub braku przynależności do tej samej grupy kapitałowej,</w:t>
        <w:br/>
        <w:t>o której mowa w art. 108 ust. 1 pkt 5 ustawy z dnia 11 września  2019 r. Prawo zamówień publicznych (dalej jako: ustawa PZP)</w:t>
      </w:r>
    </w:p>
    <w:p>
      <w:pPr>
        <w:pStyle w:val="Normal"/>
        <w:spacing w:lineRule="auto" w:line="240" w:before="0" w:after="0"/>
        <w:rPr>
          <w:rFonts w:ascii="Arial Narrow" w:hAnsi="Arial Narrow" w:eastAsia="Calibri" w:cs="Times New Roman"/>
          <w:b/>
        </w:rPr>
      </w:pPr>
      <w:r>
        <w:rPr>
          <w:rFonts w:eastAsia="Calibri" w:cs="Times New Roman" w:ascii="Arial Narrow" w:hAnsi="Arial Narrow"/>
          <w:b/>
        </w:rPr>
        <w:t>Wykonawca:</w:t>
      </w:r>
    </w:p>
    <w:p>
      <w:pPr>
        <w:pStyle w:val="Normal"/>
        <w:spacing w:lineRule="auto" w:line="240" w:before="0" w:after="0"/>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(pełna nazwa/firma, adres, w zależności od podmiotu: NIP/PESEL, KRS/CEiDG)</w:t>
      </w:r>
    </w:p>
    <w:p>
      <w:pPr>
        <w:pStyle w:val="Normal"/>
        <w:spacing w:lineRule="auto" w:line="240" w:before="0" w:after="0"/>
        <w:rPr>
          <w:rFonts w:ascii="Arial Narrow" w:hAnsi="Arial Narrow" w:eastAsia="Calibri" w:cs="Times New Roman"/>
          <w:u w:val="single"/>
        </w:rPr>
      </w:pPr>
      <w:r>
        <w:rPr>
          <w:rFonts w:eastAsia="Calibri" w:cs="Times New Roman" w:ascii="Arial Narrow" w:hAnsi="Arial Narrow"/>
          <w:u w:val="single"/>
        </w:rPr>
      </w:r>
    </w:p>
    <w:p>
      <w:pPr>
        <w:pStyle w:val="Normal"/>
        <w:spacing w:lineRule="auto" w:line="240" w:before="0" w:after="0"/>
        <w:rPr>
          <w:rFonts w:ascii="Arial Narrow" w:hAnsi="Arial Narrow" w:eastAsia="Calibri" w:cs="Times New Roman"/>
        </w:rPr>
      </w:pPr>
      <w:r>
        <w:rPr>
          <w:rFonts w:eastAsia="Calibri" w:cs="Times New Roman" w:ascii="Arial Narrow" w:hAnsi="Arial Narrow"/>
        </w:rPr>
        <w:t>reprezentowany przez:</w:t>
      </w:r>
    </w:p>
    <w:p>
      <w:pPr>
        <w:pStyle w:val="Normal"/>
        <w:spacing w:lineRule="auto" w:line="240" w:before="0" w:after="0"/>
        <w:jc w:val="center"/>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(imię, nazwisko, stanowisko/podstawa do  reprezentacji)</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Biorąc udział w postępowaniu o udzielenie zamówienia publicznego na:</w:t>
      </w:r>
    </w:p>
    <w:p>
      <w:pPr>
        <w:pStyle w:val="Normal"/>
        <w:spacing w:lineRule="auto" w:line="240" w:before="0" w:after="0"/>
        <w:jc w:val="both"/>
        <w:rPr>
          <w:rFonts w:ascii="Arial Narrow" w:hAnsi="Arial Narrow" w:eastAsia="Calibri" w:cs="Arial"/>
          <w:i/>
          <w:i/>
        </w:rPr>
      </w:pPr>
      <w:r>
        <w:rPr>
          <w:rFonts w:eastAsia="Calibri" w:cs="Times New Roman" w:ascii="Times New Roman" w:hAnsi="Times New Roman"/>
          <w:b/>
          <w:bCs/>
        </w:rPr>
        <w:t>P</w:t>
      </w:r>
      <w:r>
        <w:rPr>
          <w:rFonts w:eastAsia="Calibri" w:cs="Times New Roman" w:ascii="Times New Roman" w:hAnsi="Times New Roman"/>
          <w:b/>
          <w:bCs/>
          <w:color w:val="000000"/>
        </w:rPr>
        <w:t>rzebudowa drogi powiatowej nr 1081D w m. Gola Górowska w zakresie budowy chodnika.</w:t>
      </w:r>
      <w:r>
        <w:rPr>
          <w:rFonts w:eastAsia="Calibri" w:cs="Times New Roman" w:ascii="Times New Roman" w:hAnsi="Times New Roman"/>
          <w:b/>
          <w:bCs/>
        </w:rPr>
        <w:t xml:space="preserve"> </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w:t>
      </w:r>
      <w:r>
        <w:rPr>
          <w:rFonts w:eastAsia="Calibri" w:cs="Verdana-Bold" w:ascii="Arial Narrow" w:hAnsi="Arial Narrow"/>
          <w:b/>
          <w:bCs/>
          <w:i/>
        </w:rPr>
        <w:t xml:space="preserve"> nr ref.</w:t>
      </w:r>
      <w:r>
        <w:rPr>
          <w:rFonts w:eastAsia="Calibri" w:cs="Verdana-Bold" w:ascii="Arial Narrow" w:hAnsi="Arial Narrow"/>
          <w:b/>
          <w:bCs/>
        </w:rPr>
        <w:t xml:space="preserve"> ZP.272.24.2023</w:t>
      </w:r>
      <w:r>
        <w:rPr>
          <w:rFonts w:eastAsia="Calibri" w:cs="Arial" w:ascii="Arial Narrow" w:hAnsi="Arial Narrow"/>
        </w:rPr>
        <w:t xml:space="preserve">, </w:t>
      </w:r>
      <w:r>
        <w:rPr>
          <w:rFonts w:eastAsia="Calibri" w:cs="Arial" w:ascii="Arial Narrow" w:hAnsi="Arial Narrow"/>
          <w:i/>
        </w:rPr>
        <w:t>po zapoznaniu się z  informacją o której mowa w art. 108 ust. 1 pkt. 6 ustawy PZP,   oświadczam, co następuje:</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żadnej grupy kapitałowej w rozumieniu ustawy z dnia 16 lutego 2017 r. o ochronie konkurencji i konsumentów </w:t>
      </w:r>
      <w:r>
        <w:rPr>
          <w:rFonts w:eastAsia="Calibri" w:cs="Verdana" w:ascii="Arial Narrow" w:hAnsi="Arial Narrow"/>
          <w:color w:val="000000"/>
        </w:rPr>
        <w:t>(Dz. U. z 2019 r. poz. 369, 1571 i 1667)</w:t>
      </w:r>
      <w:r>
        <w:rPr>
          <w:rFonts w:eastAsia="Calibri" w:cs="Arial" w:ascii="Arial Narrow" w:hAnsi="Arial Narrow"/>
          <w:i/>
        </w:rPr>
        <w:t>. *</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tej samej grupy kapitałowej o której mowa w art. 108 ust.1 pkt  5 ustawy z dnia 11września  2019 r. Prawo zamówień publicznych (dalej jako: ustawa Pzp) </w:t>
      </w:r>
      <w:r>
        <w:rPr>
          <w:rFonts w:eastAsia="Calibri" w:cs="Times New Roman" w:ascii="Arial Narrow" w:hAnsi="Arial Narrow"/>
          <w:i/>
        </w:rPr>
        <w:t>do której należą inni Wykonawcy składający ofertę w postępowaniu</w:t>
      </w:r>
      <w:r>
        <w:rPr>
          <w:rFonts w:eastAsia="Calibri" w:cs="Arial" w:ascii="Arial Narrow" w:hAnsi="Arial Narrow"/>
          <w:i/>
        </w:rPr>
        <w:t xml:space="preserve"> *</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Oświadczam, że należymy do tej samej grupy kapitałowej o której mowa w art.108 ust. 1 pkt 5  ustawy z dnia 11 września  2019 r. Prawo zamówień publicznych (dalej jako: ustawa PZP) co Wykonawca:</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w:t>
      </w:r>
      <w:r>
        <w:rPr>
          <w:rFonts w:eastAsia="Calibri" w:cs="Arial" w:ascii="Arial Narrow" w:hAnsi="Arial Narrow"/>
          <w:i/>
        </w:rPr>
        <w:t>. (dane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 </w:t>
      </w:r>
      <w:r>
        <w:rPr>
          <w:rFonts w:eastAsia="Calibri" w:cs="Arial" w:ascii="Arial Narrow" w:hAnsi="Arial Narrow"/>
          <w:i/>
        </w:rPr>
        <w:t>(dane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który złożył ofertę w niniejszym postępowaniu*; </w:t>
      </w:r>
    </w:p>
    <w:p>
      <w:pPr>
        <w:pStyle w:val="Normal"/>
        <w:numPr>
          <w:ilvl w:val="0"/>
          <w:numId w:val="7"/>
        </w:numPr>
        <w:suppressAutoHyphens w:val="true"/>
        <w:spacing w:lineRule="auto" w:line="240" w:before="0" w:after="0"/>
        <w:ind w:left="142" w:hanging="360"/>
        <w:jc w:val="both"/>
        <w:textAlignment w:val="baseline"/>
        <w:rPr>
          <w:rFonts w:ascii="Arial Narrow" w:hAnsi="Arial Narrow" w:eastAsia="Calibri" w:cs="Arial"/>
          <w:i/>
          <w:i/>
          <w:sz w:val="16"/>
          <w:szCs w:val="16"/>
        </w:rPr>
      </w:pPr>
      <w:r>
        <w:rPr>
          <w:rFonts w:eastAsia="Calibri" w:cs="Arial" w:ascii="Arial Narrow" w:hAnsi="Arial Narrow"/>
          <w:i/>
          <w:sz w:val="16"/>
          <w:szCs w:val="16"/>
        </w:rPr>
        <w:t xml:space="preserve">niepotrzebne skreślić  </w:t>
      </w:r>
    </w:p>
    <w:p>
      <w:pPr>
        <w:pStyle w:val="Normal"/>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r>
    </w:p>
    <w:p>
      <w:pPr>
        <w:pStyle w:val="Normal"/>
        <w:spacing w:lineRule="auto" w:line="240" w:before="0" w:after="24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……………………………2024  r.</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spacing w:lineRule="auto" w:line="240" w:before="0" w:after="0"/>
        <w:rPr/>
      </w:pPr>
      <w:r>
        <w:rPr/>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i/>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ZP.272.24.2023                                                                                                                                                 Załącznik nr 6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120" w:after="0"/>
        <w:jc w:val="right"/>
        <w:rPr>
          <w:rFonts w:ascii="Arial Narrow" w:hAnsi="Arial Narrow" w:eastAsia="Times New Roman" w:cs="Courier New"/>
          <w:b/>
          <w:i/>
          <w:i/>
          <w:color w:val="0070C0"/>
          <w:sz w:val="20"/>
          <w:szCs w:val="20"/>
          <w:lang w:eastAsia="pl-PL"/>
        </w:rPr>
      </w:pPr>
      <w:r>
        <w:rPr>
          <w:rFonts w:eastAsia="Times New Roman" w:cs="Courier New" w:ascii="Arial Narrow" w:hAnsi="Arial Narrow"/>
          <w:b/>
          <w:i/>
          <w:color w:val="0070C0"/>
          <w:sz w:val="20"/>
          <w:szCs w:val="20"/>
          <w:lang w:eastAsia="pl-PL"/>
        </w:rPr>
      </w:r>
    </w:p>
    <w:tbl>
      <w:tblPr>
        <w:tblW w:w="892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98"/>
        <w:gridCol w:w="5327"/>
      </w:tblGrid>
      <w:tr>
        <w:trPr>
          <w:trHeight w:val="1108" w:hRule="atLeast"/>
        </w:trPr>
        <w:tc>
          <w:tcPr>
            <w:tcW w:w="35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t>(nazwa Wykonawcy/Wykonawców)</w:t>
            </w:r>
          </w:p>
        </w:tc>
        <w:tc>
          <w:tcPr>
            <w:tcW w:w="53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lineRule="auto" w:line="240" w:before="0" w:after="0"/>
              <w:ind w:right="-32" w:hanging="0"/>
              <w:jc w:val="center"/>
              <w:rPr>
                <w:rFonts w:ascii="Arial Narrow" w:hAnsi="Arial Narrow" w:eastAsia="Times New Roman" w:cs="Times New Roman"/>
                <w:b/>
                <w:sz w:val="20"/>
                <w:szCs w:val="20"/>
                <w:lang w:eastAsia="pl-PL"/>
              </w:rPr>
            </w:pPr>
            <w:r>
              <w:rPr>
                <w:rFonts w:eastAsia="Times New Roman" w:cs="Times New Roman" w:ascii="Arial Narrow" w:hAnsi="Arial Narrow"/>
                <w:b/>
                <w:lang w:eastAsia="pl-PL"/>
              </w:rPr>
              <w:t>WYKAZ ROBÓT BUDOWLANYCH</w:t>
            </w:r>
          </w:p>
        </w:tc>
      </w:tr>
    </w:tbl>
    <w:p>
      <w:pPr>
        <w:pStyle w:val="Normal"/>
        <w:spacing w:lineRule="auto" w:line="240" w:before="0" w:after="0"/>
        <w:jc w:val="both"/>
        <w:rPr>
          <w:rFonts w:ascii="Arial Narrow" w:hAnsi="Arial Narrow" w:eastAsia="Calibri" w:cs="Times New Roman"/>
          <w:b/>
          <w:i/>
          <w:i/>
          <w:sz w:val="24"/>
          <w:szCs w:val="24"/>
        </w:rPr>
      </w:pPr>
      <w:r>
        <w:rPr>
          <w:rFonts w:eastAsia="Times New Roman" w:cs="Courier New" w:ascii="Arial Narrow" w:hAnsi="Arial Narrow"/>
          <w:bCs/>
          <w:sz w:val="20"/>
          <w:szCs w:val="20"/>
          <w:lang w:eastAsia="pl-PL"/>
        </w:rPr>
        <w:t>Na potrzeby postępowania o udzielenie zamówienia publicznego pn.:</w:t>
      </w:r>
    </w:p>
    <w:p>
      <w:pPr>
        <w:pStyle w:val="Normal"/>
        <w:spacing w:lineRule="auto" w:line="240" w:before="0" w:after="0"/>
        <w:jc w:val="both"/>
        <w:rPr>
          <w:rFonts w:ascii="Arial Narrow" w:hAnsi="Arial Narrow" w:eastAsia="Calibri" w:cs="Times New Roman"/>
          <w:b/>
          <w:u w:val="single"/>
        </w:rPr>
      </w:pPr>
      <w:r>
        <w:rPr>
          <w:rFonts w:eastAsia="Calibri" w:cs="Times New Roman" w:ascii="Times New Roman" w:hAnsi="Times New Roman"/>
          <w:b/>
          <w:bCs/>
        </w:rPr>
        <w:t>P</w:t>
      </w:r>
      <w:r>
        <w:rPr>
          <w:rFonts w:eastAsia="Calibri" w:cs="Times New Roman" w:ascii="Times New Roman" w:hAnsi="Times New Roman"/>
          <w:b/>
          <w:bCs/>
          <w:color w:val="000000"/>
        </w:rPr>
        <w:t>rzebudowa drogi powiatowej nr 1081D w m. Gola Górowska w zakresie budowy chodnika.</w:t>
      </w:r>
      <w:r>
        <w:rPr>
          <w:rFonts w:eastAsia="Calibri" w:cs="Times New Roman" w:ascii="Times New Roman" w:hAnsi="Times New Roman"/>
          <w:b/>
          <w:bCs/>
        </w:rPr>
        <w:t xml:space="preserve"> </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Powiat Górowski ,</w:t>
      </w:r>
      <w:r>
        <w:rPr>
          <w:rFonts w:eastAsia="Calibri" w:cs="Verdana-Bold" w:ascii="Arial Narrow" w:hAnsi="Arial Narrow"/>
          <w:b/>
          <w:bCs/>
          <w:i/>
        </w:rPr>
        <w:t xml:space="preserve"> nr ref. ZP.272.24.2023</w:t>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0"/>
        <w:gridCol w:w="1116"/>
        <w:gridCol w:w="2409"/>
        <w:gridCol w:w="1559"/>
        <w:gridCol w:w="1705"/>
        <w:gridCol w:w="1840"/>
        <w:gridCol w:w="991"/>
      </w:tblGrid>
      <w:tr>
        <w:trPr>
          <w:trHeight w:val="962"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b/>
                <w:sz w:val="18"/>
                <w:szCs w:val="18"/>
              </w:rPr>
            </w:pPr>
            <w:r>
              <w:rPr>
                <w:rFonts w:eastAsia="Calibri" w:cs="Times New Roman" w:ascii="Arial Narrow" w:hAnsi="Arial Narrow"/>
                <w:b/>
                <w:sz w:val="18"/>
                <w:szCs w:val="18"/>
              </w:rPr>
              <w:t>LP.</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i adres Zamawiającego/</w:t>
              <w:br/>
              <w:t>Zleceniodawcy</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(Odbiorcy)</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Pełna nazwa zadania (zamówienia)</w:t>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Wartość  (zamówienia w zł.)</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Charakterystyka zamówienia / Informacje potwierdzające spełnianie warunku.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Data wystawienia Świadectwa Przejęcia, protokołu odbioru lub równoważnego dokumentu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(dzień/ m-c/ rok)</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r>
      <w:tr>
        <w:trPr>
          <w:trHeight w:val="256" w:hRule="atLeast"/>
        </w:trPr>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4</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6</w:t>
            </w:r>
          </w:p>
        </w:tc>
      </w:tr>
      <w:tr>
        <w:trPr>
          <w:trHeight w:val="554"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bl>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……………………………2024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osobistym.Zamawiający zaleca zapisanie dokumentu w formacie PDF.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ZP.272.24.2023                                                                                                                                 </w:t>
      </w:r>
      <w:r>
        <w:rPr>
          <w:rFonts w:eastAsia="Calibri" w:cs="Arial" w:ascii="Arial" w:hAnsi="Arial"/>
          <w:i/>
          <w:iCs/>
          <w:color w:val="000000"/>
        </w:rPr>
        <w:t>Załącznik nr 7  do SWZ</w:t>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t>………</w:t>
      </w:r>
      <w:r>
        <w:rPr>
          <w:rFonts w:eastAsia="Calibri" w:cs="Times New Roman" w:ascii="Arial Narrow" w:hAnsi="Arial Narrow"/>
          <w:bCs/>
          <w:i/>
          <w:sz w:val="20"/>
          <w:szCs w:val="20"/>
        </w:rPr>
        <w:t>.……………………</w:t>
        <w:tab/>
        <w:tab/>
        <w:tab/>
        <w:tab/>
        <w:tab/>
        <w:tab/>
        <w:tab/>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bCs/>
          <w:i/>
          <w:sz w:val="18"/>
          <w:szCs w:val="18"/>
        </w:rPr>
        <w:t>(pieczęć Wykonawcy)</w:t>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jc w:val="center"/>
        <w:rPr>
          <w:rFonts w:ascii="Arial Narrow" w:hAnsi="Arial Narrow" w:eastAsia="Calibri" w:cs="Times New Roman"/>
          <w:b/>
          <w:bCs/>
          <w:iCs/>
          <w:sz w:val="28"/>
          <w:szCs w:val="28"/>
          <w:lang w:eastAsia="pl-PL"/>
        </w:rPr>
      </w:pPr>
      <w:r>
        <w:rPr>
          <w:rFonts w:eastAsia="Calibri" w:cs="Times New Roman" w:ascii="Arial Narrow" w:hAnsi="Arial Narrow"/>
          <w:b/>
          <w:bCs/>
          <w:iCs/>
          <w:sz w:val="28"/>
          <w:szCs w:val="28"/>
          <w:lang w:eastAsia="pl-PL"/>
        </w:rPr>
        <w:t>ZOBOWIĄZANIE (Wzór)</w:t>
      </w:r>
    </w:p>
    <w:p>
      <w:pPr>
        <w:pStyle w:val="Normal"/>
        <w:spacing w:lineRule="auto" w:line="240" w:before="0" w:after="0"/>
        <w:jc w:val="center"/>
        <w:rPr>
          <w:rFonts w:ascii="Arial Narrow" w:hAnsi="Arial Narrow" w:eastAsia="Calibri" w:cs="Times New Roman"/>
          <w:b/>
          <w:bCs/>
          <w:iCs/>
          <w:sz w:val="24"/>
          <w:szCs w:val="24"/>
          <w:lang w:eastAsia="pl-PL"/>
        </w:rPr>
      </w:pPr>
      <w:r>
        <w:rPr>
          <w:rFonts w:eastAsia="Calibri" w:cs="Times New Roman" w:ascii="Arial Narrow" w:hAnsi="Arial Narrow"/>
          <w:b/>
          <w:bCs/>
          <w:iCs/>
          <w:sz w:val="24"/>
          <w:szCs w:val="24"/>
          <w:lang w:eastAsia="pl-PL"/>
        </w:rPr>
        <w:t>DO ODDANIA DO DYSPOZYCJI NIEZBĘDNYCH ZASOBÓW NA OKRES KORZYSTANIA Z NICH PRZY WYKONYWANIU ZAMÓWIENIA</w:t>
      </w:r>
    </w:p>
    <w:p>
      <w:pPr>
        <w:pStyle w:val="Normal"/>
        <w:spacing w:lineRule="auto" w:line="240" w:before="0" w:after="0"/>
        <w:rPr>
          <w:rFonts w:ascii="Arial Narrow" w:hAnsi="Arial Narrow" w:eastAsia="Calibri" w:cs="Times New Roman"/>
          <w:bCs/>
          <w:i/>
          <w:i/>
          <w:lang w:eastAsia="pl-PL"/>
        </w:rPr>
      </w:pPr>
      <w:r>
        <w:rPr>
          <w:rFonts w:eastAsia="Calibri" w:cs="Times New Roman" w:ascii="Arial Narrow" w:hAnsi="Arial Narrow"/>
          <w:bCs/>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Ja(/My) niżej podpisany(/ni) ………………….……………..……………………………………………………………….    </w:t>
      </w:r>
    </w:p>
    <w:p>
      <w:pPr>
        <w:pStyle w:val="Normal"/>
        <w:spacing w:lineRule="auto" w:line="240" w:before="0" w:after="0"/>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(imię i nazwisko składającego oświadczenie)</w:t>
      </w:r>
    </w:p>
    <w:p>
      <w:pPr>
        <w:pStyle w:val="Normal"/>
        <w:spacing w:lineRule="auto" w:line="240" w:before="0" w:after="0"/>
        <w:rPr>
          <w:rFonts w:ascii="Arial Narrow" w:hAnsi="Arial Narrow" w:eastAsia="Calibri" w:cs="Arial"/>
          <w:i/>
          <w:i/>
          <w:sz w:val="16"/>
          <w:szCs w:val="16"/>
          <w:lang w:eastAsia="pl-PL"/>
        </w:rPr>
      </w:pPr>
      <w:r>
        <w:rPr>
          <w:rFonts w:eastAsia="Calibri" w:cs="Times New Roman" w:ascii="Arial Narrow" w:hAnsi="Arial Narrow"/>
          <w:i/>
          <w:lang w:eastAsia="pl-PL"/>
        </w:rPr>
        <w:t>będąc upoważnionym(/mi) do reprezentowania:</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podmiotu oddającego do dyspozycji zasoby)</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center"/>
        <w:rPr>
          <w:rFonts w:ascii="Arial Narrow" w:hAnsi="Arial Narrow" w:eastAsia="Calibri" w:cs="Times New Roman"/>
          <w:b/>
          <w:i/>
          <w:i/>
          <w:lang w:eastAsia="pl-PL"/>
        </w:rPr>
      </w:pPr>
      <w:r>
        <w:rPr>
          <w:rFonts w:eastAsia="Calibri" w:cs="Times New Roman" w:ascii="Arial Narrow" w:hAnsi="Arial Narrow"/>
          <w:b/>
          <w:bCs/>
          <w:i/>
          <w:lang w:eastAsia="pl-PL"/>
        </w:rPr>
        <w:t>Oświadczam(/y)</w:t>
      </w:r>
      <w:r>
        <w:rPr>
          <w:rFonts w:eastAsia="Calibri" w:cs="Times New Roman" w:ascii="Arial Narrow" w:hAnsi="Arial Narrow"/>
          <w:b/>
          <w:i/>
          <w:lang w:eastAsia="pl-PL"/>
        </w:rPr>
        <w:t>,</w:t>
      </w:r>
    </w:p>
    <w:p>
      <w:pPr>
        <w:pStyle w:val="Normal"/>
        <w:spacing w:lineRule="auto" w:line="240" w:before="0" w:after="0"/>
        <w:jc w:val="both"/>
        <w:rPr>
          <w:rFonts w:ascii="Arial Narrow" w:hAnsi="Arial Narrow" w:eastAsia="Calibri" w:cs="Times New Roman"/>
          <w:i/>
          <w:i/>
          <w:lang w:eastAsia="pl-PL"/>
        </w:rPr>
      </w:pPr>
      <w:r>
        <w:rPr>
          <w:rFonts w:eastAsia="Calibri" w:cs="Times New Roman" w:ascii="Arial Narrow" w:hAnsi="Arial Narrow"/>
          <w:i/>
          <w:lang w:eastAsia="pl-PL"/>
        </w:rPr>
        <w:t xml:space="preserve">że wyżej wymieniony podmiot, stosownie do </w:t>
      </w:r>
      <w:r>
        <w:rPr>
          <w:rFonts w:eastAsia="Calibri" w:cs="Times New Roman" w:ascii="Arial Narrow" w:hAnsi="Arial Narrow"/>
          <w:i/>
        </w:rPr>
        <w:t>art. 22a ustawy z dnia 29 stycznia 2004 r. Prawo zamówień publicznych (t.j. Dz. U. z 2023, poz. 1605 ze zm.)</w:t>
      </w:r>
      <w:r>
        <w:rPr>
          <w:rFonts w:eastAsia="Calibri" w:cs="Times New Roman" w:ascii="Arial Narrow" w:hAnsi="Arial Narrow"/>
          <w:i/>
          <w:lang w:eastAsia="pl-PL"/>
        </w:rPr>
        <w:t>, odda Wykonawcy:</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r>
        <w:rPr>
          <w:rFonts w:eastAsia="Calibri" w:cs="Arial"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Wykonawcy składającego ofertę)</w:t>
      </w:r>
    </w:p>
    <w:p>
      <w:pPr>
        <w:pStyle w:val="Normal"/>
        <w:spacing w:lineRule="auto" w:line="240" w:before="0" w:after="0"/>
        <w:jc w:val="center"/>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both"/>
        <w:rPr>
          <w:rFonts w:ascii="Arial Narrow" w:hAnsi="Arial Narrow" w:eastAsia="Calibri" w:cs="Verdana"/>
          <w:i/>
          <w:i/>
          <w:color w:val="000000"/>
          <w:sz w:val="24"/>
          <w:szCs w:val="24"/>
        </w:rPr>
      </w:pPr>
      <w:r>
        <w:rPr>
          <w:rFonts w:eastAsia="Calibri" w:cs="Times New Roman" w:ascii="Arial Narrow" w:hAnsi="Arial Narrow"/>
          <w:i/>
          <w:lang w:eastAsia="pl-PL"/>
        </w:rPr>
        <w:t xml:space="preserve">na okres korzystania z nich przy wykonywaniu zamówienia pn.: </w:t>
      </w:r>
    </w:p>
    <w:p>
      <w:pPr>
        <w:pStyle w:val="Normal"/>
        <w:spacing w:lineRule="auto" w:line="240" w:before="0" w:after="0"/>
        <w:jc w:val="both"/>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jc w:val="both"/>
        <w:rPr>
          <w:rFonts w:ascii="Arial Narrow" w:hAnsi="Arial Narrow" w:eastAsia="Calibri" w:cs="Times New Roman"/>
          <w:b/>
          <w:u w:val="single"/>
        </w:rPr>
      </w:pPr>
      <w:r>
        <w:rPr>
          <w:rFonts w:eastAsia="Calibri" w:cs="Times New Roman" w:ascii="Times New Roman" w:hAnsi="Times New Roman"/>
          <w:b/>
          <w:bCs/>
        </w:rPr>
        <w:t>P</w:t>
      </w:r>
      <w:r>
        <w:rPr>
          <w:rFonts w:eastAsia="Calibri" w:cs="Times New Roman" w:ascii="Times New Roman" w:hAnsi="Times New Roman"/>
          <w:b/>
          <w:bCs/>
          <w:color w:val="000000"/>
        </w:rPr>
        <w:t>rzebudowa drogi powiatowej nr 1081D w m. Gola Górowska w zakresie budowy chodnika.</w:t>
      </w:r>
      <w:r>
        <w:rPr>
          <w:rFonts w:eastAsia="Calibri" w:cs="Times New Roman" w:ascii="Times New Roman" w:hAnsi="Times New Roman"/>
          <w:b/>
          <w:bCs/>
        </w:rPr>
        <w:t xml:space="preserve"> </w:t>
      </w: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 xml:space="preserve"> Powiat Górowski,</w:t>
      </w:r>
      <w:r>
        <w:rPr>
          <w:rFonts w:eastAsia="Calibri" w:cs="Verdana-Bold" w:ascii="Arial Narrow" w:hAnsi="Arial Narrow"/>
          <w:b/>
          <w:bCs/>
          <w:i/>
        </w:rPr>
        <w:t xml:space="preserve"> nr ref. ZP.272.24.2023</w:t>
      </w:r>
    </w:p>
    <w:p>
      <w:pPr>
        <w:pStyle w:val="Normal"/>
        <w:spacing w:lineRule="auto" w:line="240" w:before="0" w:after="0"/>
        <w:jc w:val="both"/>
        <w:rPr>
          <w:rFonts w:ascii="Arial Narrow" w:hAnsi="Arial Narrow" w:eastAsia="Calibri" w:cs="Verdana-Bold"/>
          <w:b/>
          <w:bCs/>
          <w:i/>
          <w:i/>
          <w:color w:val="000000"/>
          <w:sz w:val="24"/>
          <w:szCs w:val="24"/>
        </w:rPr>
      </w:pPr>
      <w:r>
        <w:rPr>
          <w:rFonts w:eastAsia="Calibri" w:cs="Verdana-Bold" w:ascii="Arial Narrow" w:hAnsi="Arial Narrow"/>
          <w:b/>
          <w:bCs/>
          <w:i/>
          <w:color w:val="000000"/>
          <w:sz w:val="24"/>
          <w:szCs w:val="24"/>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do dyspozycji niezbędne zasoby ……………………………………………………………………..……………………..</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(zakres udostępnianych zasobów)</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na cały okres realizacji zamówienia i w celu jego należytego wykonania.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Sposób wykorzystania ww. zasobów przez Wykonawcę przy wykonywaniu zamówienia:</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rPr>
          <w:rFonts w:ascii="Arial Narrow" w:hAnsi="Arial Narrow" w:eastAsia="Calibri" w:cs="Times New Roman"/>
          <w:b/>
          <w:i/>
          <w:i/>
          <w:lang w:eastAsia="pl-PL"/>
        </w:rPr>
      </w:pPr>
      <w:r>
        <w:rPr>
          <w:rFonts w:eastAsia="Calibri" w:cs="Times New Roman" w:ascii="Arial Narrow" w:hAnsi="Arial Narrow"/>
          <w:b/>
          <w:i/>
          <w:sz w:val="16"/>
          <w:lang w:eastAsia="pl-PL"/>
        </w:rPr>
        <w:t xml:space="preserve">Wypełnić w przypadku, gdy Wykonawca polega na podmiocie w odniesieniu do jego warunków udziału w postępowaniu dotyczących </w:t>
      </w:r>
      <w:r>
        <w:rPr>
          <w:rFonts w:eastAsia="Calibri" w:cs="Times New Roman" w:ascii="Arial Narrow" w:hAnsi="Arial Narrow"/>
          <w:b/>
          <w:bCs/>
          <w:i/>
          <w:sz w:val="16"/>
        </w:rPr>
        <w:t>wykształcenia, kwalifikacji zawodowych lub doświadczenia</w:t>
      </w:r>
      <w:r>
        <w:rPr>
          <w:rFonts w:eastAsia="Calibri" w:cs="Times New Roman" w:ascii="Arial Narrow" w:hAnsi="Arial Narrow"/>
          <w:b/>
          <w:bCs/>
          <w:i/>
        </w:rPr>
        <w:t>:</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Zrealizuję</w:t>
      </w:r>
      <w:r>
        <w:rPr>
          <w:rFonts w:eastAsia="Symbol" w:cs="Symbol" w:ascii="Symbol" w:hAnsi="Symbol"/>
          <w:bCs/>
          <w:i/>
          <w:vertAlign w:val="superscript"/>
        </w:rPr>
        <w:sym w:font="Symbol" w:char="f02a"/>
      </w:r>
      <w:r>
        <w:rPr>
          <w:rFonts w:eastAsia="Calibri" w:cs="Times New Roman" w:ascii="Arial Narrow" w:hAnsi="Arial Narrow"/>
          <w:bCs/>
          <w:i/>
        </w:rPr>
        <w:t>/ Nie zrealizuję</w:t>
      </w:r>
      <w:r>
        <w:rPr>
          <w:rFonts w:eastAsia="Symbol" w:cs="Symbol" w:ascii="Symbol" w:hAnsi="Symbol"/>
          <w:bCs/>
          <w:i/>
          <w:vertAlign w:val="superscript"/>
        </w:rPr>
        <w:sym w:font="Symbol" w:char="f02a"/>
      </w:r>
      <w:r>
        <w:rPr>
          <w:rFonts w:eastAsia="Calibri" w:cs="Times New Roman" w:ascii="Arial Narrow" w:hAnsi="Arial Narrow"/>
          <w:bCs/>
          <w:i/>
        </w:rPr>
        <w:t xml:space="preserve"> ww. dostawy, których wskazane zdolności dotyczą.</w:t>
      </w:r>
    </w:p>
    <w:p>
      <w:pPr>
        <w:pStyle w:val="Normal"/>
        <w:spacing w:lineRule="auto" w:line="240" w:before="0" w:after="0"/>
        <w:rPr>
          <w:rFonts w:ascii="Arial Narrow" w:hAnsi="Arial Narrow" w:eastAsia="Calibri" w:cs="Times New Roman"/>
          <w:bCs/>
          <w:i/>
          <w:i/>
          <w:sz w:val="16"/>
          <w:szCs w:val="20"/>
          <w:vertAlign w:val="superscript"/>
        </w:rPr>
      </w:pPr>
      <w:r>
        <w:rPr>
          <w:rFonts w:eastAsia="Calibri" w:cs="Times New Roman" w:ascii="Arial Narrow" w:hAnsi="Arial Narrow"/>
          <w:bCs/>
          <w:i/>
          <w:sz w:val="16"/>
          <w:szCs w:val="20"/>
          <w:vertAlign w:val="superscript"/>
        </w:rPr>
      </w:r>
    </w:p>
    <w:p>
      <w:pPr>
        <w:pStyle w:val="Normal"/>
        <w:spacing w:lineRule="auto" w:line="240" w:before="0" w:after="0"/>
        <w:rPr>
          <w:rFonts w:ascii="Arial Narrow" w:hAnsi="Arial Narrow" w:eastAsia="Calibri" w:cs="Times New Roman"/>
          <w:bCs/>
          <w:i/>
          <w:i/>
          <w:sz w:val="16"/>
          <w:szCs w:val="20"/>
        </w:rPr>
      </w:pPr>
      <w:r>
        <w:rPr>
          <w:rFonts w:eastAsia="Symbol" w:cs="Symbol" w:ascii="Symbol" w:hAnsi="Symbol"/>
          <w:bCs/>
          <w:i/>
          <w:sz w:val="16"/>
          <w:szCs w:val="20"/>
          <w:vertAlign w:val="superscript"/>
        </w:rPr>
        <w:sym w:font="Symbol" w:char="f02a"/>
      </w:r>
      <w:r>
        <w:rPr>
          <w:rFonts w:eastAsia="Calibri" w:cs="Times New Roman" w:ascii="Arial Narrow" w:hAnsi="Arial Narrow"/>
          <w:bCs/>
          <w:i/>
          <w:sz w:val="16"/>
          <w:szCs w:val="20"/>
        </w:rPr>
        <w:t>niewłaściwe skreślić</w:t>
      </w:r>
    </w:p>
    <w:p>
      <w:pPr>
        <w:pStyle w:val="Normal"/>
        <w:spacing w:lineRule="auto" w:line="240" w:before="0" w:after="0"/>
        <w:rPr>
          <w:rFonts w:ascii="Arial Narrow" w:hAnsi="Arial Narrow" w:eastAsia="Calibri" w:cs="Times New Roman"/>
          <w:bCs/>
          <w:i/>
          <w:i/>
          <w:sz w:val="16"/>
          <w:szCs w:val="20"/>
        </w:rPr>
      </w:pPr>
      <w:r>
        <w:rPr>
          <w:rFonts w:eastAsia="Calibri" w:cs="Times New Roman" w:ascii="Arial Narrow" w:hAnsi="Arial Narrow"/>
          <w:bCs/>
          <w:i/>
          <w:sz w:val="16"/>
          <w:szCs w:val="20"/>
        </w:rPr>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……………………………2024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r>
        <w:rPr>
          <w:rFonts w:eastAsia="Calibri" w:cs="Times New Roman" w:ascii="Arial Narrow" w:hAnsi="Arial Narrow"/>
          <w:i/>
          <w:sz w:val="18"/>
          <w:szCs w:val="18"/>
          <w:lang w:eastAsia="pl-PL"/>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7275" w:leader="none"/>
        </w:tabs>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tab/>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spacing w:lineRule="auto" w:line="240" w:before="0" w:after="0"/>
        <w:rPr>
          <w:rFonts w:ascii="Arial Narrow" w:hAnsi="Arial Narrow" w:eastAsia="Times New Roman" w:cs="Times New Roman"/>
          <w:strike/>
          <w:sz w:val="28"/>
          <w:szCs w:val="28"/>
          <w:lang w:eastAsia="pl-PL"/>
        </w:rPr>
      </w:pPr>
      <w:r>
        <w:rPr>
          <w:rFonts w:eastAsia="Times New Roman" w:cs="Times New Roman" w:ascii="Arial Narrow" w:hAnsi="Arial Narrow"/>
          <w:strike/>
          <w:sz w:val="28"/>
          <w:szCs w:val="28"/>
          <w:lang w:eastAsia="pl-PL"/>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t xml:space="preserve">                                       </w:t>
      </w:r>
    </w:p>
    <w:p>
      <w:pPr>
        <w:pStyle w:val="Normal"/>
        <w:suppressAutoHyphens w:val="true"/>
        <w:spacing w:lineRule="auto" w:line="276"/>
        <w:jc w:val="center"/>
        <w:rPr>
          <w:rFonts w:ascii="Times New Roman" w:hAnsi="Times New Roman" w:eastAsia="Times New Roman" w:cs="Times New Roman"/>
          <w:b/>
          <w:lang w:eastAsia="ar-SA"/>
        </w:rPr>
      </w:pPr>
      <w:r>
        <w:rPr/>
        <w:drawing>
          <wp:inline distT="0" distB="0" distL="0" distR="0">
            <wp:extent cx="5756910" cy="162623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5756910" cy="1626235"/>
                    </a:xfrm>
                    <a:prstGeom prst="rect">
                      <a:avLst/>
                    </a:prstGeom>
                  </pic:spPr>
                </pic:pic>
              </a:graphicData>
            </a:graphic>
          </wp:inline>
        </w:drawing>
      </w:r>
    </w:p>
    <w:p>
      <w:pPr>
        <w:pStyle w:val="Normal"/>
        <w:suppressAutoHyphens w:val="true"/>
        <w:spacing w:lineRule="auto" w:line="276"/>
        <w:rPr>
          <w:rFonts w:ascii="Times New Roman" w:hAnsi="Times New Roman" w:eastAsia="Times New Roman" w:cs="Times New Roman"/>
          <w:b/>
          <w:strike/>
          <w:sz w:val="16"/>
          <w:szCs w:val="16"/>
          <w:lang w:eastAsia="ar-SA"/>
        </w:rPr>
      </w:pPr>
      <w:r>
        <w:rPr>
          <w:rFonts w:eastAsia="Calibri" w:cs="Times New Roman" w:ascii="Arial Narrow" w:hAnsi="Arial Narrow"/>
          <w:i/>
          <w:iCs/>
          <w:sz w:val="18"/>
          <w:szCs w:val="18"/>
        </w:rPr>
        <w:t xml:space="preserve">                                                                                                                                                                          </w:t>
      </w:r>
      <w:r>
        <w:rPr>
          <w:rFonts w:eastAsia="Calibri" w:cs="Times New Roman" w:ascii="Arial Narrow" w:hAnsi="Arial Narrow"/>
          <w:i/>
          <w:iCs/>
          <w:sz w:val="22"/>
          <w:szCs w:val="22"/>
        </w:rPr>
        <w:t xml:space="preserve"> </w:t>
      </w:r>
      <w:r>
        <w:rPr>
          <w:rFonts w:eastAsia="Calibri" w:cs="Times New Roman" w:ascii="Arial Narrow" w:hAnsi="Arial Narrow"/>
          <w:i/>
          <w:iCs/>
          <w:sz w:val="22"/>
          <w:szCs w:val="22"/>
        </w:rPr>
        <w:t>Załącznik nr 8  do SWZ</w:t>
      </w:r>
    </w:p>
    <w:p>
      <w:pPr>
        <w:pStyle w:val="Normal"/>
        <w:suppressAutoHyphens w:val="true"/>
        <w:spacing w:lineRule="auto" w:line="276"/>
        <w:jc w:val="center"/>
        <w:rPr>
          <w:sz w:val="24"/>
          <w:szCs w:val="24"/>
        </w:rPr>
      </w:pPr>
      <w:r>
        <w:rPr>
          <w:rFonts w:eastAsia="Times New Roman" w:cs="Times New Roman" w:ascii="Times New Roman" w:hAnsi="Times New Roman"/>
          <w:b/>
          <w:sz w:val="24"/>
          <w:szCs w:val="24"/>
          <w:lang w:eastAsia="ar-SA"/>
        </w:rPr>
        <w:t>PROJEKT UMOWY Nr ZP.272.24.2023</w:t>
      </w:r>
    </w:p>
    <w:p>
      <w:pPr>
        <w:pStyle w:val="Normal"/>
        <w:suppressAutoHyphens w:val="true"/>
        <w:spacing w:lineRule="auto" w:line="276"/>
        <w:jc w:val="center"/>
        <w:rPr>
          <w:sz w:val="24"/>
          <w:szCs w:val="24"/>
        </w:rPr>
      </w:pPr>
      <w:r>
        <w:rPr>
          <w:rFonts w:eastAsia="Times New Roman" w:cs="Times New Roman" w:ascii="Times New Roman" w:hAnsi="Times New Roman"/>
          <w:b/>
          <w:sz w:val="24"/>
          <w:szCs w:val="24"/>
          <w:lang w:eastAsia="ar-SA"/>
        </w:rPr>
        <w:t>z dnia ……………………</w:t>
      </w:r>
    </w:p>
    <w:p>
      <w:pPr>
        <w:pStyle w:val="Normal"/>
        <w:suppressAutoHyphens w:val="true"/>
        <w:spacing w:lineRule="auto" w:line="276" w:before="0" w:after="86"/>
        <w:jc w:val="center"/>
        <w:rPr>
          <w:rFonts w:ascii="Times New Roman" w:hAnsi="Times New Roman" w:eastAsia="Times New Roman" w:cs="Times New Roman"/>
          <w:b/>
          <w:sz w:val="24"/>
          <w:szCs w:val="24"/>
          <w:lang w:eastAsia="ar-SA"/>
        </w:rPr>
      </w:pPr>
      <w:r>
        <w:rPr>
          <w:rFonts w:eastAsia="Times New Roman" w:cs="Times New Roman" w:ascii="Times New Roman" w:hAnsi="Times New Roman"/>
          <w:b/>
          <w:sz w:val="24"/>
          <w:szCs w:val="24"/>
          <w:lang w:eastAsia="ar-SA"/>
        </w:rPr>
      </w:r>
    </w:p>
    <w:p>
      <w:pPr>
        <w:pStyle w:val="Normal"/>
        <w:spacing w:before="0" w:after="86"/>
        <w:jc w:val="both"/>
        <w:rPr>
          <w:sz w:val="24"/>
          <w:szCs w:val="24"/>
        </w:rPr>
      </w:pPr>
      <w:r>
        <w:rPr>
          <w:rFonts w:eastAsia="Times New Roman" w:cs="Times New Roman" w:ascii="Times New Roman" w:hAnsi="Times New Roman"/>
          <w:sz w:val="24"/>
          <w:szCs w:val="24"/>
        </w:rPr>
        <w:t>zawarta w Górze w dniu  ………...2023 roku pomiędzy:</w:t>
      </w:r>
    </w:p>
    <w:p>
      <w:pPr>
        <w:pStyle w:val="Normal"/>
        <w:spacing w:before="0" w:after="86"/>
        <w:jc w:val="both"/>
        <w:rPr>
          <w:sz w:val="24"/>
          <w:szCs w:val="24"/>
        </w:rPr>
      </w:pPr>
      <w:r>
        <w:rPr>
          <w:rFonts w:eastAsia="Times New Roman" w:cs="Times New Roman" w:ascii="Times New Roman" w:hAnsi="Times New Roman"/>
          <w:sz w:val="24"/>
          <w:szCs w:val="24"/>
        </w:rPr>
        <w:t xml:space="preserve">Powiatem Górowskim, </w:t>
      </w:r>
    </w:p>
    <w:p>
      <w:pPr>
        <w:pStyle w:val="Normal"/>
        <w:spacing w:before="0" w:after="86"/>
        <w:jc w:val="both"/>
        <w:rPr>
          <w:sz w:val="24"/>
          <w:szCs w:val="24"/>
        </w:rPr>
      </w:pPr>
      <w:r>
        <w:rPr>
          <w:rFonts w:eastAsia="Times New Roman" w:cs="Times New Roman" w:ascii="Times New Roman" w:hAnsi="Times New Roman"/>
          <w:sz w:val="24"/>
          <w:szCs w:val="24"/>
        </w:rPr>
        <w:t>z siedzibą przy ul. Mickiewicza 1, 56-200 Góra,</w:t>
      </w:r>
    </w:p>
    <w:p>
      <w:pPr>
        <w:pStyle w:val="Normal"/>
        <w:spacing w:before="0" w:after="86"/>
        <w:jc w:val="both"/>
        <w:rPr>
          <w:sz w:val="24"/>
          <w:szCs w:val="24"/>
        </w:rPr>
      </w:pPr>
      <w:r>
        <w:rPr>
          <w:rFonts w:eastAsia="Times New Roman" w:cs="Times New Roman" w:ascii="Times New Roman" w:hAnsi="Times New Roman"/>
          <w:sz w:val="24"/>
          <w:szCs w:val="24"/>
        </w:rPr>
        <w:t>NIP 693-19-57-453, REGON 411050468</w:t>
      </w:r>
    </w:p>
    <w:p>
      <w:pPr>
        <w:pStyle w:val="Normal"/>
        <w:spacing w:before="0" w:after="86"/>
        <w:jc w:val="both"/>
        <w:rPr>
          <w:sz w:val="24"/>
          <w:szCs w:val="24"/>
        </w:rPr>
      </w:pPr>
      <w:r>
        <w:rPr>
          <w:rFonts w:eastAsia="Times New Roman" w:cs="Times New Roman" w:ascii="Times New Roman" w:hAnsi="Times New Roman"/>
          <w:sz w:val="24"/>
          <w:szCs w:val="24"/>
        </w:rPr>
        <w:t>zwanym dalej „ZAMAWIAJĄCYM”, reprezentowanym przez:</w:t>
      </w:r>
    </w:p>
    <w:p>
      <w:pPr>
        <w:pStyle w:val="Normal"/>
        <w:spacing w:before="0" w:after="86"/>
        <w:jc w:val="both"/>
        <w:rPr>
          <w:sz w:val="24"/>
          <w:szCs w:val="24"/>
        </w:rPr>
      </w:pPr>
      <w:r>
        <w:rPr>
          <w:rFonts w:eastAsia="Times New Roman" w:cs="Times New Roman" w:ascii="Times New Roman" w:hAnsi="Times New Roman"/>
          <w:sz w:val="24"/>
          <w:szCs w:val="24"/>
        </w:rPr>
        <w:t>-Starostę  Górowskiego  – Urszulę Szmydyńską</w:t>
      </w:r>
    </w:p>
    <w:p>
      <w:pPr>
        <w:pStyle w:val="Normal"/>
        <w:spacing w:before="0" w:after="86"/>
        <w:jc w:val="both"/>
        <w:rPr>
          <w:sz w:val="24"/>
          <w:szCs w:val="24"/>
        </w:rPr>
      </w:pPr>
      <w:r>
        <w:rPr>
          <w:rFonts w:eastAsia="Times New Roman" w:cs="Times New Roman" w:ascii="Times New Roman" w:hAnsi="Times New Roman"/>
          <w:sz w:val="24"/>
          <w:szCs w:val="24"/>
        </w:rPr>
        <w:t>-Wicestarostę Górowskiego  - Andrzeja Rogalę</w:t>
      </w:r>
    </w:p>
    <w:p>
      <w:pPr>
        <w:pStyle w:val="Normal"/>
        <w:spacing w:before="0" w:after="86"/>
        <w:jc w:val="both"/>
        <w:rPr>
          <w:sz w:val="24"/>
          <w:szCs w:val="24"/>
        </w:rPr>
      </w:pPr>
      <w:r>
        <w:rPr>
          <w:rFonts w:eastAsia="Times New Roman" w:cs="Times New Roman" w:ascii="Times New Roman" w:hAnsi="Times New Roman"/>
          <w:sz w:val="24"/>
          <w:szCs w:val="24"/>
        </w:rPr>
        <w:t>przy kontrasygnacie</w:t>
      </w:r>
    </w:p>
    <w:p>
      <w:pPr>
        <w:pStyle w:val="Normal"/>
        <w:spacing w:before="0" w:after="86"/>
        <w:jc w:val="both"/>
        <w:rPr>
          <w:sz w:val="24"/>
          <w:szCs w:val="24"/>
        </w:rPr>
      </w:pPr>
      <w:bookmarkStart w:id="3" w:name="_Hlk65566997"/>
      <w:r>
        <w:rPr>
          <w:rFonts w:eastAsia="Times New Roman" w:cs="Times New Roman" w:ascii="Times New Roman" w:hAnsi="Times New Roman"/>
          <w:sz w:val="24"/>
          <w:szCs w:val="24"/>
        </w:rPr>
        <w:t>-Skarbnika Powiatu  - Wiesława Pospiecha</w:t>
      </w:r>
      <w:bookmarkEnd w:id="3"/>
    </w:p>
    <w:p>
      <w:pPr>
        <w:pStyle w:val="Normal"/>
        <w:spacing w:lineRule="auto" w:line="276" w:before="0" w:after="86"/>
        <w:rPr>
          <w:sz w:val="24"/>
          <w:szCs w:val="24"/>
        </w:rPr>
      </w:pPr>
      <w:r>
        <w:rPr>
          <w:rFonts w:cs="Times New Roman" w:ascii="Times New Roman" w:hAnsi="Times New Roman"/>
          <w:sz w:val="24"/>
          <w:szCs w:val="24"/>
        </w:rPr>
        <w:t xml:space="preserve">zwaną dalej </w:t>
      </w:r>
      <w:r>
        <w:rPr>
          <w:rFonts w:cs="Times New Roman" w:ascii="Times New Roman" w:hAnsi="Times New Roman"/>
          <w:b/>
          <w:sz w:val="24"/>
          <w:szCs w:val="24"/>
        </w:rPr>
        <w:t xml:space="preserve">„Zamawiającym” </w:t>
      </w:r>
    </w:p>
    <w:p>
      <w:pPr>
        <w:pStyle w:val="Normal"/>
        <w:spacing w:lineRule="auto" w:line="276" w:before="0" w:after="86"/>
        <w:rPr>
          <w:sz w:val="24"/>
          <w:szCs w:val="24"/>
        </w:rPr>
      </w:pPr>
      <w:r>
        <w:rPr>
          <w:rFonts w:cs="Times New Roman" w:ascii="Times New Roman" w:hAnsi="Times New Roman"/>
          <w:sz w:val="24"/>
          <w:szCs w:val="24"/>
        </w:rPr>
        <w:t xml:space="preserve">a </w:t>
      </w:r>
    </w:p>
    <w:p>
      <w:pPr>
        <w:pStyle w:val="Normal"/>
        <w:spacing w:lineRule="auto" w:line="276" w:before="0" w:after="6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76" w:before="0" w:after="6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zwanym dalej </w:t>
      </w:r>
      <w:r>
        <w:rPr>
          <w:rFonts w:cs="Times New Roman" w:ascii="Times New Roman" w:hAnsi="Times New Roman"/>
          <w:b/>
          <w:sz w:val="24"/>
          <w:szCs w:val="24"/>
        </w:rPr>
        <w:t>„Wykonawcą”</w:t>
      </w:r>
      <w:r>
        <w:rPr>
          <w:rFonts w:cs="Times New Roman" w:ascii="Times New Roman" w:hAnsi="Times New Roman"/>
          <w:sz w:val="24"/>
          <w:szCs w:val="24"/>
        </w:rPr>
        <w:t>.</w:t>
      </w:r>
    </w:p>
    <w:p>
      <w:pPr>
        <w:pStyle w:val="Normal"/>
        <w:spacing w:lineRule="auto" w:line="276" w:before="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sz w:val="24"/>
          <w:szCs w:val="24"/>
        </w:rPr>
      </w:pPr>
      <w:r>
        <w:rPr>
          <w:rFonts w:cs="Times New Roman" w:ascii="Times New Roman" w:hAnsi="Times New Roman"/>
          <w:sz w:val="24"/>
          <w:szCs w:val="24"/>
        </w:rPr>
        <w:t>W rezultacie dokonania przez Zamawiającego wyboru oferty Wykonawcy stanowiącej załącznik do niniejszej umowy, w postępowaniu o udzielenie zamówienia publicznego w trybie podstawowym bez negocjacji na podstawie art. 275 pkt 1 ustawy z dnia 11 września 2019 r. Prawo zamówień publicznych (Dz. U. z 2023 r. poz. 1605 ze zm.), zwanej dalej „Ustawą” – została zawarta umowa o następującej treści:</w:t>
      </w:r>
    </w:p>
    <w:p>
      <w:pPr>
        <w:pStyle w:val="Normal"/>
        <w:spacing w:lineRule="auto" w:line="276"/>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76"/>
        <w:jc w:val="center"/>
        <w:rPr>
          <w:rFonts w:ascii="Times New Roman" w:hAnsi="Times New Roman" w:cs="Times New Roman"/>
        </w:rPr>
      </w:pPr>
      <w:r>
        <w:rPr>
          <w:rFonts w:cs="Times New Roman" w:ascii="Times New Roman" w:hAnsi="Times New Roman"/>
          <w:b/>
          <w:bCs/>
        </w:rPr>
        <w:t>§ 1</w:t>
      </w:r>
      <w:r>
        <w:rPr>
          <w:rFonts w:cs="Times New Roman" w:ascii="Times New Roman" w:hAnsi="Times New Roman"/>
        </w:rPr>
        <w:t>.</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 xml:space="preserve">Zamawiający zleca a Wykonawca przyjmuje do wykonania realizację zamówienia publicznego pn.: </w:t>
      </w:r>
      <w:r>
        <w:rPr>
          <w:rFonts w:cs="Times New Roman" w:ascii="Times New Roman" w:hAnsi="Times New Roman"/>
          <w:b/>
          <w:bCs/>
          <w:color w:val="auto"/>
          <w:sz w:val="24"/>
        </w:rPr>
        <w:t>P</w:t>
      </w:r>
      <w:r>
        <w:rPr>
          <w:rFonts w:cs="Times New Roman" w:ascii="Times New Roman" w:hAnsi="Times New Roman"/>
          <w:b/>
          <w:bCs/>
          <w:color w:val="000000"/>
          <w:sz w:val="24"/>
        </w:rPr>
        <w:t>rzebudowa drogi powiatowej nr 1081D w m. Gola Górowska w zakresie budowy chodnika.</w:t>
      </w:r>
      <w:r>
        <w:rPr>
          <w:rFonts w:cs="Times New Roman" w:ascii="Times New Roman" w:hAnsi="Times New Roman"/>
          <w:b/>
          <w:bCs/>
          <w:color w:val="auto"/>
          <w:sz w:val="24"/>
        </w:rPr>
        <w:t xml:space="preserve"> </w:t>
      </w:r>
      <w:r>
        <w:rPr>
          <w:rFonts w:cs="Times New Roman" w:ascii="Times New Roman" w:hAnsi="Times New Roman"/>
          <w:sz w:val="24"/>
        </w:rPr>
        <w:t xml:space="preserve"> </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Zamówienie jest finansowane ze środków Programu Inwestycji Strategicznych.</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Wykonawca zobowiązany jest do wykonania, w ramach wynagrodzenia, o którym mowa w § 2 ust. 1 umowy wszelkich prac niezbędnych do zrealizowania Przedmiotu Umowy, wykonania tablic informacyjnych o źródłach dofinansowania w ramach Programu Rządowego Funduszu Polski Ład Program Inwestycji Strategicznych,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budowlanych (STWiORB), wizualizacje, etc.</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Zamawiający dopuszcza wprowadzenie zamiany materiałów przedstawionych                           w dokumentacji opisu przedmiotu zamówienia pod warunkiem, że zmiany te będą korzystne dla Zamawiającego.</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Zmiany, o których mowa w ust. 6 niniejszego paragrafu muszą być każdorazowo zatwierdzone przez Zamawiającego.</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Zamiany lub prace dodatkowe, o których mowa w ust. 5 i 6 niniejszego paragrafu nie spowodują zmiany ceny wykonania przedmiotu umowy, o której mowa w § 2 ust. 1 niniejszej umowy.</w:t>
      </w:r>
    </w:p>
    <w:p>
      <w:pPr>
        <w:pStyle w:val="ListParagraph"/>
        <w:numPr>
          <w:ilvl w:val="0"/>
          <w:numId w:val="10"/>
        </w:numPr>
        <w:spacing w:before="0" w:after="0"/>
        <w:contextualSpacing w:val="false"/>
        <w:jc w:val="both"/>
        <w:rPr>
          <w:rFonts w:ascii="Times New Roman" w:hAnsi="Times New Roman" w:cs="Times New Roman"/>
          <w:sz w:val="24"/>
        </w:rPr>
      </w:pPr>
      <w:r>
        <w:rPr>
          <w:rFonts w:cs="Times New Roman" w:ascii="Times New Roman" w:hAnsi="Times New Roman"/>
          <w:sz w:val="24"/>
        </w:rPr>
        <w:t>Do obowiązków Zamawiającego należy zapewnienie na swój koszt nadzoru inwestorskiego i w tym celu wyznaczy inspektora nadzoru inwestorskiego po sprawowaniu nadzoru techniczno ekonomicznego przy realizacji zadania będącego przedmiotem niniejszej umowy.</w:t>
      </w:r>
    </w:p>
    <w:p>
      <w:pPr>
        <w:pStyle w:val="ListParagraph"/>
        <w:spacing w:before="0" w:after="0"/>
        <w:ind w:left="644" w:hanging="0"/>
        <w:contextualSpacing w:val="false"/>
        <w:jc w:val="both"/>
        <w:rPr>
          <w:rFonts w:ascii="Times New Roman" w:hAnsi="Times New Roman" w:cs="Times New Roman"/>
          <w:sz w:val="24"/>
        </w:rPr>
      </w:pPr>
      <w:r>
        <w:rPr>
          <w:rFonts w:cs="Times New Roman" w:ascii="Times New Roman" w:hAnsi="Times New Roman"/>
          <w:sz w:val="24"/>
        </w:rPr>
      </w:r>
    </w:p>
    <w:p>
      <w:pPr>
        <w:pStyle w:val="Nagwek11"/>
        <w:keepNext w:val="true"/>
        <w:keepLines/>
        <w:shd w:val="clear" w:color="auto" w:fill="auto"/>
        <w:spacing w:lineRule="auto" w:line="276" w:before="0" w:after="0"/>
        <w:ind w:hanging="0"/>
        <w:jc w:val="center"/>
        <w:rPr>
          <w:sz w:val="24"/>
          <w:szCs w:val="24"/>
        </w:rPr>
      </w:pPr>
      <w:bookmarkStart w:id="4" w:name="bookmark2"/>
      <w:bookmarkStart w:id="5" w:name="_Hlk66485333"/>
      <w:r>
        <w:rPr>
          <w:sz w:val="24"/>
          <w:szCs w:val="24"/>
        </w:rPr>
        <w:t>§ 2</w:t>
      </w:r>
      <w:bookmarkEnd w:id="4"/>
      <w:bookmarkEnd w:id="5"/>
    </w:p>
    <w:p>
      <w:pPr>
        <w:pStyle w:val="Normal"/>
        <w:spacing w:lineRule="auto" w:line="276" w:before="0" w:after="184"/>
        <w:jc w:val="center"/>
        <w:rPr>
          <w:rFonts w:ascii="Times New Roman" w:hAnsi="Times New Roman" w:cs="Times New Roman"/>
        </w:rPr>
      </w:pPr>
      <w:r>
        <w:rPr>
          <w:rFonts w:cs="Times New Roman" w:ascii="Times New Roman" w:hAnsi="Times New Roman"/>
        </w:rPr>
        <w:t>Wynagrodzenie</w:t>
      </w:r>
    </w:p>
    <w:p>
      <w:pPr>
        <w:pStyle w:val="Normal"/>
        <w:numPr>
          <w:ilvl w:val="0"/>
          <w:numId w:val="4"/>
        </w:numPr>
        <w:spacing w:lineRule="auto" w:line="276"/>
        <w:ind w:left="567" w:hanging="283"/>
        <w:jc w:val="left"/>
        <w:rPr>
          <w:rFonts w:ascii="Times New Roman" w:hAnsi="Times New Roman" w:cs="Times New Roman"/>
        </w:rPr>
      </w:pPr>
      <w:r>
        <w:rPr>
          <w:rFonts w:cs="Times New Roman" w:ascii="Times New Roman" w:hAnsi="Times New Roman"/>
        </w:rPr>
        <w:t xml:space="preserve">Za wykonanie przedmiotu umowy, określonego w § 1 ust. 1 niniejszej umowy, strony ustalają wynagrodzenie ryczałtowe, którego definicję określa art. 632 ustawy z dnia </w:t>
      </w:r>
      <w:r>
        <w:rPr>
          <w:rFonts w:cs="Times New Roman" w:ascii="Times New Roman" w:hAnsi="Times New Roman"/>
          <w:bCs/>
          <w:color w:val="000000"/>
          <w:shd w:fill="FFFFFF" w:val="clear"/>
        </w:rPr>
        <w:t xml:space="preserve">23 kwietnia 1964 r. </w:t>
      </w:r>
      <w:r>
        <w:rPr>
          <w:rFonts w:cs="Times New Roman" w:ascii="Times New Roman" w:hAnsi="Times New Roman"/>
        </w:rPr>
        <w:t xml:space="preserve">Kodeks cywilny (Dz. U. z 2020 r. poz. </w:t>
      </w:r>
      <w:r>
        <w:rPr>
          <w:rFonts w:cs="Times New Roman" w:ascii="Times New Roman" w:hAnsi="Times New Roman"/>
          <w:color w:val="auto"/>
        </w:rPr>
        <w:t>1740 z późn. zm.), a)</w:t>
      </w:r>
      <w:r>
        <w:rPr>
          <w:rFonts w:cs="Times New Roman" w:ascii="Times New Roman" w:hAnsi="Times New Roman"/>
          <w:b/>
          <w:bCs/>
          <w:color w:val="auto"/>
        </w:rPr>
        <w:t>P</w:t>
      </w:r>
      <w:r>
        <w:rPr>
          <w:rFonts w:cs="Times New Roman" w:ascii="Times New Roman" w:hAnsi="Times New Roman"/>
          <w:b/>
          <w:bCs/>
          <w:color w:val="000000"/>
        </w:rPr>
        <w:t>rzebudowa drogi powiatowej nr 1081D w m. Gola Górowska w zakresie    budowy chodnika.</w:t>
      </w:r>
      <w:r>
        <w:rPr>
          <w:rFonts w:cs="Times New Roman" w:ascii="Times New Roman" w:hAnsi="Times New Roman"/>
          <w:b/>
          <w:bCs/>
          <w:color w:val="auto"/>
        </w:rPr>
        <w:t xml:space="preserve"> </w:t>
      </w:r>
      <w:r>
        <w:rPr>
          <w:rFonts w:cs="Times New Roman" w:ascii="Times New Roman" w:hAnsi="Times New Roman"/>
          <w:color w:val="000000" w:themeColor="text1"/>
          <w:shd w:fill="FFFFFF" w:val="clear"/>
        </w:rPr>
        <w:br/>
        <w:t xml:space="preserve">w wysokości ……… zł brutto, </w:t>
      </w:r>
      <w:r>
        <w:rPr>
          <w:rFonts w:cs="Times New Roman" w:ascii="Times New Roman" w:hAnsi="Times New Roman"/>
        </w:rPr>
        <w:t>słownie: …………………</w:t>
      </w:r>
    </w:p>
    <w:p>
      <w:pPr>
        <w:pStyle w:val="ListParagraph"/>
        <w:spacing w:before="0" w:after="0"/>
        <w:ind w:left="1440" w:hanging="0"/>
        <w:contextualSpacing w:val="false"/>
        <w:rPr>
          <w:rFonts w:ascii="Times New Roman" w:hAnsi="Times New Roman" w:cs="Times New Roman"/>
          <w:sz w:val="24"/>
        </w:rPr>
      </w:pPr>
      <w:r>
        <w:rPr>
          <w:rFonts w:cs="Times New Roman" w:ascii="Times New Roman" w:hAnsi="Times New Roman"/>
          <w:color w:val="000000" w:themeColor="text1"/>
          <w:sz w:val="24"/>
          <w:shd w:fill="FFFFFF" w:val="clear"/>
        </w:rPr>
        <w:t>w tym podatek VAT w wysokości………………;</w:t>
      </w:r>
    </w:p>
    <w:p>
      <w:pPr>
        <w:pStyle w:val="Normal"/>
        <w:numPr>
          <w:ilvl w:val="0"/>
          <w:numId w:val="4"/>
        </w:numPr>
        <w:spacing w:lineRule="auto" w:line="276"/>
        <w:ind w:left="567" w:hanging="283"/>
        <w:jc w:val="both"/>
        <w:rPr>
          <w:rFonts w:ascii="Times New Roman" w:hAnsi="Times New Roman" w:cs="Times New Roman"/>
          <w:color w:val="FF0000"/>
        </w:rPr>
      </w:pPr>
      <w:r>
        <w:rPr>
          <w:rFonts w:cs="Times New Roman" w:ascii="Times New Roman" w:hAnsi="Times New Roman"/>
        </w:rPr>
        <w:t xml:space="preserve">Strony ustalają, że płatność z tytułu realizacji przedmiotu umowy będzie zrealizowana w następujący sposób: </w:t>
      </w:r>
      <w:r>
        <w:rPr>
          <w:rFonts w:cs="Times New Roman" w:ascii="Times New Roman" w:hAnsi="Times New Roman"/>
          <w:color w:val="FF0000"/>
        </w:rPr>
        <w:t>Zamawiający udzieli wykonawcy zaliczki w wysokości 2,00 % ceny wskazanej w § 1 ust. 1 pkt a  umowy, przy czym zaliczka, będzie wynosić 2,00 % ceny ofertowej brutto i będzie dokonana przelewem na rachunek wykonawcy o numerze wskazanym przez Wykonawcę 14 dni od protokólarnego przekazania Wykonawcy terenu budowy. Wypłata zaliczki zostanie dokonana na podstawie faktury zaliczkowej, po potwierdzeniu przez Inspektora Nadzoru Inwestorskiego, wykonania robót w wartości co najmniej 2,00 %  oferty.</w:t>
      </w:r>
    </w:p>
    <w:p>
      <w:pPr>
        <w:pStyle w:val="Normal"/>
        <w:numPr>
          <w:ilvl w:val="0"/>
          <w:numId w:val="4"/>
        </w:numPr>
        <w:spacing w:lineRule="auto" w:line="276"/>
        <w:ind w:left="567" w:hanging="283"/>
        <w:jc w:val="both"/>
        <w:rPr>
          <w:rFonts w:ascii="Times New Roman" w:hAnsi="Times New Roman" w:cs="Times New Roman"/>
        </w:rPr>
      </w:pPr>
      <w:r>
        <w:rPr>
          <w:rFonts w:cs="Times New Roman" w:ascii="Times New Roman" w:hAnsi="Times New Roman"/>
        </w:rPr>
        <w:t>Zapłata wynagrodzenia za wykonane prace nastąpi na podstawie wystawionej przez Wykonawcę faktury, do której załącznikiem będzie podpisany protokół odbioru końcowego bez uwag i zastrzeżeń oraz potwierdzenie dokonania zapłaty należnej podwykonawcom za zrealizowane prace.</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bookmarkStart w:id="6" w:name="bookmark3"/>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Podstawą do wystawienia faktury VAT jest protokół wykonanych robót</w:t>
      </w:r>
      <w:bookmarkStart w:id="7" w:name="_Hlk66174228"/>
      <w:r>
        <w:rPr>
          <w:rFonts w:cs="Times New Roman" w:ascii="Times New Roman" w:hAnsi="Times New Roman"/>
        </w:rPr>
        <w:t xml:space="preserve"> bez uwag </w:t>
        <w:br/>
        <w:t>i zastrzeżeń</w:t>
      </w:r>
      <w:bookmarkEnd w:id="7"/>
      <w:r>
        <w:rPr>
          <w:rFonts w:cs="Times New Roman" w:ascii="Times New Roman" w:hAnsi="Times New Roman"/>
        </w:rPr>
        <w:t xml:space="preserve"> podpisany pomiędzy Wykonawcą a Zamawiającym, potwierdzający prawidłowe wykonanie całości przedmiotu umowy i zakończenie robót budowlanych.</w:t>
      </w:r>
    </w:p>
    <w:p>
      <w:pPr>
        <w:pStyle w:val="Normal"/>
        <w:numPr>
          <w:ilvl w:val="0"/>
          <w:numId w:val="4"/>
        </w:numPr>
        <w:ind w:left="567" w:hanging="320"/>
        <w:jc w:val="both"/>
        <w:rPr>
          <w:rFonts w:ascii="Times New Roman" w:hAnsi="Times New Roman" w:cs="Times New Roman"/>
        </w:rPr>
      </w:pPr>
      <w:r>
        <w:rPr>
          <w:rFonts w:cs="Times New Roman" w:ascii="Times New Roman" w:hAnsi="Times New Roman"/>
        </w:rPr>
        <w:t xml:space="preserve">Faktura końcowa zostanie  wystawiona po odbiorze końcowym po podpisaniu „Protokołu odbioru końcowego” , w której Wykonawca: </w:t>
      </w:r>
    </w:p>
    <w:p>
      <w:pPr>
        <w:pStyle w:val="ListParagraph"/>
        <w:numPr>
          <w:ilvl w:val="0"/>
          <w:numId w:val="11"/>
        </w:numPr>
        <w:spacing w:lineRule="auto" w:line="240" w:before="0" w:after="0"/>
        <w:contextualSpacing w:val="false"/>
        <w:jc w:val="both"/>
        <w:rPr>
          <w:rFonts w:ascii="Times New Roman" w:hAnsi="Times New Roman" w:cs="Times New Roman"/>
          <w:sz w:val="24"/>
        </w:rPr>
      </w:pPr>
      <w:r>
        <w:rPr>
          <w:rFonts w:cs="Times New Roman" w:ascii="Times New Roman" w:hAnsi="Times New Roman"/>
          <w:sz w:val="24"/>
        </w:rPr>
        <w:t>sumę wartości towarów lub usług pomniejsza o wartość otrzymanych części zapłaty,</w:t>
      </w:r>
    </w:p>
    <w:p>
      <w:pPr>
        <w:pStyle w:val="ListParagraph"/>
        <w:numPr>
          <w:ilvl w:val="0"/>
          <w:numId w:val="11"/>
        </w:numPr>
        <w:spacing w:lineRule="auto" w:line="240" w:before="0" w:after="0"/>
        <w:contextualSpacing w:val="false"/>
        <w:jc w:val="both"/>
        <w:rPr>
          <w:rFonts w:ascii="Times New Roman" w:hAnsi="Times New Roman" w:cs="Times New Roman"/>
          <w:sz w:val="24"/>
        </w:rPr>
      </w:pPr>
      <w:r>
        <w:rPr>
          <w:rFonts w:cs="Times New Roman" w:ascii="Times New Roman" w:hAnsi="Times New Roman"/>
          <w:sz w:val="24"/>
        </w:rPr>
        <w:t>kwotę podatku pomniejsza o sumę kwot podatku wykazanego w fakturach dokumentujących otrzymanie części zapłaty.</w:t>
      </w:r>
    </w:p>
    <w:p>
      <w:pPr>
        <w:pStyle w:val="Normal"/>
        <w:numPr>
          <w:ilvl w:val="0"/>
          <w:numId w:val="4"/>
        </w:numPr>
        <w:ind w:left="567" w:hanging="320"/>
        <w:jc w:val="both"/>
        <w:rPr>
          <w:rFonts w:ascii="Times New Roman" w:hAnsi="Times New Roman" w:cs="Times New Roman"/>
        </w:rPr>
      </w:pPr>
      <w:r>
        <w:rPr>
          <w:rFonts w:cs="Times New Roman" w:ascii="Times New Roman" w:hAnsi="Times New Roman"/>
        </w:rPr>
        <w:t xml:space="preserve">Faktura końcowa powinna również zawierać wszystkie numery faktur zaliczkowych wystawionych przed dostawą towaru lub wykonaniem usługi (art. 106f ust. 3 ustawy </w:t>
        <w:br/>
        <w:t xml:space="preserve">o VAT). Wystawca faktury końcowej nie musi jednak podawać w niej daty wystawienia faktury zaliczkowej ani kwoty otrzymanej zaliczki, choć może tak uczynić. </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Należne Wykonawcy wynagrodzenie będzie płatne na podstawie faktur</w:t>
      </w:r>
      <w:r>
        <w:rPr>
          <w:rFonts w:cs="Times New Roman" w:ascii="Times New Roman" w:hAnsi="Times New Roman"/>
          <w:color w:val="auto"/>
        </w:rPr>
        <w:t>y</w:t>
      </w:r>
      <w:r>
        <w:rPr>
          <w:rFonts w:cs="Times New Roman" w:ascii="Times New Roman" w:hAnsi="Times New Roman"/>
        </w:rPr>
        <w:t xml:space="preserve"> VAT. Faktura powinna być wystawiona na Powiat Górowski, ul. Mickiewicza 1, 56-200 Góra NIP 693-19-57-453. </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 xml:space="preserve">Strony ustalają, że termin zapłaty za wykonane roboty wynosić będzie 30 dni </w:t>
        <w:br/>
        <w:t xml:space="preserve">z zastrzeżeniem postanowień ust. 10, licząc od daty dostarczenia Zamawiającemu prawidłowo wystawionej faktury VAT wraz z protokołem odbioru bez uwag </w:t>
        <w:br/>
        <w:t xml:space="preserve">i zastrzeżeń całości robót oraz oświadczeniami wszystkich Podwykonawców </w:t>
        <w:br/>
        <w:t>o całkowitym rozliczeniu z Wykonawcą za roboty wykonane wraz z przedstawieniem potwierdzenia zapłaty Podwykonawcy.</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Termin zapłaty wynagrodzenia z faktury końcowej może nastąpić nie wcześniej niż po wykonaniu wszystkich zadań objętych zamówieniem publicznym pn. „Wymiana oświetlenia wraz z wykonaniem nowej instalacji elektrycznej, informatycznej i ppoż wraz z nowym przyłączem energetycznym” wymienionych w § 1 ust. 1 umowy.</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Brak przedłożenia oświadczenia przez Podwykonawcę o którym mowa w ust. 10 uprawnia Zamawiającego do rozliczenia bezpośrednio z Podwykonawcą, umniejszając stosownie wynagrodzenie Wykonawcy.</w:t>
      </w:r>
      <w:bookmarkEnd w:id="6"/>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 xml:space="preserve">Wynagrodzenie za prace stanowiące przedmiot umowy będzie płatne przelewem na konto Wykonawcy wskazane na fakturze. </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 xml:space="preserve">Wykonawca oświadcza, że numer rachunku rozliczeniowego wskazany we wszystkich fakturach, które będą wystawione w jego imieniu jest rachunkiem dla którego zgodnie </w:t>
        <w:br/>
        <w:t xml:space="preserve">z rozdziałem 3a ustawy z dnia 29 sierpnia 1997 r. Prawo bankowe (Dz. U. z 2021 r. poz. 2439 z późn. zm.) prowadzony jest rachunek VAT. </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Za datę zapłaty uważa się datę obciążenia rachunku Zamawiającego.</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Za opóźnienie w zapłacie faktury Wykonawca ma prawo naliczenia odsetek ustawowych.</w:t>
      </w:r>
      <w:bookmarkStart w:id="8" w:name="bookmark5"/>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 xml:space="preserve">Wykonawca upoważnia zamawiającego do potrącenia:  </w:t>
      </w:r>
    </w:p>
    <w:p>
      <w:pPr>
        <w:pStyle w:val="ListParagraph"/>
        <w:numPr>
          <w:ilvl w:val="0"/>
          <w:numId w:val="12"/>
        </w:numPr>
        <w:jc w:val="both"/>
        <w:rPr>
          <w:rFonts w:ascii="Times New Roman" w:hAnsi="Times New Roman" w:cs="Times New Roman"/>
          <w:sz w:val="24"/>
        </w:rPr>
      </w:pPr>
      <w:r>
        <w:rPr>
          <w:rFonts w:cs="Times New Roman" w:ascii="Times New Roman" w:hAnsi="Times New Roman"/>
          <w:sz w:val="24"/>
        </w:rPr>
        <w:t xml:space="preserve">kar umownych określonych w niniejszej umowie, </w:t>
      </w:r>
    </w:p>
    <w:p>
      <w:pPr>
        <w:pStyle w:val="ListParagraph"/>
        <w:numPr>
          <w:ilvl w:val="0"/>
          <w:numId w:val="12"/>
        </w:numPr>
        <w:jc w:val="both"/>
        <w:rPr>
          <w:rFonts w:ascii="Times New Roman" w:hAnsi="Times New Roman" w:cs="Times New Roman"/>
          <w:sz w:val="24"/>
        </w:rPr>
      </w:pPr>
      <w:r>
        <w:rPr>
          <w:rFonts w:cs="Times New Roman" w:ascii="Times New Roman" w:hAnsi="Times New Roman"/>
          <w:sz w:val="24"/>
        </w:rPr>
        <w:t xml:space="preserve">płatności na rzecz podwykonawców oraz dalszych podwykonawców oraz  wszelkich płatności wskazanych w umowie, których Zamawiający może dokonać z wynagrodzenia Wykonawcy, w tym kosztów m.in. za wykonawstwo zastępcze z wynagrodzenia wynikającego z faktury końcowej oraz z zabezpieczenia należytego wykonania umowy. </w:t>
      </w:r>
    </w:p>
    <w:p>
      <w:pPr>
        <w:pStyle w:val="Normal"/>
        <w:numPr>
          <w:ilvl w:val="0"/>
          <w:numId w:val="4"/>
        </w:numPr>
        <w:spacing w:lineRule="auto" w:line="276"/>
        <w:ind w:left="567" w:hanging="320"/>
        <w:jc w:val="both"/>
        <w:rPr>
          <w:rFonts w:ascii="Times New Roman" w:hAnsi="Times New Roman" w:cs="Times New Roman"/>
        </w:rPr>
      </w:pPr>
      <w:r>
        <w:rPr>
          <w:rFonts w:cs="Times New Roman" w:ascii="Times New Roman" w:hAnsi="Times New Roman"/>
        </w:rPr>
        <w:t xml:space="preserve">Wykonawca oświadcza, że samodzielnie zapewnia finansowanie inwestycji do terminu płatności każdej z faktur, za wyjątkiem kwoty ……………… zł, stanowiącej wkład własny Zamawiającego.  </w:t>
      </w:r>
    </w:p>
    <w:p>
      <w:pPr>
        <w:pStyle w:val="Normal"/>
        <w:spacing w:lineRule="auto" w:line="276"/>
        <w:rPr>
          <w:rFonts w:ascii="Times New Roman" w:hAnsi="Times New Roman" w:cs="Times New Roman"/>
        </w:rPr>
      </w:pPr>
      <w:r>
        <w:rPr>
          <w:rFonts w:cs="Times New Roman" w:ascii="Times New Roman" w:hAnsi="Times New Roman"/>
        </w:rPr>
      </w:r>
    </w:p>
    <w:p>
      <w:pPr>
        <w:pStyle w:val="Nagwek11"/>
        <w:keepNext w:val="true"/>
        <w:keepLines/>
        <w:shd w:val="clear" w:color="auto" w:fill="auto"/>
        <w:spacing w:lineRule="auto" w:line="276" w:before="0" w:after="0"/>
        <w:ind w:right="360" w:hanging="0"/>
        <w:jc w:val="center"/>
        <w:rPr>
          <w:sz w:val="24"/>
          <w:szCs w:val="24"/>
        </w:rPr>
      </w:pPr>
      <w:r>
        <w:rPr>
          <w:sz w:val="24"/>
          <w:szCs w:val="24"/>
        </w:rPr>
        <w:t xml:space="preserve">§ </w:t>
      </w:r>
      <w:bookmarkEnd w:id="8"/>
      <w:r>
        <w:rPr>
          <w:sz w:val="24"/>
          <w:szCs w:val="24"/>
        </w:rPr>
        <w:t>3</w:t>
      </w:r>
    </w:p>
    <w:p>
      <w:pPr>
        <w:pStyle w:val="Normal"/>
        <w:spacing w:lineRule="auto" w:line="276" w:before="0" w:after="244"/>
        <w:ind w:right="360" w:hanging="0"/>
        <w:jc w:val="center"/>
        <w:rPr>
          <w:rFonts w:ascii="Times New Roman" w:hAnsi="Times New Roman" w:cs="Times New Roman"/>
        </w:rPr>
      </w:pPr>
      <w:r>
        <w:rPr>
          <w:rFonts w:cs="Times New Roman" w:ascii="Times New Roman" w:hAnsi="Times New Roman"/>
        </w:rPr>
        <w:t>Podwykonawstwo</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Zgodnie z ofertą z dnia …………, część robót zostanie powierzona do wykonania podwykonawcy. Podwykonawcą jest: ……………………………………………, któremu zostaną powierzone następujące prace przy realizacji zamówienia:</w:t>
      </w:r>
    </w:p>
    <w:p>
      <w:pPr>
        <w:pStyle w:val="Normal"/>
        <w:numPr>
          <w:ilvl w:val="1"/>
          <w:numId w:val="5"/>
        </w:numPr>
        <w:spacing w:lineRule="auto" w:line="276"/>
        <w:ind w:left="1276" w:hanging="400"/>
        <w:jc w:val="both"/>
        <w:rPr>
          <w:rFonts w:ascii="Times New Roman" w:hAnsi="Times New Roman" w:cs="Times New Roman"/>
        </w:rPr>
      </w:pPr>
      <w:r>
        <w:rPr>
          <w:rFonts w:cs="Times New Roman" w:ascii="Times New Roman" w:hAnsi="Times New Roman"/>
        </w:rPr>
        <w:t>………………………</w:t>
      </w:r>
    </w:p>
    <w:p>
      <w:pPr>
        <w:pStyle w:val="Normal"/>
        <w:numPr>
          <w:ilvl w:val="1"/>
          <w:numId w:val="5"/>
        </w:numPr>
        <w:spacing w:lineRule="auto" w:line="276"/>
        <w:ind w:left="1276" w:hanging="400"/>
        <w:jc w:val="both"/>
        <w:rPr>
          <w:rFonts w:ascii="Times New Roman" w:hAnsi="Times New Roman" w:cs="Times New Roman"/>
        </w:rPr>
      </w:pPr>
      <w:r>
        <w:rPr>
          <w:rFonts w:cs="Times New Roman" w:ascii="Times New Roman" w:hAnsi="Times New Roman"/>
        </w:rPr>
        <w:t>………………………</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W związku z powierzeniem przez Wykonawcę do wykonania części przedmiotu umowy podwykonawcom, Zamawiający informuje, iż Wykonawca ponosi wobec Zamawiającego pełną odpowiedzialność za należyte wykonanie zamówienia publicznego zgodnie                                    z obowiązującymi przepisami. Wykonawca przyjmuje wobec podwykonawców funkcję koordynacyjną.</w:t>
      </w:r>
    </w:p>
    <w:p>
      <w:pPr>
        <w:pStyle w:val="Normal"/>
        <w:widowControl/>
        <w:numPr>
          <w:ilvl w:val="0"/>
          <w:numId w:val="5"/>
        </w:numPr>
        <w:spacing w:lineRule="auto" w:line="276"/>
        <w:ind w:left="426" w:hanging="426"/>
        <w:jc w:val="both"/>
        <w:rPr>
          <w:rFonts w:ascii="Times New Roman" w:hAnsi="Times New Roman" w:cs="Times New Roman"/>
        </w:rPr>
      </w:pPr>
      <w:r>
        <w:rPr>
          <w:rFonts w:cs="Times New Roman" w:ascii="Times New Roman" w:hAnsi="Times New Roman"/>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Wykonawca dla zapewnienia niezbędnej jakości wykonywanych robót zleci ich wykonanie tylko takim podwykonawcom, którzy posiadają specjalistyczną wiedzę i niezbędne doświadczenie związane z wykonywaniem tego typu robót.</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Podwykonawcę w stosunkach z Zamawiającym reprezentuje Wykonawca. Do zawarcia przez Wykonawcę umowy z Podwykonawcą wymagana jest zgoda Zamawiającego.</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 xml:space="preserve">Wykonawca jest bezwzględnie zobowiązany do zgłaszania wszystkich projektów umów oraz projektów zmian umów 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PZP, o których mowa w artykułach 462 – 465 PZP. </w:t>
      </w:r>
      <w:bookmarkStart w:id="9" w:name="_Hlk63666505"/>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 xml:space="preserve">Zgodnie z art. 437 ust. 1 pkt. 2 zamawiający określa termin 14 dni, na zgłoszenie </w:t>
      </w:r>
      <w:bookmarkEnd w:id="9"/>
      <w:r>
        <w:rPr>
          <w:rFonts w:cs="Times New Roman" w:ascii="Times New Roman" w:hAnsi="Times New Roman"/>
        </w:rPr>
        <w:t>pisemnych zastrzeżeń do projektu umowy o podwykonawstwo, projektu jej zmiany, której przedmiotem są roboty budowlane. Zamawiający zgłosi zastrzeżenia względem projektu umowy, gdy:</w:t>
      </w:r>
    </w:p>
    <w:p>
      <w:pPr>
        <w:pStyle w:val="Normal"/>
        <w:widowControl/>
        <w:numPr>
          <w:ilvl w:val="1"/>
          <w:numId w:val="13"/>
        </w:numPr>
        <w:tabs>
          <w:tab w:val="clear" w:pos="708"/>
          <w:tab w:val="left" w:pos="851" w:leader="none"/>
        </w:tabs>
        <w:spacing w:lineRule="auto" w:line="276"/>
        <w:jc w:val="both"/>
        <w:rPr>
          <w:rFonts w:ascii="Times New Roman" w:hAnsi="Times New Roman" w:cs="Times New Roman"/>
          <w:lang w:eastAsia="zh-CN"/>
        </w:rPr>
      </w:pPr>
      <w:r>
        <w:rPr>
          <w:rFonts w:cs="Times New Roman" w:ascii="Times New Roman" w:hAnsi="Times New Roman"/>
          <w:lang w:eastAsia="zh-CN"/>
        </w:rPr>
        <w:t>nie spełnia ona wymagań określonych w dokumentach zamówienia;</w:t>
      </w:r>
    </w:p>
    <w:p>
      <w:pPr>
        <w:pStyle w:val="Normal"/>
        <w:widowControl/>
        <w:numPr>
          <w:ilvl w:val="1"/>
          <w:numId w:val="13"/>
        </w:numPr>
        <w:tabs>
          <w:tab w:val="clear" w:pos="708"/>
          <w:tab w:val="left" w:pos="851" w:leader="none"/>
        </w:tabs>
        <w:spacing w:lineRule="auto" w:line="276"/>
        <w:jc w:val="both"/>
        <w:rPr>
          <w:rFonts w:ascii="Times New Roman" w:hAnsi="Times New Roman" w:cs="Times New Roman"/>
          <w:lang w:eastAsia="zh-CN"/>
        </w:rPr>
      </w:pPr>
      <w:r>
        <w:rPr>
          <w:rFonts w:cs="Times New Roman" w:ascii="Times New Roman" w:hAnsi="Times New Roman"/>
          <w:lang w:eastAsia="zh-CN"/>
        </w:rPr>
        <w:t xml:space="preserve">przewiduje ona termin zapłaty wynagrodzenia dłuższy niż określony </w:t>
        <w:br/>
        <w:t>30 dni od dnia przedłożenia właściwie wystawionego dokumentu zapłaty;</w:t>
      </w:r>
    </w:p>
    <w:p>
      <w:pPr>
        <w:pStyle w:val="Normal"/>
        <w:widowControl/>
        <w:numPr>
          <w:ilvl w:val="1"/>
          <w:numId w:val="13"/>
        </w:numPr>
        <w:tabs>
          <w:tab w:val="clear" w:pos="708"/>
          <w:tab w:val="left" w:pos="851" w:leader="none"/>
        </w:tabs>
        <w:spacing w:lineRule="auto" w:line="276"/>
        <w:jc w:val="both"/>
        <w:rPr>
          <w:rFonts w:ascii="Times New Roman" w:hAnsi="Times New Roman" w:cs="Times New Roman"/>
        </w:rPr>
      </w:pPr>
      <w:r>
        <w:rPr>
          <w:rFonts w:cs="Times New Roman" w:ascii="Times New Roman" w:hAnsi="Times New Roman"/>
          <w:lang w:eastAsia="zh-CN"/>
        </w:rPr>
        <w:t>zawiera ona postanowienia niezgodne z art. 463 ustawy</w:t>
      </w:r>
      <w:r>
        <w:rPr>
          <w:rFonts w:cs="Times New Roman" w:ascii="Times New Roman" w:hAnsi="Times New Roman"/>
        </w:rPr>
        <w:t>.</w:t>
      </w:r>
    </w:p>
    <w:p>
      <w:pPr>
        <w:pStyle w:val="Normal"/>
        <w:numPr>
          <w:ilvl w:val="0"/>
          <w:numId w:val="5"/>
        </w:numPr>
        <w:tabs>
          <w:tab w:val="clear" w:pos="708"/>
          <w:tab w:val="left" w:pos="337" w:leader="none"/>
        </w:tabs>
        <w:spacing w:lineRule="auto" w:line="276"/>
        <w:ind w:left="380" w:hanging="380"/>
        <w:jc w:val="both"/>
        <w:rPr>
          <w:rFonts w:ascii="Times New Roman" w:hAnsi="Times New Roman" w:cs="Times New Roman"/>
        </w:rPr>
      </w:pPr>
      <w:r>
        <w:rPr>
          <w:rFonts w:cs="Times New Roman" w:ascii="Times New Roman" w:hAnsi="Times New Roman"/>
        </w:rPr>
        <w:t>Niezgłoszenie pisemnych zastrzeżeń do przedłożonego projektu umowy                                                 o podwykonawstwo, której przedmiotem są roboty budowlane, w terminie do 14 dni, uważa się za akceptację projektu umowy przez Zamawiającego.</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Jeśli w tych protokołach zawarte będą zastrzeżenia lub uwagi, Wykonawca zobligowany będzie do przedstawienia dokumentu potwierdzającego ich faktyczne usunięcie. </w:t>
      </w:r>
    </w:p>
    <w:p>
      <w:pPr>
        <w:pStyle w:val="Normal"/>
        <w:numPr>
          <w:ilvl w:val="0"/>
          <w:numId w:val="5"/>
        </w:numPr>
        <w:tabs>
          <w:tab w:val="clear" w:pos="708"/>
          <w:tab w:val="left" w:pos="366" w:leader="none"/>
        </w:tabs>
        <w:spacing w:lineRule="auto" w:line="276"/>
        <w:ind w:left="380" w:hanging="380"/>
        <w:jc w:val="both"/>
        <w:rPr>
          <w:rFonts w:ascii="Times New Roman" w:hAnsi="Times New Roman" w:cs="Times New Roman"/>
        </w:rPr>
      </w:pPr>
      <w:r>
        <w:rPr>
          <w:rFonts w:cs="Times New Roman"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numPr>
          <w:ilvl w:val="0"/>
          <w:numId w:val="5"/>
        </w:numPr>
        <w:tabs>
          <w:tab w:val="clear" w:pos="708"/>
          <w:tab w:val="left" w:pos="344" w:leader="none"/>
        </w:tabs>
        <w:spacing w:lineRule="auto" w:line="276"/>
        <w:ind w:left="400" w:hanging="400"/>
        <w:jc w:val="both"/>
        <w:rPr>
          <w:rFonts w:ascii="Times New Roman" w:hAnsi="Times New Roman" w:cs="Times New Roman"/>
        </w:rPr>
      </w:pPr>
      <w:r>
        <w:rPr>
          <w:rFonts w:cs="Times New Roman" w:ascii="Times New Roman" w:hAnsi="Times New Roman"/>
        </w:rPr>
        <w:t>Nieprzedłożenie zamawiającemu poświadczonej za zgodność z oryginałem kopii zawartych umów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Zamawiający, w terminie do 14 dni, zgłasza pisemny sprzeciw do umowy                                            o podwykonawstwo, której przedmiotem są roboty budowlane, w przypadkach, o których mowa w ust. 7.</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Niezgłoszenie pisemnego sprzeciwu do przedłożonej umowy o podwykonawstwo, której przedmiotem są roboty budowlane, w terminie do 14 dni, uważa się za akceptację umowy przez Zamawiającego.</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niezbędne do </w:t>
      </w:r>
      <w:r>
        <w:rPr>
          <w:rFonts w:cs="Times New Roman" w:ascii="Times New Roman" w:hAnsi="Times New Roman"/>
          <w:color w:val="auto"/>
        </w:rPr>
        <w:t xml:space="preserve">realizacji robót budowlanych, w terminie 7 dni od dnia jej zawarcia, </w:t>
        <w:br/>
        <w:t>z</w:t>
      </w:r>
      <w:r>
        <w:rPr>
          <w:rFonts w:cs="Times New Roman" w:ascii="Times New Roman" w:hAnsi="Times New Roman"/>
          <w:color w:val="000000"/>
          <w:shd w:fill="FFFFFF" w:val="clear"/>
        </w:rPr>
        <w:t xml:space="preserve">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Pzp.</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Wynagrodzenie, o którym mowa w ust. 15, dotyczy wyłącznie należności powstałych po zaakceptowaniu przez zamawiającego umowy o podwykonawstwo, której przedmiotem są roboty budowlane.</w:t>
      </w:r>
    </w:p>
    <w:p>
      <w:pPr>
        <w:pStyle w:val="Normal"/>
        <w:numPr>
          <w:ilvl w:val="0"/>
          <w:numId w:val="5"/>
        </w:numPr>
        <w:tabs>
          <w:tab w:val="clear" w:pos="708"/>
          <w:tab w:val="left" w:pos="370" w:leader="none"/>
        </w:tabs>
        <w:spacing w:lineRule="auto" w:line="276"/>
        <w:ind w:left="380" w:hanging="380"/>
        <w:jc w:val="both"/>
        <w:rPr>
          <w:rFonts w:ascii="Times New Roman" w:hAnsi="Times New Roman" w:cs="Times New Roman"/>
        </w:rPr>
      </w:pPr>
      <w:r>
        <w:rPr>
          <w:rFonts w:cs="Times New Roman" w:ascii="Times New Roman" w:hAnsi="Times New Roman"/>
        </w:rPr>
        <w:t>Bezpośrednia zapłata obejmuje wyłącznie należne wynagrodzenie, bez odsetek, należnych podwykonawcy lub dalszemu podwykonawcy.</w:t>
      </w:r>
    </w:p>
    <w:p>
      <w:pPr>
        <w:pStyle w:val="Normal"/>
        <w:numPr>
          <w:ilvl w:val="0"/>
          <w:numId w:val="5"/>
        </w:numPr>
        <w:tabs>
          <w:tab w:val="clear" w:pos="708"/>
          <w:tab w:val="left" w:pos="385" w:leader="none"/>
        </w:tabs>
        <w:spacing w:lineRule="auto" w:line="276"/>
        <w:ind w:left="400" w:hanging="400"/>
        <w:jc w:val="both"/>
        <w:rPr>
          <w:rFonts w:ascii="Times New Roman" w:hAnsi="Times New Roman" w:cs="Times New Roman"/>
        </w:rPr>
      </w:pPr>
      <w:r>
        <w:rPr>
          <w:rFonts w:cs="Times New Roman" w:ascii="Times New Roman" w:hAnsi="Times New Roman"/>
        </w:rPr>
        <w:t>Przed dokonaniem bezpośredniej zapłaty Zamawiający jest obowiązany umożliwić Wykonawcy zgłoszenie pisemnych uwag w terminie nie krótszym niż 14 dni od dnia doręczenia tej informacji, dotyczących zasadności bezpośredniej zapłaty wynagrodzenia podwykonawcy lub dalszemu podwykonawcy, o której mowa w ust. 15.</w:t>
      </w:r>
    </w:p>
    <w:p>
      <w:pPr>
        <w:pStyle w:val="Normal"/>
        <w:numPr>
          <w:ilvl w:val="0"/>
          <w:numId w:val="5"/>
        </w:numPr>
        <w:tabs>
          <w:tab w:val="clear" w:pos="708"/>
          <w:tab w:val="left" w:pos="409" w:leader="none"/>
        </w:tabs>
        <w:spacing w:lineRule="auto" w:line="276"/>
        <w:ind w:left="400" w:hanging="400"/>
        <w:jc w:val="both"/>
        <w:rPr>
          <w:rFonts w:ascii="Times New Roman" w:hAnsi="Times New Roman" w:cs="Times New Roman"/>
        </w:rPr>
      </w:pPr>
      <w:r>
        <w:rPr>
          <w:rFonts w:cs="Times New Roman" w:ascii="Times New Roman" w:hAnsi="Times New Roman"/>
        </w:rPr>
        <w:t>W przypadku zgłoszenia uwag, o których mowa w ust. 18, w terminie wskazanym przez Zamawiającego, Zamawiający może:</w:t>
      </w:r>
    </w:p>
    <w:p>
      <w:pPr>
        <w:pStyle w:val="Normal"/>
        <w:numPr>
          <w:ilvl w:val="1"/>
          <w:numId w:val="5"/>
        </w:numPr>
        <w:tabs>
          <w:tab w:val="clear" w:pos="708"/>
          <w:tab w:val="left" w:pos="673" w:leader="none"/>
        </w:tabs>
        <w:spacing w:lineRule="auto" w:line="276"/>
        <w:ind w:left="993" w:hanging="400"/>
        <w:jc w:val="both"/>
        <w:rPr>
          <w:rFonts w:ascii="Times New Roman" w:hAnsi="Times New Roman" w:cs="Times New Roman"/>
        </w:rPr>
      </w:pPr>
      <w:r>
        <w:rPr>
          <w:rFonts w:cs="Times New Roman" w:ascii="Times New Roman" w:hAnsi="Times New Roman"/>
        </w:rPr>
        <w:t>nie dokonać bezpośredniej zapłaty wynagrodzenia podwykonawcy lub dalszemu podwykonawcy, jeżeli Wykonawca wykaże niezasadność takiej zapłaty, albo</w:t>
      </w:r>
    </w:p>
    <w:p>
      <w:pPr>
        <w:pStyle w:val="Normal"/>
        <w:numPr>
          <w:ilvl w:val="1"/>
          <w:numId w:val="5"/>
        </w:numPr>
        <w:tabs>
          <w:tab w:val="clear" w:pos="708"/>
          <w:tab w:val="left" w:pos="673" w:leader="none"/>
        </w:tabs>
        <w:spacing w:lineRule="auto" w:line="276"/>
        <w:ind w:left="993" w:hanging="400"/>
        <w:jc w:val="both"/>
        <w:rPr>
          <w:rFonts w:ascii="Times New Roman" w:hAnsi="Times New Roman" w:cs="Times New Roman"/>
        </w:rPr>
      </w:pPr>
      <w:r>
        <w:rPr>
          <w:rFonts w:cs="Times New Roman"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numPr>
          <w:ilvl w:val="1"/>
          <w:numId w:val="5"/>
        </w:numPr>
        <w:tabs>
          <w:tab w:val="clear" w:pos="708"/>
          <w:tab w:val="left" w:pos="673" w:leader="none"/>
        </w:tabs>
        <w:spacing w:lineRule="auto" w:line="276"/>
        <w:ind w:left="993" w:hanging="400"/>
        <w:jc w:val="both"/>
        <w:rPr>
          <w:rFonts w:ascii="Times New Roman" w:hAnsi="Times New Roman" w:cs="Times New Roman"/>
        </w:rPr>
      </w:pPr>
      <w:r>
        <w:rPr>
          <w:rFonts w:cs="Times New Roman" w:ascii="Times New Roman" w:hAnsi="Times New Roman"/>
        </w:rPr>
        <w:t>dokonać bezpośredniej zapłaty wynagrodzenia podwykonawcy lub dalszemu podwykonawcy, jeżeli podwykonawca lub dalszy podwykonawca wykaże zasadność takiej zapłaty.</w:t>
      </w:r>
    </w:p>
    <w:p>
      <w:pPr>
        <w:pStyle w:val="Normal"/>
        <w:numPr>
          <w:ilvl w:val="0"/>
          <w:numId w:val="5"/>
        </w:numPr>
        <w:tabs>
          <w:tab w:val="clear" w:pos="708"/>
          <w:tab w:val="left" w:pos="409" w:leader="none"/>
        </w:tabs>
        <w:spacing w:lineRule="auto" w:line="276"/>
        <w:ind w:left="400" w:hanging="400"/>
        <w:jc w:val="both"/>
        <w:rPr>
          <w:rFonts w:ascii="Times New Roman" w:hAnsi="Times New Roman" w:cs="Times New Roman"/>
        </w:rPr>
      </w:pPr>
      <w:r>
        <w:rPr>
          <w:rFonts w:cs="Times New Roman" w:ascii="Times New Roman" w:hAnsi="Times New Roman"/>
        </w:rPr>
        <w:t>W przypadku dokonania bezpośredniej zapłaty podwykonawcy lub dalszemu podwykonawcy, o których mowa w ust. 15, zamawiający potrąca kwotę wypłaconego wynagrodzenia z wynagrodzenia należnego Wykonawcy.</w:t>
      </w:r>
    </w:p>
    <w:p>
      <w:pPr>
        <w:pStyle w:val="Normal"/>
        <w:numPr>
          <w:ilvl w:val="0"/>
          <w:numId w:val="5"/>
        </w:numPr>
        <w:tabs>
          <w:tab w:val="clear" w:pos="708"/>
          <w:tab w:val="left" w:pos="409" w:leader="none"/>
        </w:tabs>
        <w:spacing w:lineRule="auto" w:line="276"/>
        <w:ind w:left="400" w:hanging="400"/>
        <w:jc w:val="both"/>
        <w:rPr>
          <w:rFonts w:ascii="Times New Roman" w:hAnsi="Times New Roman" w:cs="Times New Roman"/>
        </w:rPr>
      </w:pPr>
      <w:r>
        <w:rPr>
          <w:rFonts w:cs="Times New Roman" w:ascii="Times New Roman" w:hAnsi="Times New Roman"/>
        </w:rPr>
        <w:t>Umowa z Podwykonawcą (dalszym Podwykonawcą) wymaga formy pisemnej pod rygorem nieważności.</w:t>
      </w:r>
    </w:p>
    <w:p>
      <w:pPr>
        <w:pStyle w:val="Normal"/>
        <w:numPr>
          <w:ilvl w:val="0"/>
          <w:numId w:val="5"/>
        </w:numPr>
        <w:tabs>
          <w:tab w:val="clear" w:pos="708"/>
          <w:tab w:val="left" w:pos="409" w:leader="none"/>
        </w:tabs>
        <w:spacing w:lineRule="auto" w:line="276"/>
        <w:ind w:left="400" w:hanging="400"/>
        <w:rPr>
          <w:rFonts w:ascii="Times New Roman" w:hAnsi="Times New Roman" w:cs="Times New Roman"/>
        </w:rPr>
      </w:pPr>
      <w:r>
        <w:rPr>
          <w:rFonts w:cs="Times New Roman" w:ascii="Times New Roman" w:hAnsi="Times New Roman"/>
        </w:rPr>
        <w:t xml:space="preserve">Postanowienia § 3 nie naruszają praw i obowiązków Zamawiającego, Wykonawcy, podwykonawcy i dalszego podwykonawcy wynikających z przepisów art. 647 ustawy </w:t>
        <w:br/>
        <w:t>z dnia 23 kwietnia 1964 r. – Kodeks cywilny.</w:t>
      </w:r>
    </w:p>
    <w:p>
      <w:pPr>
        <w:pStyle w:val="Normal"/>
        <w:tabs>
          <w:tab w:val="clear" w:pos="708"/>
          <w:tab w:val="left" w:pos="409" w:leader="none"/>
        </w:tabs>
        <w:spacing w:lineRule="auto" w:line="276"/>
        <w:ind w:left="400" w:hanging="0"/>
        <w:rPr>
          <w:rFonts w:ascii="Times New Roman" w:hAnsi="Times New Roman" w:cs="Times New Roman"/>
        </w:rPr>
      </w:pPr>
      <w:r>
        <w:rPr>
          <w:rFonts w:cs="Times New Roman" w:ascii="Times New Roman" w:hAnsi="Times New Roman"/>
        </w:rPr>
      </w:r>
    </w:p>
    <w:p>
      <w:pPr>
        <w:pStyle w:val="Nagwek11"/>
        <w:keepNext w:val="true"/>
        <w:keepLines/>
        <w:shd w:val="clear" w:color="auto" w:fill="auto"/>
        <w:spacing w:lineRule="auto" w:line="276" w:before="0" w:after="0"/>
        <w:ind w:left="20" w:hanging="0"/>
        <w:jc w:val="center"/>
        <w:rPr>
          <w:sz w:val="24"/>
          <w:szCs w:val="24"/>
        </w:rPr>
      </w:pPr>
      <w:bookmarkStart w:id="10" w:name="bookmark6"/>
      <w:r>
        <w:rPr>
          <w:sz w:val="24"/>
          <w:szCs w:val="24"/>
        </w:rPr>
        <w:t xml:space="preserve">§ </w:t>
      </w:r>
      <w:bookmarkEnd w:id="10"/>
      <w:r>
        <w:rPr>
          <w:sz w:val="24"/>
          <w:szCs w:val="24"/>
        </w:rPr>
        <w:t>4</w:t>
      </w:r>
    </w:p>
    <w:p>
      <w:pPr>
        <w:pStyle w:val="Normal"/>
        <w:spacing w:lineRule="auto" w:line="276"/>
        <w:ind w:left="20" w:hanging="0"/>
        <w:jc w:val="center"/>
        <w:rPr>
          <w:rFonts w:ascii="Times New Roman" w:hAnsi="Times New Roman" w:cs="Times New Roman"/>
        </w:rPr>
      </w:pPr>
      <w:r>
        <w:rPr>
          <w:rFonts w:cs="Times New Roman" w:ascii="Times New Roman" w:hAnsi="Times New Roman"/>
        </w:rPr>
        <w:t>Umowa o pracę</w:t>
      </w:r>
    </w:p>
    <w:p>
      <w:pPr>
        <w:pStyle w:val="Normal"/>
        <w:spacing w:lineRule="auto" w:line="276"/>
        <w:ind w:left="20" w:hanging="0"/>
        <w:jc w:val="center"/>
        <w:rPr>
          <w:rFonts w:ascii="Times New Roman" w:hAnsi="Times New Roman" w:cs="Times New Roman"/>
        </w:rPr>
      </w:pPr>
      <w:r>
        <w:rPr>
          <w:rFonts w:cs="Times New Roman" w:ascii="Times New Roman" w:hAnsi="Times New Roman"/>
        </w:rPr>
      </w:r>
    </w:p>
    <w:p>
      <w:pPr>
        <w:pStyle w:val="Normal"/>
        <w:widowControl/>
        <w:numPr>
          <w:ilvl w:val="0"/>
          <w:numId w:val="14"/>
        </w:numPr>
        <w:spacing w:lineRule="auto" w:line="276"/>
        <w:jc w:val="both"/>
        <w:rPr>
          <w:rFonts w:ascii="Times New Roman" w:hAnsi="Times New Roman" w:eastAsia="Times New Roman" w:cs="Times New Roman"/>
        </w:rPr>
      </w:pPr>
      <w:r>
        <w:rPr>
          <w:rFonts w:cs="Times New Roman" w:ascii="Times New Roman" w:hAnsi="Times New Roman"/>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t>
        <w:br/>
        <w:t>w wykonywaniem robót, tj. zatrudnienia co najmniej dwóch osób na stanowisku robotników budowlanych i robotników z branży elektrycznej.</w:t>
      </w:r>
    </w:p>
    <w:p>
      <w:pPr>
        <w:pStyle w:val="Stopka3"/>
        <w:numPr>
          <w:ilvl w:val="0"/>
          <w:numId w:val="14"/>
        </w:numPr>
        <w:shd w:val="clear" w:color="auto" w:fill="auto"/>
        <w:tabs>
          <w:tab w:val="clear" w:pos="708"/>
          <w:tab w:val="left" w:pos="211" w:leader="none"/>
        </w:tabs>
        <w:spacing w:lineRule="auto" w:line="276"/>
        <w:rPr>
          <w:sz w:val="24"/>
          <w:szCs w:val="24"/>
        </w:rPr>
      </w:pPr>
      <w:r>
        <w:rPr>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pPr>
        <w:pStyle w:val="Normal"/>
        <w:widowControl/>
        <w:numPr>
          <w:ilvl w:val="0"/>
          <w:numId w:val="14"/>
        </w:numPr>
        <w:spacing w:lineRule="auto" w:line="276"/>
        <w:jc w:val="both"/>
        <w:rPr>
          <w:rFonts w:ascii="Times New Roman" w:hAnsi="Times New Roman" w:eastAsia="Times New Roman" w:cs="Times New Roman"/>
        </w:rPr>
      </w:pPr>
      <w:r>
        <w:rPr>
          <w:rFonts w:cs="Times New Roman" w:ascii="Times New Roman" w:hAnsi="Times New Roman"/>
        </w:rPr>
        <w:t xml:space="preserve">W celu weryfikacji </w:t>
      </w:r>
      <w:r>
        <w:rPr>
          <w:rFonts w:cs="Times New Roman" w:ascii="Times New Roman" w:hAnsi="Times New Roman"/>
          <w:shd w:fill="FFFFFF" w:val="clear"/>
        </w:rPr>
        <w:t>zatrudniania, przez wykonawcę lub podwykonawcę, na podstawie umowy o pracę, osób wykonujących wskazane przez zamawiającego czynności                            w zakresie realizacji zamówienia,</w:t>
      </w:r>
      <w:r>
        <w:rPr>
          <w:rFonts w:eastAsia="Times New Roman" w:cs="Times New Roman" w:ascii="Times New Roman" w:hAnsi="Times New Roman"/>
        </w:rPr>
        <w:t xml:space="preserve"> zamawiający zastrzega sobie prawo do żądania złożenia na każdym etapie realizacji zamówienia: </w:t>
      </w:r>
    </w:p>
    <w:p>
      <w:pPr>
        <w:pStyle w:val="Normal"/>
        <w:widowControl/>
        <w:numPr>
          <w:ilvl w:val="1"/>
          <w:numId w:val="14"/>
        </w:numPr>
        <w:spacing w:lineRule="auto" w:line="276"/>
        <w:jc w:val="both"/>
        <w:rPr>
          <w:rFonts w:ascii="Times New Roman" w:hAnsi="Times New Roman" w:eastAsia="Times New Roman" w:cs="Times New Roman"/>
        </w:rPr>
      </w:pPr>
      <w:r>
        <w:rPr>
          <w:rFonts w:eastAsia="Times New Roman" w:cs="Times New Roman" w:ascii="Times New Roman" w:hAnsi="Times New Roman"/>
        </w:rPr>
        <w:t>oświadczenia zatrudnionego pracownika,</w:t>
      </w:r>
    </w:p>
    <w:p>
      <w:pPr>
        <w:pStyle w:val="Normal"/>
        <w:widowControl/>
        <w:numPr>
          <w:ilvl w:val="1"/>
          <w:numId w:val="14"/>
        </w:numPr>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oświadczenia wykonawcy lub podwykonawcy o zatrudnieniu pracownika </w:t>
        <w:br/>
        <w:t>na podstawie umowy o pracę,</w:t>
      </w:r>
    </w:p>
    <w:p>
      <w:pPr>
        <w:pStyle w:val="Normal"/>
        <w:widowControl/>
        <w:numPr>
          <w:ilvl w:val="1"/>
          <w:numId w:val="14"/>
        </w:numPr>
        <w:spacing w:lineRule="auto" w:line="276"/>
        <w:jc w:val="both"/>
        <w:rPr>
          <w:rFonts w:ascii="Times New Roman" w:hAnsi="Times New Roman" w:eastAsia="Times New Roman" w:cs="Times New Roman"/>
        </w:rPr>
      </w:pPr>
      <w:r>
        <w:rPr>
          <w:rFonts w:eastAsia="Times New Roman" w:cs="Times New Roman" w:ascii="Times New Roman" w:hAnsi="Times New Roman"/>
        </w:rPr>
        <w:t>poświadczonej za zgodność z oryginałem kopii umowy o pracę zatrudnionego pracownika,</w:t>
      </w:r>
    </w:p>
    <w:p>
      <w:pPr>
        <w:pStyle w:val="Normal"/>
        <w:widowControl/>
        <w:numPr>
          <w:ilvl w:val="1"/>
          <w:numId w:val="14"/>
        </w:numPr>
        <w:spacing w:lineRule="auto" w:line="276"/>
        <w:jc w:val="both"/>
        <w:rPr>
          <w:rFonts w:ascii="Times New Roman" w:hAnsi="Times New Roman" w:eastAsia="Times New Roman" w:cs="Times New Roman"/>
        </w:rPr>
      </w:pPr>
      <w:r>
        <w:rPr>
          <w:rFonts w:eastAsia="Times New Roman" w:cs="Times New Roman" w:ascii="Times New Roman" w:hAnsi="Times New Roman"/>
        </w:rPr>
        <w:t>innych dokumentów,</w:t>
      </w:r>
    </w:p>
    <w:p>
      <w:pPr>
        <w:pStyle w:val="Normal"/>
        <w:spacing w:lineRule="auto" w:line="276"/>
        <w:ind w:left="709" w:hanging="0"/>
        <w:jc w:val="both"/>
        <w:rPr>
          <w:rFonts w:ascii="Times New Roman" w:hAnsi="Times New Roman" w:cs="Times New Roman"/>
          <w:shd w:fill="FFFFFF" w:val="clear"/>
        </w:rPr>
      </w:pPr>
      <w:r>
        <w:rPr>
          <w:rFonts w:cs="Times New Roman" w:ascii="Times New Roman" w:hAnsi="Times New Roman"/>
          <w:shd w:fill="FFFFFF" w:val="clear"/>
        </w:rPr>
        <w:t>zawierających informacje, w tym dane osobowe, niezbędne do weryfikacji zatrudnienia na podstawie umowy o pracę, w szczególności imię i nazwisko zatrudnionego pracownika, datę zawarcia umowy o pracę, rodzaj umowy o pracę i zakres obowiązków pracownika.</w:t>
      </w:r>
    </w:p>
    <w:p>
      <w:pPr>
        <w:pStyle w:val="ListParagraph"/>
        <w:numPr>
          <w:ilvl w:val="0"/>
          <w:numId w:val="6"/>
        </w:numPr>
        <w:spacing w:before="0" w:after="0"/>
        <w:ind w:left="709" w:hanging="283"/>
        <w:contextualSpacing w:val="false"/>
        <w:jc w:val="both"/>
        <w:rPr>
          <w:rFonts w:ascii="Times New Roman" w:hAnsi="Times New Roman" w:eastAsia="Microsoft Sans Serif" w:cs="Times New Roman"/>
          <w:sz w:val="24"/>
          <w:shd w:fill="FFFFFF" w:val="clear"/>
        </w:rPr>
      </w:pPr>
      <w:r>
        <w:rPr>
          <w:rFonts w:cs="Times New Roman" w:ascii="Times New Roman" w:hAnsi="Times New Roman"/>
          <w:sz w:val="24"/>
        </w:rPr>
        <w:t xml:space="preserve">W przypadku zmiany osób zatrudnionych przez wykonawcę do wykonywania czynności, o których mowa w ust. 1, wykonawca jest zobowiązany do przedłożenia stosownych dokumentów, o których mowa w ust. 2 i dotyczących nowego pracownika, w terminie 7 dni od dnia rozpoczęcia wykonywania przez tę osobę czynności, o których mowa w ust. 1 </w:t>
      </w:r>
    </w:p>
    <w:p>
      <w:pPr>
        <w:pStyle w:val="ListParagraph"/>
        <w:numPr>
          <w:ilvl w:val="0"/>
          <w:numId w:val="6"/>
        </w:numPr>
        <w:spacing w:before="0" w:after="0"/>
        <w:ind w:left="709" w:hanging="283"/>
        <w:contextualSpacing w:val="false"/>
        <w:jc w:val="both"/>
        <w:rPr>
          <w:rFonts w:ascii="Times New Roman" w:hAnsi="Times New Roman" w:eastAsia="Microsoft Sans Serif" w:cs="Times New Roman"/>
          <w:sz w:val="24"/>
          <w:shd w:fill="FFFFFF" w:val="clear"/>
        </w:rPr>
      </w:pPr>
      <w:r>
        <w:rPr>
          <w:rFonts w:cs="Times New Roman" w:ascii="Times New Roman" w:hAnsi="Times New Roman"/>
          <w:sz w:val="24"/>
        </w:rPr>
        <w:t>Z tytułu niespełnienia przez Wykonawcę lub podwykonawcę wymogu zatrudnienia na podstawie umowy o pracę osób wykonujących wskazane w ust. 1 czynności, Zamawiający przewiduje sankcję w postaci obowiązku zapłaty przez Wykonawcę kary umownej w wysokości 3 000,00 zł. Zapłata kary nie zwalnia Wykonawcy z obowiązku zatrudnienia pracowników na umowę o pracę, o którym mowa w ust. 1.</w:t>
      </w:r>
    </w:p>
    <w:p>
      <w:pPr>
        <w:pStyle w:val="Normal"/>
        <w:numPr>
          <w:ilvl w:val="0"/>
          <w:numId w:val="6"/>
        </w:numPr>
        <w:spacing w:lineRule="auto" w:line="276"/>
        <w:ind w:left="709" w:hanging="380"/>
        <w:jc w:val="both"/>
        <w:rPr>
          <w:rFonts w:ascii="Times New Roman" w:hAnsi="Times New Roman" w:cs="Times New Roman"/>
        </w:rPr>
      </w:pPr>
      <w:r>
        <w:rPr>
          <w:rFonts w:cs="Times New Roman" w:ascii="Times New Roman" w:hAnsi="Times New Roman"/>
        </w:rPr>
        <w:t>W przypadku uzasadnionych wątpliwości co do przestrzegania prawa pracy przez Wykonawcę lub podwykonawcę, Zamawiający może zwrócić się o przeprowadzenie kontroli przez Państwową Inspekcję Pracy.</w:t>
      </w:r>
    </w:p>
    <w:p>
      <w:pPr>
        <w:pStyle w:val="Normal"/>
        <w:numPr>
          <w:ilvl w:val="0"/>
          <w:numId w:val="6"/>
        </w:numPr>
        <w:spacing w:lineRule="auto" w:line="276" w:before="0" w:after="264"/>
        <w:ind w:left="709" w:hanging="380"/>
        <w:jc w:val="both"/>
        <w:rPr>
          <w:rFonts w:ascii="Times New Roman" w:hAnsi="Times New Roman" w:cs="Times New Roman"/>
        </w:rPr>
      </w:pPr>
      <w:r>
        <w:rPr>
          <w:rFonts w:cs="Times New Roman" w:ascii="Times New Roman" w:hAnsi="Times New Roman"/>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Zamawiającego lub jego przedstawicieli, osoba taka będzie musiała opuścić teren budowy, a Wykonawca zapłaci Zamawiającemu tytułem kary umownej kwotę 3 000,00 zł. za każdy taki przypadek. Fakt przebywania takiej osoby na budowie musi zostać potwierdzony pisemną notatką sporządzoną przez przedstawicieli Zamawiającego. Notatka nie musi być podpisana przez Wykonawcę lub jego przedstawicieli.</w:t>
      </w:r>
    </w:p>
    <w:p>
      <w:pPr>
        <w:pStyle w:val="Nagwek11"/>
        <w:keepNext w:val="true"/>
        <w:keepLines/>
        <w:shd w:val="clear" w:color="auto" w:fill="auto"/>
        <w:spacing w:lineRule="auto" w:line="276" w:before="0" w:after="0"/>
        <w:ind w:hanging="0"/>
        <w:jc w:val="center"/>
        <w:rPr>
          <w:sz w:val="24"/>
          <w:szCs w:val="24"/>
        </w:rPr>
      </w:pPr>
      <w:bookmarkStart w:id="11" w:name="bookmark7"/>
      <w:r>
        <w:rPr>
          <w:sz w:val="24"/>
          <w:szCs w:val="24"/>
        </w:rPr>
        <w:t xml:space="preserve">§ </w:t>
      </w:r>
      <w:bookmarkEnd w:id="11"/>
      <w:r>
        <w:rPr>
          <w:sz w:val="24"/>
          <w:szCs w:val="24"/>
        </w:rPr>
        <w:t>5</w:t>
      </w:r>
    </w:p>
    <w:p>
      <w:pPr>
        <w:pStyle w:val="Normal"/>
        <w:spacing w:lineRule="auto" w:line="276"/>
        <w:jc w:val="center"/>
        <w:rPr>
          <w:rFonts w:ascii="Times New Roman" w:hAnsi="Times New Roman" w:cs="Times New Roman"/>
        </w:rPr>
      </w:pPr>
      <w:r>
        <w:rPr>
          <w:rFonts w:cs="Times New Roman" w:ascii="Times New Roman" w:hAnsi="Times New Roman"/>
        </w:rPr>
        <w:t>Termin wykonania</w:t>
      </w:r>
    </w:p>
    <w:p>
      <w:pPr>
        <w:pStyle w:val="Normal"/>
        <w:spacing w:lineRule="auto" w:line="276"/>
        <w:jc w:val="center"/>
        <w:rPr>
          <w:rFonts w:ascii="Times New Roman" w:hAnsi="Times New Roman" w:cs="Times New Roman"/>
        </w:rPr>
      </w:pPr>
      <w:r>
        <w:rPr>
          <w:rFonts w:cs="Times New Roman" w:ascii="Times New Roman" w:hAnsi="Times New Roman"/>
        </w:rPr>
      </w:r>
    </w:p>
    <w:p>
      <w:pPr>
        <w:pStyle w:val="Stopka3"/>
        <w:numPr>
          <w:ilvl w:val="2"/>
          <w:numId w:val="14"/>
        </w:numPr>
        <w:shd w:val="clear" w:color="auto" w:fill="auto"/>
        <w:tabs>
          <w:tab w:val="clear" w:pos="708"/>
        </w:tabs>
        <w:spacing w:lineRule="auto" w:line="276"/>
        <w:ind w:left="426" w:hanging="360"/>
        <w:rPr>
          <w:sz w:val="24"/>
          <w:szCs w:val="24"/>
        </w:rPr>
      </w:pPr>
      <w:r>
        <w:rPr>
          <w:sz w:val="24"/>
          <w:szCs w:val="24"/>
        </w:rPr>
        <w:t>Termin wykonania i odbioru robót ustala się następująco:</w:t>
      </w:r>
    </w:p>
    <w:p>
      <w:pPr>
        <w:pStyle w:val="Stopka3"/>
        <w:numPr>
          <w:ilvl w:val="0"/>
          <w:numId w:val="1"/>
        </w:numPr>
        <w:shd w:val="clear" w:color="auto" w:fill="auto"/>
        <w:tabs>
          <w:tab w:val="clear" w:pos="708"/>
          <w:tab w:val="left" w:pos="703" w:leader="none"/>
        </w:tabs>
        <w:spacing w:lineRule="auto" w:line="276"/>
        <w:ind w:left="420" w:hanging="0"/>
        <w:rPr>
          <w:sz w:val="24"/>
          <w:szCs w:val="24"/>
        </w:rPr>
      </w:pPr>
      <w:r>
        <w:rPr>
          <w:sz w:val="24"/>
          <w:szCs w:val="24"/>
        </w:rPr>
        <w:t>rozpoczęcie robót: od dnia przekazania placu budowy.</w:t>
      </w:r>
    </w:p>
    <w:p>
      <w:pPr>
        <w:pStyle w:val="Stopka3"/>
        <w:numPr>
          <w:ilvl w:val="0"/>
          <w:numId w:val="1"/>
        </w:numPr>
        <w:shd w:val="clear" w:color="auto" w:fill="auto"/>
        <w:tabs>
          <w:tab w:val="clear" w:pos="708"/>
          <w:tab w:val="left" w:pos="703" w:leader="none"/>
        </w:tabs>
        <w:spacing w:lineRule="auto" w:line="276"/>
        <w:ind w:left="420" w:hanging="0"/>
        <w:rPr>
          <w:sz w:val="24"/>
          <w:szCs w:val="24"/>
        </w:rPr>
      </w:pPr>
      <w:r>
        <w:rPr>
          <w:sz w:val="24"/>
          <w:szCs w:val="24"/>
        </w:rPr>
        <w:t xml:space="preserve">zakończenie całości robót - </w:t>
      </w:r>
      <w:r>
        <w:rPr>
          <w:color w:val="FF0000"/>
          <w:sz w:val="24"/>
          <w:szCs w:val="24"/>
        </w:rPr>
        <w:t xml:space="preserve"> </w:t>
      </w:r>
      <w:r>
        <w:rPr>
          <w:sz w:val="24"/>
          <w:szCs w:val="24"/>
        </w:rPr>
        <w:t>od dnia podpisania do 30.07.2024 r.</w:t>
      </w:r>
    </w:p>
    <w:p>
      <w:pPr>
        <w:pStyle w:val="Stopka3"/>
        <w:numPr>
          <w:ilvl w:val="2"/>
          <w:numId w:val="14"/>
        </w:numPr>
        <w:shd w:val="clear" w:color="auto" w:fill="auto"/>
        <w:tabs>
          <w:tab w:val="clear" w:pos="708"/>
        </w:tabs>
        <w:spacing w:lineRule="auto" w:line="276"/>
        <w:ind w:left="426" w:hanging="360"/>
        <w:rPr>
          <w:sz w:val="24"/>
          <w:szCs w:val="24"/>
        </w:rPr>
      </w:pPr>
      <w:r>
        <w:rPr>
          <w:sz w:val="24"/>
          <w:szCs w:val="24"/>
        </w:rPr>
        <w:t>Osobami uprawnionymi do kontaktów między Stronami w trakcie obowiązywania umowy są:</w:t>
      </w:r>
    </w:p>
    <w:p>
      <w:pPr>
        <w:pStyle w:val="Stopka3"/>
        <w:numPr>
          <w:ilvl w:val="0"/>
          <w:numId w:val="2"/>
        </w:numPr>
        <w:shd w:val="clear" w:color="auto" w:fill="auto"/>
        <w:tabs>
          <w:tab w:val="clear" w:pos="708"/>
          <w:tab w:val="left" w:pos="705" w:leader="none"/>
          <w:tab w:val="left" w:pos="6978" w:leader="dot"/>
        </w:tabs>
        <w:spacing w:lineRule="auto" w:line="276"/>
        <w:ind w:left="460" w:hanging="0"/>
        <w:rPr>
          <w:sz w:val="24"/>
          <w:szCs w:val="24"/>
        </w:rPr>
      </w:pPr>
      <w:r>
        <w:rPr>
          <w:sz w:val="24"/>
          <w:szCs w:val="24"/>
        </w:rPr>
        <w:t xml:space="preserve">po stronie Zamawiającego: ……………… ………………………., tel. </w:t>
      </w:r>
    </w:p>
    <w:p>
      <w:pPr>
        <w:pStyle w:val="Stopka3"/>
        <w:numPr>
          <w:ilvl w:val="0"/>
          <w:numId w:val="2"/>
        </w:numPr>
        <w:shd w:val="clear" w:color="auto" w:fill="auto"/>
        <w:tabs>
          <w:tab w:val="clear" w:pos="708"/>
          <w:tab w:val="left" w:pos="710" w:leader="none"/>
          <w:tab w:val="left" w:pos="7007" w:leader="dot"/>
        </w:tabs>
        <w:spacing w:lineRule="auto" w:line="276"/>
        <w:ind w:left="460" w:hanging="0"/>
        <w:rPr>
          <w:sz w:val="24"/>
          <w:szCs w:val="24"/>
        </w:rPr>
      </w:pPr>
      <w:r>
        <w:rPr>
          <w:sz w:val="24"/>
          <w:szCs w:val="24"/>
        </w:rPr>
        <w:t xml:space="preserve">po stronie Wykonawcy: </w:t>
        <w:tab/>
        <w:t>., tel.</w:t>
      </w:r>
    </w:p>
    <w:p>
      <w:pPr>
        <w:pStyle w:val="Stopka3"/>
        <w:numPr>
          <w:ilvl w:val="2"/>
          <w:numId w:val="14"/>
        </w:numPr>
        <w:shd w:val="clear" w:color="auto" w:fill="auto"/>
        <w:tabs>
          <w:tab w:val="clear" w:pos="708"/>
          <w:tab w:val="left" w:pos="7007" w:leader="dot"/>
        </w:tabs>
        <w:spacing w:lineRule="auto" w:line="276"/>
        <w:ind w:left="426" w:hanging="360"/>
        <w:rPr>
          <w:sz w:val="24"/>
          <w:szCs w:val="24"/>
        </w:rPr>
      </w:pPr>
      <w:r>
        <w:rPr>
          <w:sz w:val="24"/>
          <w:szCs w:val="24"/>
        </w:rPr>
        <w:t>Termin ustalony w ust. 1 pkt 2 ulegnie przesunięciu w przypadku wystąpienia opóźnień wynikających z:</w:t>
      </w:r>
    </w:p>
    <w:p>
      <w:pPr>
        <w:pStyle w:val="Stopka3"/>
        <w:numPr>
          <w:ilvl w:val="0"/>
          <w:numId w:val="3"/>
        </w:numPr>
        <w:shd w:val="clear" w:color="auto" w:fill="auto"/>
        <w:tabs>
          <w:tab w:val="clear" w:pos="708"/>
          <w:tab w:val="left" w:pos="712" w:leader="none"/>
        </w:tabs>
        <w:spacing w:lineRule="auto" w:line="276"/>
        <w:ind w:left="740" w:hanging="340"/>
        <w:rPr>
          <w:sz w:val="24"/>
          <w:szCs w:val="24"/>
        </w:rPr>
      </w:pPr>
      <w:r>
        <w:rPr>
          <w:sz w:val="24"/>
          <w:szCs w:val="24"/>
        </w:rPr>
        <w:t>przestojów i opóźnień zawinionych przez Zamawiającego;</w:t>
      </w:r>
    </w:p>
    <w:p>
      <w:pPr>
        <w:pStyle w:val="Stopka3"/>
        <w:numPr>
          <w:ilvl w:val="0"/>
          <w:numId w:val="3"/>
        </w:numPr>
        <w:shd w:val="clear" w:color="auto" w:fill="auto"/>
        <w:tabs>
          <w:tab w:val="clear" w:pos="708"/>
          <w:tab w:val="left" w:pos="722" w:leader="none"/>
        </w:tabs>
        <w:spacing w:lineRule="auto" w:line="276"/>
        <w:ind w:left="740" w:hanging="340"/>
        <w:rPr>
          <w:sz w:val="24"/>
          <w:szCs w:val="24"/>
        </w:rPr>
      </w:pPr>
      <w:r>
        <w:rPr>
          <w:sz w:val="24"/>
          <w:szCs w:val="24"/>
        </w:rPr>
        <w:t>działania siły wyższej (np. klęski żywiołowe), mającego bezpośredni wpływ na terminowość wykonywania robót;</w:t>
      </w:r>
    </w:p>
    <w:p>
      <w:pPr>
        <w:pStyle w:val="Stopka3"/>
        <w:numPr>
          <w:ilvl w:val="0"/>
          <w:numId w:val="3"/>
        </w:numPr>
        <w:shd w:val="clear" w:color="auto" w:fill="auto"/>
        <w:tabs>
          <w:tab w:val="clear" w:pos="708"/>
          <w:tab w:val="left" w:pos="712" w:leader="none"/>
        </w:tabs>
        <w:spacing w:lineRule="auto" w:line="276"/>
        <w:ind w:left="740" w:hanging="340"/>
        <w:rPr>
          <w:sz w:val="24"/>
          <w:szCs w:val="24"/>
        </w:rPr>
      </w:pPr>
      <w:r>
        <w:rPr>
          <w:sz w:val="24"/>
          <w:szCs w:val="24"/>
        </w:rPr>
        <w:t>wystąpienia warunków atmosferycznych uniemożliwiających wykonywanie robót - fakt ten musi zostać udokumentowany wpisem kierownika budowy do dziennika robót oraz zgłoszony niezwłocznie Zamawiającemu;</w:t>
      </w:r>
    </w:p>
    <w:p>
      <w:pPr>
        <w:pStyle w:val="Stopka3"/>
        <w:numPr>
          <w:ilvl w:val="0"/>
          <w:numId w:val="3"/>
        </w:numPr>
        <w:shd w:val="clear" w:color="auto" w:fill="auto"/>
        <w:tabs>
          <w:tab w:val="clear" w:pos="708"/>
          <w:tab w:val="left" w:pos="712" w:leader="none"/>
        </w:tabs>
        <w:spacing w:lineRule="auto" w:line="276"/>
        <w:ind w:left="740" w:hanging="340"/>
        <w:rPr>
          <w:sz w:val="24"/>
          <w:szCs w:val="24"/>
        </w:rPr>
      </w:pPr>
      <w:r>
        <w:rPr>
          <w:sz w:val="24"/>
          <w:szCs w:val="24"/>
        </w:rPr>
        <w:t>na skutek działań osób trzecich uniemożliwiających wykonanie prac, które to działania nie są konsekwencją winy którejkolwiek ze Stron;</w:t>
      </w:r>
    </w:p>
    <w:p>
      <w:pPr>
        <w:pStyle w:val="Stopka3"/>
        <w:numPr>
          <w:ilvl w:val="0"/>
          <w:numId w:val="3"/>
        </w:numPr>
        <w:shd w:val="clear" w:color="auto" w:fill="auto"/>
        <w:tabs>
          <w:tab w:val="clear" w:pos="708"/>
          <w:tab w:val="left" w:pos="426" w:leader="none"/>
        </w:tabs>
        <w:spacing w:lineRule="auto" w:line="276"/>
        <w:ind w:left="740" w:hanging="340"/>
        <w:rPr>
          <w:sz w:val="24"/>
          <w:szCs w:val="24"/>
        </w:rPr>
      </w:pPr>
      <w:r>
        <w:rPr>
          <w:sz w:val="24"/>
          <w:szCs w:val="24"/>
        </w:rPr>
        <w:t>wystąpienia okoliczności, których strony umowy nie były w stanie przewidzieć, pomimo zachowania należytej staranności;</w:t>
      </w:r>
    </w:p>
    <w:p>
      <w:pPr>
        <w:pStyle w:val="Stopka3"/>
        <w:numPr>
          <w:ilvl w:val="0"/>
          <w:numId w:val="3"/>
        </w:numPr>
        <w:shd w:val="clear" w:color="auto" w:fill="auto"/>
        <w:tabs>
          <w:tab w:val="clear" w:pos="708"/>
          <w:tab w:val="left" w:pos="712" w:leader="none"/>
        </w:tabs>
        <w:spacing w:lineRule="auto" w:line="276"/>
        <w:ind w:left="740" w:hanging="340"/>
        <w:rPr>
          <w:sz w:val="24"/>
          <w:szCs w:val="24"/>
        </w:rPr>
      </w:pPr>
      <w:r>
        <w:rPr>
          <w:sz w:val="24"/>
          <w:szCs w:val="24"/>
        </w:rPr>
        <w:t>zawarcia aneksu do niniejszej umowy na podstawie art. 455 ust. 1 pkt 3 PZP, o ile realizacja dodatkowych robót budowlanych wpływa na termin wykonania niniejszej umowy;</w:t>
      </w:r>
    </w:p>
    <w:p>
      <w:pPr>
        <w:pStyle w:val="Stopka3"/>
        <w:numPr>
          <w:ilvl w:val="0"/>
          <w:numId w:val="3"/>
        </w:numPr>
        <w:shd w:val="clear" w:color="auto" w:fill="auto"/>
        <w:tabs>
          <w:tab w:val="clear" w:pos="708"/>
          <w:tab w:val="left" w:pos="712" w:leader="none"/>
        </w:tabs>
        <w:spacing w:lineRule="auto" w:line="276"/>
        <w:ind w:left="740" w:hanging="340"/>
        <w:rPr>
          <w:sz w:val="24"/>
          <w:szCs w:val="24"/>
        </w:rPr>
      </w:pPr>
      <w:r>
        <w:rPr>
          <w:sz w:val="24"/>
          <w:szCs w:val="24"/>
        </w:rPr>
        <w:t>wystąpienia okoliczności wywołanych trwającym stanem epidemii wirusa COVID-19, powodujących obiektywny brak możliwości prowadzenia robót. W przypadku wystąpienia tej okoliczności zastosowanie znajduje art. 15r ustawy z dnia 2 marca 2020 r. o szczególnych rozwiązaniach związanych z zapobieganiem, przeciwdziałaniem i zwalczaniem COVID-19, innych chorób zakaźnych oraz wywołanych nimi sytuacji kryzysowych (Dz. U. z 2021 r. poz. 2095 z późn. zm.)</w:t>
      </w:r>
    </w:p>
    <w:p>
      <w:pPr>
        <w:pStyle w:val="Stopka3"/>
        <w:numPr>
          <w:ilvl w:val="0"/>
          <w:numId w:val="7"/>
        </w:numPr>
        <w:shd w:val="clear" w:color="auto" w:fill="auto"/>
        <w:tabs>
          <w:tab w:val="clear" w:pos="708"/>
          <w:tab w:val="left" w:pos="426" w:leader="none"/>
        </w:tabs>
        <w:spacing w:lineRule="auto" w:line="276"/>
        <w:ind w:left="709" w:hanging="567"/>
        <w:rPr>
          <w:sz w:val="24"/>
          <w:szCs w:val="24"/>
        </w:rPr>
      </w:pPr>
      <w:r>
        <w:rPr>
          <w:sz w:val="24"/>
          <w:szCs w:val="24"/>
        </w:rPr>
        <w:t xml:space="preserve"> </w:t>
      </w:r>
      <w:r>
        <w:rPr>
          <w:sz w:val="24"/>
          <w:szCs w:val="24"/>
        </w:rPr>
        <w:t xml:space="preserve">Zmiana terminu w przypadkach o których mowa w ust. 3 nastąpi o czas wynikający  </w:t>
        <w:br/>
        <w:t>z wystąpienia przesłanki.</w:t>
      </w:r>
    </w:p>
    <w:p>
      <w:pPr>
        <w:pStyle w:val="Normal"/>
        <w:numPr>
          <w:ilvl w:val="0"/>
          <w:numId w:val="7"/>
        </w:numPr>
        <w:tabs>
          <w:tab w:val="clear" w:pos="708"/>
          <w:tab w:val="left" w:pos="533" w:leader="none"/>
        </w:tabs>
        <w:spacing w:lineRule="auto" w:line="276"/>
        <w:ind w:left="540" w:hanging="360"/>
        <w:jc w:val="both"/>
        <w:rPr>
          <w:rFonts w:ascii="Times New Roman" w:hAnsi="Times New Roman" w:cs="Times New Roman"/>
        </w:rPr>
      </w:pPr>
      <w:r>
        <w:rPr>
          <w:rFonts w:cs="Times New Roman" w:ascii="Times New Roman" w:hAnsi="Times New Roman"/>
        </w:rPr>
        <w:t>Zmiany wynikające z wystąpienia okoliczności wskazanych w ust. 3, muszą być odnotowane w dzienniku robót, udokumentowane stosownymi protokołami podpisanymi przez kierownika budowy oraz zaakceptowane przez Zamawiającego.</w:t>
      </w:r>
    </w:p>
    <w:p>
      <w:pPr>
        <w:pStyle w:val="Normal"/>
        <w:numPr>
          <w:ilvl w:val="0"/>
          <w:numId w:val="7"/>
        </w:numPr>
        <w:tabs>
          <w:tab w:val="clear" w:pos="708"/>
          <w:tab w:val="left" w:pos="533" w:leader="none"/>
        </w:tabs>
        <w:spacing w:lineRule="auto" w:line="276" w:before="0" w:after="354"/>
        <w:ind w:left="540" w:hanging="360"/>
        <w:jc w:val="both"/>
        <w:rPr>
          <w:rFonts w:ascii="Times New Roman" w:hAnsi="Times New Roman" w:cs="Times New Roman"/>
        </w:rPr>
      </w:pPr>
      <w:r>
        <w:rPr>
          <w:rFonts w:cs="Times New Roman" w:ascii="Times New Roman" w:hAnsi="Times New Roman"/>
        </w:rPr>
        <w:t>W sytuacji wystąpienia okoliczności wskazanych w ust. 3, strony ustalą nowy termin zakończenia umowy, z tym, że maksymalny okres przesunięcia terminu zakończenia realizacji przedmiotu umowy nie może być dłuższy od przerwy lub przestoju spowodowanego tymi okolicznościami.</w:t>
      </w:r>
    </w:p>
    <w:p>
      <w:pPr>
        <w:pStyle w:val="Nagwek11"/>
        <w:keepNext w:val="true"/>
        <w:keepLines/>
        <w:shd w:val="clear" w:color="auto" w:fill="auto"/>
        <w:spacing w:lineRule="auto" w:line="276" w:before="0" w:after="0"/>
        <w:ind w:right="140" w:hanging="0"/>
        <w:jc w:val="center"/>
        <w:rPr>
          <w:sz w:val="24"/>
          <w:szCs w:val="24"/>
        </w:rPr>
      </w:pPr>
      <w:bookmarkStart w:id="12" w:name="bookmark8"/>
      <w:r>
        <w:rPr>
          <w:sz w:val="24"/>
          <w:szCs w:val="24"/>
        </w:rPr>
        <w:t xml:space="preserve">§ </w:t>
      </w:r>
      <w:bookmarkEnd w:id="12"/>
      <w:r>
        <w:rPr>
          <w:sz w:val="24"/>
          <w:szCs w:val="24"/>
        </w:rPr>
        <w:t>6</w:t>
      </w:r>
    </w:p>
    <w:p>
      <w:pPr>
        <w:pStyle w:val="Normal"/>
        <w:spacing w:lineRule="auto" w:line="276" w:before="0" w:after="214"/>
        <w:ind w:right="140" w:hanging="0"/>
        <w:jc w:val="center"/>
        <w:rPr>
          <w:rFonts w:ascii="Times New Roman" w:hAnsi="Times New Roman" w:cs="Times New Roman"/>
        </w:rPr>
      </w:pPr>
      <w:r>
        <w:rPr>
          <w:rFonts w:cs="Times New Roman" w:ascii="Times New Roman" w:hAnsi="Times New Roman"/>
        </w:rPr>
        <w:t>Przekazanie placu budowy</w:t>
      </w:r>
    </w:p>
    <w:p>
      <w:pPr>
        <w:pStyle w:val="Normal"/>
        <w:spacing w:lineRule="auto" w:line="276" w:before="0" w:after="324"/>
        <w:ind w:left="180" w:hanging="0"/>
        <w:rPr>
          <w:rFonts w:ascii="Times New Roman" w:hAnsi="Times New Roman" w:cs="Times New Roman"/>
        </w:rPr>
      </w:pPr>
      <w:r>
        <w:rPr>
          <w:rFonts w:cs="Times New Roman" w:ascii="Times New Roman" w:hAnsi="Times New Roman"/>
        </w:rPr>
        <w:t>Zamawiający, na podstawie protokołu, przekaże Wykonawcy plac budowy w terminie                       do 7 dni od podpisania umowy.</w:t>
      </w:r>
    </w:p>
    <w:p>
      <w:pPr>
        <w:pStyle w:val="Nagwek11"/>
        <w:keepNext w:val="true"/>
        <w:keepLines/>
        <w:shd w:val="clear" w:color="auto" w:fill="auto"/>
        <w:spacing w:lineRule="auto" w:line="276" w:before="0" w:after="0"/>
        <w:ind w:hanging="0"/>
        <w:jc w:val="center"/>
        <w:rPr>
          <w:sz w:val="24"/>
          <w:szCs w:val="24"/>
        </w:rPr>
      </w:pPr>
      <w:bookmarkStart w:id="13" w:name="bookmark10"/>
      <w:r>
        <w:rPr>
          <w:sz w:val="24"/>
          <w:szCs w:val="24"/>
        </w:rPr>
        <w:t xml:space="preserve">§ </w:t>
      </w:r>
      <w:bookmarkEnd w:id="13"/>
      <w:r>
        <w:rPr>
          <w:sz w:val="24"/>
          <w:szCs w:val="24"/>
        </w:rPr>
        <w:t>7</w:t>
      </w:r>
    </w:p>
    <w:p>
      <w:pPr>
        <w:pStyle w:val="Normal"/>
        <w:spacing w:lineRule="auto" w:line="276"/>
        <w:jc w:val="center"/>
        <w:rPr>
          <w:rFonts w:ascii="Times New Roman" w:hAnsi="Times New Roman" w:cs="Times New Roman"/>
        </w:rPr>
      </w:pPr>
      <w:r>
        <w:rPr>
          <w:rFonts w:cs="Times New Roman" w:ascii="Times New Roman" w:hAnsi="Times New Roman"/>
        </w:rPr>
        <w:t>Ubezpieczenie OC</w:t>
      </w:r>
    </w:p>
    <w:p>
      <w:pPr>
        <w:pStyle w:val="Normal"/>
        <w:spacing w:lineRule="auto" w:line="276"/>
        <w:ind w:left="4640" w:hanging="0"/>
        <w:rPr>
          <w:rFonts w:ascii="Times New Roman" w:hAnsi="Times New Roman" w:cs="Times New Roman"/>
        </w:rPr>
      </w:pPr>
      <w:r>
        <w:rPr>
          <w:rFonts w:cs="Times New Roman" w:ascii="Times New Roman" w:hAnsi="Times New Roman"/>
        </w:rPr>
      </w:r>
    </w:p>
    <w:p>
      <w:pPr>
        <w:pStyle w:val="Stopka3"/>
        <w:numPr>
          <w:ilvl w:val="0"/>
          <w:numId w:val="15"/>
        </w:numPr>
        <w:shd w:val="clear" w:color="auto" w:fill="auto"/>
        <w:tabs>
          <w:tab w:val="clear" w:pos="708"/>
        </w:tabs>
        <w:spacing w:lineRule="auto" w:line="276"/>
        <w:ind w:left="709" w:hanging="360"/>
        <w:rPr>
          <w:sz w:val="24"/>
          <w:szCs w:val="24"/>
        </w:rPr>
      </w:pPr>
      <w:r>
        <w:rPr>
          <w:sz w:val="24"/>
          <w:szCs w:val="24"/>
        </w:rPr>
        <w:t xml:space="preserve">Wykonawca oświadcza, iż posiada ubezpieczenie od odpowiedzialności cywilnej </w:t>
        <w:br/>
        <w:t xml:space="preserve">w zakresie prowadzonej działalności związanej z przedmiotem zamówienia </w:t>
        <w:br/>
        <w:t xml:space="preserve">i zobowiązuje się do jego utrzymywania w okresie realizacji przedmiotu umowy, posiadania sumy gwarancyjnej ubezpieczenia na kwotę co najmniej 1.000.000,00 zł. </w:t>
      </w:r>
    </w:p>
    <w:p>
      <w:pPr>
        <w:pStyle w:val="Normal"/>
        <w:numPr>
          <w:ilvl w:val="0"/>
          <w:numId w:val="15"/>
        </w:numPr>
        <w:tabs>
          <w:tab w:val="clear" w:pos="708"/>
        </w:tabs>
        <w:spacing w:lineRule="auto" w:line="276"/>
        <w:ind w:left="709" w:hanging="360"/>
        <w:jc w:val="both"/>
        <w:rPr>
          <w:rFonts w:ascii="Times New Roman" w:hAnsi="Times New Roman" w:cs="Times New Roman"/>
        </w:rPr>
      </w:pPr>
      <w:r>
        <w:rPr>
          <w:rFonts w:cs="Times New Roman" w:ascii="Times New Roman" w:hAnsi="Times New Roman"/>
        </w:rPr>
        <w:t>Ubezpieczenie ma obejmować ubezpieczenie całego procesu budowlanego objętego niniejszą umową w zakresie wszystkich ryzyk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pPr>
        <w:pStyle w:val="Normal"/>
        <w:numPr>
          <w:ilvl w:val="0"/>
          <w:numId w:val="15"/>
        </w:numPr>
        <w:tabs>
          <w:tab w:val="clear" w:pos="708"/>
        </w:tabs>
        <w:spacing w:lineRule="auto" w:line="276"/>
        <w:ind w:left="709" w:hanging="360"/>
        <w:jc w:val="left"/>
        <w:rPr>
          <w:rFonts w:ascii="Times New Roman" w:hAnsi="Times New Roman" w:cs="Times New Roman"/>
        </w:rPr>
      </w:pPr>
      <w:r>
        <w:rPr>
          <w:rFonts w:cs="Times New Roman" w:ascii="Times New Roman" w:hAnsi="Times New Roman"/>
        </w:rPr>
        <w:t>W przypadku nieodnowienia ubezpieczenia przez Wykonawcę w trakcie realizacji umowy, Zamawiający może odstąpić od umowy albo ubezpieczyć Wykonawcę na jego koszt. Koszty poniesione na ubezpieczenie Wykonawcy, Zamawiający będzie egzekwować od Wykonawcy, wystawiając mu wezwanie do zapłaty. Odstąpienie od umowy z przyczyn, o których mowa w niniejszym ustępie, stanowi odstąpienie z przyczyn zawinionych przez Wykonawcę.</w:t>
      </w:r>
    </w:p>
    <w:p>
      <w:pPr>
        <w:pStyle w:val="Normal"/>
        <w:numPr>
          <w:ilvl w:val="0"/>
          <w:numId w:val="8"/>
        </w:numPr>
        <w:tabs>
          <w:tab w:val="clear" w:pos="708"/>
          <w:tab w:val="left" w:pos="706" w:leader="none"/>
        </w:tabs>
        <w:spacing w:lineRule="auto" w:line="276"/>
        <w:ind w:left="740" w:hanging="340"/>
        <w:jc w:val="both"/>
        <w:rPr>
          <w:rFonts w:ascii="Times New Roman" w:hAnsi="Times New Roman" w:cs="Times New Roman"/>
        </w:rPr>
      </w:pPr>
      <w:r>
        <w:rPr>
          <w:rFonts w:cs="Times New Roman" w:ascii="Times New Roman" w:hAnsi="Times New Roman"/>
        </w:rPr>
        <w:t>W sytuacji, gdy wystąpią okoliczności uzasadniające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pPr>
        <w:pStyle w:val="Normal"/>
        <w:numPr>
          <w:ilvl w:val="0"/>
          <w:numId w:val="8"/>
        </w:numPr>
        <w:tabs>
          <w:tab w:val="clear" w:pos="708"/>
          <w:tab w:val="left" w:pos="706" w:leader="none"/>
        </w:tabs>
        <w:spacing w:lineRule="auto" w:line="276"/>
        <w:ind w:left="740" w:hanging="340"/>
        <w:jc w:val="both"/>
        <w:rPr>
          <w:rFonts w:ascii="Times New Roman" w:hAnsi="Times New Roman" w:cs="Times New Roman"/>
        </w:rPr>
      </w:pPr>
      <w:r>
        <w:rPr>
          <w:rFonts w:cs="Times New Roman" w:ascii="Times New Roman" w:hAnsi="Times New Roman"/>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pPr>
        <w:pStyle w:val="Normal"/>
        <w:numPr>
          <w:ilvl w:val="0"/>
          <w:numId w:val="8"/>
        </w:numPr>
        <w:tabs>
          <w:tab w:val="clear" w:pos="708"/>
          <w:tab w:val="left" w:pos="706" w:leader="none"/>
        </w:tabs>
        <w:spacing w:lineRule="auto" w:line="276"/>
        <w:ind w:left="740" w:hanging="340"/>
        <w:jc w:val="both"/>
        <w:rPr>
          <w:rFonts w:ascii="Times New Roman" w:hAnsi="Times New Roman" w:cs="Times New Roman"/>
        </w:rPr>
      </w:pPr>
      <w:r>
        <w:rPr>
          <w:rFonts w:cs="Times New Roman" w:ascii="Times New Roman" w:hAnsi="Times New Roman"/>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wskutek działania zatrudnionych Podwykonawców, powstałych, w szczególności w wyniku:</w:t>
      </w:r>
    </w:p>
    <w:p>
      <w:pPr>
        <w:pStyle w:val="Normal"/>
        <w:widowControl/>
        <w:numPr>
          <w:ilvl w:val="0"/>
          <w:numId w:val="9"/>
        </w:numPr>
        <w:tabs>
          <w:tab w:val="clear" w:pos="708"/>
          <w:tab w:val="left" w:pos="1423" w:leader="none"/>
        </w:tabs>
        <w:suppressAutoHyphens w:val="true"/>
        <w:bidi w:val="0"/>
        <w:spacing w:lineRule="auto" w:line="276" w:before="0" w:after="200"/>
        <w:ind w:left="737" w:right="0" w:hanging="0"/>
        <w:jc w:val="both"/>
        <w:rPr/>
      </w:pPr>
      <w:r>
        <w:rPr>
          <w:rFonts w:cs="Times New Roman" w:ascii="Times New Roman" w:hAnsi="Times New Roman"/>
        </w:rPr>
        <w:t>uszkodzenia ciała, włącznie ze skutkiem śmiertelnym, i długotrwałą chorobą którejkolwiek z osób zatrudnionych przez Wykonawcę lub podwykonawców,</w:t>
      </w:r>
    </w:p>
    <w:p>
      <w:pPr>
        <w:pStyle w:val="Normal"/>
        <w:widowControl/>
        <w:numPr>
          <w:ilvl w:val="0"/>
          <w:numId w:val="9"/>
        </w:numPr>
        <w:tabs>
          <w:tab w:val="clear" w:pos="708"/>
          <w:tab w:val="left" w:pos="1447" w:leader="none"/>
        </w:tabs>
        <w:suppressAutoHyphens w:val="true"/>
        <w:bidi w:val="0"/>
        <w:spacing w:lineRule="auto" w:line="276" w:before="0" w:after="200"/>
        <w:ind w:left="737" w:right="0" w:hanging="0"/>
        <w:jc w:val="both"/>
        <w:rPr/>
      </w:pPr>
      <w:r>
        <w:rPr>
          <w:rFonts w:cs="Times New Roman" w:ascii="Times New Roman" w:hAnsi="Times New Roman"/>
        </w:rPr>
        <w:t>utraty lub uszkodzenia majątku Wykonawcy, podwykonawców oraz osób przez nich zatrudnionych,</w:t>
      </w:r>
    </w:p>
    <w:p>
      <w:pPr>
        <w:pStyle w:val="Normal"/>
        <w:widowControl/>
        <w:numPr>
          <w:ilvl w:val="0"/>
          <w:numId w:val="9"/>
        </w:numPr>
        <w:tabs>
          <w:tab w:val="clear" w:pos="708"/>
          <w:tab w:val="left" w:pos="1447" w:leader="none"/>
        </w:tabs>
        <w:suppressAutoHyphens w:val="true"/>
        <w:bidi w:val="0"/>
        <w:spacing w:lineRule="auto" w:line="276" w:before="0" w:after="200"/>
        <w:ind w:left="737" w:right="0" w:hanging="0"/>
        <w:jc w:val="both"/>
        <w:rPr/>
      </w:pPr>
      <w:r>
        <w:rPr>
          <w:rFonts w:cs="Times New Roman" w:ascii="Times New Roman" w:hAnsi="Times New Roman"/>
        </w:rPr>
        <w:t>utraty lub uszkodzenia majątku, uszkodzenia ciała, włącznie ze skutkiem śmiertelnym, długotrwałą chorobą osób trzecich,</w:t>
      </w:r>
    </w:p>
    <w:p>
      <w:pPr>
        <w:pStyle w:val="Normal"/>
        <w:widowControl/>
        <w:numPr>
          <w:ilvl w:val="0"/>
          <w:numId w:val="9"/>
        </w:numPr>
        <w:tabs>
          <w:tab w:val="clear" w:pos="708"/>
          <w:tab w:val="left" w:pos="1447" w:leader="none"/>
        </w:tabs>
        <w:suppressAutoHyphens w:val="true"/>
        <w:bidi w:val="0"/>
        <w:spacing w:lineRule="auto" w:line="276" w:before="0" w:after="200"/>
        <w:ind w:left="737" w:right="0" w:hanging="0"/>
        <w:jc w:val="both"/>
        <w:rPr/>
      </w:pPr>
      <w:r>
        <w:rPr>
          <w:rFonts w:cs="Times New Roman" w:ascii="Times New Roman" w:hAnsi="Times New Roman"/>
        </w:rPr>
        <w:t>utraty lub uszkodzenia robót budowlanych, jakiegokolwiek rodzaju                                     i powstałych w dowolny sposób.</w:t>
      </w:r>
    </w:p>
    <w:p>
      <w:pPr>
        <w:pStyle w:val="Normal"/>
        <w:numPr>
          <w:ilvl w:val="0"/>
          <w:numId w:val="8"/>
        </w:numPr>
        <w:tabs>
          <w:tab w:val="clear" w:pos="708"/>
          <w:tab w:val="left" w:pos="706" w:leader="none"/>
        </w:tabs>
        <w:spacing w:lineRule="auto" w:line="276"/>
        <w:ind w:left="740" w:hanging="340"/>
        <w:jc w:val="both"/>
        <w:rPr>
          <w:rFonts w:ascii="Times New Roman" w:hAnsi="Times New Roman" w:cs="Times New Roman"/>
        </w:rPr>
      </w:pPr>
      <w:r>
        <w:rPr>
          <w:rFonts w:cs="Times New Roman" w:ascii="Times New Roman" w:hAnsi="Times New Roman"/>
        </w:rPr>
        <w:t>Jeżeli Zamawiający poniesie jakiekolwiek koszty w związku z roszczeniami osób trzecich w przypadkach określonych w ust. 6 Wykonawca niezwłocznie zwróci je Zamawiającemu.</w:t>
      </w:r>
    </w:p>
    <w:p>
      <w:pPr>
        <w:pStyle w:val="Normal"/>
        <w:numPr>
          <w:ilvl w:val="0"/>
          <w:numId w:val="8"/>
        </w:numPr>
        <w:tabs>
          <w:tab w:val="clear" w:pos="708"/>
          <w:tab w:val="left" w:pos="706" w:leader="none"/>
        </w:tabs>
        <w:spacing w:lineRule="auto" w:line="276" w:before="0" w:after="264"/>
        <w:ind w:left="740" w:hanging="340"/>
        <w:jc w:val="both"/>
        <w:rPr>
          <w:rFonts w:ascii="Times New Roman" w:hAnsi="Times New Roman" w:cs="Times New Roman"/>
        </w:rPr>
      </w:pPr>
      <w:r>
        <w:rPr>
          <w:rFonts w:cs="Times New Roman" w:ascii="Times New Roman" w:hAnsi="Times New Roman"/>
        </w:rPr>
        <w:t>Brak polisy może być podstawą do rozwiązania umowy z winy Wykonawcy.</w:t>
      </w:r>
    </w:p>
    <w:p>
      <w:pPr>
        <w:pStyle w:val="Nagwek11"/>
        <w:keepNext w:val="true"/>
        <w:keepLines/>
        <w:shd w:val="clear" w:color="auto" w:fill="auto"/>
        <w:spacing w:lineRule="auto" w:line="276" w:before="0" w:after="0"/>
        <w:ind w:hanging="0"/>
        <w:jc w:val="center"/>
        <w:rPr>
          <w:sz w:val="24"/>
          <w:szCs w:val="24"/>
        </w:rPr>
      </w:pPr>
      <w:bookmarkStart w:id="14" w:name="bookmark11"/>
      <w:r>
        <w:rPr>
          <w:sz w:val="24"/>
          <w:szCs w:val="24"/>
        </w:rPr>
        <w:t xml:space="preserve">§ </w:t>
      </w:r>
      <w:bookmarkEnd w:id="14"/>
      <w:r>
        <w:rPr>
          <w:sz w:val="24"/>
          <w:szCs w:val="24"/>
        </w:rPr>
        <w:t>8</w:t>
      </w:r>
    </w:p>
    <w:p>
      <w:pPr>
        <w:pStyle w:val="Normal"/>
        <w:spacing w:lineRule="auto" w:line="276"/>
        <w:jc w:val="center"/>
        <w:rPr>
          <w:rFonts w:ascii="Times New Roman" w:hAnsi="Times New Roman" w:cs="Times New Roman"/>
        </w:rPr>
      </w:pPr>
      <w:r>
        <w:rPr>
          <w:rFonts w:cs="Times New Roman" w:ascii="Times New Roman" w:hAnsi="Times New Roman"/>
        </w:rPr>
        <w:t>Odbiory robót</w:t>
      </w:r>
    </w:p>
    <w:p>
      <w:pPr>
        <w:pStyle w:val="Normal"/>
        <w:spacing w:lineRule="auto" w:line="276"/>
        <w:rPr>
          <w:rFonts w:ascii="Times New Roman" w:hAnsi="Times New Roman" w:cs="Times New Roman"/>
        </w:rPr>
      </w:pPr>
      <w:r>
        <w:rPr>
          <w:rFonts w:cs="Times New Roman" w:ascii="Times New Roman" w:hAnsi="Times New Roman"/>
        </w:rPr>
      </w:r>
    </w:p>
    <w:p>
      <w:pPr>
        <w:pStyle w:val="Normal"/>
        <w:numPr>
          <w:ilvl w:val="0"/>
          <w:numId w:val="16"/>
        </w:numPr>
        <w:tabs>
          <w:tab w:val="clear" w:pos="708"/>
          <w:tab w:val="left" w:pos="337" w:leader="none"/>
        </w:tabs>
        <w:spacing w:lineRule="auto" w:line="276"/>
        <w:jc w:val="both"/>
        <w:rPr>
          <w:rFonts w:ascii="Times New Roman" w:hAnsi="Times New Roman" w:cs="Times New Roman"/>
        </w:rPr>
      </w:pPr>
      <w:r>
        <w:rPr>
          <w:rFonts w:cs="Times New Roman" w:ascii="Times New Roman" w:hAnsi="Times New Roman"/>
        </w:rPr>
        <w:t>Odbiór robót dokonany będzie przez Zamawiającego na podstawie pisemnego zgłoszenia przedstawionego Zamawiającemu, w ciągu 14 dni od daty zgłoszenia.</w:t>
      </w:r>
    </w:p>
    <w:p>
      <w:pPr>
        <w:pStyle w:val="ListParagraph"/>
        <w:numPr>
          <w:ilvl w:val="4"/>
          <w:numId w:val="16"/>
        </w:numPr>
        <w:tabs>
          <w:tab w:val="clear" w:pos="708"/>
          <w:tab w:val="left" w:pos="0" w:leader="none"/>
        </w:tabs>
        <w:suppressAutoHyphens w:val="true"/>
        <w:spacing w:before="0" w:after="200"/>
        <w:ind w:left="709" w:hanging="360"/>
        <w:contextualSpacing/>
        <w:jc w:val="both"/>
        <w:rPr>
          <w:rFonts w:ascii="Times New Roman" w:hAnsi="Times New Roman" w:cs="Times New Roman"/>
          <w:sz w:val="24"/>
        </w:rPr>
      </w:pPr>
      <w:r>
        <w:rPr>
          <w:rFonts w:cs="Times New Roman" w:ascii="Times New Roman" w:hAnsi="Times New Roman"/>
          <w:sz w:val="24"/>
        </w:rPr>
        <w:t>Komisję przeprowadzającą czynności odbioru końcowego powołuje Zamawiający  i musi być w niej obecny przedstawiciel Wykonawcy. Nieobecność Wykonawcy lub jego pełnomocnika nie wstrzymuje czynności odbioru i daje prawo Zamawiającemu podpisania jednostronnego protokołu odbioru robót. Wykonawca traci w tym wypadku prawo do zgłoszenia swoich zastrzeżeń i zarzutów w stosunku do wyniku odbioru i w pełni akceptuje ustalenia dokonane w toku odbioru.</w:t>
      </w:r>
    </w:p>
    <w:p>
      <w:pPr>
        <w:pStyle w:val="ListParagraph"/>
        <w:numPr>
          <w:ilvl w:val="4"/>
          <w:numId w:val="16"/>
        </w:numPr>
        <w:tabs>
          <w:tab w:val="clear" w:pos="708"/>
          <w:tab w:val="left" w:pos="0" w:leader="none"/>
        </w:tabs>
        <w:suppressAutoHyphens w:val="true"/>
        <w:spacing w:before="0" w:after="200"/>
        <w:ind w:left="709" w:hanging="360"/>
        <w:contextualSpacing/>
        <w:jc w:val="both"/>
        <w:rPr>
          <w:rFonts w:ascii="Times New Roman" w:hAnsi="Times New Roman" w:cs="Times New Roman"/>
          <w:sz w:val="24"/>
        </w:rPr>
      </w:pPr>
      <w:r>
        <w:rPr>
          <w:rFonts w:cs="Times New Roman" w:ascii="Times New Roman" w:hAnsi="Times New Roman"/>
          <w:sz w:val="24"/>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 ich usunięcia w terminie uzgodnionym z przedstawicielem Zamawiającego, a po ich usunięciu, do przedstawienia dokumentu potwierdzającego ich faktyczne usunięcie.</w:t>
      </w:r>
    </w:p>
    <w:p>
      <w:pPr>
        <w:pStyle w:val="ListParagraph"/>
        <w:numPr>
          <w:ilvl w:val="4"/>
          <w:numId w:val="16"/>
        </w:numPr>
        <w:tabs>
          <w:tab w:val="clear" w:pos="708"/>
          <w:tab w:val="left" w:pos="0" w:leader="none"/>
        </w:tabs>
        <w:suppressAutoHyphens w:val="true"/>
        <w:spacing w:before="0" w:after="200"/>
        <w:ind w:left="709" w:hanging="360"/>
        <w:contextualSpacing/>
        <w:jc w:val="both"/>
        <w:rPr>
          <w:rFonts w:ascii="Times New Roman" w:hAnsi="Times New Roman" w:cs="Times New Roman"/>
          <w:sz w:val="24"/>
        </w:rPr>
      </w:pPr>
      <w:r>
        <w:rPr>
          <w:rFonts w:cs="Times New Roman" w:ascii="Times New Roman" w:hAnsi="Times New Roman"/>
          <w:sz w:val="24"/>
        </w:rPr>
        <w:t>Po dokonaniu czynności odbioru końcowego komisja podpisuje protokół odbioru końcowego. Protokół odbioru końcowego stanowić będzie podstawę do ostatecznego rozliczenia zadania.</w:t>
      </w:r>
    </w:p>
    <w:p>
      <w:pPr>
        <w:pStyle w:val="ListParagraph"/>
        <w:numPr>
          <w:ilvl w:val="4"/>
          <w:numId w:val="16"/>
        </w:numPr>
        <w:tabs>
          <w:tab w:val="clear" w:pos="708"/>
          <w:tab w:val="left" w:pos="0" w:leader="none"/>
        </w:tabs>
        <w:suppressAutoHyphens w:val="true"/>
        <w:spacing w:before="0" w:after="200"/>
        <w:ind w:left="709" w:hanging="360"/>
        <w:contextualSpacing/>
        <w:jc w:val="both"/>
        <w:rPr>
          <w:rFonts w:ascii="Times New Roman" w:hAnsi="Times New Roman" w:cs="Times New Roman"/>
          <w:sz w:val="24"/>
        </w:rPr>
      </w:pPr>
      <w:r>
        <w:rPr>
          <w:rFonts w:cs="Times New Roman" w:ascii="Times New Roman" w:hAnsi="Times New Roman"/>
          <w:sz w:val="24"/>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Pr>
          <w:rFonts w:cs="Times New Roman" w:ascii="Times New Roman" w:hAnsi="Times New Roman"/>
          <w:color w:val="000000"/>
          <w:sz w:val="24"/>
        </w:rPr>
        <w:t>dłuższy niż 14 dni. Okres</w:t>
      </w:r>
      <w:r>
        <w:rPr>
          <w:rFonts w:cs="Times New Roman" w:ascii="Times New Roman" w:hAnsi="Times New Roman"/>
          <w:sz w:val="24"/>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pPr>
        <w:pStyle w:val="ListParagraph"/>
        <w:numPr>
          <w:ilvl w:val="4"/>
          <w:numId w:val="16"/>
        </w:numPr>
        <w:tabs>
          <w:tab w:val="clear" w:pos="708"/>
          <w:tab w:val="left" w:pos="0" w:leader="none"/>
        </w:tabs>
        <w:suppressAutoHyphens w:val="true"/>
        <w:spacing w:before="0" w:after="0"/>
        <w:ind w:left="709" w:hanging="360"/>
        <w:contextualSpacing/>
        <w:jc w:val="both"/>
        <w:rPr>
          <w:rFonts w:ascii="Times New Roman" w:hAnsi="Times New Roman" w:cs="Times New Roman"/>
          <w:sz w:val="24"/>
        </w:rPr>
      </w:pPr>
      <w:r>
        <w:rPr>
          <w:rFonts w:cs="Times New Roman" w:ascii="Times New Roman" w:hAnsi="Times New Roman"/>
          <w:sz w:val="24"/>
        </w:rPr>
        <w:t>W przypadku, gdy Zamawiający w trakcie odbioru końcowego robót stwierdzi istnienie wad, które nie nadają się do usunięcia, to:</w:t>
      </w:r>
    </w:p>
    <w:p>
      <w:pPr>
        <w:pStyle w:val="Normal"/>
        <w:widowControl/>
        <w:numPr>
          <w:ilvl w:val="0"/>
          <w:numId w:val="63"/>
        </w:numPr>
        <w:tabs>
          <w:tab w:val="clear" w:pos="708"/>
        </w:tabs>
        <w:suppressAutoHyphens w:val="true"/>
        <w:spacing w:lineRule="auto" w:line="276"/>
        <w:ind w:left="1276" w:hanging="360"/>
        <w:jc w:val="both"/>
        <w:rPr>
          <w:rFonts w:ascii="Times New Roman" w:hAnsi="Times New Roman" w:cs="Times New Roman"/>
        </w:rPr>
      </w:pPr>
      <w:r>
        <w:rPr>
          <w:rFonts w:cs="Times New Roman" w:ascii="Times New Roman" w:hAnsi="Times New Roman"/>
        </w:rPr>
        <w:t>jeżeli możliwe jest użytkowanie przedmiotu umowy zgodnie z przeznaczeniem – może obniżyć odpowiednio wynagrodzenie,</w:t>
      </w:r>
    </w:p>
    <w:p>
      <w:pPr>
        <w:pStyle w:val="Normal"/>
        <w:widowControl/>
        <w:numPr>
          <w:ilvl w:val="0"/>
          <w:numId w:val="64"/>
        </w:numPr>
        <w:tabs>
          <w:tab w:val="clear" w:pos="708"/>
        </w:tabs>
        <w:suppressAutoHyphens w:val="true"/>
        <w:spacing w:lineRule="auto" w:line="276"/>
        <w:ind w:left="1276" w:hanging="360"/>
        <w:jc w:val="both"/>
        <w:rPr>
          <w:rFonts w:ascii="Times New Roman" w:hAnsi="Times New Roman" w:cs="Times New Roman"/>
        </w:rPr>
      </w:pPr>
      <w:r>
        <w:rPr>
          <w:rFonts w:cs="Times New Roman" w:ascii="Times New Roman" w:hAnsi="Times New Roman"/>
        </w:rPr>
        <w:t xml:space="preserve">jeżeli wady uniemożliwiają użytkowanie przedmiotu odbioru zgodnie </w:t>
        <w:br/>
        <w:t>z przeznaczeniem – może odstąpić od umowy w terminie 30 dni od powzięcia wiadomości o okolicznościach stanowiących podstawę odstąpienia.</w:t>
      </w:r>
    </w:p>
    <w:p>
      <w:pPr>
        <w:pStyle w:val="ListParagraph"/>
        <w:numPr>
          <w:ilvl w:val="4"/>
          <w:numId w:val="16"/>
        </w:numPr>
        <w:suppressAutoHyphens w:val="true"/>
        <w:ind w:left="709" w:hanging="360"/>
        <w:jc w:val="both"/>
        <w:rPr>
          <w:rFonts w:ascii="Times New Roman" w:hAnsi="Times New Roman" w:cs="Times New Roman"/>
          <w:sz w:val="24"/>
        </w:rPr>
      </w:pPr>
      <w:r>
        <w:rPr>
          <w:rFonts w:cs="Times New Roman" w:ascii="Times New Roman" w:hAnsi="Times New Roman"/>
          <w:sz w:val="24"/>
        </w:rPr>
        <w:t xml:space="preserve">W przypadku nie usunięcia przez Wykonawcę wszystkich wad, usterek i braków w odpowiednich uzgodnionych terminach, zgodnie z ust. 5 Zamawiający – niezależnie </w:t>
        <w:br/>
        <w:t>od innych środków przewidzianych w umowie – ma prawo zlecić osobom trzecim usunięcie wad i usterek oraz wykonanie niezrealizowanych Robót na koszt Wykonawcy bez upoważnienia sądu.</w:t>
      </w:r>
      <w:bookmarkStart w:id="15" w:name="bookmark12"/>
    </w:p>
    <w:p>
      <w:pPr>
        <w:pStyle w:val="Normal"/>
        <w:jc w:val="center"/>
        <w:rPr>
          <w:rFonts w:ascii="Times New Roman" w:hAnsi="Times New Roman" w:eastAsia="Calibri" w:cs="Times New Roman"/>
          <w:color w:val="auto"/>
          <w:lang w:eastAsia="zh-CN" w:bidi="ar-SA"/>
        </w:rPr>
      </w:pPr>
      <w:r>
        <w:rPr>
          <w:rFonts w:cs="Times New Roman" w:ascii="Times New Roman" w:hAnsi="Times New Roman"/>
        </w:rPr>
        <w:t xml:space="preserve">§ </w:t>
      </w:r>
      <w:bookmarkEnd w:id="15"/>
      <w:r>
        <w:rPr>
          <w:rFonts w:cs="Times New Roman" w:ascii="Times New Roman" w:hAnsi="Times New Roman"/>
        </w:rPr>
        <w:t>9</w:t>
      </w:r>
    </w:p>
    <w:p>
      <w:pPr>
        <w:pStyle w:val="Normal"/>
        <w:spacing w:lineRule="auto" w:line="276"/>
        <w:ind w:left="20" w:hanging="0"/>
        <w:jc w:val="center"/>
        <w:rPr>
          <w:rFonts w:ascii="Times New Roman" w:hAnsi="Times New Roman" w:cs="Times New Roman"/>
        </w:rPr>
      </w:pPr>
      <w:r>
        <w:rPr>
          <w:rFonts w:cs="Times New Roman" w:ascii="Times New Roman" w:hAnsi="Times New Roman"/>
        </w:rPr>
        <w:t>Rękojmia i gwarancja</w:t>
      </w:r>
    </w:p>
    <w:p>
      <w:pPr>
        <w:pStyle w:val="Normal"/>
        <w:spacing w:lineRule="auto" w:line="276"/>
        <w:ind w:left="20" w:hanging="0"/>
        <w:rPr>
          <w:rFonts w:ascii="Times New Roman" w:hAnsi="Times New Roman" w:cs="Times New Roman"/>
          <w:color w:val="auto"/>
        </w:rPr>
      </w:pPr>
      <w:r>
        <w:rPr>
          <w:rFonts w:cs="Times New Roman" w:ascii="Times New Roman" w:hAnsi="Times New Roman"/>
          <w:color w:val="auto"/>
        </w:rPr>
      </w:r>
    </w:p>
    <w:p>
      <w:pPr>
        <w:pStyle w:val="Stopka3"/>
        <w:numPr>
          <w:ilvl w:val="3"/>
          <w:numId w:val="65"/>
        </w:numPr>
        <w:shd w:val="clear" w:color="auto" w:fill="auto"/>
        <w:tabs>
          <w:tab w:val="clear" w:pos="708"/>
        </w:tabs>
        <w:spacing w:lineRule="auto" w:line="276"/>
        <w:ind w:left="426" w:hanging="360"/>
        <w:rPr>
          <w:sz w:val="24"/>
          <w:szCs w:val="24"/>
        </w:rPr>
      </w:pPr>
      <w:r>
        <w:rPr>
          <w:sz w:val="24"/>
          <w:szCs w:val="24"/>
        </w:rPr>
        <w:t>Strony postanawiają, iż odpowiedzialność Wykonawcy z tytułu gwarancji wynosi                           …… miesięcy (zgodnie z ofertą) licząc od dnia odbioru końcowego całego przedmiotu umowy.</w:t>
      </w:r>
    </w:p>
    <w:p>
      <w:pPr>
        <w:pStyle w:val="Stopka3"/>
        <w:numPr>
          <w:ilvl w:val="3"/>
          <w:numId w:val="66"/>
        </w:numPr>
        <w:shd w:val="clear" w:color="auto" w:fill="auto"/>
        <w:tabs>
          <w:tab w:val="clear" w:pos="708"/>
        </w:tabs>
        <w:spacing w:lineRule="auto" w:line="276"/>
        <w:ind w:left="426" w:hanging="360"/>
        <w:rPr>
          <w:sz w:val="24"/>
          <w:szCs w:val="24"/>
        </w:rPr>
      </w:pPr>
      <w:r>
        <w:rPr>
          <w:sz w:val="24"/>
          <w:szCs w:val="24"/>
        </w:rPr>
        <w:t>Zamawiający przedstawi Wykonawcy projekt odrębnego dokumentu gwarancyjnego                   w terminie odbioru końcowego przedmiotu umowy.</w:t>
      </w:r>
    </w:p>
    <w:p>
      <w:pPr>
        <w:pStyle w:val="Stopka3"/>
        <w:numPr>
          <w:ilvl w:val="3"/>
          <w:numId w:val="67"/>
        </w:numPr>
        <w:shd w:val="clear" w:color="auto" w:fill="auto"/>
        <w:tabs>
          <w:tab w:val="clear" w:pos="708"/>
        </w:tabs>
        <w:spacing w:lineRule="auto" w:line="276"/>
        <w:ind w:left="426" w:hanging="360"/>
        <w:rPr>
          <w:sz w:val="24"/>
          <w:szCs w:val="24"/>
        </w:rPr>
      </w:pPr>
      <w:r>
        <w:rPr>
          <w:sz w:val="24"/>
          <w:szCs w:val="24"/>
        </w:rPr>
        <w:t xml:space="preserve">Odpowiedzialność Wykonawcy z tytułu rękojmi za wady fizyczne każdego z elementów przedmiotu umowy wynosi </w:t>
      </w:r>
      <w:r>
        <w:rPr>
          <w:color w:val="FF0000"/>
          <w:sz w:val="24"/>
          <w:szCs w:val="24"/>
        </w:rPr>
        <w:t>……</w:t>
      </w:r>
      <w:r>
        <w:rPr>
          <w:sz w:val="24"/>
          <w:szCs w:val="24"/>
        </w:rPr>
        <w:t xml:space="preserve"> miesięcy licząc od dnia odbioru końcowego całego przedmiotu umowy. Wykonawca odpowiada wobec Zamawiającego z tytułu gwarancji                   i rękojmi za cały przedmiot umowy, w tym także za części realizowane przez podwykonawców i dalszych podwykonawców.</w:t>
      </w:r>
    </w:p>
    <w:p>
      <w:pPr>
        <w:pStyle w:val="Stopka3"/>
        <w:numPr>
          <w:ilvl w:val="3"/>
          <w:numId w:val="68"/>
        </w:numPr>
        <w:shd w:val="clear" w:color="auto" w:fill="auto"/>
        <w:tabs>
          <w:tab w:val="clear" w:pos="708"/>
        </w:tabs>
        <w:spacing w:lineRule="auto" w:line="276"/>
        <w:ind w:left="426" w:hanging="360"/>
        <w:rPr>
          <w:sz w:val="24"/>
          <w:szCs w:val="24"/>
        </w:rPr>
      </w:pPr>
      <w:r>
        <w:rPr>
          <w:sz w:val="24"/>
          <w:szCs w:val="24"/>
        </w:rPr>
        <w:t>Stwierdzone w okresie gwarancji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 uzyskaniem u Zamawiającego potwierdzenia prawidłowego nadania lub przesłania listem poleconym za potwierdzeniem odbioru.</w:t>
      </w:r>
    </w:p>
    <w:p>
      <w:pPr>
        <w:pStyle w:val="Stopka3"/>
        <w:numPr>
          <w:ilvl w:val="3"/>
          <w:numId w:val="69"/>
        </w:numPr>
        <w:shd w:val="clear" w:color="auto" w:fill="auto"/>
        <w:tabs>
          <w:tab w:val="clear" w:pos="708"/>
        </w:tabs>
        <w:spacing w:lineRule="auto" w:line="276"/>
        <w:ind w:left="426" w:hanging="360"/>
        <w:rPr>
          <w:sz w:val="24"/>
          <w:szCs w:val="24"/>
        </w:rPr>
      </w:pPr>
      <w:r>
        <w:rPr>
          <w:sz w:val="24"/>
          <w:szCs w:val="24"/>
        </w:rPr>
        <w:t>Jeżeli Wykonawca nie usunie wad lub usterek w żądanym terminie Zamawiający po uprzednim zawiadomieniu, zleci ich usunięcie osobie trzeciej na koszt i ryzyko Wykonawcy.</w:t>
      </w:r>
    </w:p>
    <w:p>
      <w:pPr>
        <w:pStyle w:val="Stopka3"/>
        <w:numPr>
          <w:ilvl w:val="3"/>
          <w:numId w:val="70"/>
        </w:numPr>
        <w:shd w:val="clear" w:color="auto" w:fill="auto"/>
        <w:tabs>
          <w:tab w:val="clear" w:pos="708"/>
        </w:tabs>
        <w:spacing w:lineRule="auto" w:line="276"/>
        <w:ind w:left="426" w:hanging="360"/>
        <w:rPr>
          <w:sz w:val="24"/>
          <w:szCs w:val="24"/>
        </w:rPr>
      </w:pPr>
      <w:r>
        <w:rPr>
          <w:sz w:val="24"/>
          <w:szCs w:val="24"/>
        </w:rPr>
        <w:t>Jeżeli z powodu wad, które ujawnią się w okresie gwarancji jakości i rękojmi za wady, osoby trzecie wystąpią z roszczeniami o naprawienie szkody, której przyczyną powstania była wada, Wykonawca poniesie wszelkie koszty związane z naprawieniem szkody.</w:t>
      </w:r>
    </w:p>
    <w:p>
      <w:pPr>
        <w:pStyle w:val="Stopka3"/>
        <w:numPr>
          <w:ilvl w:val="3"/>
          <w:numId w:val="71"/>
        </w:numPr>
        <w:shd w:val="clear" w:color="auto" w:fill="auto"/>
        <w:tabs>
          <w:tab w:val="clear" w:pos="708"/>
        </w:tabs>
        <w:spacing w:lineRule="auto" w:line="276"/>
        <w:ind w:left="426" w:hanging="360"/>
        <w:rPr>
          <w:sz w:val="24"/>
          <w:szCs w:val="24"/>
        </w:rPr>
      </w:pPr>
      <w:r>
        <w:rPr>
          <w:sz w:val="24"/>
          <w:szCs w:val="24"/>
        </w:rPr>
        <w:t xml:space="preserve">W terminie 14 dni przed upływem okresu gwarancji, o której mowa w ust. 1, Zamawiający dokona przy udziale przedstawicieli Wykonawcy odbioru pogwarancyjnego robót budowlanych objętych umową, na zasadach określonych </w:t>
        <w:br/>
        <w:t>w dokumentacji projektowej.</w:t>
      </w:r>
      <w:bookmarkStart w:id="16" w:name="bookmark13"/>
    </w:p>
    <w:p>
      <w:pPr>
        <w:pStyle w:val="Stopka3"/>
        <w:shd w:val="clear" w:color="auto" w:fill="auto"/>
        <w:spacing w:lineRule="auto" w:line="276"/>
        <w:ind w:left="426" w:hanging="0"/>
        <w:rPr>
          <w:sz w:val="24"/>
          <w:szCs w:val="24"/>
        </w:rPr>
      </w:pPr>
      <w:r>
        <w:rPr>
          <w:sz w:val="24"/>
          <w:szCs w:val="24"/>
        </w:rPr>
      </w:r>
    </w:p>
    <w:p>
      <w:pPr>
        <w:pStyle w:val="Nagwek11"/>
        <w:keepNext w:val="true"/>
        <w:keepLines/>
        <w:shd w:val="clear" w:color="auto" w:fill="auto"/>
        <w:spacing w:lineRule="auto" w:line="276" w:before="0" w:after="0"/>
        <w:ind w:left="20" w:hanging="0"/>
        <w:jc w:val="center"/>
        <w:rPr>
          <w:sz w:val="24"/>
          <w:szCs w:val="24"/>
        </w:rPr>
      </w:pPr>
      <w:r>
        <w:rPr>
          <w:sz w:val="24"/>
          <w:szCs w:val="24"/>
        </w:rPr>
        <w:t>§ 1</w:t>
      </w:r>
      <w:bookmarkEnd w:id="16"/>
      <w:r>
        <w:rPr>
          <w:sz w:val="24"/>
          <w:szCs w:val="24"/>
        </w:rPr>
        <w:t>0</w:t>
      </w:r>
    </w:p>
    <w:p>
      <w:pPr>
        <w:pStyle w:val="Normal"/>
        <w:spacing w:lineRule="auto" w:line="276" w:before="0" w:after="184"/>
        <w:ind w:left="20" w:hanging="0"/>
        <w:jc w:val="center"/>
        <w:rPr>
          <w:rFonts w:ascii="Times New Roman" w:hAnsi="Times New Roman" w:cs="Times New Roman"/>
        </w:rPr>
      </w:pPr>
      <w:r>
        <w:rPr>
          <w:rFonts w:cs="Times New Roman" w:ascii="Times New Roman" w:hAnsi="Times New Roman"/>
        </w:rPr>
        <w:t>Odstąpienie od umowy</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Zamawiający może odstąpić od umowy;</w:t>
      </w:r>
    </w:p>
    <w:p>
      <w:pPr>
        <w:pStyle w:val="Normal"/>
        <w:numPr>
          <w:ilvl w:val="0"/>
          <w:numId w:val="18"/>
        </w:numPr>
        <w:tabs>
          <w:tab w:val="clear" w:pos="708"/>
          <w:tab w:val="left" w:pos="722" w:leader="none"/>
        </w:tabs>
        <w:spacing w:lineRule="auto" w:line="276"/>
        <w:ind w:left="400" w:hanging="0"/>
        <w:jc w:val="both"/>
        <w:rPr>
          <w:rFonts w:ascii="Times New Roman" w:hAnsi="Times New Roman" w:cs="Times New Roman"/>
        </w:rPr>
      </w:pPr>
      <w:r>
        <w:rPr>
          <w:rFonts w:cs="Times New Roman"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bezpieczeństwu publicznemu;</w:t>
      </w:r>
    </w:p>
    <w:p>
      <w:pPr>
        <w:pStyle w:val="Normal"/>
        <w:numPr>
          <w:ilvl w:val="0"/>
          <w:numId w:val="18"/>
        </w:numPr>
        <w:tabs>
          <w:tab w:val="clear" w:pos="708"/>
          <w:tab w:val="left" w:pos="717" w:leader="none"/>
        </w:tabs>
        <w:spacing w:lineRule="auto" w:line="276"/>
        <w:ind w:left="720" w:hanging="320"/>
        <w:jc w:val="both"/>
        <w:rPr>
          <w:rFonts w:ascii="Times New Roman" w:hAnsi="Times New Roman" w:cs="Times New Roman"/>
        </w:rPr>
      </w:pPr>
      <w:r>
        <w:rPr>
          <w:rFonts w:cs="Times New Roman" w:ascii="Times New Roman" w:hAnsi="Times New Roman"/>
        </w:rPr>
        <w:t>jeżeli zachodzi co najmniej jedna z następujących okoliczności:</w:t>
      </w:r>
    </w:p>
    <w:p>
      <w:pPr>
        <w:pStyle w:val="Normal"/>
        <w:numPr>
          <w:ilvl w:val="0"/>
          <w:numId w:val="19"/>
        </w:numPr>
        <w:tabs>
          <w:tab w:val="clear" w:pos="708"/>
          <w:tab w:val="left" w:pos="1028" w:leader="none"/>
        </w:tabs>
        <w:spacing w:lineRule="auto" w:line="276"/>
        <w:ind w:left="720" w:hanging="0"/>
        <w:jc w:val="both"/>
        <w:rPr>
          <w:rFonts w:ascii="Times New Roman" w:hAnsi="Times New Roman" w:cs="Times New Roman"/>
        </w:rPr>
      </w:pPr>
      <w:r>
        <w:rPr>
          <w:rFonts w:cs="Times New Roman" w:ascii="Times New Roman" w:hAnsi="Times New Roman"/>
        </w:rPr>
        <w:t>dokonano zmiany umowy z naruszeniem art. 454 i art. 455 ustawy Pzp,</w:t>
      </w:r>
    </w:p>
    <w:p>
      <w:pPr>
        <w:pStyle w:val="Normal"/>
        <w:numPr>
          <w:ilvl w:val="0"/>
          <w:numId w:val="19"/>
        </w:numPr>
        <w:tabs>
          <w:tab w:val="clear" w:pos="708"/>
          <w:tab w:val="left" w:pos="1042" w:leader="none"/>
        </w:tabs>
        <w:spacing w:lineRule="auto" w:line="276"/>
        <w:ind w:left="720" w:hanging="0"/>
        <w:jc w:val="both"/>
        <w:rPr>
          <w:rFonts w:ascii="Times New Roman" w:hAnsi="Times New Roman" w:cs="Times New Roman"/>
        </w:rPr>
      </w:pPr>
      <w:r>
        <w:rPr>
          <w:rFonts w:cs="Times New Roman" w:ascii="Times New Roman" w:hAnsi="Times New Roman"/>
        </w:rPr>
        <w:t>wykonawca w chwili zawarcia umowy podlegał wykluczeniu na podstawie art. 108 ustawy Pzp.</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W przypadku, o którym mowa w ust. 1 pkt 2 lit. a, zamawiający odstępuje od umowy                       w części, której zmiana dotyczy.</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W przypadkach, o których mowa w ust. 1, wykonawca może żądać wyłącznie wynagrodzenia należnego z tytułu wykonania części umowy.</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 xml:space="preserve">Zamawiającemu, przysługuje prawo odstąpienia od Umowy bez jakichkolwiek roszczeń Wykonawcy oprócz przypadków wymienionych w Kodeksie cywilnym, w terminie </w:t>
        <w:br/>
        <w:t>30 dni od powzięcia wiadomości, w następujących okolicznościach:</w:t>
      </w:r>
    </w:p>
    <w:p>
      <w:pPr>
        <w:pStyle w:val="Normal"/>
        <w:numPr>
          <w:ilvl w:val="0"/>
          <w:numId w:val="20"/>
        </w:numPr>
        <w:tabs>
          <w:tab w:val="left" w:pos="708" w:leader="none"/>
        </w:tabs>
        <w:spacing w:lineRule="auto" w:line="276"/>
        <w:ind w:left="720" w:hanging="320"/>
        <w:jc w:val="both"/>
        <w:rPr>
          <w:rFonts w:ascii="Times New Roman" w:hAnsi="Times New Roman" w:cs="Times New Roman"/>
        </w:rPr>
      </w:pPr>
      <w:r>
        <w:rPr>
          <w:rFonts w:cs="Times New Roman" w:ascii="Times New Roman" w:hAnsi="Times New Roman"/>
        </w:rPr>
        <w:t>Wykonawca nie rozpoczął robót w ciągu 14 dni od dnia przejęcia placu budowy bez uzasadnionych przyczyn;</w:t>
      </w:r>
    </w:p>
    <w:p>
      <w:pPr>
        <w:pStyle w:val="Normal"/>
        <w:numPr>
          <w:ilvl w:val="0"/>
          <w:numId w:val="20"/>
        </w:numPr>
        <w:tabs>
          <w:tab w:val="clear" w:pos="708"/>
          <w:tab w:val="left" w:pos="722" w:leader="none"/>
        </w:tabs>
        <w:spacing w:lineRule="auto" w:line="276"/>
        <w:ind w:left="720" w:hanging="320"/>
        <w:jc w:val="both"/>
        <w:rPr>
          <w:rFonts w:ascii="Times New Roman" w:hAnsi="Times New Roman" w:cs="Times New Roman"/>
        </w:rPr>
      </w:pPr>
      <w:r>
        <w:rPr>
          <w:rFonts w:cs="Times New Roman" w:ascii="Times New Roman" w:hAnsi="Times New Roman"/>
        </w:rPr>
        <w:t xml:space="preserve">Wykonawca przerwał realizację robót bez uzasadnienia i przerwa ta trwa dłużej niż </w:t>
        <w:br/>
        <w:t>7 dni oraz nie kontynuuje ich, pomimo wezwania Zamawiającego złożonego na piśmie;</w:t>
      </w:r>
    </w:p>
    <w:p>
      <w:pPr>
        <w:pStyle w:val="Normal"/>
        <w:numPr>
          <w:ilvl w:val="0"/>
          <w:numId w:val="20"/>
        </w:numPr>
        <w:tabs>
          <w:tab w:val="clear" w:pos="708"/>
          <w:tab w:val="left" w:pos="722" w:leader="none"/>
        </w:tabs>
        <w:spacing w:lineRule="auto" w:line="276"/>
        <w:ind w:left="720" w:hanging="320"/>
        <w:jc w:val="both"/>
        <w:rPr>
          <w:rFonts w:ascii="Times New Roman" w:hAnsi="Times New Roman" w:cs="Times New Roman"/>
        </w:rPr>
      </w:pPr>
      <w:r>
        <w:rPr>
          <w:rFonts w:cs="Times New Roman" w:ascii="Times New Roman" w:hAnsi="Times New Roman"/>
        </w:rPr>
        <w:t>Wykonawca wykonuje roboty wadliwie, niezgodnie z dokumentacją projektową, stosuje materiały niezgodne z wymaganiami oraz nie reaguje na polecenia Zamawiającego.</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Wykonawcy przysługuje prawo odstąpienia od umowy, jeżeli:</w:t>
      </w:r>
    </w:p>
    <w:p>
      <w:pPr>
        <w:pStyle w:val="Normal"/>
        <w:numPr>
          <w:ilvl w:val="0"/>
          <w:numId w:val="21"/>
        </w:numPr>
        <w:tabs>
          <w:tab w:val="clear" w:pos="708"/>
          <w:tab w:val="left" w:pos="722" w:leader="none"/>
        </w:tabs>
        <w:spacing w:lineRule="auto" w:line="276"/>
        <w:ind w:left="720" w:hanging="320"/>
        <w:jc w:val="both"/>
        <w:rPr>
          <w:rFonts w:ascii="Times New Roman" w:hAnsi="Times New Roman" w:cs="Times New Roman"/>
        </w:rPr>
      </w:pPr>
      <w:r>
        <w:rPr>
          <w:rFonts w:cs="Times New Roman" w:ascii="Times New Roman" w:hAnsi="Times New Roman"/>
        </w:rPr>
        <w:t>Zamawiający odmawia, bez uzasadnionej przyczyny, odbioru robót lub odmawia podpisania protokołu odbioru robót - odstąpienie od umowy w tym przypadku może nastąpić w terminie 30 dni od powzięcia wiadomości o powyższej okoliczności;</w:t>
      </w:r>
    </w:p>
    <w:p>
      <w:pPr>
        <w:pStyle w:val="Normal"/>
        <w:numPr>
          <w:ilvl w:val="0"/>
          <w:numId w:val="21"/>
        </w:numPr>
        <w:tabs>
          <w:tab w:val="clear" w:pos="708"/>
          <w:tab w:val="left" w:pos="722" w:leader="none"/>
        </w:tabs>
        <w:spacing w:lineRule="auto" w:line="276"/>
        <w:ind w:left="720" w:hanging="320"/>
        <w:jc w:val="both"/>
        <w:rPr>
          <w:rFonts w:ascii="Times New Roman" w:hAnsi="Times New Roman" w:cs="Times New Roman"/>
        </w:rPr>
      </w:pPr>
      <w:r>
        <w:rPr>
          <w:rFonts w:cs="Times New Roman" w:ascii="Times New Roman" w:hAnsi="Times New Roman"/>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Odstąpienie od umowy winno nastąpić w formie pisemnej pod rygorem nieważności takiego oświadczenia i powinno zawierać uzasadnienie.</w:t>
      </w:r>
    </w:p>
    <w:p>
      <w:pPr>
        <w:pStyle w:val="Normal"/>
        <w:numPr>
          <w:ilvl w:val="0"/>
          <w:numId w:val="17"/>
        </w:numPr>
        <w:tabs>
          <w:tab w:val="clear" w:pos="708"/>
          <w:tab w:val="left" w:pos="356" w:leader="none"/>
        </w:tabs>
        <w:spacing w:lineRule="auto" w:line="276"/>
        <w:ind w:left="400" w:hanging="400"/>
        <w:jc w:val="both"/>
        <w:rPr>
          <w:rFonts w:ascii="Times New Roman" w:hAnsi="Times New Roman" w:cs="Times New Roman"/>
        </w:rPr>
      </w:pPr>
      <w:r>
        <w:rPr>
          <w:rFonts w:cs="Times New Roman" w:ascii="Times New Roman" w:hAnsi="Times New Roman"/>
        </w:rPr>
        <w:t>W przypadku odstąpienia od umowy, Wykonawcę oraz Zamawiającego obciążają następujące obowiązki szczegółowe:</w:t>
      </w:r>
    </w:p>
    <w:p>
      <w:pPr>
        <w:pStyle w:val="Normal"/>
        <w:numPr>
          <w:ilvl w:val="0"/>
          <w:numId w:val="22"/>
        </w:numPr>
        <w:tabs>
          <w:tab w:val="clear" w:pos="708"/>
          <w:tab w:val="left" w:pos="720" w:leader="none"/>
        </w:tabs>
        <w:spacing w:lineRule="auto" w:line="276"/>
        <w:ind w:left="700" w:hanging="280"/>
        <w:jc w:val="both"/>
        <w:rPr>
          <w:rFonts w:ascii="Times New Roman" w:hAnsi="Times New Roman" w:cs="Times New Roman"/>
        </w:rPr>
      </w:pPr>
      <w:r>
        <w:rPr>
          <w:rFonts w:cs="Times New Roman" w:ascii="Times New Roman" w:hAnsi="Times New Roman"/>
        </w:rPr>
        <w:t>w terminie 14 dni od daty odstąpienia od umowy, Wykonawca przy udziale Zamawiającego sporządzi szczegółowy protokół inwentaryzacji robót w toku, według stanu na dzień odstąpienia,</w:t>
      </w:r>
    </w:p>
    <w:p>
      <w:pPr>
        <w:pStyle w:val="Normal"/>
        <w:numPr>
          <w:ilvl w:val="0"/>
          <w:numId w:val="22"/>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Wykonawca zabezpieczy przerwane roboty w zakresie obustronnie uzgodnionym na koszt tej strony, z winy której nastąpiło odstąpienie od umowy,</w:t>
      </w:r>
    </w:p>
    <w:p>
      <w:pPr>
        <w:pStyle w:val="Normal"/>
        <w:numPr>
          <w:ilvl w:val="0"/>
          <w:numId w:val="22"/>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Wykonawca zgłosi do dokonania przez Zamawiającego odbioru robót przerwanych oraz robót zabezpieczających, jeżeli odstąpienie od umowy nastąpiło z przyczyn, za które Wykonawca nie odpowiada,</w:t>
      </w:r>
    </w:p>
    <w:p>
      <w:pPr>
        <w:pStyle w:val="Normal"/>
        <w:numPr>
          <w:ilvl w:val="0"/>
          <w:numId w:val="22"/>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Wykonawca niezwłocznie, najpóźniej w terminie 30 dni, usunie z terenu budowy urządzenia przez niego dostarczone lub pozostawione na placu robót.</w:t>
      </w:r>
    </w:p>
    <w:p>
      <w:pPr>
        <w:pStyle w:val="Normal"/>
        <w:numPr>
          <w:ilvl w:val="0"/>
          <w:numId w:val="17"/>
        </w:numPr>
        <w:tabs>
          <w:tab w:val="clear" w:pos="708"/>
          <w:tab w:val="left" w:pos="346" w:leader="none"/>
        </w:tabs>
        <w:spacing w:lineRule="auto" w:line="276"/>
        <w:ind w:left="420" w:hanging="420"/>
        <w:jc w:val="both"/>
        <w:rPr>
          <w:rFonts w:ascii="Times New Roman" w:hAnsi="Times New Roman" w:cs="Times New Roman"/>
        </w:rPr>
      </w:pPr>
      <w:r>
        <w:rPr>
          <w:rFonts w:cs="Times New Roman" w:ascii="Times New Roman" w:hAnsi="Times New Roman"/>
        </w:rPr>
        <w:t>Zamawiający w razie odstąpienia od umowy z przyczyn, za które Wykonawca nie ponosi odpowiedzialności, zobowiązany jest w terminie 30 dni, do:</w:t>
      </w:r>
    </w:p>
    <w:p>
      <w:pPr>
        <w:pStyle w:val="Normal"/>
        <w:numPr>
          <w:ilvl w:val="0"/>
          <w:numId w:val="23"/>
        </w:numPr>
        <w:tabs>
          <w:tab w:val="clear" w:pos="708"/>
          <w:tab w:val="left" w:pos="720" w:leader="none"/>
        </w:tabs>
        <w:spacing w:lineRule="auto" w:line="276"/>
        <w:ind w:left="700" w:hanging="280"/>
        <w:jc w:val="both"/>
        <w:rPr>
          <w:rFonts w:ascii="Times New Roman" w:hAnsi="Times New Roman" w:cs="Times New Roman"/>
        </w:rPr>
      </w:pPr>
      <w:r>
        <w:rPr>
          <w:rFonts w:cs="Times New Roman" w:ascii="Times New Roman" w:hAnsi="Times New Roman"/>
        </w:rPr>
        <w:t>dokonania odbioru robót przerwanych oraz zapłaty wynagrodzenia za roboty, które zostały wykonane do dnia odstąpienia od umowy,</w:t>
      </w:r>
    </w:p>
    <w:p>
      <w:pPr>
        <w:pStyle w:val="Normal"/>
        <w:numPr>
          <w:ilvl w:val="0"/>
          <w:numId w:val="23"/>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rozliczenia się z Wykonawcą z tytułu nierozliczonych w inny sposób kosztów budowy obiektów zaplecza, urządzeń związanych z zagospodarowaniem i uzbrojeniem terenu budowy, chyba że Wykonawca wyrazi zgodę na przejęcie tych obiektów i urządzeń,</w:t>
      </w:r>
    </w:p>
    <w:p>
      <w:pPr>
        <w:pStyle w:val="Normal"/>
        <w:numPr>
          <w:ilvl w:val="0"/>
          <w:numId w:val="23"/>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przejęcia od Wykonawcy pod swój dozór terenu budowy.</w:t>
      </w:r>
    </w:p>
    <w:p>
      <w:pPr>
        <w:pStyle w:val="Normal"/>
        <w:numPr>
          <w:ilvl w:val="0"/>
          <w:numId w:val="17"/>
        </w:numPr>
        <w:tabs>
          <w:tab w:val="clear" w:pos="708"/>
          <w:tab w:val="left" w:pos="346" w:leader="none"/>
        </w:tabs>
        <w:spacing w:lineRule="auto" w:line="276"/>
        <w:ind w:left="420" w:hanging="420"/>
        <w:jc w:val="both"/>
        <w:rPr>
          <w:rFonts w:ascii="Times New Roman" w:hAnsi="Times New Roman" w:cs="Times New Roman"/>
        </w:rPr>
      </w:pPr>
      <w:r>
        <w:rPr>
          <w:rFonts w:cs="Times New Roman" w:ascii="Times New Roman" w:hAnsi="Times New Roman"/>
        </w:rPr>
        <w:t>Sposób obliczenia należnego wynagrodzenia Wykonawcy z tytułu wykonania części umowy będzie następujący:</w:t>
      </w:r>
    </w:p>
    <w:p>
      <w:pPr>
        <w:pStyle w:val="Normal"/>
        <w:numPr>
          <w:ilvl w:val="0"/>
          <w:numId w:val="24"/>
        </w:numPr>
        <w:tabs>
          <w:tab w:val="clear" w:pos="708"/>
          <w:tab w:val="left" w:pos="720" w:leader="none"/>
        </w:tabs>
        <w:spacing w:lineRule="auto" w:line="276"/>
        <w:ind w:left="700" w:hanging="280"/>
        <w:jc w:val="both"/>
        <w:rPr>
          <w:rFonts w:ascii="Times New Roman" w:hAnsi="Times New Roman" w:cs="Times New Roman"/>
        </w:rPr>
      </w:pPr>
      <w:r>
        <w:rPr>
          <w:rFonts w:cs="Times New Roman" w:ascii="Times New Roman" w:hAnsi="Times New Roman"/>
        </w:rPr>
        <w:t>w przypadku odstąpienia od całego elementu robót, nastąpi odliczenie wartości tego elementu na podstawie kosztorysów powykonawczych, przygotowanych przez Wykonawcę, a zatwierdzonych przez Zamawiającego,</w:t>
      </w:r>
    </w:p>
    <w:p>
      <w:pPr>
        <w:pStyle w:val="Normal"/>
        <w:numPr>
          <w:ilvl w:val="0"/>
          <w:numId w:val="24"/>
        </w:numPr>
        <w:tabs>
          <w:tab w:val="clear" w:pos="708"/>
          <w:tab w:val="left" w:pos="735" w:leader="none"/>
        </w:tabs>
        <w:spacing w:lineRule="auto" w:line="276"/>
        <w:ind w:left="700" w:hanging="280"/>
        <w:jc w:val="both"/>
        <w:rPr>
          <w:rFonts w:ascii="Times New Roman" w:hAnsi="Times New Roman" w:cs="Times New Roman"/>
        </w:rPr>
      </w:pPr>
      <w:r>
        <w:rPr>
          <w:rFonts w:cs="Times New Roman" w:ascii="Times New Roman" w:hAnsi="Times New Roman"/>
        </w:rPr>
        <w:t>w przypadku odstąpienia od części robót z danego elementu, obliczenie wykonanej części tego elementu nastąpi na podstawie protokołu z ustalenia wartości robót pomiędzy Zamawiającym a Wykonawcą</w:t>
      </w:r>
    </w:p>
    <w:p>
      <w:pPr>
        <w:pStyle w:val="Normal"/>
        <w:numPr>
          <w:ilvl w:val="0"/>
          <w:numId w:val="17"/>
        </w:numPr>
        <w:spacing w:lineRule="auto" w:line="276"/>
        <w:ind w:left="426" w:hanging="420"/>
        <w:jc w:val="both"/>
        <w:rPr>
          <w:rFonts w:ascii="Times New Roman" w:hAnsi="Times New Roman" w:cs="Times New Roman"/>
          <w:color w:val="70AD47" w:themeColor="accent6"/>
        </w:rPr>
      </w:pPr>
      <w:r>
        <w:rPr>
          <w:rFonts w:cs="Times New Roman" w:ascii="Times New Roman" w:hAnsi="Times New Roman"/>
        </w:rPr>
        <w:t xml:space="preserve">Wynagrodzenie należne Wykonawcy za zabezpieczenie przerwanych prac nastąpi na podstawie kosztorysów powykonawczych przygotowanych przez Wykonawcę </w:t>
        <w:br/>
        <w:t>a zatwierdzonych przez przedstawiciela Zamawiającego.</w:t>
      </w:r>
    </w:p>
    <w:p>
      <w:pPr>
        <w:pStyle w:val="Normal"/>
        <w:keepLines/>
        <w:tabs>
          <w:tab w:val="clear" w:pos="708"/>
          <w:tab w:val="left" w:pos="0" w:leader="none"/>
        </w:tabs>
        <w:spacing w:lineRule="auto" w:line="276"/>
        <w:jc w:val="center"/>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r>
    </w:p>
    <w:p>
      <w:pPr>
        <w:pStyle w:val="Normal"/>
        <w:keepLines/>
        <w:tabs>
          <w:tab w:val="clear" w:pos="708"/>
          <w:tab w:val="left" w:pos="0" w:leader="none"/>
        </w:tabs>
        <w:spacing w:lineRule="auto" w:line="276"/>
        <w:jc w:val="center"/>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t>§ 11</w:t>
      </w:r>
    </w:p>
    <w:p>
      <w:pPr>
        <w:pStyle w:val="Normal"/>
        <w:keepLines/>
        <w:tabs>
          <w:tab w:val="clear" w:pos="708"/>
          <w:tab w:val="left" w:pos="0" w:leader="none"/>
        </w:tabs>
        <w:spacing w:lineRule="auto" w:line="276"/>
        <w:jc w:val="center"/>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t xml:space="preserve">Kary umowne </w:t>
      </w:r>
    </w:p>
    <w:p>
      <w:pPr>
        <w:pStyle w:val="Normal"/>
        <w:widowControl/>
        <w:numPr>
          <w:ilvl w:val="0"/>
          <w:numId w:val="72"/>
        </w:numPr>
        <w:tabs>
          <w:tab w:val="clear" w:pos="708"/>
          <w:tab w:val="left" w:pos="426" w:leader="none"/>
        </w:tabs>
        <w:spacing w:lineRule="auto" w:line="276"/>
        <w:ind w:left="426" w:hanging="426"/>
        <w:jc w:val="both"/>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t>Wykonawca zapłaci Zamawiającemu kary umowne w wysokości:</w:t>
      </w:r>
    </w:p>
    <w:p>
      <w:pPr>
        <w:pStyle w:val="Normal"/>
        <w:widowControl/>
        <w:numPr>
          <w:ilvl w:val="0"/>
          <w:numId w:val="25"/>
        </w:numPr>
        <w:suppressAutoHyphens w:val="true"/>
        <w:spacing w:lineRule="auto" w:line="276"/>
        <w:jc w:val="both"/>
        <w:rPr>
          <w:rFonts w:ascii="Times New Roman" w:hAnsi="Times New Roman" w:eastAsia="Calibri" w:cs="Times New Roman"/>
          <w:color w:val="auto"/>
          <w:u w:val="single"/>
          <w:lang w:bidi="ar-SA"/>
        </w:rPr>
      </w:pPr>
      <w:r>
        <w:rPr>
          <w:rFonts w:eastAsia="Calibri" w:cs="Times New Roman" w:ascii="Times New Roman" w:hAnsi="Times New Roman"/>
          <w:color w:val="auto"/>
          <w:lang w:bidi="ar-SA"/>
        </w:rPr>
        <w:t xml:space="preserve">10% wynagrodzenia umownego brutto - w przypadku odstąpienia od Umowy przez którąkolwiek ze stron z przyczyn leżących po stronie Wykonawcy; </w:t>
      </w:r>
    </w:p>
    <w:p>
      <w:pPr>
        <w:pStyle w:val="ListParagraph"/>
        <w:numPr>
          <w:ilvl w:val="0"/>
          <w:numId w:val="25"/>
        </w:numPr>
        <w:spacing w:before="0" w:after="0"/>
        <w:contextualSpacing w:val="false"/>
        <w:rPr>
          <w:rFonts w:ascii="Times New Roman" w:hAnsi="Times New Roman"/>
        </w:rPr>
      </w:pPr>
      <w:r>
        <w:rPr>
          <w:rFonts w:ascii="Times New Roman" w:hAnsi="Times New Roman"/>
        </w:rPr>
        <w:t>za zwłokę w wykonaniu określonego w umowie przedmiotu zamówienia  w wysokości 0,1 % wynagrodzenia umownego brutto za każdy dzień zwłoki.”</w:t>
      </w:r>
    </w:p>
    <w:p>
      <w:pPr>
        <w:pStyle w:val="Normal"/>
        <w:widowControl/>
        <w:numPr>
          <w:ilvl w:val="0"/>
          <w:numId w:val="25"/>
        </w:numPr>
        <w:suppressAutoHyphens w:val="true"/>
        <w:spacing w:lineRule="auto" w:line="276"/>
        <w:ind w:left="720" w:right="-1" w:hanging="360"/>
        <w:jc w:val="both"/>
        <w:rPr>
          <w:rFonts w:ascii="Times New Roman" w:hAnsi="Times New Roman" w:eastAsia="Times New Roman" w:cs="Times New Roman"/>
          <w:color w:val="auto"/>
          <w:lang w:eastAsia="zh-CN" w:bidi="ar-SA"/>
        </w:rPr>
      </w:pPr>
      <w:r>
        <w:rPr>
          <w:rFonts w:eastAsia="Times New Roman" w:cs="Times New Roman" w:ascii="Times New Roman" w:hAnsi="Times New Roman"/>
          <w:color w:val="auto"/>
          <w:lang w:eastAsia="zh-CN" w:bidi="ar-SA"/>
        </w:rPr>
        <w:t xml:space="preserve">2.000,00 zł za każdy przypadek nieprzedstawienia w terminie określonym przez Zamawiającego dokumentów, o których mowa w </w:t>
      </w:r>
      <w:r>
        <w:rPr>
          <w:rFonts w:eastAsia="Times New Roman" w:cs="Times New Roman" w:ascii="Times New Roman" w:hAnsi="Times New Roman"/>
          <w:bCs/>
          <w:color w:val="auto"/>
          <w:lang w:eastAsia="zh-CN" w:bidi="ar-SA"/>
        </w:rPr>
        <w:t xml:space="preserve">§ 4 ust. 3. W przypadku dwukrotnego wezwania Wykonawcy przez Zamawiającego do złożenia dowodów, </w:t>
        <w:br/>
        <w:t xml:space="preserve">o których mowa w § 4 ust. 3, </w:t>
      </w:r>
    </w:p>
    <w:p>
      <w:pPr>
        <w:pStyle w:val="Normal"/>
        <w:widowControl/>
        <w:numPr>
          <w:ilvl w:val="0"/>
          <w:numId w:val="25"/>
        </w:numPr>
        <w:suppressAutoHyphens w:val="true"/>
        <w:spacing w:lineRule="auto" w:line="276"/>
        <w:jc w:val="both"/>
        <w:rPr>
          <w:rFonts w:ascii="Times New Roman" w:hAnsi="Times New Roman" w:eastAsia="Calibri" w:cs="Times New Roman"/>
          <w:color w:val="auto"/>
          <w:u w:val="single"/>
          <w:lang w:bidi="ar-SA"/>
        </w:rPr>
      </w:pPr>
      <w:r>
        <w:rPr>
          <w:rFonts w:eastAsia="Calibri" w:cs="Times New Roman" w:ascii="Times New Roman" w:hAnsi="Times New Roman"/>
          <w:color w:val="auto"/>
          <w:lang w:bidi="ar-SA"/>
        </w:rPr>
        <w:t xml:space="preserve">za nieprzedstawienie projektu umowy lub zmian do umowy z podwykonawcą lub dalszym podwykonawcą, o których mowa w </w:t>
      </w:r>
      <w:r>
        <w:rPr>
          <w:rFonts w:eastAsia="Calibri" w:cs="Times New Roman" w:ascii="Times New Roman" w:hAnsi="Times New Roman"/>
          <w:bCs/>
          <w:color w:val="auto"/>
          <w:lang w:bidi="ar-SA"/>
        </w:rPr>
        <w:t>§ 3 ust.6 – w wysokości 2000,00 zł</w:t>
      </w:r>
      <w:r>
        <w:rPr>
          <w:rFonts w:eastAsia="Calibri" w:cs="Times New Roman" w:ascii="Times New Roman" w:hAnsi="Times New Roman"/>
          <w:color w:val="auto"/>
          <w:lang w:bidi="ar-SA"/>
        </w:rPr>
        <w:t xml:space="preserve"> brutto, za każdy stwierdzony przypadek,</w:t>
      </w:r>
    </w:p>
    <w:p>
      <w:pPr>
        <w:pStyle w:val="Normal"/>
        <w:widowControl/>
        <w:numPr>
          <w:ilvl w:val="0"/>
          <w:numId w:val="25"/>
        </w:numPr>
        <w:suppressAutoHyphens w:val="true"/>
        <w:spacing w:lineRule="auto" w:line="276"/>
        <w:jc w:val="both"/>
        <w:rPr>
          <w:rFonts w:ascii="Times New Roman" w:hAnsi="Times New Roman" w:eastAsia="Calibri" w:cs="Times New Roman"/>
          <w:color w:val="auto"/>
          <w:u w:val="single"/>
          <w:lang w:bidi="ar-SA"/>
        </w:rPr>
      </w:pPr>
      <w:r>
        <w:rPr>
          <w:rFonts w:eastAsia="Calibri" w:cs="Times New Roman" w:ascii="Times New Roman" w:hAnsi="Times New Roman"/>
          <w:color w:val="auto"/>
          <w:lang w:bidi="ar-SA"/>
        </w:rPr>
        <w:t xml:space="preserve">za nieprzedstawienie, w terminie 7 dni od dnia jej zawarcia, poświadczonej za zgodność z oryginałem kserokopii umowy lub zmian do umowy z podwykonawcą lub dalszym podwykonawcą, o której mowa w </w:t>
      </w:r>
      <w:r>
        <w:rPr>
          <w:rFonts w:eastAsia="Calibri" w:cs="Times New Roman" w:ascii="Times New Roman" w:hAnsi="Times New Roman"/>
          <w:bCs/>
          <w:color w:val="auto"/>
          <w:lang w:bidi="ar-SA"/>
        </w:rPr>
        <w:t>§ 3 ust.10 i 14 – w wysokości 2000,00 zł brutto</w:t>
      </w:r>
      <w:r>
        <w:rPr>
          <w:rFonts w:eastAsia="Calibri" w:cs="Times New Roman" w:ascii="Times New Roman" w:hAnsi="Times New Roman"/>
          <w:color w:val="auto"/>
          <w:lang w:bidi="ar-SA"/>
        </w:rPr>
        <w:t>, za każdy stwierdzony przypadek,</w:t>
      </w:r>
    </w:p>
    <w:p>
      <w:pPr>
        <w:pStyle w:val="Normal"/>
        <w:widowControl/>
        <w:numPr>
          <w:ilvl w:val="0"/>
          <w:numId w:val="25"/>
        </w:numPr>
        <w:tabs>
          <w:tab w:val="clear" w:pos="708"/>
          <w:tab w:val="left" w:pos="757" w:leader="none"/>
        </w:tabs>
        <w:spacing w:lineRule="auto" w:line="276"/>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za nieterminową zapłatę wynagrodzenia należnego podwykonawcom lub dalszym podwykonawcom - w wysokości ustawowych odsetek za nieterminową zapłatę,</w:t>
      </w:r>
    </w:p>
    <w:p>
      <w:pPr>
        <w:pStyle w:val="Normal"/>
        <w:widowControl/>
        <w:numPr>
          <w:ilvl w:val="0"/>
          <w:numId w:val="25"/>
        </w:numPr>
        <w:tabs>
          <w:tab w:val="clear" w:pos="708"/>
          <w:tab w:val="left" w:pos="757" w:leader="none"/>
        </w:tabs>
        <w:spacing w:lineRule="auto" w:line="276"/>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za brak zapłaty należnego wynagrodzenia podwykonawcom lub dalszym podwykonawcom - w wysokości 5 % należnego im wynagrodzenia,</w:t>
      </w:r>
    </w:p>
    <w:p>
      <w:pPr>
        <w:pStyle w:val="Normal"/>
        <w:widowControl/>
        <w:numPr>
          <w:ilvl w:val="0"/>
          <w:numId w:val="25"/>
        </w:numPr>
        <w:tabs>
          <w:tab w:val="clear" w:pos="708"/>
          <w:tab w:val="left" w:pos="757" w:leader="none"/>
        </w:tabs>
        <w:spacing w:lineRule="auto" w:line="276"/>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za brak dokonania wymaganej przez Zamawiającego zmiany umowy                                                 o podwykonawstwo w zakresie terminu zapłaty we wskazanym przez Zamawiającego terminie   - w wysokości 2 000,00 złotych brutto,</w:t>
      </w:r>
    </w:p>
    <w:p>
      <w:pPr>
        <w:pStyle w:val="Normal"/>
        <w:widowControl/>
        <w:numPr>
          <w:ilvl w:val="0"/>
          <w:numId w:val="25"/>
        </w:numPr>
        <w:tabs>
          <w:tab w:val="clear" w:pos="708"/>
          <w:tab w:val="left" w:pos="757" w:leader="none"/>
        </w:tabs>
        <w:spacing w:lineRule="auto" w:line="276"/>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za wprowadzenie na plac budowy podwykonawcy, który nie został zgłoszony Zamawiającemu, w wysokości 5 % wynagrodzenia, o którym mowa w § 2 ust. 1 umowy za każde zdarzenie,</w:t>
      </w:r>
    </w:p>
    <w:p>
      <w:pPr>
        <w:pStyle w:val="Normal"/>
        <w:widowControl/>
        <w:numPr>
          <w:ilvl w:val="0"/>
          <w:numId w:val="25"/>
        </w:numPr>
        <w:suppressAutoHyphens w:val="true"/>
        <w:spacing w:lineRule="auto" w:line="276"/>
        <w:jc w:val="both"/>
        <w:rPr>
          <w:rFonts w:ascii="Times New Roman" w:hAnsi="Times New Roman" w:eastAsia="Calibri" w:cs="Times New Roman"/>
          <w:color w:val="auto"/>
          <w:u w:val="single"/>
          <w:lang w:bidi="ar-SA"/>
        </w:rPr>
      </w:pPr>
      <w:r>
        <w:rPr>
          <w:rFonts w:eastAsia="Calibri" w:cs="Times New Roman" w:ascii="Times New Roman" w:hAnsi="Times New Roman"/>
          <w:color w:val="auto"/>
          <w:lang w:bidi="ar-SA"/>
        </w:rPr>
        <w:t>0,1 % wynagrodzenia umownego brutto za każdy dzień przerwy w wykonywaniu robót budowlanych, w przypadku przerwy dłuższej niż 7 dni w wykonywaniu robót budowlanych wynikającej z winy Wykonawcy.</w:t>
      </w:r>
    </w:p>
    <w:p>
      <w:pPr>
        <w:pStyle w:val="Normal"/>
        <w:widowControl/>
        <w:numPr>
          <w:ilvl w:val="0"/>
          <w:numId w:val="73"/>
        </w:numPr>
        <w:tabs>
          <w:tab w:val="clear" w:pos="708"/>
          <w:tab w:val="left" w:pos="426" w:leader="none"/>
        </w:tabs>
        <w:spacing w:lineRule="auto" w:line="276"/>
        <w:ind w:left="426" w:hanging="426"/>
        <w:jc w:val="both"/>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t>Zamawiającemu przysługuje prawo do dochodzenia odszkodowania przekraczającego określone w  Umowie kary umowne na zasadach ogólnych.</w:t>
      </w:r>
    </w:p>
    <w:p>
      <w:pPr>
        <w:pStyle w:val="Normal"/>
        <w:widowControl/>
        <w:numPr>
          <w:ilvl w:val="0"/>
          <w:numId w:val="74"/>
        </w:numPr>
        <w:tabs>
          <w:tab w:val="clear" w:pos="708"/>
          <w:tab w:val="left" w:pos="426" w:leader="none"/>
        </w:tabs>
        <w:spacing w:lineRule="auto" w:line="276"/>
        <w:ind w:left="426" w:hanging="426"/>
        <w:jc w:val="both"/>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t>Maksymalny wymiar kar umownych zastosowanych względem wykonawcy nie może przekroczyć 30 % wartości wynagrodzenia brutto Wykonawcy, ustalonego na podstawie złożonej w toku postępowania oferty.</w:t>
      </w:r>
    </w:p>
    <w:p>
      <w:pPr>
        <w:pStyle w:val="Normal"/>
        <w:spacing w:lineRule="auto" w:line="276"/>
        <w:jc w:val="center"/>
        <w:rPr>
          <w:rFonts w:ascii="Times New Roman" w:hAnsi="Times New Roman" w:cs="Times New Roman"/>
        </w:rPr>
      </w:pPr>
      <w:r>
        <w:rPr>
          <w:rFonts w:cs="Times New Roman" w:ascii="Times New Roman" w:hAnsi="Times New Roman"/>
        </w:rPr>
        <w:t>§ 12</w:t>
      </w:r>
    </w:p>
    <w:p>
      <w:pPr>
        <w:pStyle w:val="Normal"/>
        <w:spacing w:lineRule="auto" w:line="276"/>
        <w:jc w:val="center"/>
        <w:rPr>
          <w:rFonts w:ascii="Times New Roman" w:hAnsi="Times New Roman" w:cs="Times New Roman"/>
        </w:rPr>
      </w:pPr>
      <w:r>
        <w:rPr>
          <w:rFonts w:cs="Times New Roman" w:ascii="Times New Roman" w:hAnsi="Times New Roman"/>
        </w:rPr>
        <w:t>Zabezpieczenie należytego wykonania umowy</w:t>
      </w:r>
    </w:p>
    <w:p>
      <w:pPr>
        <w:pStyle w:val="Normal"/>
        <w:spacing w:lineRule="auto" w:line="276"/>
        <w:jc w:val="center"/>
        <w:rPr>
          <w:rFonts w:ascii="Times New Roman" w:hAnsi="Times New Roman" w:cs="Times New Roman"/>
        </w:rPr>
      </w:pPr>
      <w:r>
        <w:rPr>
          <w:rFonts w:cs="Times New Roman" w:ascii="Times New Roman" w:hAnsi="Times New Roman"/>
        </w:rPr>
      </w:r>
    </w:p>
    <w:p>
      <w:pPr>
        <w:pStyle w:val="Normal"/>
        <w:numPr>
          <w:ilvl w:val="6"/>
          <w:numId w:val="75"/>
        </w:numPr>
        <w:tabs>
          <w:tab w:val="clear" w:pos="708"/>
        </w:tabs>
        <w:spacing w:lineRule="auto" w:line="276"/>
        <w:ind w:left="426" w:hanging="360"/>
        <w:jc w:val="both"/>
        <w:rPr>
          <w:rFonts w:ascii="Times New Roman" w:hAnsi="Times New Roman" w:cs="Times New Roman"/>
        </w:rPr>
      </w:pPr>
      <w:r>
        <w:rPr>
          <w:rFonts w:cs="Times New Roman" w:ascii="Times New Roman" w:hAnsi="Times New Roman"/>
        </w:rPr>
        <w:t xml:space="preserve">Wykonawca wniósł zabezpieczenie należytego wykonania umowy w wysokości 5% wynagrodzenia brutto, o której mowa w § 2 ust. 1, co stanowi kwotę w wysokości: </w:t>
        <w:tab/>
        <w:t xml:space="preserve">…………………………………..zł słownie złotych: </w:t>
        <w:tab/>
      </w:r>
    </w:p>
    <w:p>
      <w:pPr>
        <w:pStyle w:val="Stopka3"/>
        <w:numPr>
          <w:ilvl w:val="6"/>
          <w:numId w:val="76"/>
        </w:numPr>
        <w:shd w:val="clear" w:color="auto" w:fill="auto"/>
        <w:tabs>
          <w:tab w:val="clear" w:pos="708"/>
        </w:tabs>
        <w:spacing w:lineRule="auto" w:line="276"/>
        <w:ind w:left="426" w:hanging="360"/>
        <w:rPr>
          <w:sz w:val="24"/>
          <w:szCs w:val="24"/>
        </w:rPr>
      </w:pPr>
      <w:r>
        <w:rPr>
          <w:sz w:val="24"/>
          <w:szCs w:val="24"/>
        </w:rPr>
        <w:t>Zabezpieczenie zostało wniesione w formie……………………………………….</w:t>
      </w:r>
    </w:p>
    <w:p>
      <w:pPr>
        <w:pStyle w:val="Stopka3"/>
        <w:numPr>
          <w:ilvl w:val="6"/>
          <w:numId w:val="77"/>
        </w:numPr>
        <w:shd w:val="clear" w:color="auto" w:fill="auto"/>
        <w:tabs>
          <w:tab w:val="clear" w:pos="708"/>
        </w:tabs>
        <w:spacing w:lineRule="auto" w:line="276"/>
        <w:ind w:left="426" w:hanging="360"/>
        <w:rPr>
          <w:sz w:val="24"/>
          <w:szCs w:val="24"/>
        </w:rPr>
      </w:pPr>
      <w:r>
        <w:rPr>
          <w:sz w:val="24"/>
          <w:szCs w:val="24"/>
        </w:rPr>
        <w:t>Zabezpieczenie należytego wykonania Umowy służy pokryciu roszczeń z tytułu niewykonania lub nienależytego wykonania Umowy.</w:t>
      </w:r>
    </w:p>
    <w:p>
      <w:pPr>
        <w:pStyle w:val="Stopka3"/>
        <w:numPr>
          <w:ilvl w:val="6"/>
          <w:numId w:val="78"/>
        </w:numPr>
        <w:shd w:val="clear" w:color="auto" w:fill="auto"/>
        <w:tabs>
          <w:tab w:val="clear" w:pos="708"/>
        </w:tabs>
        <w:spacing w:lineRule="auto" w:line="276"/>
        <w:ind w:left="426" w:hanging="360"/>
        <w:rPr>
          <w:sz w:val="24"/>
          <w:szCs w:val="24"/>
        </w:rPr>
      </w:pPr>
      <w:r>
        <w:rPr>
          <w:sz w:val="24"/>
          <w:szCs w:val="24"/>
        </w:rPr>
        <w:t>Zabezpieczenie należytego wykonania Umowy w wysokości 70% jego wartości będzie zwrócone Wykonawcy w ciągu 30 dni od dnia końcowego odbioru robót, pozostała część zabezpieczenia, tj. 30% zostanie zwrócona w ciągu 15 dni od dnia upływu okresu rękojmi za wady. W przypadku wystąpienia usterek lub wad podstawą do zwrotu lub zwolnienia zabezpieczenia będzie protokół ich usunięcia.</w:t>
      </w:r>
    </w:p>
    <w:p>
      <w:pPr>
        <w:pStyle w:val="Stopka3"/>
        <w:numPr>
          <w:ilvl w:val="6"/>
          <w:numId w:val="79"/>
        </w:numPr>
        <w:shd w:val="clear" w:color="auto" w:fill="auto"/>
        <w:tabs>
          <w:tab w:val="clear" w:pos="708"/>
        </w:tabs>
        <w:spacing w:lineRule="auto" w:line="276"/>
        <w:ind w:left="426" w:hanging="360"/>
        <w:rPr>
          <w:sz w:val="24"/>
          <w:szCs w:val="24"/>
        </w:rPr>
      </w:pPr>
      <w:r>
        <w:rPr>
          <w:sz w:val="24"/>
          <w:szCs w:val="24"/>
        </w:rPr>
        <w:t xml:space="preserve">Zwrot zabezpieczenia nastąpi zgodnie z art. 453 PZP. Jeżeli zabezpieczenie wniesiono                w pieniądzu, Zamawiający zwróci zabezpieczenie wraz z odsetkami wynikającymi </w:t>
        <w:br/>
        <w:t xml:space="preserve">z umowy rachunku bankowego, na którym było ono przechowywane, pomniejszone </w:t>
        <w:br/>
        <w:t>o koszt prowadzenia tego rachunku oraz prowizji bankowej za przelew pieniędzy na rachunek bankowy wykonawcy.</w:t>
      </w:r>
    </w:p>
    <w:p>
      <w:pPr>
        <w:pStyle w:val="Stopka3"/>
        <w:numPr>
          <w:ilvl w:val="6"/>
          <w:numId w:val="80"/>
        </w:numPr>
        <w:shd w:val="clear" w:color="auto" w:fill="auto"/>
        <w:tabs>
          <w:tab w:val="clear" w:pos="708"/>
        </w:tabs>
        <w:spacing w:lineRule="auto" w:line="276"/>
        <w:ind w:left="426" w:hanging="360"/>
        <w:rPr>
          <w:sz w:val="24"/>
          <w:szCs w:val="24"/>
        </w:rPr>
      </w:pPr>
      <w:r>
        <w:rPr>
          <w:sz w:val="24"/>
          <w:szCs w:val="24"/>
        </w:rPr>
        <w:t xml:space="preserve">W sytuacji, gdy wystąpi konieczność przedłużenia terminu realizacji zamówienia                           w stosunku do terminu przedstawionego w ofercie złożonej w postępowaniu,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pPr>
        <w:pStyle w:val="Stopka3"/>
        <w:numPr>
          <w:ilvl w:val="6"/>
          <w:numId w:val="81"/>
        </w:numPr>
        <w:shd w:val="clear" w:color="auto" w:fill="auto"/>
        <w:tabs>
          <w:tab w:val="clear" w:pos="708"/>
        </w:tabs>
        <w:spacing w:lineRule="auto" w:line="276"/>
        <w:ind w:left="426" w:hanging="360"/>
        <w:rPr>
          <w:sz w:val="24"/>
          <w:szCs w:val="24"/>
        </w:rPr>
      </w:pPr>
      <w:r>
        <w:rPr>
          <w:sz w:val="24"/>
          <w:szCs w:val="24"/>
        </w:rPr>
        <w:t xml:space="preserve">Zamawiający może skorzystać z zabezpieczenia należytego wykonania Umowy w pełnej wysokości w przypadku, gdy Wykonawca na 14 dni przed wygaśnięciem ważności zabezpieczenia nie przedłuży terminu jego obowiązywania (lub nie wniesie odpowiednio nowego zabezpieczenia). W takiej sytuacji Zamawiający ma prawo zażądać wypłaty </w:t>
        <w:br/>
        <w:t>i zaliczyć uzyskaną w ten sposób kwotę na poczet wymaganego zabezpieczenia należytego wykonania Umowy.</w:t>
      </w:r>
    </w:p>
    <w:p>
      <w:pPr>
        <w:pStyle w:val="Stopka3"/>
        <w:numPr>
          <w:ilvl w:val="6"/>
          <w:numId w:val="82"/>
        </w:numPr>
        <w:shd w:val="clear" w:color="auto" w:fill="auto"/>
        <w:tabs>
          <w:tab w:val="clear" w:pos="708"/>
        </w:tabs>
        <w:spacing w:lineRule="auto" w:line="276"/>
        <w:ind w:left="426" w:hanging="360"/>
        <w:rPr>
          <w:sz w:val="24"/>
          <w:szCs w:val="24"/>
        </w:rPr>
      </w:pPr>
      <w:r>
        <w:rPr>
          <w:sz w:val="24"/>
          <w:szCs w:val="24"/>
        </w:rPr>
        <w:t xml:space="preserve">Jeżeli zabezpieczenie należytego wykonania Umowy zostało wniesione w formie gwarancji/poręczenia ubezpieczeniowego, a Wykonawca nie wywiąże się z obowiązku opisanego w ust. 7 niniejszego paragrafu tj. nie przedłoży aneksu przedłużającego termin obowiązywania gwarancji należytego wykonania umowy przed wygaśnięciem ważności zabezpieczenia, Zamawiający potrąci na poczet zabezpieczenia kwotę określoną w ust. 1 </w:t>
        <w:br/>
        <w:t>z płatności należnej Wykonawcy</w:t>
      </w:r>
    </w:p>
    <w:p>
      <w:pPr>
        <w:pStyle w:val="Stopka3"/>
        <w:numPr>
          <w:ilvl w:val="6"/>
          <w:numId w:val="83"/>
        </w:numPr>
        <w:shd w:val="clear" w:color="auto" w:fill="auto"/>
        <w:tabs>
          <w:tab w:val="clear" w:pos="708"/>
        </w:tabs>
        <w:spacing w:lineRule="auto" w:line="276"/>
        <w:ind w:left="426" w:hanging="360"/>
        <w:rPr>
          <w:sz w:val="24"/>
          <w:szCs w:val="24"/>
        </w:rPr>
      </w:pPr>
      <w:r>
        <w:rPr>
          <w:sz w:val="24"/>
          <w:szCs w:val="24"/>
        </w:rPr>
        <w:t>W trakcie realizacji umowy Wykonawca może dokonać zmiany formy zabezpieczenia na jedną lub kilka form, na zasadach o których mowa w art. §451 PZP, tj. zmiana formy zabezpieczenia musi być dokonana z zachowaniem ciągłości zabezpieczenia i bez zmiany jego wysokości.</w:t>
      </w:r>
    </w:p>
    <w:p>
      <w:pPr>
        <w:pStyle w:val="Normal"/>
        <w:spacing w:lineRule="auto" w:line="276"/>
        <w:jc w:val="center"/>
        <w:rPr>
          <w:rFonts w:ascii="Times New Roman" w:hAnsi="Times New Roman" w:cs="Times New Roman"/>
        </w:rPr>
      </w:pPr>
      <w:r>
        <w:rPr>
          <w:rFonts w:cs="Times New Roman" w:ascii="Times New Roman" w:hAnsi="Times New Roman"/>
        </w:rPr>
        <w:t>§ 13</w:t>
      </w:r>
    </w:p>
    <w:p>
      <w:pPr>
        <w:pStyle w:val="Normal"/>
        <w:spacing w:lineRule="auto" w:line="276" w:before="0" w:after="214"/>
        <w:jc w:val="center"/>
        <w:rPr>
          <w:rFonts w:ascii="Times New Roman" w:hAnsi="Times New Roman" w:cs="Times New Roman"/>
        </w:rPr>
      </w:pPr>
      <w:r>
        <w:rPr>
          <w:rFonts w:cs="Times New Roman" w:ascii="Times New Roman" w:hAnsi="Times New Roman"/>
        </w:rPr>
        <w:t>Zmiana umowy</w:t>
      </w:r>
    </w:p>
    <w:p>
      <w:pPr>
        <w:pStyle w:val="Tretekstu"/>
        <w:numPr>
          <w:ilvl w:val="0"/>
          <w:numId w:val="84"/>
        </w:numPr>
        <w:suppressAutoHyphens w:val="false"/>
        <w:spacing w:lineRule="auto" w:line="276"/>
        <w:ind w:left="426" w:hanging="426"/>
        <w:jc w:val="both"/>
        <w:rPr>
          <w:rFonts w:ascii="Times New Roman" w:hAnsi="Times New Roman"/>
          <w:bCs/>
          <w:szCs w:val="24"/>
        </w:rPr>
      </w:pPr>
      <w:r>
        <w:rPr>
          <w:rFonts w:ascii="Times New Roman" w:hAnsi="Times New Roman"/>
          <w:szCs w:val="24"/>
        </w:rPr>
        <w:t xml:space="preserve">Zmiana postanowień zawartej umowy może nastąpić za zgodą obu stron wyrażoną na piśmie, w formie aneksu do umowy, pod rygorem nieważności takiej zmiany. </w:t>
      </w:r>
    </w:p>
    <w:p>
      <w:pPr>
        <w:pStyle w:val="Tretekstu"/>
        <w:numPr>
          <w:ilvl w:val="0"/>
          <w:numId w:val="85"/>
        </w:numPr>
        <w:suppressAutoHyphens w:val="false"/>
        <w:spacing w:lineRule="auto" w:line="276"/>
        <w:ind w:left="426" w:hanging="426"/>
        <w:jc w:val="both"/>
        <w:rPr>
          <w:rFonts w:ascii="Times New Roman" w:hAnsi="Times New Roman"/>
          <w:bCs/>
          <w:szCs w:val="24"/>
        </w:rPr>
      </w:pPr>
      <w:r>
        <w:rPr>
          <w:rFonts w:ascii="Times New Roman" w:hAnsi="Times New Roman"/>
          <w:bCs/>
          <w:iCs/>
          <w:szCs w:val="24"/>
        </w:rPr>
        <w:t xml:space="preserve">Na podstawie art. 455 ust. 1 ustawy z dnia 11 września 2019 r. – Prawo zamówień publicznych, Zamawiający dopuszcza: </w:t>
      </w:r>
    </w:p>
    <w:p>
      <w:pPr>
        <w:pStyle w:val="Tretekstu"/>
        <w:numPr>
          <w:ilvl w:val="0"/>
          <w:numId w:val="86"/>
        </w:numPr>
        <w:suppressAutoHyphens w:val="false"/>
        <w:spacing w:lineRule="auto" w:line="276"/>
        <w:ind w:left="284" w:hanging="284"/>
        <w:jc w:val="both"/>
        <w:rPr>
          <w:rFonts w:ascii="Times New Roman" w:hAnsi="Times New Roman"/>
          <w:bCs/>
          <w:iCs/>
          <w:szCs w:val="24"/>
        </w:rPr>
      </w:pPr>
      <w:r>
        <w:rPr>
          <w:rFonts w:ascii="Times New Roman" w:hAnsi="Times New Roman"/>
          <w:bCs/>
          <w:iCs/>
          <w:szCs w:val="24"/>
        </w:rPr>
        <w:t>zmiana terminu wykonania Umowy, jeżeli niemożność dotrzymania pierwotnego terminu stanowi konsekwencję:</w:t>
      </w:r>
    </w:p>
    <w:p>
      <w:pPr>
        <w:pStyle w:val="Tretekstu"/>
        <w:keepLines/>
        <w:numPr>
          <w:ilvl w:val="0"/>
          <w:numId w:val="87"/>
        </w:numPr>
        <w:suppressAutoHyphens w:val="false"/>
        <w:spacing w:lineRule="auto" w:line="276" w:before="0" w:after="0"/>
        <w:ind w:left="284" w:hanging="284"/>
        <w:contextualSpacing/>
        <w:jc w:val="both"/>
        <w:rPr>
          <w:rFonts w:ascii="Times New Roman" w:hAnsi="Times New Roman"/>
          <w:szCs w:val="24"/>
        </w:rPr>
      </w:pPr>
      <w:r>
        <w:rPr>
          <w:rFonts w:ascii="Times New Roman" w:hAnsi="Times New Roman"/>
          <w:bCs/>
          <w:iCs/>
          <w:szCs w:val="24"/>
        </w:rPr>
        <w:t>okoliczności, które zostały wskazane w §5 ust. 3;</w:t>
      </w:r>
    </w:p>
    <w:p>
      <w:pPr>
        <w:pStyle w:val="Tretekstu"/>
        <w:keepLines/>
        <w:tabs>
          <w:tab w:val="clear" w:pos="708"/>
          <w:tab w:val="left" w:pos="426" w:leader="none"/>
        </w:tabs>
        <w:suppressAutoHyphens w:val="false"/>
        <w:spacing w:lineRule="auto" w:line="276" w:before="0" w:after="0"/>
        <w:ind w:left="284" w:hanging="284"/>
        <w:contextualSpacing/>
        <w:jc w:val="both"/>
        <w:rPr>
          <w:rFonts w:ascii="Times New Roman" w:hAnsi="Times New Roman"/>
          <w:szCs w:val="24"/>
        </w:rPr>
      </w:pPr>
      <w:r>
        <w:rPr>
          <w:rFonts w:ascii="Times New Roman" w:hAnsi="Times New Roman"/>
          <w:szCs w:val="24"/>
        </w:rPr>
        <w:t xml:space="preserve">b) działania tzw. siły wyższej, rozumianej przez strony jako każda okoliczność, niezależna od woli stron, uniemożliwiająca wykonywanie zobowiązań umownych, której skutków nie można uniknąć, względnie przewidzieć lub były nieuniknione - o ilość dni zwłoki, (Za przejawy </w:t>
      </w:r>
      <w:r>
        <w:rPr>
          <w:rFonts w:ascii="Times New Roman" w:hAnsi="Times New Roman"/>
          <w:i/>
          <w:iCs/>
          <w:szCs w:val="24"/>
        </w:rPr>
        <w:t xml:space="preserve">siły wyższej </w:t>
      </w:r>
      <w:r>
        <w:rPr>
          <w:rFonts w:ascii="Times New Roman" w:hAnsi="Times New Roman"/>
          <w:szCs w:val="24"/>
        </w:rPr>
        <w:t xml:space="preserve">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Pr>
          <w:rFonts w:ascii="Times New Roman" w:hAnsi="Times New Roman"/>
          <w:i/>
          <w:iCs/>
          <w:szCs w:val="24"/>
        </w:rPr>
        <w:t xml:space="preserve">siły wyższej </w:t>
      </w:r>
      <w:r>
        <w:rPr>
          <w:rFonts w:ascii="Times New Roman" w:hAnsi="Times New Roman"/>
          <w:szCs w:val="24"/>
        </w:rPr>
        <w:t>o charakterze długotrwałym, powodującej niewykonywanie Umowy przez okres dłuższy                   niż 14 dni, Strony będą prowadzić negocjacje w celu określenia dalszej realizacji lub rozwiązania Umowy.</w:t>
      </w:r>
    </w:p>
    <w:p>
      <w:pPr>
        <w:pStyle w:val="Tretekstu"/>
        <w:numPr>
          <w:ilvl w:val="0"/>
          <w:numId w:val="88"/>
        </w:numPr>
        <w:suppressAutoHyphens w:val="false"/>
        <w:spacing w:lineRule="auto" w:line="276"/>
        <w:ind w:left="284" w:hanging="284"/>
        <w:jc w:val="both"/>
        <w:rPr>
          <w:rFonts w:ascii="Times New Roman" w:hAnsi="Times New Roman"/>
          <w:bCs/>
          <w:iCs/>
          <w:szCs w:val="24"/>
        </w:rPr>
      </w:pPr>
      <w:r>
        <w:rPr>
          <w:rFonts w:ascii="Times New Roman" w:hAnsi="Times New Roman"/>
          <w:bCs/>
          <w:iCs/>
          <w:szCs w:val="24"/>
        </w:rPr>
        <w:t xml:space="preserve">obniżenie </w:t>
      </w:r>
      <w:r>
        <w:rPr>
          <w:rFonts w:ascii="Times New Roman" w:hAnsi="Times New Roman"/>
          <w:szCs w:val="24"/>
        </w:rPr>
        <w:t>wynagrodzenia z uwagi na zmianę lub ograniczenie faktycznego zakresu realizacji Umowy</w:t>
      </w:r>
      <w:r>
        <w:rPr>
          <w:rFonts w:ascii="Times New Roman" w:hAnsi="Times New Roman"/>
          <w:bCs/>
          <w:szCs w:val="24"/>
        </w:rPr>
        <w:t>;</w:t>
      </w:r>
    </w:p>
    <w:p>
      <w:pPr>
        <w:pStyle w:val="Tretekstu"/>
        <w:numPr>
          <w:ilvl w:val="0"/>
          <w:numId w:val="89"/>
        </w:numPr>
        <w:suppressAutoHyphens w:val="false"/>
        <w:spacing w:lineRule="auto" w:line="276"/>
        <w:ind w:left="284" w:hanging="284"/>
        <w:jc w:val="both"/>
        <w:rPr>
          <w:rFonts w:ascii="Times New Roman" w:hAnsi="Times New Roman"/>
          <w:bCs/>
          <w:iCs/>
          <w:szCs w:val="24"/>
        </w:rPr>
      </w:pPr>
      <w:r>
        <w:rPr>
          <w:rFonts w:ascii="Times New Roman" w:hAnsi="Times New Roman"/>
          <w:szCs w:val="24"/>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pPr>
        <w:pStyle w:val="ListParagraph"/>
        <w:numPr>
          <w:ilvl w:val="0"/>
          <w:numId w:val="90"/>
        </w:numPr>
        <w:spacing w:before="0" w:after="0"/>
        <w:contextualSpacing w:val="false"/>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xml:space="preserve">W przypadku konieczności wprowadzenia zmian w Umowie, w zakresie wskazanym </w:t>
        <w:br/>
        <w:t xml:space="preserve">w ust. 2, wykonawca ma obowiązek przedłożyć Zamawiającemu wniosek dotyczący zmiany Umowy wraz z opisem zdarzenia lub okoliczności stanowiących podstawę do żądania takiej zmiany i załączyć dowody to potwierdzające. </w:t>
      </w:r>
    </w:p>
    <w:p>
      <w:pPr>
        <w:pStyle w:val="ListParagraph"/>
        <w:numPr>
          <w:ilvl w:val="0"/>
          <w:numId w:val="91"/>
        </w:numPr>
        <w:spacing w:before="0" w:after="0"/>
        <w:contextualSpacing w:val="false"/>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Wykonawca ma obowiązek przedłożenia wniosku, o którym mowa w ust. 3, w terminie umożliwiającym jego weryfikację przez Zamawiającego, jednak nie krótszym niż 7 dni przed upływem terminu realizacji Umowy</w:t>
      </w:r>
      <w:r>
        <w:rPr>
          <w:rFonts w:eastAsia="Times New Roman" w:cs="Times New Roman" w:ascii="Times New Roman" w:hAnsi="Times New Roman"/>
          <w:sz w:val="24"/>
        </w:rPr>
        <w:t xml:space="preserve">. </w:t>
      </w:r>
    </w:p>
    <w:p>
      <w:pPr>
        <w:pStyle w:val="ListParagraph"/>
        <w:numPr>
          <w:ilvl w:val="0"/>
          <w:numId w:val="92"/>
        </w:numPr>
        <w:spacing w:before="0" w:after="0"/>
        <w:contextualSpacing w:val="false"/>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Wprowadzenie zmian w Umowie, w zakresie wskazanym powyżej w ust. 2 pkt 1 i 2 dokumentowane będzie zatwierdzonym protokołem konieczności.</w:t>
      </w:r>
    </w:p>
    <w:p>
      <w:pPr>
        <w:pStyle w:val="ListParagraph"/>
        <w:numPr>
          <w:ilvl w:val="0"/>
          <w:numId w:val="93"/>
        </w:numPr>
        <w:spacing w:before="0" w:after="0"/>
        <w:contextualSpacing w:val="false"/>
        <w:jc w:val="both"/>
        <w:rPr>
          <w:rFonts w:ascii="Times New Roman" w:hAnsi="Times New Roman" w:eastAsia="Times New Roman" w:cs="Times New Roman"/>
          <w:sz w:val="24"/>
          <w:lang w:eastAsia="pl-PL"/>
        </w:rPr>
      </w:pPr>
      <w:r>
        <w:rPr>
          <w:rFonts w:cs="Times New Roman" w:ascii="Times New Roman" w:hAnsi="Times New Roman"/>
          <w:sz w:val="24"/>
        </w:rPr>
        <w:t xml:space="preserve">Sporządzenia aneksu do umowy nie wymaga: zmiana danych teleadresowych, zmiana osób wskazanych do kontaktów między stronami umowy, zmiana danych związanych </w:t>
        <w:br/>
        <w:t>z obsługą administracyjno - organizacyjną umowy (np. zmiana rachunku bankowego).</w:t>
      </w:r>
    </w:p>
    <w:p>
      <w:pPr>
        <w:pStyle w:val="ListParagraph"/>
        <w:numPr>
          <w:ilvl w:val="0"/>
          <w:numId w:val="94"/>
        </w:numPr>
        <w:spacing w:before="0" w:after="0"/>
        <w:contextualSpacing w:val="false"/>
        <w:jc w:val="both"/>
        <w:rPr>
          <w:rFonts w:ascii="Times New Roman" w:hAnsi="Times New Roman" w:eastAsia="Times New Roman" w:cs="Times New Roman"/>
          <w:sz w:val="24"/>
          <w:lang w:eastAsia="pl-PL"/>
        </w:rPr>
      </w:pPr>
      <w:r>
        <w:rPr>
          <w:rFonts w:cs="Times New Roman" w:ascii="Times New Roman" w:hAnsi="Times New Roman"/>
          <w:sz w:val="24"/>
        </w:rPr>
        <w:t>Jeżeli Wykonawca dokona samowolnie jakichkolwiek zmian w stosunku do Umowy,                        w tym Dokumentacji projektowej, innej dokumentacji, zatwierdzonych materiałów lub urządzeń itp. Zamawiający może według własnego uznania:</w:t>
      </w:r>
    </w:p>
    <w:p>
      <w:pPr>
        <w:pStyle w:val="Normal"/>
        <w:numPr>
          <w:ilvl w:val="0"/>
          <w:numId w:val="26"/>
        </w:numPr>
        <w:spacing w:lineRule="auto" w:line="276"/>
        <w:ind w:left="426" w:hanging="0"/>
        <w:jc w:val="both"/>
        <w:rPr>
          <w:rFonts w:ascii="Times New Roman" w:hAnsi="Times New Roman" w:cs="Times New Roman"/>
        </w:rPr>
      </w:pPr>
      <w:r>
        <w:rPr>
          <w:rFonts w:cs="Times New Roman" w:ascii="Times New Roman" w:hAnsi="Times New Roman"/>
        </w:rPr>
        <w:t>zażądać od wykonawcy usunięcia takich zmian na koszt Wykonawcy;</w:t>
      </w:r>
    </w:p>
    <w:p>
      <w:pPr>
        <w:pStyle w:val="Normal"/>
        <w:numPr>
          <w:ilvl w:val="0"/>
          <w:numId w:val="26"/>
        </w:numPr>
        <w:spacing w:lineRule="auto" w:line="276"/>
        <w:ind w:left="426" w:hanging="0"/>
        <w:jc w:val="both"/>
        <w:rPr>
          <w:rFonts w:ascii="Times New Roman" w:hAnsi="Times New Roman" w:cs="Times New Roman"/>
        </w:rPr>
      </w:pPr>
      <w:r>
        <w:rPr>
          <w:rFonts w:cs="Times New Roman" w:ascii="Times New Roman" w:hAnsi="Times New Roman"/>
        </w:rPr>
        <w:t>dokonać odbioru robót ze zmianami, pod warunkiem odpowiedniego obniżenia Wynagrodzenia, w obu przypadkach zachowując prawo do żądania odszkodowania za szkody wynikłe z wykonania robót niezgodnie z Umową.</w:t>
      </w:r>
    </w:p>
    <w:p>
      <w:pPr>
        <w:pStyle w:val="Normal"/>
        <w:numPr>
          <w:ilvl w:val="0"/>
          <w:numId w:val="95"/>
        </w:numPr>
        <w:spacing w:lineRule="auto" w:line="276"/>
        <w:jc w:val="both"/>
        <w:rPr>
          <w:rFonts w:ascii="Times New Roman" w:hAnsi="Times New Roman" w:cs="Times New Roman"/>
        </w:rPr>
      </w:pPr>
      <w:r>
        <w:rPr>
          <w:rFonts w:cs="Times New Roman" w:ascii="Times New Roman" w:hAnsi="Times New Roman"/>
        </w:rPr>
        <w:t xml:space="preserve">Strony umowy niezwłocznie, wzajemnie informują się o wpływie okoliczności związanych z wystąpieniem COVID-19 na terminowe i należyte wykonanie umowy, o ile taki wpływ wystąpił. Strony potwierdzają ten wpływ, dołączając do informacji oświadczenia lub dokumenty wskazane w art. 15r. ust 1 ustawy </w:t>
      </w:r>
      <w:r>
        <w:rPr>
          <w:rStyle w:val="Teksttreci2"/>
          <w:rFonts w:eastAsia="Microsoft Sans Serif"/>
          <w:sz w:val="24"/>
          <w:szCs w:val="24"/>
        </w:rPr>
        <w:t xml:space="preserve">z dnia 2 marca 2020 r. </w:t>
        <w:br/>
        <w:t xml:space="preserve">o szczególnych rozwiązaniach związanych z zapobieganiem, przeciwdziałaniem </w:t>
        <w:br/>
        <w:t>i zwalczaniem COVID-19, innych chorób zakaźnych oraz wywołanych nimi sytuacji kryzysowych (Dz. U. z 2021 r. poz. 2095, z późn. zm.).</w:t>
      </w:r>
    </w:p>
    <w:p>
      <w:pPr>
        <w:pStyle w:val="Normal"/>
        <w:spacing w:lineRule="auto" w:line="276"/>
        <w:jc w:val="center"/>
        <w:rPr>
          <w:rFonts w:ascii="Times New Roman" w:hAnsi="Times New Roman" w:cs="Times New Roman"/>
        </w:rPr>
      </w:pPr>
      <w:r>
        <w:rPr>
          <w:rFonts w:cs="Times New Roman" w:ascii="Times New Roman" w:hAnsi="Times New Roman"/>
        </w:rPr>
      </w:r>
    </w:p>
    <w:p>
      <w:pPr>
        <w:pStyle w:val="Normal"/>
        <w:spacing w:lineRule="auto" w:line="276"/>
        <w:jc w:val="center"/>
        <w:rPr>
          <w:rFonts w:ascii="Times New Roman" w:hAnsi="Times New Roman" w:cs="Times New Roman"/>
        </w:rPr>
      </w:pPr>
      <w:r>
        <w:rPr>
          <w:rFonts w:cs="Times New Roman" w:ascii="Times New Roman" w:hAnsi="Times New Roman"/>
        </w:rPr>
        <w:t>§ 14</w:t>
      </w:r>
    </w:p>
    <w:p>
      <w:pPr>
        <w:pStyle w:val="Normal"/>
        <w:spacing w:lineRule="auto" w:line="276" w:before="0" w:after="214"/>
        <w:jc w:val="center"/>
        <w:rPr>
          <w:rFonts w:ascii="Times New Roman" w:hAnsi="Times New Roman" w:cs="Times New Roman"/>
        </w:rPr>
      </w:pPr>
      <w:r>
        <w:rPr>
          <w:rFonts w:cs="Times New Roman" w:ascii="Times New Roman" w:hAnsi="Times New Roman"/>
        </w:rPr>
        <w:t>Postanowienia końcowe</w:t>
      </w:r>
    </w:p>
    <w:p>
      <w:pPr>
        <w:pStyle w:val="Normal"/>
        <w:numPr>
          <w:ilvl w:val="0"/>
          <w:numId w:val="27"/>
        </w:numPr>
        <w:tabs>
          <w:tab w:val="clear" w:pos="708"/>
          <w:tab w:val="left" w:pos="319" w:leader="none"/>
        </w:tabs>
        <w:spacing w:lineRule="auto" w:line="276"/>
        <w:jc w:val="both"/>
        <w:rPr>
          <w:rFonts w:ascii="Times New Roman" w:hAnsi="Times New Roman" w:cs="Times New Roman"/>
        </w:rPr>
      </w:pPr>
      <w:r>
        <w:rPr>
          <w:rFonts w:cs="Times New Roman" w:ascii="Times New Roman" w:hAnsi="Times New Roman"/>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pPr>
        <w:pStyle w:val="Normal"/>
        <w:numPr>
          <w:ilvl w:val="0"/>
          <w:numId w:val="27"/>
        </w:numPr>
        <w:tabs>
          <w:tab w:val="clear" w:pos="708"/>
          <w:tab w:val="left" w:pos="319" w:leader="none"/>
        </w:tabs>
        <w:spacing w:lineRule="auto" w:line="276"/>
        <w:jc w:val="both"/>
        <w:rPr>
          <w:rFonts w:ascii="Times New Roman" w:hAnsi="Times New Roman" w:cs="Times New Roman"/>
        </w:rPr>
      </w:pPr>
      <w:r>
        <w:rPr>
          <w:rFonts w:cs="Times New Roman" w:ascii="Times New Roman" w:hAnsi="Times New Roman"/>
        </w:rPr>
        <w:t xml:space="preserve">W razie zaistnienia pomiędzy stronami sporu na tle realizacji niniejszej umowy strony zobowiązują się podjąć próbę polubownego zakończenia takiego sporu poprzez mediacje lub inne polubowne rozwiązanie sporu przed Sądem Polubownym przy Prokuratorii Generalnej Rzeczypospolitej Polskiej, wybranym mediatorem lub osobą prowadzącą inne polubowne rozwiązanie sporu, a razie braku konsensusu stron, spór rozstrzygnie sąd właściwy rzeczowo </w:t>
        <w:br/>
        <w:t xml:space="preserve">i miejscowo dla Zamawiającego. </w:t>
      </w:r>
    </w:p>
    <w:p>
      <w:pPr>
        <w:pStyle w:val="Normal"/>
        <w:numPr>
          <w:ilvl w:val="0"/>
          <w:numId w:val="27"/>
        </w:numPr>
        <w:tabs>
          <w:tab w:val="clear" w:pos="708"/>
          <w:tab w:val="left" w:pos="324" w:leader="none"/>
        </w:tabs>
        <w:spacing w:lineRule="auto" w:line="276"/>
        <w:jc w:val="both"/>
        <w:rPr>
          <w:rFonts w:ascii="Times New Roman" w:hAnsi="Times New Roman" w:cs="Times New Roman"/>
        </w:rPr>
      </w:pPr>
      <w:r>
        <w:rPr>
          <w:rFonts w:cs="Times New Roman" w:ascii="Times New Roman" w:hAnsi="Times New Roman"/>
        </w:rPr>
        <w:t>W sprawach nieuregulowanych niniejszą umową mają zastosowanie odpowiednie przepisy ustawy Prawo zamówień publicznych, Prawa budowlanego wraz z aktami wykonawczymi oraz Kodeksu cywilnego.</w:t>
      </w:r>
    </w:p>
    <w:p>
      <w:pPr>
        <w:pStyle w:val="Normal"/>
        <w:numPr>
          <w:ilvl w:val="0"/>
          <w:numId w:val="27"/>
        </w:numPr>
        <w:tabs>
          <w:tab w:val="clear" w:pos="708"/>
          <w:tab w:val="left" w:pos="319" w:leader="none"/>
        </w:tabs>
        <w:spacing w:lineRule="auto" w:line="276"/>
        <w:jc w:val="both"/>
        <w:rPr>
          <w:rFonts w:ascii="Times New Roman" w:hAnsi="Times New Roman" w:cs="Times New Roman"/>
        </w:rPr>
      </w:pPr>
      <w:r>
        <w:rPr>
          <w:rFonts w:cs="Times New Roman" w:ascii="Times New Roman" w:hAnsi="Times New Roman"/>
        </w:rPr>
        <w:t>Umowę sporządzono w 3-ch jednobrzmiących egzemplarzach - 2 egz. dla Zamawiającego i 1egz. dla Wykonawcy.</w:t>
      </w:r>
    </w:p>
    <w:p>
      <w:pPr>
        <w:pStyle w:val="Normal"/>
        <w:numPr>
          <w:ilvl w:val="0"/>
          <w:numId w:val="27"/>
        </w:numPr>
        <w:tabs>
          <w:tab w:val="clear" w:pos="708"/>
          <w:tab w:val="left" w:pos="314" w:leader="none"/>
        </w:tabs>
        <w:spacing w:lineRule="auto" w:line="276"/>
        <w:jc w:val="both"/>
        <w:rPr>
          <w:rFonts w:ascii="Times New Roman" w:hAnsi="Times New Roman" w:cs="Times New Roman"/>
        </w:rPr>
      </w:pPr>
      <w:r>
        <w:rPr>
          <w:rFonts w:cs="Times New Roman" w:ascii="Times New Roman" w:hAnsi="Times New Roman"/>
        </w:rPr>
        <w:t>Załącznikami do umowy są:</w:t>
      </w:r>
    </w:p>
    <w:p>
      <w:pPr>
        <w:pStyle w:val="Normal"/>
        <w:numPr>
          <w:ilvl w:val="0"/>
          <w:numId w:val="28"/>
        </w:numPr>
        <w:tabs>
          <w:tab w:val="clear" w:pos="708"/>
          <w:tab w:val="left" w:pos="514" w:leader="none"/>
        </w:tabs>
        <w:spacing w:lineRule="auto" w:line="276"/>
        <w:ind w:left="200" w:hanging="0"/>
        <w:jc w:val="both"/>
        <w:rPr>
          <w:rFonts w:ascii="Times New Roman" w:hAnsi="Times New Roman" w:cs="Times New Roman"/>
        </w:rPr>
      </w:pPr>
      <w:r>
        <w:rPr>
          <w:rFonts w:cs="Times New Roman" w:ascii="Times New Roman" w:hAnsi="Times New Roman"/>
        </w:rPr>
        <w:t>SWZ z dnia ……………wraz z załącznikami,</w:t>
      </w:r>
    </w:p>
    <w:p>
      <w:pPr>
        <w:pStyle w:val="Normal"/>
        <w:numPr>
          <w:ilvl w:val="0"/>
          <w:numId w:val="28"/>
        </w:numPr>
        <w:tabs>
          <w:tab w:val="clear" w:pos="708"/>
          <w:tab w:val="left" w:pos="538" w:leader="none"/>
        </w:tabs>
        <w:spacing w:lineRule="auto" w:line="276"/>
        <w:ind w:left="200" w:hanging="0"/>
        <w:jc w:val="both"/>
        <w:rPr>
          <w:rFonts w:ascii="Times New Roman" w:hAnsi="Times New Roman" w:cs="Times New Roman"/>
        </w:rPr>
      </w:pPr>
      <w:r>
        <w:rPr>
          <w:rFonts w:cs="Times New Roman" w:ascii="Times New Roman" w:hAnsi="Times New Roman"/>
        </w:rPr>
        <w:t>Oferta Wykonawcy z dnia …………wraz z załącznikami.</w:t>
      </w:r>
    </w:p>
    <w:p>
      <w:pPr>
        <w:pStyle w:val="Normal"/>
        <w:tabs>
          <w:tab w:val="clear" w:pos="708"/>
          <w:tab w:val="left" w:pos="538" w:leader="none"/>
        </w:tabs>
        <w:spacing w:lineRule="auto" w:line="276"/>
        <w:ind w:left="200" w:hanging="0"/>
        <w:jc w:val="both"/>
        <w:rPr>
          <w:rFonts w:ascii="Times New Roman" w:hAnsi="Times New Roman" w:cs="Times New Roman"/>
        </w:rPr>
      </w:pPr>
      <w:r>
        <w:rPr>
          <w:rFonts w:cs="Times New Roman" w:ascii="Times New Roman" w:hAnsi="Times New Roman"/>
        </w:rPr>
      </w:r>
    </w:p>
    <w:p>
      <w:pPr>
        <w:pStyle w:val="Normal"/>
        <w:tabs>
          <w:tab w:val="clear" w:pos="708"/>
          <w:tab w:val="left" w:pos="538" w:leader="none"/>
        </w:tabs>
        <w:spacing w:lineRule="auto" w:line="276"/>
        <w:ind w:left="200" w:hanging="0"/>
        <w:jc w:val="both"/>
        <w:rPr>
          <w:rFonts w:ascii="Times New Roman" w:hAnsi="Times New Roman" w:cs="Times New Roman"/>
        </w:rPr>
      </w:pPr>
      <w:r>
        <w:rPr>
          <w:rFonts w:cs="Times New Roman" w:ascii="Times New Roman" w:hAnsi="Times New Roman"/>
        </w:rPr>
      </w:r>
    </w:p>
    <w:p>
      <w:pPr>
        <w:pStyle w:val="Normal"/>
        <w:spacing w:lineRule="auto" w:line="276" w:before="0" w:after="234"/>
        <w:jc w:val="center"/>
        <w:rPr>
          <w:rFonts w:ascii="Times New Roman" w:hAnsi="Times New Roman" w:cs="Times New Roman"/>
        </w:rPr>
      </w:pPr>
      <w:r>
        <w:rPr>
          <w:rFonts w:cs="Times New Roman" w:ascii="Times New Roman" w:hAnsi="Times New Roman"/>
        </w:rPr>
      </w:r>
    </w:p>
    <w:p>
      <w:pPr>
        <w:pStyle w:val="Normal"/>
        <w:spacing w:lineRule="auto" w:line="276" w:before="0" w:after="1359"/>
        <w:ind w:firstLine="708"/>
        <w:rPr>
          <w:rFonts w:ascii="Times New Roman" w:hAnsi="Times New Roman" w:cs="Times New Roman"/>
        </w:rPr>
      </w:pPr>
      <w:r>
        <w:rPr>
          <w:rFonts w:cs="Times New Roman" w:ascii="Times New Roman" w:hAnsi="Times New Roman"/>
        </w:rPr>
        <w:t>ZAMAWIAJĄCY:</w:t>
        <w:tab/>
        <w:tab/>
        <w:tab/>
        <w:tab/>
        <w:tab/>
        <w:t xml:space="preserve"> WYKONAWCA:</w:t>
      </w:r>
    </w:p>
    <w:p>
      <w:pPr>
        <w:pStyle w:val="Normal"/>
        <w:spacing w:lineRule="auto" w:line="276" w:before="0" w:after="1359"/>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ZP.272.24.2023                                                                                                                                          </w:t>
      </w:r>
      <w:r>
        <w:rPr>
          <w:rFonts w:eastAsia="Calibri" w:cs="Times New Roman" w:ascii="Arial Narrow" w:hAnsi="Arial Narrow"/>
          <w:i/>
          <w:iCs/>
          <w:color w:val="000000"/>
        </w:rPr>
        <w:t>Załącznik nr 9 do SWZ</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w:t>
      </w: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Nazwa Wykonawcy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OŚWIADCZENIE</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 ZAKRESIE WYPEŁNIENIA OBOWIĄZKÓW INFORMACYJNYCH</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PRZEWIDZIANYCH W ART. 13 LUB ART. 14 RODO*</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 xml:space="preserve">Przystępując do udziału w postępowaniu o zamówienie publiczne w trybie przetargu nieograniczonego pn. </w:t>
      </w:r>
      <w:r>
        <w:rPr>
          <w:rFonts w:eastAsia="Times New Roman" w:cs="Times New Roman" w:ascii="Times New Roman" w:hAnsi="Times New Roman"/>
          <w:b/>
          <w:bCs/>
          <w:lang w:eastAsia="pl-PL"/>
        </w:rPr>
        <w:t>P</w:t>
      </w:r>
      <w:r>
        <w:rPr>
          <w:rFonts w:eastAsia="Times New Roman" w:cs="Times New Roman" w:ascii="Times New Roman" w:hAnsi="Times New Roman"/>
          <w:b/>
          <w:bCs/>
          <w:color w:val="000000"/>
          <w:lang w:eastAsia="pl-PL"/>
        </w:rPr>
        <w:t>rzebudowa drogi powiatowej nr 1081D w m. Gola Górowska w zakresie budowy chodnika.</w:t>
      </w:r>
      <w:r>
        <w:rPr>
          <w:rFonts w:eastAsia="Times New Roman" w:cs="Times New Roman" w:ascii="Times New Roman" w:hAnsi="Times New Roman"/>
          <w:b/>
          <w:bCs/>
          <w:lang w:eastAsia="pl-PL"/>
        </w:rPr>
        <w:t xml:space="preserve"> </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Cs/>
          <w:color w:val="000000" w:themeColor="text1"/>
          <w:lang w:eastAsia="pl-PL"/>
        </w:rPr>
      </w:pPr>
      <w:r>
        <w:rPr>
          <w:rFonts w:eastAsia="Times New Roman" w:cs="Times New Roman" w:ascii="Times New Roman" w:hAnsi="Times New Roman"/>
          <w:b/>
          <w:bCs/>
          <w:color w:val="000000" w:themeColor="text1"/>
          <w:lang w:eastAsia="pl-PL"/>
        </w:rPr>
        <w:t>.</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Oświadczenia dotyczące Wykonawcy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Oświadczam, że wypełniłem/-am obowiązki informacyjne przewidziane w art. 13 lub art. 14 RODO1) wobec osób fizycznych, od których dane osobowe bezpośrednio lub pośrednio pozyskałem w celu ubiegania się o udzielenie zamówienia publicznego w niniejszym postępowaniu.*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.....................................dnia................................. </w:t>
      </w:r>
    </w:p>
    <w:p>
      <w:pPr>
        <w:pStyle w:val="Normal"/>
        <w:spacing w:lineRule="auto" w:line="240" w:before="0" w:after="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Podpis i pieczęć Wykonawcy</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Zamawiający zaleca zapisanie dokumentu w formacie PDF.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Calibri" w:cs="Times New Roman" w:ascii="Arial Narrow" w:hAnsi="Arial Narrow"/>
          <w:i/>
          <w:iCs/>
          <w:color w:val="000000"/>
          <w:sz w:val="18"/>
          <w:szCs w:val="18"/>
        </w:rPr>
        <w:t>ZP.272.24.2023</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t>Klauzula informacyjna ZP-1. Zamówienia publiczne wynikające z ustawy Prawo zamówień publicznych – oferent/wykonawca.</w:t>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bidi w:val="0"/>
        <w:ind w:left="57" w:right="0" w:hanging="0"/>
        <w:jc w:val="both"/>
        <w:rPr/>
      </w:pPr>
      <w:r>
        <w:rPr>
          <w:rFonts w:eastAsia="Times New Roman" w:cs="Times New Roman" w:ascii="Times New Roman" w:hAnsi="Times New Roman"/>
          <w:b/>
          <w:bCs/>
          <w:lang w:eastAsia="pl-PL"/>
        </w:rPr>
        <w:t>P</w:t>
      </w:r>
      <w:r>
        <w:rPr>
          <w:rFonts w:eastAsia="Times New Roman" w:cs="Times New Roman" w:ascii="Times New Roman" w:hAnsi="Times New Roman"/>
          <w:b/>
          <w:bCs/>
          <w:color w:val="000000"/>
          <w:lang w:eastAsia="pl-PL"/>
        </w:rPr>
        <w:t>rzebudowa drogi powiatowej nr 1081D w m. Gola Górowska w zakresie budowy chodnika.</w:t>
      </w:r>
      <w:r>
        <w:rPr>
          <w:rFonts w:eastAsia="Times New Roman" w:cs="Times New Roman" w:ascii="Times New Roman" w:hAnsi="Times New Roman"/>
          <w:b/>
          <w:bCs/>
          <w:lang w:eastAsia="pl-PL"/>
        </w:rPr>
        <w:t xml:space="preserve"> </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Inspektorem ochrony danych w Starostwie Powiatowym w Górze jest Tomasz Wadas.</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W sprawach związanych z danymi osobowymi można się kontaktować się z Inspektorem ochrony danych w Starostwie Powiatowym w Górze pod adresem e-mail: iod@powiatgora.pl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późn. zm.) zwanej dalej ustawą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5. Pani/Pana dane osobowe mogą być udostępniane innym odbiorcom lub kategoriom odbiorców danych osobowych, którymi mogą być:</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podmioty upoważnione do odbioru Pani/Pana danych osobowych na podstawie odpowiednich przepisów prawa;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podmioty, które przetwarzają Pani/Pana dane osobowe w imieniu Administratora na podstawie zawartej umowy powierzenia przetwarzania danych osobowych (tzw. podmioty przetwarzające).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7. W związku z przetwarzaniem przez Administratora danych osobowych przysługuje Pani/Panu prawo:</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żądać od administratora: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c) usunięcia swoich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wniesienia skargi do organu nadzorczego, którym jest Prezes Urzędu Ochrony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8. Podanie przez Panią/Pana danych osobowych jest wymogiem ustawowym.</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Konsekwencją niepodania danych osobowych będzie brak możliwości udziału Pani/Pana w</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postępowaniu o udzielenie zamówienia publicznego wynikającego z ustawy Prawo zamówień publicznych.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9. Pani/Pana dane osobowe nie będą poddawane zautomatyzowanemu podejmowaniu decyzji, w tym również profilowaniu.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before="0" w:after="200"/>
        <w:rPr>
          <w:rFonts w:ascii="Times New Roman" w:hAnsi="Times New Roman" w:cs="Times New Roman"/>
        </w:rPr>
      </w:pPr>
      <w:r>
        <w:rPr/>
      </w:r>
    </w:p>
    <w:sectPr>
      <w:headerReference w:type="default" r:id="rId3"/>
      <w:footerReference w:type="default" r:id="rId4"/>
      <w:type w:val="nextPage"/>
      <w:pgSz w:w="11906" w:h="16838"/>
      <w:pgMar w:left="1418" w:right="1418"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Microsoft Sans Serif">
    <w:charset w:val="ee"/>
    <w:family w:val="roman"/>
    <w:pitch w:val="variable"/>
  </w:font>
  <w:font w:name="Arial Narrow">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space"/>
      <w:lvlText w:val="%1."/>
      <w:lvlJc w:val="right"/>
      <w:pPr>
        <w:tabs>
          <w:tab w:val="num" w:pos="0"/>
        </w:tabs>
        <w:ind w:left="502" w:hanging="360"/>
      </w:pPr>
      <w:rPr>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7">
    <w:lvl w:ilvl="0">
      <w:start w:val="1"/>
      <w:numFmt w:val="bullet"/>
      <w:lvlText w:val="*"/>
      <w:lvlJc w:val="left"/>
      <w:pPr>
        <w:tabs>
          <w:tab w:val="num" w:pos="0"/>
        </w:tabs>
        <w:ind w:left="10"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1">
      <w:start w:val="1"/>
      <w:numFmt w:val="bullet"/>
      <w:lvlText w:val="o"/>
      <w:lvlJc w:val="left"/>
      <w:pPr>
        <w:tabs>
          <w:tab w:val="num" w:pos="0"/>
        </w:tabs>
        <w:ind w:left="3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2">
      <w:start w:val="1"/>
      <w:numFmt w:val="bullet"/>
      <w:lvlText w:val="▪"/>
      <w:lvlJc w:val="left"/>
      <w:pPr>
        <w:tabs>
          <w:tab w:val="num" w:pos="0"/>
        </w:tabs>
        <w:ind w:left="10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3">
      <w:start w:val="1"/>
      <w:numFmt w:val="bullet"/>
      <w:lvlText w:val="•"/>
      <w:lvlJc w:val="left"/>
      <w:pPr>
        <w:tabs>
          <w:tab w:val="num" w:pos="0"/>
        </w:tabs>
        <w:ind w:left="18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4">
      <w:start w:val="1"/>
      <w:numFmt w:val="bullet"/>
      <w:lvlText w:val="o"/>
      <w:lvlJc w:val="left"/>
      <w:pPr>
        <w:tabs>
          <w:tab w:val="num" w:pos="0"/>
        </w:tabs>
        <w:ind w:left="253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5">
      <w:start w:val="1"/>
      <w:numFmt w:val="bullet"/>
      <w:lvlText w:val="▪"/>
      <w:lvlJc w:val="left"/>
      <w:pPr>
        <w:tabs>
          <w:tab w:val="num" w:pos="0"/>
        </w:tabs>
        <w:ind w:left="325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6">
      <w:start w:val="1"/>
      <w:numFmt w:val="bullet"/>
      <w:lvlText w:val="•"/>
      <w:lvlJc w:val="left"/>
      <w:pPr>
        <w:tabs>
          <w:tab w:val="num" w:pos="0"/>
        </w:tabs>
        <w:ind w:left="39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7">
      <w:start w:val="1"/>
      <w:numFmt w:val="bullet"/>
      <w:lvlText w:val="o"/>
      <w:lvlJc w:val="left"/>
      <w:pPr>
        <w:tabs>
          <w:tab w:val="num" w:pos="0"/>
        </w:tabs>
        <w:ind w:left="46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8">
      <w:start w:val="1"/>
      <w:numFmt w:val="bullet"/>
      <w:lvlText w:val="▪"/>
      <w:lvlJc w:val="left"/>
      <w:pPr>
        <w:tabs>
          <w:tab w:val="num" w:pos="0"/>
        </w:tabs>
        <w:ind w:left="54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abstractNum>
  <w:abstractNum w:abstractNumId="8">
    <w:lvl w:ilvl="0">
      <w:start w:val="3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0">
    <w:lvl w:ilvl="0">
      <w:start w:val="1"/>
      <w:numFmt w:val="decimal"/>
      <w:lvlText w:val="%1."/>
      <w:lvlJc w:val="left"/>
      <w:pPr>
        <w:tabs>
          <w:tab w:val="num" w:pos="0"/>
        </w:tabs>
        <w:ind w:left="643"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2">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3">
    <w:lvl w:ilvl="0">
      <w:start w:val="1"/>
      <w:numFmt w:val="decimal"/>
      <w:lvlText w:val="%1)"/>
      <w:lvlJc w:val="left"/>
      <w:pPr>
        <w:tabs>
          <w:tab w:val="num" w:pos="0"/>
        </w:tabs>
        <w:ind w:left="786" w:hanging="360"/>
      </w:pPr>
      <w:rPr/>
    </w:lvl>
    <w:lvl w:ilvl="1">
      <w:start w:val="1"/>
      <w:numFmt w:val="decimal"/>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4">
    <w:lvl w:ilvl="0">
      <w:start w:val="1"/>
      <w:numFmt w:val="decimal"/>
      <w:lvlText w:val="%1."/>
      <w:lvlJc w:val="left"/>
      <w:pPr>
        <w:tabs>
          <w:tab w:val="num" w:pos="0"/>
        </w:tabs>
        <w:ind w:left="720" w:hanging="360"/>
      </w:pPr>
      <w:rPr>
        <w:b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decimal"/>
      <w:lvlText w:val="%1."/>
      <w:lvlJc w:val="left"/>
      <w:pPr>
        <w:tabs>
          <w:tab w:val="num" w:pos="2160"/>
        </w:tabs>
        <w:ind w:left="21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2"/>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0">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7">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7">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50">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1">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3">
    <w:lvl w:ilvl="0">
      <w:start w:val="1"/>
      <w:numFmt w:val="lowerLetter"/>
      <w:lvlText w:val="%1)"/>
      <w:lvlJc w:val="left"/>
      <w:pPr>
        <w:tabs>
          <w:tab w:val="num" w:pos="0"/>
        </w:tabs>
        <w:ind w:left="1430" w:hanging="360"/>
      </w:pPr>
      <w:rPr/>
    </w:lvl>
    <w:lvl w:ilvl="1">
      <w:start w:val="1"/>
      <w:numFmt w:val="lowerLetter"/>
      <w:lvlText w:val="%2."/>
      <w:lvlJc w:val="left"/>
      <w:pPr>
        <w:tabs>
          <w:tab w:val="num" w:pos="0"/>
        </w:tabs>
        <w:ind w:left="2150" w:hanging="360"/>
      </w:pPr>
      <w:rPr/>
    </w:lvl>
    <w:lvl w:ilvl="2">
      <w:start w:val="1"/>
      <w:numFmt w:val="decimal"/>
      <w:lvlText w:val="%3."/>
      <w:lvlJc w:val="left"/>
      <w:pPr>
        <w:tabs>
          <w:tab w:val="num" w:pos="2870"/>
        </w:tabs>
        <w:ind w:left="2870" w:hanging="360"/>
      </w:pPr>
      <w:rPr/>
    </w:lvl>
    <w:lvl w:ilvl="3">
      <w:start w:val="1"/>
      <w:numFmt w:val="decimal"/>
      <w:lvlText w:val="%4."/>
      <w:lvlJc w:val="left"/>
      <w:pPr>
        <w:tabs>
          <w:tab w:val="num" w:pos="3590"/>
        </w:tabs>
        <w:ind w:left="3590" w:hanging="360"/>
      </w:pPr>
      <w:rPr/>
    </w:lvl>
    <w:lvl w:ilvl="4">
      <w:start w:val="1"/>
      <w:numFmt w:val="decimal"/>
      <w:lvlText w:val="%5."/>
      <w:lvlJc w:val="left"/>
      <w:pPr>
        <w:tabs>
          <w:tab w:val="num" w:pos="4310"/>
        </w:tabs>
        <w:ind w:left="4310" w:hanging="360"/>
      </w:pPr>
      <w:rPr/>
    </w:lvl>
    <w:lvl w:ilvl="5">
      <w:start w:val="1"/>
      <w:numFmt w:val="decimal"/>
      <w:lvlText w:val="%6."/>
      <w:lvlJc w:val="left"/>
      <w:pPr>
        <w:tabs>
          <w:tab w:val="num" w:pos="5030"/>
        </w:tabs>
        <w:ind w:left="5030" w:hanging="360"/>
      </w:pPr>
      <w:rPr/>
    </w:lvl>
    <w:lvl w:ilvl="6">
      <w:start w:val="1"/>
      <w:numFmt w:val="decimal"/>
      <w:lvlText w:val="%7."/>
      <w:lvlJc w:val="left"/>
      <w:pPr>
        <w:tabs>
          <w:tab w:val="num" w:pos="5750"/>
        </w:tabs>
        <w:ind w:left="5750" w:hanging="360"/>
      </w:pPr>
      <w:rPr/>
    </w:lvl>
    <w:lvl w:ilvl="7">
      <w:start w:val="1"/>
      <w:numFmt w:val="decimal"/>
      <w:lvlText w:val="%8."/>
      <w:lvlJc w:val="left"/>
      <w:pPr>
        <w:tabs>
          <w:tab w:val="num" w:pos="6470"/>
        </w:tabs>
        <w:ind w:left="6470" w:hanging="360"/>
      </w:pPr>
      <w:rPr/>
    </w:lvl>
    <w:lvl w:ilvl="8">
      <w:start w:val="1"/>
      <w:numFmt w:val="decimal"/>
      <w:lvlText w:val="%9."/>
      <w:lvlJc w:val="left"/>
      <w:pPr>
        <w:tabs>
          <w:tab w:val="num" w:pos="7190"/>
        </w:tabs>
        <w:ind w:left="7190" w:hanging="360"/>
      </w:pPr>
      <w:rPr/>
    </w:lvl>
  </w:abstractNum>
  <w:abstractNum w:abstractNumId="5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6">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7">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8">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9">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0">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1">
    <w:lvl w:ilvl="0">
      <w:start w:val="1"/>
      <w:numFmt w:val="decimal"/>
      <w:lvlText w:val="%1."/>
      <w:lvlJc w:val="left"/>
      <w:pPr>
        <w:tabs>
          <w:tab w:val="num" w:pos="360"/>
        </w:tabs>
        <w:ind w:left="360" w:hanging="360"/>
      </w:pPr>
      <w:rPr>
        <w:i w:val="false"/>
        <w:b w:val="false"/>
        <w:iCs w:val="false"/>
        <w:bCs w:val="false"/>
        <w:color w:val="auto"/>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29"/>
    <w:lvlOverride w:ilvl="0">
      <w:startOverride w:val="1"/>
    </w:lvlOverride>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38"/>
    <w:lvlOverride w:ilvl="0">
      <w:startOverride w:val="1"/>
    </w:lvlOverride>
  </w:num>
  <w:num w:numId="73">
    <w:abstractNumId w:val="38"/>
  </w:num>
  <w:num w:numId="74">
    <w:abstractNumId w:val="38"/>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50"/>
    <w:lvlOverride w:ilvl="0">
      <w:startOverride w:val="1"/>
    </w:lvlOverride>
  </w:num>
  <w:num w:numId="85">
    <w:abstractNumId w:val="50"/>
  </w:num>
  <w:num w:numId="86">
    <w:abstractNumId w:val="52"/>
    <w:lvlOverride w:ilvl="0">
      <w:startOverride w:val="1"/>
    </w:lvlOverride>
  </w:num>
  <w:num w:numId="87">
    <w:abstractNumId w:val="53"/>
    <w:lvlOverride w:ilvl="0">
      <w:startOverride w:val="1"/>
    </w:lvlOverride>
  </w:num>
  <w:num w:numId="88">
    <w:abstractNumId w:val="52"/>
  </w:num>
  <w:num w:numId="89">
    <w:abstractNumId w:val="52"/>
  </w:num>
  <w:num w:numId="90">
    <w:abstractNumId w:val="50"/>
  </w:num>
  <w:num w:numId="91">
    <w:abstractNumId w:val="50"/>
  </w:num>
  <w:num w:numId="92">
    <w:abstractNumId w:val="50"/>
  </w:num>
  <w:num w:numId="93">
    <w:abstractNumId w:val="50"/>
  </w:num>
  <w:num w:numId="94">
    <w:abstractNumId w:val="50"/>
  </w:num>
  <w:num w:numId="95">
    <w:abstractNumId w:val="5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e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ac0082"/>
    <w:rPr>
      <w:rFonts w:ascii="Tahoma" w:hAnsi="Tahoma" w:eastAsia="Times New Roman" w:cs="Times New Roman"/>
      <w:sz w:val="20"/>
      <w:szCs w:val="20"/>
      <w:lang w:eastAsia="pl-PL"/>
    </w:rPr>
  </w:style>
  <w:style w:type="character" w:styleId="NagwekZnak" w:customStyle="1">
    <w:name w:val="Nagłówek Znak"/>
    <w:basedOn w:val="DefaultParagraphFont"/>
    <w:uiPriority w:val="99"/>
    <w:qFormat/>
    <w:rsid w:val="00ac008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BalloonText"/>
    <w:uiPriority w:val="99"/>
    <w:semiHidden/>
    <w:qFormat/>
    <w:rsid w:val="00ef427b"/>
    <w:rPr>
      <w:rFonts w:ascii="Segoe UI" w:hAnsi="Segoe UI" w:cs="Segoe UI"/>
      <w:sz w:val="18"/>
      <w:szCs w:val="18"/>
    </w:rPr>
  </w:style>
  <w:style w:type="character" w:styleId="Czeinternetowe">
    <w:name w:val="Hyperlink"/>
    <w:basedOn w:val="DefaultParagraphFont"/>
    <w:uiPriority w:val="99"/>
    <w:unhideWhenUsed/>
    <w:rsid w:val="00c3603d"/>
    <w:rPr>
      <w:color w:val="0563C1"/>
      <w:u w:val="single"/>
    </w:rPr>
  </w:style>
  <w:style w:type="character" w:styleId="Stopka" w:customStyle="1">
    <w:name w:val="Stopka_"/>
    <w:basedOn w:val="DefaultParagraphFont"/>
    <w:link w:val="Stopka3"/>
    <w:qFormat/>
    <w:rsid w:val="00732382"/>
    <w:rPr>
      <w:rFonts w:ascii="Times New Roman" w:hAnsi="Times New Roman" w:eastAsia="Times New Roman" w:cs="Times New Roman"/>
      <w:shd w:fill="FFFFFF" w:val="clear"/>
    </w:rPr>
  </w:style>
  <w:style w:type="character" w:styleId="Teksttreci2Exact" w:customStyle="1">
    <w:name w:val="Tekst treści (2) Exact"/>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Nagwek1" w:customStyle="1">
    <w:name w:val="Nagłówek #1_"/>
    <w:basedOn w:val="DefaultParagraphFont"/>
    <w:link w:val="Nagwek11"/>
    <w:qFormat/>
    <w:rsid w:val="00732382"/>
    <w:rPr>
      <w:rFonts w:ascii="Times New Roman" w:hAnsi="Times New Roman" w:eastAsia="Times New Roman" w:cs="Times New Roman"/>
      <w:shd w:fill="FFFFFF" w:val="clear"/>
    </w:rPr>
  </w:style>
  <w:style w:type="character" w:styleId="Teksttreci2" w:customStyle="1">
    <w:name w:val="Tekst treści (2)"/>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TekstpodstawowyZnak" w:customStyle="1">
    <w:name w:val="Tekst podstawowy Znak"/>
    <w:basedOn w:val="DefaultParagraphFont"/>
    <w:uiPriority w:val="99"/>
    <w:semiHidden/>
    <w:qFormat/>
    <w:rsid w:val="00732382"/>
    <w:rPr/>
  </w:style>
  <w:style w:type="character" w:styleId="TekstpodstawowyZnak1" w:customStyle="1">
    <w:name w:val="Tekst podstawowy Znak1"/>
    <w:uiPriority w:val="99"/>
    <w:qFormat/>
    <w:rsid w:val="00732382"/>
    <w:rPr>
      <w:rFonts w:ascii="Arial" w:hAnsi="Arial" w:eastAsia="Times New Roman" w:cs="Times New Roman"/>
      <w:sz w:val="24"/>
      <w:szCs w:val="20"/>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732382"/>
    <w:pPr>
      <w:suppressAutoHyphens w:val="true"/>
      <w:spacing w:lineRule="auto" w:line="240" w:before="0" w:after="0"/>
    </w:pPr>
    <w:rPr>
      <w:rFonts w:ascii="Arial" w:hAnsi="Arial" w:eastAsia="Times New Roman" w:cs="Times New Roman"/>
      <w:sz w:val="24"/>
      <w:szCs w:val="20"/>
      <w:lang w:eastAsia="zh-C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1">
    <w:name w:val="Footer"/>
    <w:basedOn w:val="Normal"/>
    <w:link w:val="StopkaZnak"/>
    <w:rsid w:val="00ac0082"/>
    <w:pPr>
      <w:tabs>
        <w:tab w:val="clear" w:pos="708"/>
        <w:tab w:val="center" w:pos="4536" w:leader="none"/>
        <w:tab w:val="right" w:pos="9072" w:leader="none"/>
      </w:tabs>
      <w:suppressAutoHyphens w:val="true"/>
      <w:spacing w:lineRule="auto" w:line="240" w:before="0" w:after="0"/>
      <w:textAlignment w:val="baseline"/>
    </w:pPr>
    <w:rPr>
      <w:rFonts w:ascii="Tahoma" w:hAnsi="Tahoma" w:eastAsia="Times New Roman" w:cs="Times New Roman"/>
      <w:sz w:val="20"/>
      <w:szCs w:val="20"/>
      <w:lang w:eastAsia="pl-PL"/>
    </w:rPr>
  </w:style>
  <w:style w:type="paragraph" w:styleId="Gwka">
    <w:name w:val="Header"/>
    <w:basedOn w:val="Normal"/>
    <w:link w:val="NagwekZnak"/>
    <w:uiPriority w:val="99"/>
    <w:rsid w:val="00ac0082"/>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42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f427b"/>
    <w:pPr>
      <w:spacing w:before="0" w:after="200"/>
      <w:ind w:left="720" w:hanging="0"/>
      <w:contextualSpacing/>
    </w:pPr>
    <w:rPr/>
  </w:style>
  <w:style w:type="paragraph" w:styleId="Default" w:customStyle="1">
    <w:name w:val="Default"/>
    <w:qFormat/>
    <w:rsid w:val="00193947"/>
    <w:pPr>
      <w:widowControl/>
      <w:suppressAutoHyphens w:val="true"/>
      <w:bidi w:val="0"/>
      <w:spacing w:lineRule="auto" w:line="240" w:before="0" w:after="0"/>
      <w:jc w:val="left"/>
    </w:pPr>
    <w:rPr>
      <w:rFonts w:ascii="Arial" w:hAnsi="Arial" w:eastAsia="Calibri" w:cs="Arial"/>
      <w:color w:val="000000"/>
      <w:kern w:val="0"/>
      <w:sz w:val="24"/>
      <w:szCs w:val="24"/>
      <w:lang w:val="pl-PL" w:eastAsia="pl-PL" w:bidi="ar-SA"/>
    </w:rPr>
  </w:style>
  <w:style w:type="paragraph" w:styleId="Stopka3" w:customStyle="1">
    <w:name w:val="Stopka3"/>
    <w:basedOn w:val="Normal"/>
    <w:link w:val="Stopka"/>
    <w:qFormat/>
    <w:rsid w:val="00732382"/>
    <w:pPr>
      <w:widowControl w:val="false"/>
      <w:shd w:val="clear" w:color="auto" w:fill="FFFFFF"/>
      <w:spacing w:lineRule="exact" w:line="250" w:before="0" w:after="0"/>
      <w:ind w:hanging="600"/>
      <w:jc w:val="both"/>
    </w:pPr>
    <w:rPr>
      <w:rFonts w:ascii="Times New Roman" w:hAnsi="Times New Roman" w:eastAsia="Times New Roman" w:cs="Times New Roman"/>
    </w:rPr>
  </w:style>
  <w:style w:type="paragraph" w:styleId="Nagwek11" w:customStyle="1">
    <w:name w:val="Nagłówek #1"/>
    <w:basedOn w:val="Normal"/>
    <w:link w:val="Nagwek1"/>
    <w:qFormat/>
    <w:rsid w:val="00732382"/>
    <w:pPr>
      <w:widowControl w:val="false"/>
      <w:shd w:val="clear" w:color="auto" w:fill="FFFFFF"/>
      <w:spacing w:lineRule="atLeast" w:line="0" w:before="0" w:after="300"/>
      <w:ind w:hanging="180"/>
      <w:jc w:val="both"/>
      <w:outlineLvl w:val="0"/>
    </w:pPr>
    <w:rPr>
      <w:rFonts w:ascii="Times New Roman" w:hAnsi="Times New Roman" w:eastAsia="Times New Roman" w:cs="Times New Roman"/>
    </w:rPr>
  </w:style>
  <w:style w:type="paragraph" w:styleId="Zawartoramki" w:customStyle="1">
    <w:name w:val="Zawartość ramki"/>
    <w:basedOn w:val="Normal"/>
    <w:qFormat/>
    <w:rsid w:val="005f6d8f"/>
    <w:pPr>
      <w:widowControl w:val="false"/>
      <w:suppressAutoHyphens w:val="true"/>
      <w:spacing w:lineRule="auto" w:line="240" w:before="0" w:after="0"/>
    </w:pPr>
    <w:rPr>
      <w:rFonts w:ascii="Microsoft Sans Serif" w:hAnsi="Microsoft Sans Serif" w:eastAsia="Microsoft Sans Serif" w:cs="Microsoft Sans Serif"/>
      <w:color w:val="000000"/>
      <w:sz w:val="24"/>
      <w:szCs w:val="24"/>
      <w:lang w:eastAsia="pl-PL" w:bidi="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LibreOffice/7.5.3.2$Windows_X86_64 LibreOffice_project/9f56dff12ba03b9acd7730a5a481eea045e468f3</Application>
  <AppVersion>15.0000</AppVersion>
  <Pages>31</Pages>
  <Words>8409</Words>
  <Characters>57081</Characters>
  <CharactersWithSpaces>68357</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2023-02-09T06:21:00Z</dcterms:created>
  <dc:creator>Andrzej Rybak</dc:creator>
  <dc:description/>
  <dc:language>pl-PL</dc:language>
  <cp:lastModifiedBy/>
  <cp:lastPrinted>2023-12-22T12:28:01Z</cp:lastPrinted>
  <dcterms:modified xsi:type="dcterms:W3CDTF">2023-12-22T12:30:35Z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