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7958A815" w:rsidR="00EB1AD5" w:rsidRDefault="006C28C8" w:rsidP="006106AE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sprawy: </w:t>
      </w:r>
      <w:r w:rsidR="008847EB">
        <w:rPr>
          <w:rFonts w:ascii="Arial" w:hAnsi="Arial" w:cs="Arial"/>
          <w:b/>
          <w:bCs/>
          <w:sz w:val="24"/>
          <w:szCs w:val="24"/>
        </w:rPr>
        <w:t>2</w:t>
      </w:r>
      <w:r w:rsidR="006106AE">
        <w:rPr>
          <w:rFonts w:ascii="Arial" w:hAnsi="Arial" w:cs="Arial"/>
          <w:b/>
          <w:bCs/>
          <w:sz w:val="24"/>
          <w:szCs w:val="24"/>
        </w:rPr>
        <w:t>/</w:t>
      </w:r>
      <w:r w:rsidR="008847EB">
        <w:rPr>
          <w:rFonts w:ascii="Arial" w:hAnsi="Arial" w:cs="Arial"/>
          <w:b/>
          <w:bCs/>
          <w:sz w:val="24"/>
          <w:szCs w:val="24"/>
        </w:rPr>
        <w:t>I</w:t>
      </w:r>
      <w:r w:rsidRPr="00381201">
        <w:rPr>
          <w:rFonts w:ascii="Arial" w:hAnsi="Arial" w:cs="Arial"/>
          <w:b/>
          <w:sz w:val="24"/>
          <w:szCs w:val="24"/>
        </w:rPr>
        <w:t>/202</w:t>
      </w:r>
      <w:r w:rsidR="008847EB">
        <w:rPr>
          <w:rFonts w:ascii="Arial" w:hAnsi="Arial" w:cs="Arial"/>
          <w:b/>
          <w:sz w:val="24"/>
          <w:szCs w:val="24"/>
        </w:rPr>
        <w:t>4</w:t>
      </w:r>
    </w:p>
    <w:p w14:paraId="2BD20391" w14:textId="100BD3D7" w:rsidR="006C28C8" w:rsidRPr="00027843" w:rsidRDefault="006C28C8" w:rsidP="006106AE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C54BAF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6931AA6E" w:rsidR="00027843" w:rsidRPr="00BC2498" w:rsidRDefault="00B169E4" w:rsidP="003F36AE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>:</w:t>
      </w:r>
      <w:r w:rsidR="003F36AE" w:rsidRPr="003F36A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bookmarkStart w:id="0" w:name="_Hlk156993953"/>
      <w:r w:rsidR="008847EB" w:rsidRPr="00674CA6">
        <w:rPr>
          <w:rFonts w:ascii="Arial" w:hAnsi="Arial" w:cs="Arial"/>
          <w:b/>
          <w:bCs/>
          <w:sz w:val="24"/>
          <w:szCs w:val="24"/>
        </w:rPr>
        <w:t>Wykonanie przeglądów rozszerzonych (5-cio letnich), podstawowych (rocznych) stanu technicznego dróg krajowych, wojewódzkich, powiatowych i gminnych oraz na drogach wewnętrznych administrowanych przez Zarząd Dróg Miasta Krakowa</w:t>
      </w:r>
      <w:bookmarkEnd w:id="0"/>
      <w:r w:rsidR="00BC2498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649C5B5D" w14:textId="6EFA5C35" w:rsidR="00EB1AD5" w:rsidRPr="007411B7" w:rsidRDefault="00E76690" w:rsidP="00EB1AD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</w:t>
      </w:r>
      <w:r w:rsidR="00DD73B7">
        <w:rPr>
          <w:rFonts w:ascii="Arial" w:hAnsi="Arial" w:cs="Arial"/>
          <w:sz w:val="24"/>
          <w:szCs w:val="24"/>
        </w:rPr>
        <w:t>W</w:t>
      </w:r>
      <w:r w:rsidRPr="00027843">
        <w:rPr>
          <w:rFonts w:ascii="Arial" w:hAnsi="Arial" w:cs="Arial"/>
          <w:sz w:val="24"/>
          <w:szCs w:val="24"/>
        </w:rPr>
        <w:t>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DB7472">
        <w:trPr>
          <w:cantSplit/>
          <w:trHeight w:val="1171"/>
          <w:tblHeader/>
        </w:trPr>
        <w:tc>
          <w:tcPr>
            <w:tcW w:w="1413" w:type="dxa"/>
          </w:tcPr>
          <w:p w14:paraId="44D84DB6" w14:textId="3757D258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Imię i</w:t>
            </w:r>
          </w:p>
          <w:p w14:paraId="37FD014E" w14:textId="4391A0F2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3F2D46D8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Rodzaj, nr uprawnień</w:t>
            </w:r>
          </w:p>
          <w:p w14:paraId="0027E72E" w14:textId="74269E50" w:rsidR="00087853" w:rsidRPr="00C54BAF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 data ich</w:t>
            </w:r>
            <w:r w:rsidR="000A6C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4BAF">
              <w:rPr>
                <w:rFonts w:ascii="Arial" w:hAnsi="Arial" w:cs="Arial"/>
                <w:bCs/>
                <w:sz w:val="24"/>
                <w:szCs w:val="24"/>
              </w:rPr>
              <w:t>wydania</w:t>
            </w:r>
          </w:p>
        </w:tc>
        <w:tc>
          <w:tcPr>
            <w:tcW w:w="1985" w:type="dxa"/>
          </w:tcPr>
          <w:p w14:paraId="15DC7B06" w14:textId="40C7E260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472" w:rsidRPr="00027843" w14:paraId="3A25C6A0" w14:textId="77777777" w:rsidTr="00027843">
        <w:trPr>
          <w:trHeight w:val="1186"/>
          <w:tblHeader/>
        </w:trPr>
        <w:tc>
          <w:tcPr>
            <w:tcW w:w="1413" w:type="dxa"/>
          </w:tcPr>
          <w:p w14:paraId="1084E1D5" w14:textId="77777777" w:rsidR="00DB7472" w:rsidRPr="00027843" w:rsidRDefault="00DB7472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852B6" w14:textId="77777777" w:rsidR="00DB7472" w:rsidRPr="00027843" w:rsidRDefault="00DB7472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EA0203" w14:textId="77777777" w:rsidR="00DB7472" w:rsidRPr="00027843" w:rsidRDefault="00DB7472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5BE429" w14:textId="77777777" w:rsidR="00DB7472" w:rsidRPr="00027843" w:rsidRDefault="00DB7472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4CE623" w14:textId="77777777" w:rsidR="00DB7472" w:rsidRPr="00027843" w:rsidRDefault="00DB7472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498" w:rsidRPr="00027843" w14:paraId="16060072" w14:textId="77777777" w:rsidTr="00027843">
        <w:trPr>
          <w:trHeight w:val="1186"/>
          <w:tblHeader/>
        </w:trPr>
        <w:tc>
          <w:tcPr>
            <w:tcW w:w="1413" w:type="dxa"/>
          </w:tcPr>
          <w:p w14:paraId="3FA1B7B9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214F1" w14:textId="11AD86A4" w:rsidR="00DB7472" w:rsidRPr="00027843" w:rsidRDefault="00DB7472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A2822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27E3D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D1B47D" w14:textId="77777777" w:rsidR="00BC2498" w:rsidRPr="00027843" w:rsidRDefault="00BC249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49130577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0138" w14:textId="77777777" w:rsidR="00D05E6A" w:rsidRDefault="00D05E6A">
      <w:r>
        <w:separator/>
      </w:r>
    </w:p>
  </w:endnote>
  <w:endnote w:type="continuationSeparator" w:id="0">
    <w:p w14:paraId="6BD06294" w14:textId="77777777" w:rsidR="00D05E6A" w:rsidRDefault="00D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A347" w14:textId="77777777" w:rsidR="00D05E6A" w:rsidRDefault="00D05E6A">
      <w:r>
        <w:separator/>
      </w:r>
    </w:p>
  </w:footnote>
  <w:footnote w:type="continuationSeparator" w:id="0">
    <w:p w14:paraId="2B4E5D6E" w14:textId="77777777" w:rsidR="00D05E6A" w:rsidRDefault="00D0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A6C3C"/>
    <w:rsid w:val="000B2258"/>
    <w:rsid w:val="000D2A2C"/>
    <w:rsid w:val="0016120A"/>
    <w:rsid w:val="001651F0"/>
    <w:rsid w:val="002D3F08"/>
    <w:rsid w:val="00316529"/>
    <w:rsid w:val="003642C3"/>
    <w:rsid w:val="00381201"/>
    <w:rsid w:val="003C523C"/>
    <w:rsid w:val="003E50A5"/>
    <w:rsid w:val="003F36AE"/>
    <w:rsid w:val="00430FF4"/>
    <w:rsid w:val="004557FB"/>
    <w:rsid w:val="00497385"/>
    <w:rsid w:val="0054027F"/>
    <w:rsid w:val="00546A6B"/>
    <w:rsid w:val="005733A8"/>
    <w:rsid w:val="005868D4"/>
    <w:rsid w:val="005942F6"/>
    <w:rsid w:val="005C3EF5"/>
    <w:rsid w:val="006106AE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8847EB"/>
    <w:rsid w:val="0091633A"/>
    <w:rsid w:val="009327E8"/>
    <w:rsid w:val="009C0602"/>
    <w:rsid w:val="00A15E00"/>
    <w:rsid w:val="00A32D8F"/>
    <w:rsid w:val="00A5250D"/>
    <w:rsid w:val="00A60A9B"/>
    <w:rsid w:val="00B169E4"/>
    <w:rsid w:val="00B67CE6"/>
    <w:rsid w:val="00BC2498"/>
    <w:rsid w:val="00C54BAF"/>
    <w:rsid w:val="00CD1184"/>
    <w:rsid w:val="00D05E6A"/>
    <w:rsid w:val="00D40087"/>
    <w:rsid w:val="00D80BB5"/>
    <w:rsid w:val="00D867B6"/>
    <w:rsid w:val="00DB7472"/>
    <w:rsid w:val="00DD73B7"/>
    <w:rsid w:val="00E56F7A"/>
    <w:rsid w:val="00E76690"/>
    <w:rsid w:val="00EB1AD5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28</cp:revision>
  <cp:lastPrinted>2019-11-21T09:04:00Z</cp:lastPrinted>
  <dcterms:created xsi:type="dcterms:W3CDTF">2023-02-10T12:23:00Z</dcterms:created>
  <dcterms:modified xsi:type="dcterms:W3CDTF">2024-02-05T12:37:00Z</dcterms:modified>
</cp:coreProperties>
</file>