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527CC404" w:rsidR="00035BDD" w:rsidRPr="00914E62" w:rsidRDefault="005D48B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1A0DD325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2B628CC6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DB5F27">
              <w:rPr>
                <w:sz w:val="20"/>
                <w:szCs w:val="20"/>
              </w:rPr>
              <w:t>4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DB5F27">
              <w:rPr>
                <w:sz w:val="20"/>
                <w:szCs w:val="20"/>
              </w:rPr>
              <w:t>361</w:t>
            </w:r>
            <w:r w:rsidR="00DB5F27" w:rsidRPr="00C141A3">
              <w:rPr>
                <w:sz w:val="20"/>
                <w:szCs w:val="20"/>
              </w:rPr>
              <w:t xml:space="preserve"> </w:t>
            </w:r>
            <w:r w:rsidRPr="00C141A3">
              <w:rPr>
                <w:sz w:val="20"/>
                <w:szCs w:val="20"/>
              </w:rPr>
              <w:t>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639DDD9C" w:rsidR="00035BDD" w:rsidRPr="00914E62" w:rsidRDefault="005D48B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5BFA027A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667E40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</w:p>
    <w:p w14:paraId="36C0CFA8" w14:textId="1A8C939D" w:rsidR="00774A99" w:rsidRPr="00352946" w:rsidRDefault="00F425E4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D43530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 w:rsidRPr="00BE0A03">
          <w:rPr>
            <w:rStyle w:val="Hipercze"/>
            <w:bCs/>
            <w:sz w:val="20"/>
            <w:szCs w:val="20"/>
          </w:rPr>
          <w:t>Dz.U.</w:t>
        </w:r>
        <w:r w:rsidRPr="005A3B06">
          <w:rPr>
            <w:rStyle w:val="Hipercze"/>
            <w:rFonts w:eastAsia="Times New Roman"/>
            <w:bCs/>
            <w:sz w:val="20"/>
            <w:szCs w:val="20"/>
          </w:rPr>
          <w:t> </w:t>
        </w:r>
        <w:r w:rsidRPr="00BE0A03">
          <w:rPr>
            <w:rStyle w:val="Hipercze"/>
            <w:bCs/>
            <w:sz w:val="20"/>
            <w:szCs w:val="20"/>
          </w:rPr>
          <w:t>2023 poz. 1605</w:t>
        </w:r>
      </w:hyperlink>
      <w:r w:rsidRPr="00D43530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 xml:space="preserve">. zm.) </w:t>
      </w:r>
      <w:r w:rsidRPr="00352946">
        <w:rPr>
          <w:rFonts w:eastAsia="Times New Roman"/>
          <w:bCs/>
          <w:sz w:val="20"/>
          <w:szCs w:val="20"/>
        </w:rPr>
        <w:t>i</w:t>
      </w:r>
      <w:r w:rsidRPr="00D43530">
        <w:rPr>
          <w:rFonts w:eastAsia="Times New Roman"/>
          <w:bCs/>
          <w:sz w:val="20"/>
          <w:szCs w:val="20"/>
        </w:rPr>
        <w:t xml:space="preserve"> </w:t>
      </w:r>
      <w:r w:rsidRPr="0035294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52946">
        <w:rPr>
          <w:sz w:val="20"/>
          <w:szCs w:val="20"/>
        </w:rPr>
        <w:t>t.j</w:t>
      </w:r>
      <w:proofErr w:type="spellEnd"/>
      <w:r w:rsidRPr="00352946">
        <w:rPr>
          <w:sz w:val="20"/>
          <w:szCs w:val="20"/>
        </w:rPr>
        <w:t xml:space="preserve">. </w:t>
      </w:r>
      <w:hyperlink r:id="rId9" w:history="1">
        <w:r w:rsidRPr="00352946">
          <w:rPr>
            <w:rStyle w:val="Hipercze"/>
            <w:sz w:val="20"/>
            <w:szCs w:val="20"/>
          </w:rPr>
          <w:t>Dz. U. z 2023 r. poz. 1497</w:t>
        </w:r>
      </w:hyperlink>
      <w:r w:rsidRPr="00352946">
        <w:rPr>
          <w:sz w:val="20"/>
          <w:szCs w:val="20"/>
        </w:rPr>
        <w:t xml:space="preserve"> ze zm.</w:t>
      </w:r>
      <w:r w:rsidRPr="00352946">
        <w:rPr>
          <w:rFonts w:eastAsia="Times New Roman"/>
          <w:sz w:val="20"/>
          <w:szCs w:val="20"/>
        </w:rPr>
        <w:t>)</w:t>
      </w:r>
      <w:r w:rsidR="00774A99" w:rsidRPr="00352946">
        <w:rPr>
          <w:rFonts w:eastAsia="Times New Roman"/>
          <w:sz w:val="20"/>
          <w:szCs w:val="20"/>
        </w:rPr>
        <w:t>.</w:t>
      </w:r>
    </w:p>
    <w:p w14:paraId="134F72A2" w14:textId="77777777" w:rsidR="002C4E63" w:rsidRPr="00D43530" w:rsidRDefault="002C4E63" w:rsidP="00D43530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590F01F9" w14:textId="77777777" w:rsidR="00F425E4" w:rsidRPr="00554BA9" w:rsidRDefault="00F425E4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768824B1" w14:textId="77777777" w:rsidR="00774A99" w:rsidRDefault="00F425E4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8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="00774A99"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16B5A38E" w14:textId="77777777" w:rsidR="003B6206" w:rsidRPr="0047610B" w:rsidRDefault="003B6206" w:rsidP="00D43530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Cs w:val="20"/>
        </w:rPr>
      </w:pPr>
    </w:p>
    <w:p w14:paraId="7941E951" w14:textId="77777777" w:rsidR="0099524E" w:rsidRDefault="0099524E" w:rsidP="0099524E">
      <w:pPr>
        <w:widowControl w:val="0"/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FF49C00" w14:textId="02456780" w:rsidR="00774A99" w:rsidRPr="00D43530" w:rsidRDefault="00774A99" w:rsidP="00D43530">
      <w:pPr>
        <w:widowControl w:val="0"/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 xml:space="preserve">* </w:t>
      </w:r>
      <w:r w:rsidRPr="00D43530">
        <w:rPr>
          <w:rFonts w:eastAsia="Times New Roman"/>
          <w:bCs/>
          <w:sz w:val="20"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="00A44B7A" w:rsidRPr="00A44B7A">
        <w:rPr>
          <w:rFonts w:eastAsia="Times New Roman"/>
          <w:bCs/>
          <w:sz w:val="20"/>
          <w:szCs w:val="20"/>
        </w:rPr>
        <w:t>, 5 i 7</w:t>
      </w:r>
      <w:r w:rsidRPr="00D43530">
        <w:rPr>
          <w:rFonts w:eastAsia="Times New Roman"/>
          <w:bCs/>
          <w:sz w:val="20"/>
          <w:szCs w:val="20"/>
        </w:rPr>
        <w:t xml:space="preserve"> Ustawy Prawo zamówień publicznych (Dz.U. z 2023 r. poz. 1605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>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4611A469" w14:textId="77777777" w:rsidR="00774A99" w:rsidRPr="00D43530" w:rsidRDefault="00774A99" w:rsidP="0099524E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>*</w:t>
      </w:r>
      <w:r w:rsidRPr="00D43530"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101C4F28" w14:textId="213DF796" w:rsid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</w:p>
    <w:p w14:paraId="13AD5354" w14:textId="47333063" w:rsidR="00774A99" w:rsidRDefault="00774A99" w:rsidP="00D43530">
      <w:pPr>
        <w:keepNext/>
        <w:keepLines/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</w:t>
      </w:r>
      <w:r w:rsidRPr="00F425E4">
        <w:rPr>
          <w:rFonts w:eastAsia="Times New Roman"/>
          <w:sz w:val="20"/>
          <w:szCs w:val="20"/>
        </w:rPr>
        <w:t xml:space="preserve"> spełniam warunki</w:t>
      </w:r>
      <w:r w:rsidR="0099524E">
        <w:rPr>
          <w:rFonts w:eastAsia="Times New Roman"/>
          <w:sz w:val="20"/>
          <w:szCs w:val="20"/>
        </w:rPr>
        <w:t xml:space="preserve"> </w:t>
      </w:r>
      <w:r w:rsidRPr="00F425E4">
        <w:rPr>
          <w:rFonts w:eastAsia="Times New Roman"/>
          <w:sz w:val="20"/>
          <w:szCs w:val="20"/>
        </w:rPr>
        <w:t>udziału w</w:t>
      </w:r>
      <w:r>
        <w:rPr>
          <w:rFonts w:eastAsia="Times New Roman"/>
          <w:sz w:val="20"/>
          <w:szCs w:val="20"/>
        </w:rPr>
        <w:t> </w:t>
      </w:r>
      <w:r w:rsidRPr="00F425E4">
        <w:rPr>
          <w:rFonts w:eastAsia="Times New Roman"/>
          <w:sz w:val="20"/>
          <w:szCs w:val="20"/>
        </w:rPr>
        <w:t>postępowaniu</w:t>
      </w:r>
      <w:r w:rsidR="0099524E">
        <w:rPr>
          <w:rFonts w:eastAsia="Times New Roman"/>
          <w:sz w:val="20"/>
          <w:szCs w:val="20"/>
        </w:rPr>
        <w:t xml:space="preserve">, które zostały </w:t>
      </w:r>
      <w:r w:rsidRPr="00822633">
        <w:rPr>
          <w:rFonts w:eastAsia="Times New Roman"/>
          <w:sz w:val="20"/>
          <w:szCs w:val="20"/>
        </w:rPr>
        <w:t>opisane w SWZ w</w:t>
      </w:r>
      <w:r w:rsidR="0099524E">
        <w:rPr>
          <w:rFonts w:eastAsia="Times New Roman"/>
          <w:sz w:val="20"/>
          <w:szCs w:val="20"/>
        </w:rPr>
        <w:t> </w:t>
      </w:r>
      <w:r w:rsidRPr="00822633">
        <w:rPr>
          <w:rFonts w:eastAsia="Times New Roman"/>
          <w:sz w:val="20"/>
          <w:szCs w:val="20"/>
        </w:rPr>
        <w:t xml:space="preserve">Rozdziale VIII ust. 2 </w:t>
      </w:r>
      <w:r>
        <w:rPr>
          <w:rFonts w:eastAsia="Times New Roman"/>
          <w:sz w:val="20"/>
          <w:szCs w:val="20"/>
        </w:rPr>
        <w:t>w zakresie</w:t>
      </w:r>
      <w:r w:rsidR="0099524E">
        <w:rPr>
          <w:rFonts w:eastAsia="Times New Roman"/>
          <w:sz w:val="20"/>
          <w:szCs w:val="20"/>
        </w:rPr>
        <w:t>:</w:t>
      </w:r>
    </w:p>
    <w:p w14:paraId="7B626E37" w14:textId="463A8B30" w:rsidR="00774A99" w:rsidRDefault="00774A99" w:rsidP="00774A99">
      <w:pPr>
        <w:pStyle w:val="Akapitzlist"/>
        <w:widowControl w:val="0"/>
        <w:numPr>
          <w:ilvl w:val="2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4A99">
        <w:rPr>
          <w:rFonts w:ascii="Arial" w:eastAsia="Times New Roman" w:hAnsi="Arial" w:cs="Arial"/>
          <w:sz w:val="20"/>
          <w:szCs w:val="20"/>
        </w:rPr>
        <w:t>doświadczeni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774A99">
        <w:rPr>
          <w:rFonts w:ascii="Arial" w:eastAsia="Times New Roman" w:hAnsi="Arial" w:cs="Arial"/>
          <w:sz w:val="20"/>
          <w:szCs w:val="20"/>
        </w:rPr>
        <w:t xml:space="preserve"> w realizacji robót budowlanych</w:t>
      </w:r>
      <w:r>
        <w:rPr>
          <w:rFonts w:ascii="Arial" w:eastAsia="Times New Roman" w:hAnsi="Arial" w:cs="Arial"/>
          <w:sz w:val="20"/>
          <w:szCs w:val="20"/>
        </w:rPr>
        <w:t>, o którym mowa w</w:t>
      </w:r>
      <w:r w:rsidRPr="00822633">
        <w:rPr>
          <w:rFonts w:ascii="Arial" w:eastAsia="Times New Roman" w:hAnsi="Arial" w:cs="Arial"/>
          <w:sz w:val="20"/>
          <w:szCs w:val="20"/>
        </w:rPr>
        <w:t xml:space="preserve"> pkt 1 i pkt 2</w:t>
      </w:r>
      <w:r w:rsidR="0099524E">
        <w:rPr>
          <w:rFonts w:ascii="Arial" w:eastAsia="Times New Roman" w:hAnsi="Arial" w:cs="Arial"/>
          <w:sz w:val="20"/>
          <w:szCs w:val="20"/>
        </w:rPr>
        <w:t>,</w:t>
      </w:r>
    </w:p>
    <w:p w14:paraId="0A2B36BC" w14:textId="4DC34496" w:rsidR="00774A99" w:rsidRDefault="00774A99" w:rsidP="00774A99">
      <w:pPr>
        <w:pStyle w:val="Akapitzlist"/>
        <w:widowControl w:val="0"/>
        <w:numPr>
          <w:ilvl w:val="2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dysponowania osobami, które będą </w:t>
      </w:r>
      <w:r w:rsidRPr="00774A99">
        <w:rPr>
          <w:rFonts w:ascii="Arial" w:eastAsia="Times New Roman" w:hAnsi="Arial" w:cs="Arial"/>
          <w:sz w:val="20"/>
          <w:szCs w:val="20"/>
        </w:rPr>
        <w:t>kierowa</w:t>
      </w:r>
      <w:r>
        <w:rPr>
          <w:rFonts w:ascii="Arial" w:eastAsia="Times New Roman" w:hAnsi="Arial" w:cs="Arial"/>
          <w:sz w:val="20"/>
          <w:szCs w:val="20"/>
        </w:rPr>
        <w:t>ć</w:t>
      </w:r>
      <w:r w:rsidRPr="00774A99">
        <w:rPr>
          <w:rFonts w:ascii="Arial" w:eastAsia="Times New Roman" w:hAnsi="Arial" w:cs="Arial"/>
          <w:sz w:val="20"/>
          <w:szCs w:val="20"/>
        </w:rPr>
        <w:t xml:space="preserve"> robotami budowlanymi,</w:t>
      </w:r>
      <w:r>
        <w:rPr>
          <w:rFonts w:ascii="Arial" w:eastAsia="Times New Roman" w:hAnsi="Arial" w:cs="Arial"/>
          <w:sz w:val="20"/>
          <w:szCs w:val="20"/>
        </w:rPr>
        <w:t xml:space="preserve"> o których mowa w pkt 3</w:t>
      </w:r>
      <w:r w:rsidR="0099524E">
        <w:rPr>
          <w:rFonts w:ascii="Arial" w:eastAsia="Times New Roman" w:hAnsi="Arial" w:cs="Arial"/>
          <w:sz w:val="20"/>
          <w:szCs w:val="20"/>
        </w:rPr>
        <w:t>.</w:t>
      </w:r>
    </w:p>
    <w:p w14:paraId="62A36C4D" w14:textId="652356D7" w:rsidR="00774A99" w:rsidRPr="00D43530" w:rsidRDefault="00774A99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D43530">
        <w:rPr>
          <w:color w:val="0070C0"/>
          <w:sz w:val="16"/>
          <w:szCs w:val="16"/>
        </w:rPr>
        <w:t>[UWAGA: poniższą część wypełnia tylko wykonawca (lub odpowiednio wykonawca wspólnie ubiegający się o zamówienie), który polega na zdolnościach lub sytuacji podmiotów udostepniających zasoby, a jednocześnie samodzielnie w pewnym zakresie wykazuje spełnianie warunków]</w:t>
      </w:r>
    </w:p>
    <w:p w14:paraId="327EA6B5" w14:textId="130E5B56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Wykonawca oświadcza, że </w:t>
      </w:r>
      <w:r w:rsidR="0099524E">
        <w:rPr>
          <w:rFonts w:eastAsia="Times New Roman"/>
          <w:sz w:val="20"/>
          <w:szCs w:val="20"/>
        </w:rPr>
        <w:t xml:space="preserve">samodzielnie </w:t>
      </w:r>
      <w:r w:rsidRPr="00554BA9">
        <w:rPr>
          <w:rFonts w:eastAsia="Times New Roman"/>
          <w:sz w:val="20"/>
          <w:szCs w:val="20"/>
        </w:rPr>
        <w:t>spełnia warunki udziału w postępowaniu określone przez Zamawiającego w następującym zakresie:</w:t>
      </w:r>
    </w:p>
    <w:p w14:paraId="3FCE3456" w14:textId="77777777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64BAA520" w14:textId="187A11A1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Jednocześnie Wykonawca oświadcza, że w celu potwierdzenia spełniania warunków udziału w postępowaniu, określonych przez Zamawiającego w Rozdziale VIII </w:t>
      </w:r>
      <w:r w:rsidR="00667E40" w:rsidRPr="00822633">
        <w:rPr>
          <w:rFonts w:eastAsia="Times New Roman"/>
          <w:sz w:val="20"/>
          <w:szCs w:val="20"/>
        </w:rPr>
        <w:t xml:space="preserve">ust. 2 </w:t>
      </w:r>
      <w:r w:rsidRPr="00554BA9">
        <w:rPr>
          <w:rFonts w:eastAsia="Times New Roman"/>
          <w:sz w:val="20"/>
          <w:szCs w:val="20"/>
        </w:rPr>
        <w:t>SWZ, polegać będzie na zdolnościach następujących podmiotów udostępniających zasoby:</w:t>
      </w:r>
    </w:p>
    <w:p w14:paraId="675DAD51" w14:textId="77777777" w:rsidR="00774A99" w:rsidRPr="00554BA9" w:rsidRDefault="00774A99" w:rsidP="00774A99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0FCEDD76" w14:textId="77777777" w:rsidR="00774A99" w:rsidRPr="00554BA9" w:rsidRDefault="00774A99" w:rsidP="00774A99">
      <w:pPr>
        <w:spacing w:line="360" w:lineRule="auto"/>
        <w:ind w:left="417"/>
        <w:jc w:val="both"/>
        <w:rPr>
          <w:rFonts w:eastAsia="Calibri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  <w:r w:rsidRPr="00554BA9">
        <w:rPr>
          <w:rFonts w:eastAsia="Times New Roman"/>
          <w:sz w:val="20"/>
          <w:szCs w:val="20"/>
          <w:vertAlign w:val="superscript"/>
        </w:rPr>
        <w:footnoteReference w:id="9"/>
      </w:r>
    </w:p>
    <w:p w14:paraId="0E12B3F7" w14:textId="77777777" w:rsidR="00774A99" w:rsidRPr="00554BA9" w:rsidRDefault="00774A99" w:rsidP="00774A99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38054062" w14:textId="7E8EB1C4" w:rsidR="00774A99" w:rsidRDefault="00774A99" w:rsidP="00D43530">
      <w:pPr>
        <w:spacing w:line="360" w:lineRule="auto"/>
        <w:ind w:left="41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</w:p>
    <w:p w14:paraId="6E1E7653" w14:textId="77777777" w:rsidR="0099524E" w:rsidRPr="00D43530" w:rsidRDefault="0099524E" w:rsidP="00BE0A03">
      <w:pPr>
        <w:keepNext/>
        <w:pBdr>
          <w:top w:val="single" w:sz="4" w:space="1" w:color="auto"/>
        </w:pBdr>
        <w:spacing w:before="120" w:line="240" w:lineRule="auto"/>
        <w:jc w:val="center"/>
        <w:rPr>
          <w:rFonts w:eastAsia="Times New Roman"/>
          <w:b/>
          <w:sz w:val="12"/>
          <w:szCs w:val="12"/>
        </w:rPr>
      </w:pPr>
    </w:p>
    <w:p w14:paraId="308E924F" w14:textId="7613BBF4" w:rsidR="00554BA9" w:rsidRPr="00554BA9" w:rsidRDefault="00554BA9" w:rsidP="00D43530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BE0A03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05CA6314" w14:textId="77777777" w:rsidR="005A3B06" w:rsidRDefault="005A3B06" w:rsidP="005A3B06">
      <w:pPr>
        <w:spacing w:line="360" w:lineRule="auto"/>
        <w:jc w:val="both"/>
        <w:rPr>
          <w:sz w:val="20"/>
        </w:rPr>
      </w:pPr>
      <w:bookmarkStart w:id="1" w:name="_Hlk62079193"/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4047B222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BE0A03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5A3B06" w14:paraId="552D1305" w14:textId="77777777" w:rsidTr="005A3B0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A137" w14:textId="77777777" w:rsidR="005A3B06" w:rsidRDefault="005A3B0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6CCF" w14:textId="77777777" w:rsidR="005A3B06" w:rsidRDefault="0092386C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0" w:history="1">
              <w:r w:rsidR="005A3B06">
                <w:rPr>
                  <w:rStyle w:val="Hipercze"/>
                  <w:sz w:val="20"/>
                  <w:szCs w:val="20"/>
                </w:rPr>
                <w:t>https://ems.ms.gov.pl/krs/wyszukiwaniepodmiotu</w:t>
              </w:r>
            </w:hyperlink>
            <w:r w:rsidR="005A3B06">
              <w:rPr>
                <w:sz w:val="20"/>
                <w:szCs w:val="20"/>
              </w:rPr>
              <w:t xml:space="preserve"> </w:t>
            </w:r>
          </w:p>
        </w:tc>
      </w:tr>
      <w:tr w:rsidR="005A3B06" w14:paraId="1D870D1A" w14:textId="77777777" w:rsidTr="005A3B0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8E25" w14:textId="77777777" w:rsidR="005A3B06" w:rsidRDefault="005A3B0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CE76D" w14:textId="77777777" w:rsidR="005A3B06" w:rsidRDefault="0092386C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1" w:history="1">
              <w:r w:rsidR="005A3B06">
                <w:rPr>
                  <w:rStyle w:val="Hipercze"/>
                  <w:sz w:val="20"/>
                  <w:szCs w:val="20"/>
                </w:rPr>
                <w:t>https://prod.ceidg.gov.pl</w:t>
              </w:r>
            </w:hyperlink>
            <w:r w:rsidR="005A3B06">
              <w:rPr>
                <w:sz w:val="20"/>
                <w:szCs w:val="20"/>
              </w:rPr>
              <w:t xml:space="preserve"> </w:t>
            </w:r>
          </w:p>
        </w:tc>
      </w:tr>
      <w:bookmarkEnd w:id="1"/>
    </w:tbl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3978B42F" w:rsidR="007742FE" w:rsidRPr="00914E62" w:rsidRDefault="005D48B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614FF33B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</w:p>
    <w:p w14:paraId="4BBB5FEE" w14:textId="77777777" w:rsidR="00052DB6" w:rsidRPr="003B6206" w:rsidRDefault="00052DB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12" w:history="1">
        <w:r w:rsidRPr="003B6206">
          <w:rPr>
            <w:rStyle w:val="Hipercze"/>
            <w:rFonts w:eastAsia="Times New Roman"/>
            <w:bCs/>
            <w:sz w:val="20"/>
            <w:szCs w:val="20"/>
          </w:rPr>
          <w:t>Dz.U. 2023 poz. 1605</w:t>
        </w:r>
      </w:hyperlink>
      <w:r w:rsidRPr="003B6206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3B6206">
        <w:rPr>
          <w:rFonts w:eastAsia="Times New Roman"/>
          <w:bCs/>
          <w:sz w:val="20"/>
          <w:szCs w:val="20"/>
        </w:rPr>
        <w:t>późn</w:t>
      </w:r>
      <w:proofErr w:type="spellEnd"/>
      <w:r w:rsidRPr="003B6206">
        <w:rPr>
          <w:rFonts w:eastAsia="Times New Roman"/>
          <w:bCs/>
          <w:sz w:val="20"/>
          <w:szCs w:val="20"/>
        </w:rPr>
        <w:t xml:space="preserve">. zm.) i </w:t>
      </w:r>
      <w:r w:rsidRPr="003B620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B6206">
        <w:rPr>
          <w:sz w:val="20"/>
          <w:szCs w:val="20"/>
        </w:rPr>
        <w:t>t.j</w:t>
      </w:r>
      <w:proofErr w:type="spellEnd"/>
      <w:r w:rsidRPr="003B6206">
        <w:rPr>
          <w:sz w:val="20"/>
          <w:szCs w:val="20"/>
        </w:rPr>
        <w:t xml:space="preserve">. </w:t>
      </w:r>
      <w:hyperlink r:id="rId13" w:history="1">
        <w:r w:rsidRPr="003B6206">
          <w:rPr>
            <w:rStyle w:val="Hipercze"/>
            <w:sz w:val="20"/>
            <w:szCs w:val="20"/>
          </w:rPr>
          <w:t>Dz. U. z 2023 r. poz. 1497</w:t>
        </w:r>
      </w:hyperlink>
      <w:r w:rsidRPr="003B6206">
        <w:rPr>
          <w:sz w:val="20"/>
          <w:szCs w:val="20"/>
        </w:rPr>
        <w:t xml:space="preserve"> ze zm.</w:t>
      </w:r>
      <w:r w:rsidRPr="003B6206">
        <w:rPr>
          <w:rFonts w:eastAsia="Times New Roman"/>
          <w:sz w:val="20"/>
          <w:szCs w:val="20"/>
        </w:rPr>
        <w:t>).</w:t>
      </w:r>
    </w:p>
    <w:p w14:paraId="3182527B" w14:textId="77777777" w:rsidR="003B6206" w:rsidRPr="003B6206" w:rsidRDefault="003B620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6E5C0952" w14:textId="77777777" w:rsidR="00052DB6" w:rsidRPr="00554BA9" w:rsidRDefault="00052DB6" w:rsidP="00052DB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5BDE8327" w14:textId="04DC2907" w:rsidR="00052DB6" w:rsidRPr="00D43530" w:rsidRDefault="00052DB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sz w:val="20"/>
          <w:szCs w:val="20"/>
        </w:rPr>
        <w:t>Podmiot udostępniający zasoby oświadcza, że zachodzą w stosunku do niego podstawy wykluczenia z postępowania na podstawie art. ……………...</w:t>
      </w:r>
      <w:r w:rsidRPr="003B6206">
        <w:rPr>
          <w:rFonts w:eastAsia="Times New Roman"/>
          <w:sz w:val="20"/>
          <w:szCs w:val="20"/>
          <w:vertAlign w:val="superscript"/>
        </w:rPr>
        <w:footnoteReference w:id="10"/>
      </w:r>
      <w:r w:rsidRPr="003B6206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Pr="00D43530">
        <w:rPr>
          <w:rFonts w:eastAsia="Times New Roman"/>
          <w:sz w:val="20"/>
          <w:szCs w:val="20"/>
        </w:rPr>
        <w:t>……………………………………………………………………………………………</w:t>
      </w:r>
    </w:p>
    <w:p w14:paraId="6439353F" w14:textId="77777777" w:rsidR="003B6206" w:rsidRPr="00D43530" w:rsidRDefault="003B620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p w14:paraId="1B96B5E0" w14:textId="77777777" w:rsidR="00052DB6" w:rsidRPr="00554BA9" w:rsidRDefault="00052DB6" w:rsidP="00052DB6">
      <w:pPr>
        <w:widowControl w:val="0"/>
        <w:spacing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W imieniu podmiotu udostępniającego swoje zasoby Wykonawcy oświadczam, że spełniam warunki udziału w postępowaniu, określone przez Zamawiającego w Rozdziale VIII SWZ</w:t>
      </w:r>
      <w:r w:rsidRPr="00822633">
        <w:rPr>
          <w:rFonts w:eastAsia="Times New Roman"/>
          <w:sz w:val="20"/>
          <w:szCs w:val="20"/>
        </w:rPr>
        <w:t xml:space="preserve"> ust. 2 </w:t>
      </w:r>
      <w:r w:rsidRPr="00554BA9">
        <w:rPr>
          <w:rFonts w:eastAsia="Times New Roman"/>
          <w:sz w:val="20"/>
          <w:szCs w:val="20"/>
        </w:rPr>
        <w:t>w następującym zakresie:</w:t>
      </w:r>
    </w:p>
    <w:p w14:paraId="7FCC119C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52CC9990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0E2C07F3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2121D525" w14:textId="77777777" w:rsidR="00554BA9" w:rsidRPr="00554BA9" w:rsidRDefault="00554BA9" w:rsidP="00D43530">
      <w:pPr>
        <w:keepNext/>
        <w:keepLines/>
        <w:widowControl w:val="0"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D43530">
      <w:pPr>
        <w:keepNext/>
        <w:keepLines/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29BF2E87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2668BC33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7B2DA6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5A3B06" w14:paraId="3E925A46" w14:textId="77777777" w:rsidTr="007B2DA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AB20" w14:textId="77777777" w:rsidR="005A3B06" w:rsidRDefault="005A3B06" w:rsidP="007B2DA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9FC0" w14:textId="77777777" w:rsidR="005A3B06" w:rsidRDefault="0092386C" w:rsidP="007B2DA6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4" w:history="1">
              <w:r w:rsidR="005A3B06">
                <w:rPr>
                  <w:rStyle w:val="Hipercze"/>
                  <w:sz w:val="20"/>
                  <w:szCs w:val="20"/>
                </w:rPr>
                <w:t>https://ems.ms.gov.pl/krs/wyszukiwaniepodmiotu</w:t>
              </w:r>
            </w:hyperlink>
            <w:r w:rsidR="005A3B06">
              <w:rPr>
                <w:sz w:val="20"/>
                <w:szCs w:val="20"/>
              </w:rPr>
              <w:t xml:space="preserve"> </w:t>
            </w:r>
          </w:p>
        </w:tc>
      </w:tr>
      <w:tr w:rsidR="005A3B06" w14:paraId="546D5A0B" w14:textId="77777777" w:rsidTr="007B2DA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FAE3" w14:textId="77777777" w:rsidR="005A3B06" w:rsidRDefault="005A3B06" w:rsidP="007B2DA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E8692" w14:textId="77777777" w:rsidR="005A3B06" w:rsidRDefault="0092386C" w:rsidP="007B2DA6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5" w:history="1">
              <w:r w:rsidR="005A3B06">
                <w:rPr>
                  <w:rStyle w:val="Hipercze"/>
                  <w:sz w:val="20"/>
                  <w:szCs w:val="20"/>
                </w:rPr>
                <w:t>https://prod.ceidg.gov.pl</w:t>
              </w:r>
            </w:hyperlink>
            <w:r w:rsidR="005A3B06">
              <w:rPr>
                <w:sz w:val="20"/>
                <w:szCs w:val="20"/>
              </w:rPr>
              <w:t xml:space="preserve"> </w:t>
            </w:r>
          </w:p>
        </w:tc>
      </w:tr>
    </w:tbl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6A8428DE" w:rsidR="007742FE" w:rsidRPr="00914E62" w:rsidRDefault="005D48B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2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53FC3B07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605A872A" w:rsidR="007742FE" w:rsidRPr="00914E62" w:rsidRDefault="005D48B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4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5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00D16346" w:rsidR="00DA3E97" w:rsidRPr="00914E62" w:rsidRDefault="005D48B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16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78542251" w:rsidR="00DA3E97" w:rsidRPr="00914E62" w:rsidRDefault="005D48B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23A71AFA" w:rsidR="00DA3E97" w:rsidRPr="00914E62" w:rsidRDefault="005D48B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7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3692C0F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914E62">
              <w:rPr>
                <w:rFonts w:eastAsia="ArialMT"/>
                <w:color w:val="000000"/>
                <w:sz w:val="16"/>
                <w:szCs w:val="16"/>
              </w:rPr>
              <w:t>drogowej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14E62" w:rsidRPr="00AC47EC" w14:paraId="25D592B9" w14:textId="77777777" w:rsidTr="3B373519">
        <w:trPr>
          <w:cantSplit/>
        </w:trPr>
        <w:tc>
          <w:tcPr>
            <w:tcW w:w="523" w:type="dxa"/>
            <w:vAlign w:val="center"/>
          </w:tcPr>
          <w:p w14:paraId="38DDF31A" w14:textId="5A02AA79" w:rsidR="00914E62" w:rsidRDefault="00B351C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E62">
              <w:rPr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57" w:type="dxa"/>
            <w:vAlign w:val="center"/>
          </w:tcPr>
          <w:p w14:paraId="35C40D7A" w14:textId="77777777" w:rsidR="00914E62" w:rsidRPr="00AC47EC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D45E3C7" w14:textId="571D1E2A" w:rsidR="00914E62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4ACFAF8D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AA4247F" w14:textId="614DC57B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budowlane do kierowania robotami budowlanymi bez ograniczeń w specjalności instalacyjnej w zakresie sieci, instalacji i urządzeń </w:t>
            </w:r>
            <w:r w:rsidR="005D48B7">
              <w:rPr>
                <w:rFonts w:eastAsia="ArialMT"/>
                <w:color w:val="000000"/>
                <w:sz w:val="16"/>
                <w:szCs w:val="16"/>
              </w:rPr>
              <w:t>elektrycznych i elektroenergetycznych oraz telekomunikacyjnych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lub uprawnienia równoważne</w:t>
            </w:r>
          </w:p>
          <w:p w14:paraId="7618EAA9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4EF3D05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5904CABF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D4016B2" w14:textId="77777777" w:rsidR="00914E62" w:rsidRDefault="00914E62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13B08F8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0D3C8DD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7CDBE06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AFFA9D8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D23B01E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EB3767D" w14:textId="1D283110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5D48B7" w:rsidRPr="00AC47EC" w14:paraId="378E344E" w14:textId="77777777" w:rsidTr="3B373519">
        <w:trPr>
          <w:cantSplit/>
        </w:trPr>
        <w:tc>
          <w:tcPr>
            <w:tcW w:w="523" w:type="dxa"/>
            <w:vAlign w:val="center"/>
          </w:tcPr>
          <w:p w14:paraId="7ED0EB4D" w14:textId="4CE55401" w:rsidR="005D48B7" w:rsidRPr="005D48B7" w:rsidRDefault="005D48B7" w:rsidP="005D48B7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2FDFED5F" w14:textId="77777777" w:rsidR="005D48B7" w:rsidRPr="00AC47EC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CA22DDA" w14:textId="131B21E1" w:rsidR="005D48B7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B1C9CA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3B2261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6BB9B1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3BF687D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4C5E3F4" w14:textId="77777777" w:rsidR="005D48B7" w:rsidRDefault="005D48B7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D34AF01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492AA4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3EA86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2B69E2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789D9A5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6C6E6BA" w14:textId="3E6F60EA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F3450" w:rsidRPr="00AC47EC" w14:paraId="4FCFD7EA" w14:textId="77777777" w:rsidTr="3B373519">
        <w:trPr>
          <w:cantSplit/>
        </w:trPr>
        <w:tc>
          <w:tcPr>
            <w:tcW w:w="523" w:type="dxa"/>
            <w:vAlign w:val="center"/>
          </w:tcPr>
          <w:p w14:paraId="127064F2" w14:textId="77777777" w:rsidR="009F3450" w:rsidRPr="005D48B7" w:rsidRDefault="009F3450" w:rsidP="005D48B7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7CDD60AB" w14:textId="77777777" w:rsidR="009F3450" w:rsidRPr="00AC47EC" w:rsidRDefault="009F3450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3D26845" w14:textId="62B1BD8B" w:rsidR="009F3450" w:rsidRDefault="009F3450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C34AB3C" w14:textId="1BA6E0F0" w:rsidR="009F3450" w:rsidRDefault="009F3450" w:rsidP="009F3450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budowlane do kierowania robotami budowlanymi bez ograniczeń </w:t>
            </w:r>
            <w:r w:rsidRPr="009F3450">
              <w:rPr>
                <w:rFonts w:eastAsia="ArialMT"/>
                <w:color w:val="000000"/>
                <w:sz w:val="16"/>
                <w:szCs w:val="16"/>
              </w:rPr>
              <w:t xml:space="preserve">w specjalności instalacyjnej, uprawniające do kierowania robotami budowlanymi w zakresie sieci, instalacji i urządzeń telekomunikacyjnych </w:t>
            </w:r>
            <w:r>
              <w:rPr>
                <w:rFonts w:eastAsia="ArialMT"/>
                <w:color w:val="000000"/>
                <w:sz w:val="16"/>
                <w:szCs w:val="16"/>
              </w:rPr>
              <w:t>lub uprawnienia równoważne</w:t>
            </w:r>
          </w:p>
          <w:p w14:paraId="3B9A1881" w14:textId="77777777" w:rsidR="009F3450" w:rsidRDefault="009F3450" w:rsidP="009F3450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1AAE282" w14:textId="77777777" w:rsidR="009F3450" w:rsidRDefault="009F3450" w:rsidP="009F3450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33C0604E" w14:textId="77777777" w:rsidR="009F3450" w:rsidRDefault="009F3450" w:rsidP="009F3450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49F70B7D" w14:textId="77777777" w:rsidR="009F3450" w:rsidRDefault="009F3450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4CF8DA15" w14:textId="77777777" w:rsidR="009F3450" w:rsidRPr="00AC47EC" w:rsidRDefault="009F3450" w:rsidP="009F3450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1D33824" w14:textId="77777777" w:rsidR="009F3450" w:rsidRPr="00AC47EC" w:rsidRDefault="009F3450" w:rsidP="009F3450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1F1D6EC2" w14:textId="77777777" w:rsidR="009F3450" w:rsidRPr="00AC47EC" w:rsidRDefault="009F3450" w:rsidP="009F3450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472ECC5D" w14:textId="77777777" w:rsidR="009F3450" w:rsidRPr="00AC47EC" w:rsidRDefault="009F3450" w:rsidP="009F3450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6962EBFE" w14:textId="77777777" w:rsidR="009F3450" w:rsidRPr="00AC47EC" w:rsidRDefault="009F3450" w:rsidP="009F3450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5808DE2" w14:textId="130451CF" w:rsidR="009F3450" w:rsidRPr="00AC47EC" w:rsidRDefault="009F3450" w:rsidP="009F3450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7B76A931" w:rsidR="00914E62" w:rsidRPr="00914E62" w:rsidRDefault="005D48B7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 w:rsidRPr="005D48B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MIĘTOWEJ I JAŚMINOWEJ W BORKOWIE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18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79"/>
        <w:gridCol w:w="2805"/>
        <w:gridCol w:w="1714"/>
        <w:gridCol w:w="1418"/>
        <w:gridCol w:w="1658"/>
        <w:gridCol w:w="1543"/>
      </w:tblGrid>
      <w:tr w:rsidR="00914E62" w14:paraId="5A604717" w14:textId="77777777" w:rsidTr="00D43530">
        <w:trPr>
          <w:trHeight w:val="82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0F9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C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24E8DE53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4A5D37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8638" w14:textId="69483A9C" w:rsidR="00914E62" w:rsidRDefault="00914E6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Powierzchnia</w:t>
            </w:r>
            <w:r w:rsidR="00667E4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[m2]</w:t>
            </w:r>
            <w:r w:rsidR="00667E4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B351C7">
              <w:rPr>
                <w:rFonts w:ascii="Arial" w:hAnsi="Arial" w:cs="Arial"/>
                <w:b/>
                <w:iCs/>
                <w:sz w:val="16"/>
                <w:szCs w:val="16"/>
              </w:rPr>
              <w:t>/</w:t>
            </w:r>
            <w:r w:rsidR="00667E4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B351C7">
              <w:rPr>
                <w:rFonts w:ascii="Arial" w:hAnsi="Arial" w:cs="Arial"/>
                <w:b/>
                <w:iCs/>
                <w:sz w:val="16"/>
                <w:szCs w:val="16"/>
              </w:rPr>
              <w:t>Długość[</w:t>
            </w:r>
            <w:proofErr w:type="spellStart"/>
            <w:r w:rsidR="00B351C7">
              <w:rPr>
                <w:rFonts w:ascii="Arial" w:hAnsi="Arial" w:cs="Arial"/>
                <w:b/>
                <w:iCs/>
                <w:sz w:val="16"/>
                <w:szCs w:val="16"/>
              </w:rPr>
              <w:t>mb</w:t>
            </w:r>
            <w:proofErr w:type="spellEnd"/>
            <w:r w:rsidR="00B351C7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E8F5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2EAFFE4F" w14:textId="12FD743A" w:rsidR="00914E62" w:rsidRDefault="00914E62" w:rsidP="00D43530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dzień/m-c/rok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78E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Miejscowość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7AC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14E62" w14:paraId="49FDE6FA" w14:textId="77777777" w:rsidTr="00D43530">
        <w:trPr>
          <w:trHeight w:val="19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3BE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990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57A" w14:textId="77777777" w:rsidR="00914E62" w:rsidRDefault="00914E6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CD6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41C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9A7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14E62" w14:paraId="526495D2" w14:textId="77777777" w:rsidTr="00D43530"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DE36" w14:textId="77777777" w:rsidR="00914E62" w:rsidRPr="00B351C7" w:rsidRDefault="00914E62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1C7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BD8" w14:textId="77777777" w:rsidR="00914E62" w:rsidRPr="00B351C7" w:rsidRDefault="00914E62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39" w14:textId="77777777" w:rsidR="00914E62" w:rsidRDefault="00914E62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BAF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974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207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351C7" w14:paraId="01C3EDBD" w14:textId="77777777" w:rsidTr="00D43530"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0D3" w14:textId="7BD5F073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1C7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633" w14:textId="77777777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3C8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FDF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B09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DFB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3C14D7CC" w14:textId="77777777" w:rsidR="00914E62" w:rsidRDefault="00914E62" w:rsidP="00914E62"/>
    <w:p w14:paraId="7E417148" w14:textId="77777777" w:rsidR="00B351C7" w:rsidRDefault="00B351C7" w:rsidP="00914E62"/>
    <w:p w14:paraId="06A786A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3E56A7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7332411A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9F87588" w14:textId="20608AB9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roboty budowlane stanowią część robót o szerszym zakresie, należy wyodrębnić rodzajowo roboty, które są wymagane w celu spełnienia warunku stawianego przez Zamawiającego.</w:t>
      </w:r>
    </w:p>
    <w:p w14:paraId="7BC1E29B" w14:textId="77777777" w:rsidR="00914E62" w:rsidRDefault="00914E62" w:rsidP="00914E62">
      <w:pPr>
        <w:tabs>
          <w:tab w:val="left" w:pos="426"/>
        </w:tabs>
        <w:spacing w:line="360" w:lineRule="auto"/>
      </w:pPr>
    </w:p>
    <w:p w14:paraId="53D3B06F" w14:textId="77777777" w:rsidR="00DA3E97" w:rsidRDefault="00DA3E97">
      <w:pPr>
        <w:rPr>
          <w:b/>
          <w:bCs/>
        </w:rPr>
      </w:pPr>
    </w:p>
    <w:sectPr w:rsidR="00DA3E97" w:rsidSect="001156F2">
      <w:headerReference w:type="default" r:id="rId16"/>
      <w:footerReference w:type="default" r:id="rId17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8808BE" w14:textId="77777777" w:rsidR="00F425E4" w:rsidRPr="0071444C" w:rsidRDefault="00F425E4" w:rsidP="00F425E4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9">
    <w:p w14:paraId="43469E65" w14:textId="77777777" w:rsidR="00774A99" w:rsidRPr="0071444C" w:rsidRDefault="00774A99" w:rsidP="00774A9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0">
    <w:p w14:paraId="5D33DD73" w14:textId="77777777" w:rsidR="00052DB6" w:rsidRPr="0071444C" w:rsidRDefault="00052DB6" w:rsidP="00052DB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2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3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4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5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16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17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8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proofErr w:type="spellStart"/>
      <w:r>
        <w:rPr>
          <w:rFonts w:cs="Arial"/>
        </w:rPr>
        <w:t>ykonawców</w:t>
      </w:r>
      <w:proofErr w:type="spellEnd"/>
      <w:r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2D59A116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2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5D48B7">
      <w:rPr>
        <w:color w:val="1F497D" w:themeColor="text2"/>
        <w:sz w:val="18"/>
        <w:szCs w:val="18"/>
      </w:rPr>
      <w:t>21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2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BB6A41C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/>
        <w:strike w:val="0"/>
        <w:dstrike w:val="0"/>
        <w:color w:val="auto"/>
        <w:sz w:val="16"/>
        <w:szCs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  <w:vertAlign w:val="baseline"/>
      </w:rPr>
    </w:lvl>
  </w:abstractNum>
  <w:abstractNum w:abstractNumId="42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0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4"/>
  </w:num>
  <w:num w:numId="5" w16cid:durableId="603804917">
    <w:abstractNumId w:val="48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5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50"/>
  </w:num>
  <w:num w:numId="30" w16cid:durableId="1668630870">
    <w:abstractNumId w:val="36"/>
  </w:num>
  <w:num w:numId="31" w16cid:durableId="1944533063">
    <w:abstractNumId w:val="49"/>
  </w:num>
  <w:num w:numId="32" w16cid:durableId="1389495962">
    <w:abstractNumId w:val="27"/>
  </w:num>
  <w:num w:numId="33" w16cid:durableId="1696271270">
    <w:abstractNumId w:val="43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2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6"/>
  </w:num>
  <w:num w:numId="44" w16cid:durableId="2088574621">
    <w:abstractNumId w:val="5"/>
  </w:num>
  <w:num w:numId="45" w16cid:durableId="1724594259">
    <w:abstractNumId w:val="47"/>
  </w:num>
  <w:num w:numId="46" w16cid:durableId="1957713209">
    <w:abstractNumId w:val="28"/>
  </w:num>
  <w:num w:numId="47" w16cid:durableId="1379471097">
    <w:abstractNumId w:val="13"/>
  </w:num>
  <w:num w:numId="48" w16cid:durableId="304815765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2DB6"/>
    <w:rsid w:val="00053EC4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E646B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07620"/>
    <w:rsid w:val="003104C3"/>
    <w:rsid w:val="0031114D"/>
    <w:rsid w:val="00312E53"/>
    <w:rsid w:val="003146B4"/>
    <w:rsid w:val="00322170"/>
    <w:rsid w:val="0032312B"/>
    <w:rsid w:val="0032472A"/>
    <w:rsid w:val="0032480E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3E8C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1F32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3B06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8B7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05D68"/>
    <w:rsid w:val="00615CC3"/>
    <w:rsid w:val="00616DA7"/>
    <w:rsid w:val="006174CF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4C58"/>
    <w:rsid w:val="0065654D"/>
    <w:rsid w:val="006616AA"/>
    <w:rsid w:val="0066197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D3B4B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40C7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4E62"/>
    <w:rsid w:val="009151AD"/>
    <w:rsid w:val="009157BD"/>
    <w:rsid w:val="009161DA"/>
    <w:rsid w:val="00916864"/>
    <w:rsid w:val="0092386C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524E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9F345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0B4A"/>
    <w:rsid w:val="00AC45A1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1C7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0A03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1FA0"/>
    <w:rsid w:val="00C53900"/>
    <w:rsid w:val="00C55B59"/>
    <w:rsid w:val="00C611A3"/>
    <w:rsid w:val="00C62D70"/>
    <w:rsid w:val="00C62EF2"/>
    <w:rsid w:val="00C63843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2CF9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160D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B5F27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yperlink" Target="https://isap.sejm.gov.pl/isap.nsf/DocDetails.xsp?id=WDU202300014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300016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10" Type="http://schemas.openxmlformats.org/officeDocument/2006/relationships/hyperlink" Target="https://ems.ms.gov.pl/krs/wyszukiwaniepodmiot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hyperlink" Target="https://ems.ms.gov.pl/krs/wyszukiwaniepodmio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3225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4</cp:revision>
  <cp:lastPrinted>2022-05-10T10:25:00Z</cp:lastPrinted>
  <dcterms:created xsi:type="dcterms:W3CDTF">2024-05-16T09:59:00Z</dcterms:created>
  <dcterms:modified xsi:type="dcterms:W3CDTF">2024-05-31T15:03:00Z</dcterms:modified>
</cp:coreProperties>
</file>