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7FBA7FFF" w:rsidR="00BD129A" w:rsidRDefault="00C74B5D" w:rsidP="00483ADE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056985" w:rsidRPr="00056985">
        <w:rPr>
          <w:rFonts w:asciiTheme="minorHAnsi" w:hAnsiTheme="minorHAnsi" w:cstheme="minorHAnsi"/>
          <w:b/>
          <w:bCs/>
          <w:i/>
          <w:iCs/>
        </w:rPr>
        <w:t>zakup i dostarczenie materiałów edukacyjnych niezbędnych do wdrażania programu dwujęzyczności w przedszkolach, w ramach projektu „Dwujęzyczne przedszkolaki Kujaw i Pomorza“ (Sprawa nr: ZW-I.272.57.2024)</w:t>
      </w:r>
      <w:r w:rsidRPr="00483ADE">
        <w:rPr>
          <w:rFonts w:asciiTheme="minorHAnsi" w:hAnsiTheme="minorHAnsi" w:cstheme="minorHAnsi"/>
          <w:i/>
          <w:iCs/>
        </w:rPr>
        <w:t xml:space="preserve">,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51206ECE" w14:textId="6B9BF4BD" w:rsidR="00056985" w:rsidRPr="00056985" w:rsidRDefault="00056985" w:rsidP="00056985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Theme="minorHAnsi" w:hAnsiTheme="minorHAnsi" w:cstheme="minorHAnsi"/>
        </w:rPr>
      </w:pP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4FB4AD98" w14:textId="77777777" w:rsidR="009C292C" w:rsidRDefault="009C292C" w:rsidP="009C29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A81272" w14:textId="30CD514C" w:rsidR="009C292C" w:rsidRDefault="009C292C" w:rsidP="009C292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Łącznie za 67 zestawów – na podstawie wyliczeń z formularza cenowego – załącznik nr 5 do SWZ </w:t>
      </w:r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7F35F843" w14:textId="70690E4B" w:rsidR="00056985" w:rsidRPr="00056985" w:rsidRDefault="00056985" w:rsidP="00056985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1.2 </w:t>
      </w:r>
      <w:r w:rsidRPr="00056985">
        <w:rPr>
          <w:rFonts w:asciiTheme="minorHAnsi" w:hAnsiTheme="minorHAnsi" w:cstheme="minorHAnsi"/>
          <w:b/>
          <w:bCs/>
        </w:rPr>
        <w:t xml:space="preserve">Oświadczamy, iż </w:t>
      </w:r>
      <w:r>
        <w:rPr>
          <w:rFonts w:asciiTheme="minorHAnsi" w:hAnsiTheme="minorHAnsi" w:cstheme="minorHAnsi"/>
          <w:b/>
          <w:bCs/>
        </w:rPr>
        <w:t>termin realizacji</w:t>
      </w:r>
      <w:r w:rsidRPr="00056985">
        <w:rPr>
          <w:rFonts w:asciiTheme="minorHAnsi" w:hAnsiTheme="minorHAnsi" w:cstheme="minorHAnsi"/>
          <w:b/>
          <w:bCs/>
        </w:rPr>
        <w:t xml:space="preserve"> wyn</w:t>
      </w:r>
      <w:r>
        <w:rPr>
          <w:rFonts w:asciiTheme="minorHAnsi" w:hAnsiTheme="minorHAnsi" w:cstheme="minorHAnsi"/>
          <w:b/>
          <w:bCs/>
        </w:rPr>
        <w:t>iesie</w:t>
      </w:r>
      <w:r w:rsidRPr="00056985">
        <w:rPr>
          <w:rFonts w:asciiTheme="minorHAnsi" w:hAnsiTheme="minorHAnsi" w:cstheme="minorHAnsi"/>
          <w:b/>
          <w:bCs/>
        </w:rPr>
        <w:t>:</w:t>
      </w:r>
    </w:p>
    <w:p w14:paraId="54821414" w14:textId="77777777" w:rsidR="00056985" w:rsidRPr="00056985" w:rsidRDefault="00056985" w:rsidP="000569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D493948" w14:textId="63479C0B" w:rsidR="00056985" w:rsidRPr="00056985" w:rsidRDefault="00056985" w:rsidP="00056985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sym w:font="Wingdings 2" w:char="F0A3"/>
      </w:r>
      <w:r w:rsidRPr="000569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30 dni</w:t>
      </w:r>
      <w:r w:rsidRPr="00056985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4</w:t>
      </w:r>
      <w:r w:rsidRPr="00056985">
        <w:rPr>
          <w:rFonts w:asciiTheme="minorHAnsi" w:hAnsiTheme="minorHAnsi" w:cstheme="minorHAnsi"/>
          <w:bCs/>
        </w:rPr>
        <w:t>0 pkt</w:t>
      </w:r>
    </w:p>
    <w:p w14:paraId="1D2735DB" w14:textId="5D1AD09D" w:rsidR="00056985" w:rsidRPr="00056985" w:rsidRDefault="00056985" w:rsidP="00056985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sym w:font="Wingdings 2" w:char="F0A3"/>
      </w:r>
      <w:r w:rsidRPr="00056985">
        <w:rPr>
          <w:rFonts w:asciiTheme="minorHAnsi" w:hAnsiTheme="minorHAnsi" w:cstheme="minorHAnsi"/>
          <w:bCs/>
        </w:rPr>
        <w:t xml:space="preserve"> 4</w:t>
      </w:r>
      <w:r>
        <w:rPr>
          <w:rFonts w:asciiTheme="minorHAnsi" w:hAnsiTheme="minorHAnsi" w:cstheme="minorHAnsi"/>
          <w:bCs/>
        </w:rPr>
        <w:t>0 dni</w:t>
      </w:r>
      <w:r w:rsidRPr="00056985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2</w:t>
      </w:r>
      <w:r w:rsidRPr="00056985">
        <w:rPr>
          <w:rFonts w:asciiTheme="minorHAnsi" w:hAnsiTheme="minorHAnsi" w:cstheme="minorHAnsi"/>
          <w:bCs/>
        </w:rPr>
        <w:t>0 pkt</w:t>
      </w:r>
    </w:p>
    <w:p w14:paraId="0449DCF7" w14:textId="62862C29" w:rsidR="00056985" w:rsidRPr="00056985" w:rsidRDefault="00056985" w:rsidP="00056985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tab/>
      </w:r>
      <w:r w:rsidRPr="00056985">
        <w:rPr>
          <w:rFonts w:asciiTheme="minorHAnsi" w:hAnsiTheme="minorHAnsi" w:cstheme="minorHAnsi"/>
          <w:bCs/>
        </w:rPr>
        <w:sym w:font="Wingdings 2" w:char="F0A3"/>
      </w:r>
      <w:r w:rsidRPr="000569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50 dni</w:t>
      </w:r>
      <w:r w:rsidRPr="00056985">
        <w:rPr>
          <w:rFonts w:asciiTheme="minorHAnsi" w:hAnsiTheme="minorHAnsi" w:cstheme="minorHAnsi"/>
          <w:bCs/>
        </w:rPr>
        <w:t xml:space="preserve"> – 0 pkt.</w:t>
      </w:r>
    </w:p>
    <w:p w14:paraId="7E3AF2EB" w14:textId="20AEB15F" w:rsidR="00056985" w:rsidRDefault="0005698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36F37F" w14:textId="77777777" w:rsidR="000703E4" w:rsidRPr="00483ADE" w:rsidRDefault="000703E4" w:rsidP="0005698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lastRenderedPageBreak/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05FB60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FE0B83">
        <w:rPr>
          <w:rFonts w:asciiTheme="minorHAnsi" w:eastAsia="Times New Roman" w:hAnsiTheme="minorHAnsi" w:cstheme="minorHAnsi"/>
          <w:bCs/>
          <w:iCs/>
          <w:lang w:eastAsia="pl-PL"/>
        </w:rPr>
        <w:t>7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FE0B83">
        <w:rPr>
          <w:rFonts w:asciiTheme="minorHAnsi" w:eastAsia="Times New Roman" w:hAnsiTheme="minorHAnsi" w:cstheme="minorHAnsi"/>
          <w:bCs/>
          <w:iCs/>
          <w:lang w:eastAsia="pl-PL"/>
        </w:rPr>
        <w:t>8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 w:numId="27" w16cid:durableId="524712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56985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16F5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C6954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0F21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C292C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0FE4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B83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103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Dorota Jarzęczka</cp:lastModifiedBy>
  <cp:revision>16</cp:revision>
  <cp:lastPrinted>2018-11-14T09:49:00Z</cp:lastPrinted>
  <dcterms:created xsi:type="dcterms:W3CDTF">2023-06-29T06:00:00Z</dcterms:created>
  <dcterms:modified xsi:type="dcterms:W3CDTF">2024-07-31T07:16:00Z</dcterms:modified>
</cp:coreProperties>
</file>