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7754D" w14:textId="77777777" w:rsidR="00955183" w:rsidRDefault="00955183" w:rsidP="0028136C">
      <w:pPr>
        <w:spacing w:before="72"/>
        <w:ind w:right="531"/>
        <w:jc w:val="right"/>
        <w:rPr>
          <w:b/>
        </w:rPr>
      </w:pPr>
    </w:p>
    <w:p w14:paraId="64BBB8E7" w14:textId="77777777" w:rsidR="00955183" w:rsidRDefault="00955183" w:rsidP="0028136C">
      <w:pPr>
        <w:spacing w:before="72"/>
        <w:ind w:right="531"/>
        <w:jc w:val="right"/>
        <w:rPr>
          <w:b/>
        </w:rPr>
      </w:pPr>
    </w:p>
    <w:p w14:paraId="10B15D06" w14:textId="77777777" w:rsidR="00955183" w:rsidRDefault="00955183" w:rsidP="0028136C">
      <w:pPr>
        <w:spacing w:before="72"/>
        <w:ind w:right="531"/>
        <w:jc w:val="right"/>
        <w:rPr>
          <w:b/>
        </w:rPr>
      </w:pPr>
    </w:p>
    <w:p w14:paraId="7F4A6BB8" w14:textId="77777777" w:rsidR="00955183" w:rsidRDefault="00955183" w:rsidP="0028136C">
      <w:pPr>
        <w:spacing w:before="72"/>
        <w:ind w:right="531"/>
        <w:jc w:val="right"/>
        <w:rPr>
          <w:b/>
        </w:rPr>
      </w:pPr>
    </w:p>
    <w:p w14:paraId="34B217A0" w14:textId="77777777" w:rsidR="00955183" w:rsidRPr="00286F94" w:rsidRDefault="00955183" w:rsidP="00782656">
      <w:pPr>
        <w:ind w:left="3"/>
        <w:jc w:val="right"/>
        <w:rPr>
          <w:rFonts w:cs="Calibri"/>
          <w:i/>
        </w:rPr>
      </w:pPr>
      <w:r w:rsidRPr="00286F94">
        <w:rPr>
          <w:rFonts w:cs="Calibri"/>
          <w:i/>
        </w:rPr>
        <w:t>Załącznik nr 3.1 do SWZ</w:t>
      </w:r>
    </w:p>
    <w:p w14:paraId="2F41314A" w14:textId="77777777" w:rsidR="00955183" w:rsidRPr="00286F94" w:rsidRDefault="00955183" w:rsidP="00782656">
      <w:pPr>
        <w:rPr>
          <w:rFonts w:cs="Calibri"/>
          <w:b/>
          <w:bCs/>
          <w:i/>
        </w:rPr>
      </w:pPr>
    </w:p>
    <w:p w14:paraId="730CA764" w14:textId="55C8897F" w:rsidR="00955183" w:rsidRPr="00286F94" w:rsidRDefault="00955183" w:rsidP="00782656">
      <w:pPr>
        <w:tabs>
          <w:tab w:val="left" w:pos="180"/>
        </w:tabs>
        <w:jc w:val="center"/>
        <w:rPr>
          <w:rFonts w:cs="Calibri"/>
          <w:b/>
          <w:bCs/>
        </w:rPr>
      </w:pPr>
      <w:r w:rsidRPr="00286F94">
        <w:rPr>
          <w:rFonts w:cs="Calibri"/>
          <w:b/>
          <w:bCs/>
        </w:rPr>
        <w:t xml:space="preserve">PAKIET </w:t>
      </w:r>
      <w:r>
        <w:rPr>
          <w:rFonts w:cs="Calibri"/>
          <w:b/>
          <w:bCs/>
        </w:rPr>
        <w:t>4</w:t>
      </w:r>
    </w:p>
    <w:p w14:paraId="477E9A6B" w14:textId="77777777" w:rsidR="00955183" w:rsidRPr="00286F94" w:rsidRDefault="00955183" w:rsidP="00782656">
      <w:pPr>
        <w:tabs>
          <w:tab w:val="left" w:pos="180"/>
        </w:tabs>
        <w:jc w:val="center"/>
        <w:rPr>
          <w:rFonts w:cs="Calibri"/>
          <w:b/>
          <w:bCs/>
        </w:rPr>
      </w:pPr>
    </w:p>
    <w:p w14:paraId="5EF6D4B5" w14:textId="77777777" w:rsidR="00955183" w:rsidRPr="00286F94" w:rsidRDefault="00955183" w:rsidP="00782656">
      <w:pPr>
        <w:tabs>
          <w:tab w:val="left" w:pos="180"/>
        </w:tabs>
        <w:jc w:val="center"/>
        <w:rPr>
          <w:rFonts w:cs="Calibri"/>
          <w:b/>
          <w:bCs/>
        </w:rPr>
      </w:pPr>
      <w:r w:rsidRPr="00FB1F67">
        <w:rPr>
          <w:rFonts w:cs="Calibri"/>
          <w:b/>
          <w:bCs/>
        </w:rPr>
        <w:t>FORMULARZ PARAMETRÓW OCENIANYCH</w:t>
      </w:r>
      <w:r w:rsidRPr="00286F94">
        <w:rPr>
          <w:rFonts w:cs="Calibri"/>
          <w:b/>
          <w:bCs/>
        </w:rPr>
        <w:t xml:space="preserve"> </w:t>
      </w:r>
    </w:p>
    <w:p w14:paraId="3E4B1BCA" w14:textId="77777777" w:rsidR="00955183" w:rsidRPr="00286F94" w:rsidRDefault="00955183" w:rsidP="00782656">
      <w:pPr>
        <w:tabs>
          <w:tab w:val="left" w:pos="180"/>
        </w:tabs>
        <w:jc w:val="center"/>
        <w:rPr>
          <w:rFonts w:cs="Calibri"/>
          <w:bCs/>
        </w:rPr>
      </w:pPr>
    </w:p>
    <w:p w14:paraId="6275EDC5" w14:textId="77777777" w:rsidR="00955183" w:rsidRDefault="00955183" w:rsidP="00955183">
      <w:pPr>
        <w:tabs>
          <w:tab w:val="left" w:pos="180"/>
        </w:tabs>
        <w:jc w:val="center"/>
        <w:rPr>
          <w:rFonts w:cs="Calibri"/>
          <w:bCs/>
        </w:rPr>
      </w:pPr>
      <w:r w:rsidRPr="00286F94">
        <w:rPr>
          <w:rFonts w:cs="Calibri"/>
          <w:bCs/>
        </w:rPr>
        <w:t>(</w:t>
      </w:r>
      <w:r w:rsidRPr="0076382C">
        <w:rPr>
          <w:rFonts w:cs="Calibri"/>
          <w:bCs/>
        </w:rPr>
        <w:t>Przedmiotowy środek dowodowy</w:t>
      </w:r>
      <w:r w:rsidRPr="00286F94">
        <w:rPr>
          <w:rFonts w:cs="Calibri"/>
          <w:bCs/>
        </w:rPr>
        <w:t>)</w:t>
      </w:r>
    </w:p>
    <w:p w14:paraId="094FAE2C" w14:textId="77777777" w:rsidR="00955183" w:rsidRDefault="00955183" w:rsidP="00955183">
      <w:pPr>
        <w:tabs>
          <w:tab w:val="left" w:pos="180"/>
        </w:tabs>
        <w:jc w:val="center"/>
        <w:rPr>
          <w:rFonts w:cs="Calibri"/>
          <w:bCs/>
        </w:rPr>
      </w:pPr>
    </w:p>
    <w:p w14:paraId="50D98A13" w14:textId="77777777" w:rsidR="00955183" w:rsidRPr="0076382C" w:rsidRDefault="00955183" w:rsidP="00955183">
      <w:pPr>
        <w:tabs>
          <w:tab w:val="left" w:pos="180"/>
        </w:tabs>
        <w:jc w:val="center"/>
        <w:rPr>
          <w:rFonts w:cs="Calibri"/>
          <w:bCs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276"/>
        <w:gridCol w:w="2409"/>
        <w:gridCol w:w="1588"/>
      </w:tblGrid>
      <w:tr w:rsidR="00F772A9" w:rsidRPr="00F772A9" w14:paraId="361281D1" w14:textId="77777777" w:rsidTr="00955183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5EE7" w14:textId="77777777" w:rsidR="0028136C" w:rsidRPr="00F772A9" w:rsidRDefault="0028136C" w:rsidP="0099494B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  <w:sz w:val="16"/>
                <w:szCs w:val="16"/>
              </w:rPr>
            </w:pPr>
            <w:r w:rsidRPr="00F772A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A434" w14:textId="77777777" w:rsidR="0028136C" w:rsidRPr="00F772A9" w:rsidRDefault="0028136C" w:rsidP="0099494B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  <w:sz w:val="16"/>
                <w:szCs w:val="16"/>
                <w:lang w:eastAsia="x-none"/>
              </w:rPr>
            </w:pPr>
            <w:r w:rsidRPr="00F772A9">
              <w:rPr>
                <w:b/>
                <w:bCs/>
                <w:sz w:val="16"/>
                <w:szCs w:val="16"/>
                <w:lang w:val="x-none" w:eastAsia="x-none"/>
              </w:rPr>
              <w:t>PARAMETRY</w:t>
            </w:r>
            <w:r w:rsidRPr="00F772A9">
              <w:rPr>
                <w:b/>
                <w:bCs/>
                <w:sz w:val="16"/>
                <w:szCs w:val="16"/>
                <w:lang w:eastAsia="x-none"/>
              </w:rPr>
              <w:t>OCENIANE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42207" w14:textId="77777777" w:rsidR="0028136C" w:rsidRPr="00F772A9" w:rsidRDefault="0028136C" w:rsidP="0099494B">
            <w:pPr>
              <w:jc w:val="center"/>
              <w:rPr>
                <w:b/>
                <w:bCs/>
                <w:sz w:val="16"/>
                <w:szCs w:val="16"/>
              </w:rPr>
            </w:pPr>
            <w:r w:rsidRPr="00483DB7">
              <w:rPr>
                <w:b/>
                <w:bCs/>
                <w:sz w:val="16"/>
                <w:szCs w:val="16"/>
              </w:rPr>
              <w:t xml:space="preserve">WYMAGANA </w:t>
            </w:r>
            <w:r w:rsidRPr="00F772A9">
              <w:rPr>
                <w:b/>
                <w:bCs/>
                <w:sz w:val="16"/>
                <w:szCs w:val="16"/>
              </w:rPr>
              <w:t>ODPOWIEDŹ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8EC8" w14:textId="77777777" w:rsidR="00007B9C" w:rsidRPr="00C1729C" w:rsidRDefault="00007B9C" w:rsidP="00007B9C">
            <w:pPr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 xml:space="preserve">Szczegółowy opis parametrów </w:t>
            </w:r>
          </w:p>
          <w:p w14:paraId="15F48AD1" w14:textId="77777777" w:rsidR="00007B9C" w:rsidRPr="00C1729C" w:rsidRDefault="00007B9C" w:rsidP="00007B9C">
            <w:pPr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>OCENIANYCH</w:t>
            </w:r>
          </w:p>
          <w:p w14:paraId="20CA36CB" w14:textId="617E2693" w:rsidR="0028136C" w:rsidRPr="00F772A9" w:rsidRDefault="00007B9C" w:rsidP="00007B9C">
            <w:pPr>
              <w:jc w:val="center"/>
              <w:rPr>
                <w:b/>
                <w:bCs/>
                <w:sz w:val="16"/>
                <w:szCs w:val="16"/>
              </w:rPr>
            </w:pPr>
            <w:r w:rsidRPr="00C1729C">
              <w:rPr>
                <w:rFonts w:cs="Calibri"/>
                <w:bCs/>
              </w:rPr>
              <w:t>oferowanego przedmiotu zamówienia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D1D5" w14:textId="18FE3979" w:rsidR="0028136C" w:rsidRPr="00F772A9" w:rsidRDefault="0028136C" w:rsidP="0099494B">
            <w:pPr>
              <w:rPr>
                <w:b/>
                <w:sz w:val="16"/>
                <w:szCs w:val="16"/>
                <w:lang w:val="en-US"/>
              </w:rPr>
            </w:pPr>
            <w:r w:rsidRPr="00F772A9">
              <w:rPr>
                <w:b/>
                <w:sz w:val="16"/>
                <w:szCs w:val="16"/>
              </w:rPr>
              <w:t>PUN</w:t>
            </w:r>
            <w:r w:rsidR="00955183">
              <w:rPr>
                <w:b/>
                <w:sz w:val="16"/>
                <w:szCs w:val="16"/>
                <w:lang w:val="en-US"/>
              </w:rPr>
              <w:t>KT</w:t>
            </w:r>
            <w:r w:rsidRPr="00F772A9">
              <w:rPr>
                <w:b/>
                <w:sz w:val="16"/>
                <w:szCs w:val="16"/>
                <w:lang w:val="en-US"/>
              </w:rPr>
              <w:t>ACJA</w:t>
            </w:r>
          </w:p>
        </w:tc>
      </w:tr>
      <w:tr w:rsidR="00F772A9" w:rsidRPr="00F772A9" w14:paraId="315C13C8" w14:textId="77777777" w:rsidTr="5FA5C3D6">
        <w:trPr>
          <w:trHeight w:val="3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F38E" w14:textId="77777777" w:rsidR="0028136C" w:rsidRPr="00F772A9" w:rsidRDefault="0028136C" w:rsidP="0099494B">
            <w:pPr>
              <w:ind w:left="3"/>
              <w:jc w:val="center"/>
              <w:rPr>
                <w:b/>
                <w:sz w:val="24"/>
                <w:szCs w:val="24"/>
                <w:lang w:val="en-US"/>
              </w:rPr>
            </w:pPr>
            <w:r w:rsidRPr="00F772A9">
              <w:rPr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FD44" w14:textId="77777777" w:rsidR="00636B6C" w:rsidRDefault="00636B6C" w:rsidP="0099494B">
            <w:pPr>
              <w:rPr>
                <w:b/>
                <w:sz w:val="24"/>
              </w:rPr>
            </w:pPr>
          </w:p>
          <w:p w14:paraId="07E70561" w14:textId="77777777" w:rsidR="0028136C" w:rsidRDefault="0028136C" w:rsidP="0099494B">
            <w:pPr>
              <w:rPr>
                <w:b/>
                <w:sz w:val="24"/>
              </w:rPr>
            </w:pPr>
            <w:r w:rsidRPr="00F772A9">
              <w:rPr>
                <w:b/>
                <w:sz w:val="24"/>
              </w:rPr>
              <w:t>Analizator gazów oddechowych – 1 szt.</w:t>
            </w:r>
          </w:p>
          <w:p w14:paraId="622E9D79" w14:textId="4BD112AA" w:rsidR="00636B6C" w:rsidRPr="00F772A9" w:rsidRDefault="00636B6C" w:rsidP="0099494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772A9" w:rsidRPr="00F772A9" w14:paraId="7C253217" w14:textId="77777777" w:rsidTr="00955183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BDEB" w14:textId="77777777" w:rsidR="0028136C" w:rsidRPr="00F772A9" w:rsidRDefault="0028136C" w:rsidP="0028136C">
            <w:pPr>
              <w:numPr>
                <w:ilvl w:val="0"/>
                <w:numId w:val="32"/>
              </w:num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8057" w14:textId="77777777" w:rsidR="0028136C" w:rsidRDefault="00A5735E" w:rsidP="0028136C">
            <w:pPr>
              <w:spacing w:after="200"/>
              <w:contextualSpacing/>
              <w:rPr>
                <w:rFonts w:eastAsiaTheme="minorHAnsi" w:cstheme="minorBidi"/>
                <w:sz w:val="24"/>
                <w:szCs w:val="24"/>
              </w:rPr>
            </w:pPr>
            <w:r w:rsidRPr="00F772A9">
              <w:rPr>
                <w:rFonts w:eastAsiaTheme="minorHAnsi" w:cstheme="minorBidi"/>
                <w:sz w:val="24"/>
                <w:szCs w:val="24"/>
              </w:rPr>
              <w:t>Metoda pomiaru stężeń – chromatografia gazowa</w:t>
            </w:r>
          </w:p>
          <w:p w14:paraId="3F8A8F0B" w14:textId="5AF5098D" w:rsidR="00007B9C" w:rsidRPr="00F772A9" w:rsidRDefault="00007B9C" w:rsidP="0028136C">
            <w:pPr>
              <w:spacing w:after="200"/>
              <w:contextualSpacing/>
              <w:rPr>
                <w:rFonts w:eastAsiaTheme="minorHAnsi" w:cstheme="min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704A" w14:textId="648F4C0A" w:rsidR="0028136C" w:rsidRPr="00F772A9" w:rsidRDefault="0028136C" w:rsidP="0099494B">
            <w:pPr>
              <w:rPr>
                <w:sz w:val="24"/>
                <w:szCs w:val="24"/>
                <w:lang w:val="en-US"/>
              </w:rPr>
            </w:pPr>
            <w:r w:rsidRPr="00F772A9">
              <w:rPr>
                <w:sz w:val="24"/>
                <w:szCs w:val="24"/>
                <w:lang w:val="en-US"/>
              </w:rPr>
              <w:t>TAK/NIE</w:t>
            </w:r>
          </w:p>
          <w:p w14:paraId="28618B5F" w14:textId="5CEA6FF1" w:rsidR="0028136C" w:rsidRPr="00F772A9" w:rsidRDefault="0028136C" w:rsidP="009949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6BB" w14:textId="77777777" w:rsidR="0028136C" w:rsidRPr="00F772A9" w:rsidRDefault="0028136C" w:rsidP="0099494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767A" w14:textId="77777777" w:rsidR="00007B9C" w:rsidRDefault="00007B9C" w:rsidP="0099494B">
            <w:pPr>
              <w:rPr>
                <w:sz w:val="20"/>
                <w:szCs w:val="20"/>
              </w:rPr>
            </w:pPr>
          </w:p>
          <w:p w14:paraId="64398C9C" w14:textId="7B55462D" w:rsidR="0028136C" w:rsidRPr="00955183" w:rsidRDefault="00A5735E" w:rsidP="0099494B">
            <w:pPr>
              <w:rPr>
                <w:sz w:val="20"/>
                <w:szCs w:val="20"/>
              </w:rPr>
            </w:pPr>
            <w:r w:rsidRPr="00955183">
              <w:rPr>
                <w:sz w:val="20"/>
                <w:szCs w:val="20"/>
              </w:rPr>
              <w:t xml:space="preserve">TAK – </w:t>
            </w:r>
            <w:r w:rsidR="7D0662F8" w:rsidRPr="00955183">
              <w:rPr>
                <w:sz w:val="20"/>
                <w:szCs w:val="20"/>
              </w:rPr>
              <w:t>25</w:t>
            </w:r>
            <w:r w:rsidR="0028136C" w:rsidRPr="00955183">
              <w:rPr>
                <w:sz w:val="20"/>
                <w:szCs w:val="20"/>
              </w:rPr>
              <w:t xml:space="preserve"> pkt</w:t>
            </w:r>
          </w:p>
          <w:p w14:paraId="0ED42892" w14:textId="59C68550" w:rsidR="0028136C" w:rsidRPr="00955183" w:rsidRDefault="0028136C" w:rsidP="0028136C">
            <w:pPr>
              <w:rPr>
                <w:sz w:val="20"/>
                <w:szCs w:val="20"/>
              </w:rPr>
            </w:pPr>
            <w:r w:rsidRPr="00955183">
              <w:rPr>
                <w:sz w:val="20"/>
                <w:szCs w:val="20"/>
              </w:rPr>
              <w:t>NIE – 0 pkt</w:t>
            </w:r>
          </w:p>
        </w:tc>
      </w:tr>
      <w:tr w:rsidR="0028136C" w:rsidRPr="00F772A9" w14:paraId="174A92E7" w14:textId="77777777" w:rsidTr="00955183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86A4" w14:textId="77777777" w:rsidR="0028136C" w:rsidRPr="00F772A9" w:rsidRDefault="0028136C" w:rsidP="0028136C">
            <w:pPr>
              <w:numPr>
                <w:ilvl w:val="0"/>
                <w:numId w:val="32"/>
              </w:num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4021" w14:textId="1E478F75" w:rsidR="0028136C" w:rsidRPr="00F772A9" w:rsidRDefault="2122C944" w:rsidP="5FA5C3D6">
            <w:pPr>
              <w:spacing w:after="200"/>
              <w:contextualSpacing/>
              <w:rPr>
                <w:rFonts w:eastAsiaTheme="minorEastAsia" w:cstheme="minorBidi"/>
                <w:sz w:val="24"/>
                <w:szCs w:val="24"/>
              </w:rPr>
            </w:pPr>
            <w:r w:rsidRPr="00F772A9">
              <w:rPr>
                <w:rFonts w:eastAsiaTheme="minorEastAsia" w:cstheme="minorBidi"/>
                <w:sz w:val="24"/>
                <w:szCs w:val="24"/>
              </w:rPr>
              <w:t>Możliwość</w:t>
            </w:r>
            <w:r w:rsidR="752393D5" w:rsidRPr="00F772A9">
              <w:rPr>
                <w:rFonts w:eastAsiaTheme="minorEastAsia" w:cstheme="minorBidi"/>
                <w:sz w:val="24"/>
                <w:szCs w:val="24"/>
              </w:rPr>
              <w:t xml:space="preserve"> </w:t>
            </w:r>
            <w:r w:rsidR="0028136C" w:rsidRPr="00F772A9">
              <w:rPr>
                <w:rFonts w:eastAsiaTheme="minorEastAsia" w:cstheme="minorBidi"/>
                <w:sz w:val="24"/>
                <w:szCs w:val="24"/>
              </w:rPr>
              <w:t>analizy próbek oddanych przez pacjentów do worków oddechowych, umożliwiających przechowywanie próbek przez co najmniej 2 tygodnie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F8E4" w14:textId="77777777" w:rsidR="0028136C" w:rsidRPr="00F772A9" w:rsidRDefault="0028136C" w:rsidP="0028136C">
            <w:pPr>
              <w:rPr>
                <w:sz w:val="24"/>
                <w:szCs w:val="24"/>
                <w:lang w:val="en-US"/>
              </w:rPr>
            </w:pPr>
            <w:r w:rsidRPr="00F772A9">
              <w:rPr>
                <w:sz w:val="24"/>
                <w:szCs w:val="24"/>
                <w:lang w:val="en-US"/>
              </w:rPr>
              <w:t>TAK/NIE</w:t>
            </w:r>
          </w:p>
          <w:p w14:paraId="7AF72A3F" w14:textId="77777777" w:rsidR="0028136C" w:rsidRPr="00F772A9" w:rsidRDefault="0028136C" w:rsidP="0099494B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A141" w14:textId="77777777" w:rsidR="0028136C" w:rsidRPr="00F772A9" w:rsidRDefault="0028136C" w:rsidP="0099494B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FD3D" w14:textId="77777777" w:rsidR="00007B9C" w:rsidRDefault="00007B9C" w:rsidP="00A5735E">
            <w:pPr>
              <w:rPr>
                <w:sz w:val="20"/>
                <w:szCs w:val="20"/>
              </w:rPr>
            </w:pPr>
          </w:p>
          <w:p w14:paraId="67F9231B" w14:textId="3FEC7D1B" w:rsidR="00A5735E" w:rsidRPr="00955183" w:rsidRDefault="00A5735E" w:rsidP="00A5735E">
            <w:pPr>
              <w:rPr>
                <w:sz w:val="20"/>
                <w:szCs w:val="20"/>
              </w:rPr>
            </w:pPr>
            <w:r w:rsidRPr="00955183">
              <w:rPr>
                <w:sz w:val="20"/>
                <w:szCs w:val="20"/>
              </w:rPr>
              <w:t>TAK – 5 pkt</w:t>
            </w:r>
          </w:p>
          <w:p w14:paraId="206329E2" w14:textId="5BC4B4B3" w:rsidR="0028136C" w:rsidRPr="00955183" w:rsidRDefault="00A5735E" w:rsidP="00A5735E">
            <w:pPr>
              <w:rPr>
                <w:sz w:val="20"/>
                <w:szCs w:val="20"/>
              </w:rPr>
            </w:pPr>
            <w:r w:rsidRPr="00955183">
              <w:rPr>
                <w:sz w:val="20"/>
                <w:szCs w:val="20"/>
              </w:rPr>
              <w:t>NIE – 0 pkt</w:t>
            </w:r>
          </w:p>
        </w:tc>
      </w:tr>
    </w:tbl>
    <w:p w14:paraId="7D94957A" w14:textId="6F52E07C" w:rsidR="5FA5C3D6" w:rsidRPr="00F772A9" w:rsidRDefault="5FA5C3D6"/>
    <w:p w14:paraId="39FFA061" w14:textId="77777777" w:rsidR="0028136C" w:rsidRPr="00F772A9" w:rsidRDefault="0028136C" w:rsidP="0028136C">
      <w:pPr>
        <w:spacing w:before="17"/>
        <w:ind w:right="782"/>
        <w:rPr>
          <w:sz w:val="20"/>
          <w:szCs w:val="20"/>
        </w:rPr>
      </w:pPr>
    </w:p>
    <w:p w14:paraId="3BA0DCAD" w14:textId="7EC14942" w:rsidR="001B4EF0" w:rsidRPr="00F772A9" w:rsidRDefault="001B4EF0">
      <w:pPr>
        <w:pStyle w:val="Tekstpodstawowy"/>
        <w:spacing w:before="17"/>
        <w:ind w:left="390" w:right="782"/>
      </w:pPr>
      <w:bookmarkStart w:id="0" w:name="_GoBack"/>
      <w:bookmarkEnd w:id="0"/>
    </w:p>
    <w:p w14:paraId="582467D4" w14:textId="3AF1FBF6" w:rsidR="00F12990" w:rsidRPr="00F772A9" w:rsidRDefault="00F12990" w:rsidP="00F5762D">
      <w:pPr>
        <w:pStyle w:val="Tekstpodstawowy"/>
        <w:jc w:val="right"/>
      </w:pPr>
    </w:p>
    <w:p w14:paraId="4F9C2D27" w14:textId="10D4ADBD" w:rsidR="001B4EF0" w:rsidRPr="00F772A9" w:rsidRDefault="00F12990" w:rsidP="00F12990">
      <w:pPr>
        <w:tabs>
          <w:tab w:val="left" w:pos="3470"/>
        </w:tabs>
      </w:pPr>
      <w:r w:rsidRPr="00F772A9">
        <w:tab/>
      </w:r>
    </w:p>
    <w:sectPr w:rsidR="001B4EF0" w:rsidRPr="00F772A9">
      <w:footerReference w:type="default" r:id="rId11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9FCFC" w14:textId="77777777" w:rsidR="006174C2" w:rsidRDefault="006174C2">
      <w:r>
        <w:separator/>
      </w:r>
    </w:p>
  </w:endnote>
  <w:endnote w:type="continuationSeparator" w:id="0">
    <w:p w14:paraId="6B868132" w14:textId="77777777" w:rsidR="006174C2" w:rsidRDefault="0061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7D9BB07D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83DB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483DB7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 filled="f" stroked="f">
              <v:path arrowok="t"/>
              <v:textbox inset="0,0,0,0">
                <w:txbxContent>
                  <w:p w14:paraId="47EA3070" w14:textId="7D9BB07D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83DB7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483DB7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57F37" w14:textId="77777777" w:rsidR="006174C2" w:rsidRDefault="006174C2">
      <w:r>
        <w:separator/>
      </w:r>
    </w:p>
  </w:footnote>
  <w:footnote w:type="continuationSeparator" w:id="0">
    <w:p w14:paraId="795BA673" w14:textId="77777777" w:rsidR="006174C2" w:rsidRDefault="00617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13F4"/>
    <w:multiLevelType w:val="hybridMultilevel"/>
    <w:tmpl w:val="3D94E1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>
    <w:nsid w:val="0C530255"/>
    <w:multiLevelType w:val="hybridMultilevel"/>
    <w:tmpl w:val="4F446E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624D3"/>
    <w:multiLevelType w:val="hybridMultilevel"/>
    <w:tmpl w:val="C450C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056E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6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7">
    <w:nsid w:val="15C7176B"/>
    <w:multiLevelType w:val="hybridMultilevel"/>
    <w:tmpl w:val="2506E324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9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0">
    <w:nsid w:val="17CB6ED3"/>
    <w:multiLevelType w:val="hybridMultilevel"/>
    <w:tmpl w:val="7AA6B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2">
    <w:nsid w:val="1C941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0B73D99"/>
    <w:multiLevelType w:val="hybridMultilevel"/>
    <w:tmpl w:val="7AA6B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815A35"/>
    <w:multiLevelType w:val="hybridMultilevel"/>
    <w:tmpl w:val="C628A592"/>
    <w:lvl w:ilvl="0" w:tplc="04150017">
      <w:start w:val="1"/>
      <w:numFmt w:val="lowerLetter"/>
      <w:lvlText w:val="%1)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6">
    <w:nsid w:val="26C17538"/>
    <w:multiLevelType w:val="hybridMultilevel"/>
    <w:tmpl w:val="8A5C5B1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35574"/>
    <w:multiLevelType w:val="hybridMultilevel"/>
    <w:tmpl w:val="B7609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31C02"/>
    <w:multiLevelType w:val="hybridMultilevel"/>
    <w:tmpl w:val="78C48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23865"/>
    <w:multiLevelType w:val="hybridMultilevel"/>
    <w:tmpl w:val="799E1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25D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3">
    <w:nsid w:val="49E52A4B"/>
    <w:multiLevelType w:val="hybridMultilevel"/>
    <w:tmpl w:val="0C6E2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5">
    <w:nsid w:val="4D6D07A6"/>
    <w:multiLevelType w:val="hybridMultilevel"/>
    <w:tmpl w:val="42A05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7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85FA0"/>
    <w:multiLevelType w:val="hybridMultilevel"/>
    <w:tmpl w:val="B4F49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835A2"/>
    <w:multiLevelType w:val="hybridMultilevel"/>
    <w:tmpl w:val="7AA6B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9312F"/>
    <w:multiLevelType w:val="hybridMultilevel"/>
    <w:tmpl w:val="16E25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506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1C80D56"/>
    <w:multiLevelType w:val="hybridMultilevel"/>
    <w:tmpl w:val="396E9C84"/>
    <w:lvl w:ilvl="0" w:tplc="56821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C82BC8"/>
    <w:multiLevelType w:val="hybridMultilevel"/>
    <w:tmpl w:val="B7609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41650AF"/>
    <w:multiLevelType w:val="hybridMultilevel"/>
    <w:tmpl w:val="37981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EF35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59655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9">
    <w:nsid w:val="769336D5"/>
    <w:multiLevelType w:val="hybridMultilevel"/>
    <w:tmpl w:val="6B9E2C0A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0">
    <w:nsid w:val="79DE7AC6"/>
    <w:multiLevelType w:val="hybridMultilevel"/>
    <w:tmpl w:val="7AA6B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4"/>
  </w:num>
  <w:num w:numId="4">
    <w:abstractNumId w:val="15"/>
  </w:num>
  <w:num w:numId="5">
    <w:abstractNumId w:val="38"/>
  </w:num>
  <w:num w:numId="6">
    <w:abstractNumId w:val="6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18"/>
  </w:num>
  <w:num w:numId="13">
    <w:abstractNumId w:val="1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3"/>
  </w:num>
  <w:num w:numId="18">
    <w:abstractNumId w:val="39"/>
  </w:num>
  <w:num w:numId="19">
    <w:abstractNumId w:val="14"/>
  </w:num>
  <w:num w:numId="20">
    <w:abstractNumId w:val="28"/>
  </w:num>
  <w:num w:numId="21">
    <w:abstractNumId w:val="31"/>
  </w:num>
  <w:num w:numId="22">
    <w:abstractNumId w:val="4"/>
  </w:num>
  <w:num w:numId="23">
    <w:abstractNumId w:val="12"/>
  </w:num>
  <w:num w:numId="24">
    <w:abstractNumId w:val="37"/>
  </w:num>
  <w:num w:numId="25">
    <w:abstractNumId w:val="36"/>
  </w:num>
  <w:num w:numId="26">
    <w:abstractNumId w:val="21"/>
  </w:num>
  <w:num w:numId="27">
    <w:abstractNumId w:val="0"/>
  </w:num>
  <w:num w:numId="28">
    <w:abstractNumId w:val="30"/>
  </w:num>
  <w:num w:numId="29">
    <w:abstractNumId w:val="3"/>
  </w:num>
  <w:num w:numId="30">
    <w:abstractNumId w:val="25"/>
  </w:num>
  <w:num w:numId="31">
    <w:abstractNumId w:val="33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"/>
  </w:num>
  <w:num w:numId="35">
    <w:abstractNumId w:val="19"/>
  </w:num>
  <w:num w:numId="36">
    <w:abstractNumId w:val="13"/>
  </w:num>
  <w:num w:numId="37">
    <w:abstractNumId w:val="40"/>
  </w:num>
  <w:num w:numId="38">
    <w:abstractNumId w:val="29"/>
  </w:num>
  <w:num w:numId="39">
    <w:abstractNumId w:val="10"/>
  </w:num>
  <w:num w:numId="40">
    <w:abstractNumId w:val="20"/>
  </w:num>
  <w:num w:numId="41">
    <w:abstractNumId w:val="34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77"/>
    <w:rsid w:val="00007B9C"/>
    <w:rsid w:val="00067B77"/>
    <w:rsid w:val="00085F97"/>
    <w:rsid w:val="0009605C"/>
    <w:rsid w:val="000D0BB9"/>
    <w:rsid w:val="000D194F"/>
    <w:rsid w:val="000E53A1"/>
    <w:rsid w:val="00111421"/>
    <w:rsid w:val="00143478"/>
    <w:rsid w:val="001600A1"/>
    <w:rsid w:val="001669C9"/>
    <w:rsid w:val="00167CFA"/>
    <w:rsid w:val="0019626F"/>
    <w:rsid w:val="001B4EF0"/>
    <w:rsid w:val="001C42AD"/>
    <w:rsid w:val="001F0F47"/>
    <w:rsid w:val="001F5A70"/>
    <w:rsid w:val="0020470C"/>
    <w:rsid w:val="0028136C"/>
    <w:rsid w:val="002916CD"/>
    <w:rsid w:val="002958F7"/>
    <w:rsid w:val="00297E0F"/>
    <w:rsid w:val="002A1AC8"/>
    <w:rsid w:val="002A69B1"/>
    <w:rsid w:val="002B0732"/>
    <w:rsid w:val="002B7A64"/>
    <w:rsid w:val="002D6AE2"/>
    <w:rsid w:val="002F0607"/>
    <w:rsid w:val="002F2962"/>
    <w:rsid w:val="00307F71"/>
    <w:rsid w:val="003128E2"/>
    <w:rsid w:val="0033092E"/>
    <w:rsid w:val="00384F8E"/>
    <w:rsid w:val="003B2959"/>
    <w:rsid w:val="003C35B9"/>
    <w:rsid w:val="004024F3"/>
    <w:rsid w:val="00420EBA"/>
    <w:rsid w:val="00457301"/>
    <w:rsid w:val="00460911"/>
    <w:rsid w:val="004652B7"/>
    <w:rsid w:val="00476745"/>
    <w:rsid w:val="00482562"/>
    <w:rsid w:val="00483DB7"/>
    <w:rsid w:val="004C46CA"/>
    <w:rsid w:val="0050048F"/>
    <w:rsid w:val="00503965"/>
    <w:rsid w:val="005069BD"/>
    <w:rsid w:val="0051160E"/>
    <w:rsid w:val="00517DC4"/>
    <w:rsid w:val="00530DED"/>
    <w:rsid w:val="00553BB7"/>
    <w:rsid w:val="00585375"/>
    <w:rsid w:val="00597C67"/>
    <w:rsid w:val="005B581D"/>
    <w:rsid w:val="005C0F96"/>
    <w:rsid w:val="005C4A48"/>
    <w:rsid w:val="005D3664"/>
    <w:rsid w:val="005D50DB"/>
    <w:rsid w:val="005F2522"/>
    <w:rsid w:val="006174C2"/>
    <w:rsid w:val="00625D30"/>
    <w:rsid w:val="00636B6C"/>
    <w:rsid w:val="0066628F"/>
    <w:rsid w:val="006838DD"/>
    <w:rsid w:val="006B0F26"/>
    <w:rsid w:val="006B7801"/>
    <w:rsid w:val="006C219B"/>
    <w:rsid w:val="006E1CDB"/>
    <w:rsid w:val="00700B70"/>
    <w:rsid w:val="007076F2"/>
    <w:rsid w:val="00707936"/>
    <w:rsid w:val="00727648"/>
    <w:rsid w:val="00736D06"/>
    <w:rsid w:val="00743FD7"/>
    <w:rsid w:val="007445FE"/>
    <w:rsid w:val="007647A0"/>
    <w:rsid w:val="00765063"/>
    <w:rsid w:val="00790038"/>
    <w:rsid w:val="007A39DD"/>
    <w:rsid w:val="007B2231"/>
    <w:rsid w:val="007B75D4"/>
    <w:rsid w:val="007C1792"/>
    <w:rsid w:val="007D3EEB"/>
    <w:rsid w:val="007E009F"/>
    <w:rsid w:val="007E0CFF"/>
    <w:rsid w:val="008161CF"/>
    <w:rsid w:val="008819E8"/>
    <w:rsid w:val="008A261F"/>
    <w:rsid w:val="008C4673"/>
    <w:rsid w:val="009242B7"/>
    <w:rsid w:val="00934936"/>
    <w:rsid w:val="009422A2"/>
    <w:rsid w:val="00946F4A"/>
    <w:rsid w:val="00950A1B"/>
    <w:rsid w:val="00955183"/>
    <w:rsid w:val="009611A1"/>
    <w:rsid w:val="009717CF"/>
    <w:rsid w:val="0097672A"/>
    <w:rsid w:val="00981642"/>
    <w:rsid w:val="009863A7"/>
    <w:rsid w:val="009B7CE5"/>
    <w:rsid w:val="009D5BB9"/>
    <w:rsid w:val="009E3816"/>
    <w:rsid w:val="009F5E04"/>
    <w:rsid w:val="00A5735E"/>
    <w:rsid w:val="00A73C54"/>
    <w:rsid w:val="00A801C8"/>
    <w:rsid w:val="00AC16BD"/>
    <w:rsid w:val="00AC7617"/>
    <w:rsid w:val="00AE4766"/>
    <w:rsid w:val="00B00908"/>
    <w:rsid w:val="00B5119C"/>
    <w:rsid w:val="00B577BB"/>
    <w:rsid w:val="00BA0252"/>
    <w:rsid w:val="00BA5D76"/>
    <w:rsid w:val="00BB3D61"/>
    <w:rsid w:val="00C032BA"/>
    <w:rsid w:val="00C051DB"/>
    <w:rsid w:val="00C06C5B"/>
    <w:rsid w:val="00C12A88"/>
    <w:rsid w:val="00C32229"/>
    <w:rsid w:val="00C814D4"/>
    <w:rsid w:val="00C8762C"/>
    <w:rsid w:val="00CA6EB6"/>
    <w:rsid w:val="00CB6B12"/>
    <w:rsid w:val="00CC02CE"/>
    <w:rsid w:val="00CE5F9B"/>
    <w:rsid w:val="00D00A5E"/>
    <w:rsid w:val="00D1522A"/>
    <w:rsid w:val="00D2774C"/>
    <w:rsid w:val="00D526F8"/>
    <w:rsid w:val="00D546E0"/>
    <w:rsid w:val="00D614FA"/>
    <w:rsid w:val="00D63E23"/>
    <w:rsid w:val="00D66E29"/>
    <w:rsid w:val="00D97CDA"/>
    <w:rsid w:val="00DC1144"/>
    <w:rsid w:val="00DF0775"/>
    <w:rsid w:val="00DF300B"/>
    <w:rsid w:val="00DF47CE"/>
    <w:rsid w:val="00DF7F40"/>
    <w:rsid w:val="00E020AD"/>
    <w:rsid w:val="00E023D7"/>
    <w:rsid w:val="00E07CE3"/>
    <w:rsid w:val="00E37EAA"/>
    <w:rsid w:val="00E50E9E"/>
    <w:rsid w:val="00E56357"/>
    <w:rsid w:val="00E717F7"/>
    <w:rsid w:val="00E75602"/>
    <w:rsid w:val="00EB256F"/>
    <w:rsid w:val="00EB2741"/>
    <w:rsid w:val="00ED0D22"/>
    <w:rsid w:val="00ED3BB6"/>
    <w:rsid w:val="00ED57BE"/>
    <w:rsid w:val="00EE21F7"/>
    <w:rsid w:val="00EE2AC2"/>
    <w:rsid w:val="00EE6513"/>
    <w:rsid w:val="00F03D17"/>
    <w:rsid w:val="00F12990"/>
    <w:rsid w:val="00F14253"/>
    <w:rsid w:val="00F22A9F"/>
    <w:rsid w:val="00F41A4E"/>
    <w:rsid w:val="00F5762D"/>
    <w:rsid w:val="00F72714"/>
    <w:rsid w:val="00F75196"/>
    <w:rsid w:val="00F772A9"/>
    <w:rsid w:val="00F8068A"/>
    <w:rsid w:val="00FA1B5D"/>
    <w:rsid w:val="00FA2B27"/>
    <w:rsid w:val="00FA445B"/>
    <w:rsid w:val="00FA60D0"/>
    <w:rsid w:val="00FA7302"/>
    <w:rsid w:val="00FC0C9B"/>
    <w:rsid w:val="0C2922C2"/>
    <w:rsid w:val="17A99235"/>
    <w:rsid w:val="1F1C7455"/>
    <w:rsid w:val="2122C944"/>
    <w:rsid w:val="2302BA98"/>
    <w:rsid w:val="3084B552"/>
    <w:rsid w:val="327F5DD2"/>
    <w:rsid w:val="35B565BD"/>
    <w:rsid w:val="390D9007"/>
    <w:rsid w:val="47A09D69"/>
    <w:rsid w:val="480EAEB3"/>
    <w:rsid w:val="52DCC2DB"/>
    <w:rsid w:val="57B93DD8"/>
    <w:rsid w:val="5FA5C3D6"/>
    <w:rsid w:val="6238013A"/>
    <w:rsid w:val="7033DE5E"/>
    <w:rsid w:val="752393D5"/>
    <w:rsid w:val="7D06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D66E29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Default">
    <w:name w:val="Default"/>
    <w:rsid w:val="00AE4766"/>
    <w:pPr>
      <w:widowControl/>
      <w:adjustRightInd w:val="0"/>
    </w:pPr>
    <w:rPr>
      <w:rFonts w:ascii="Garamond" w:hAnsi="Garamond" w:cs="Garamond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6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62D"/>
    <w:rPr>
      <w:rFonts w:ascii="Segoe UI" w:eastAsia="Times New Roman" w:hAnsi="Segoe UI" w:cs="Segoe UI"/>
      <w:sz w:val="18"/>
      <w:szCs w:val="18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D66E29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Default">
    <w:name w:val="Default"/>
    <w:rsid w:val="00AE4766"/>
    <w:pPr>
      <w:widowControl/>
      <w:adjustRightInd w:val="0"/>
    </w:pPr>
    <w:rPr>
      <w:rFonts w:ascii="Garamond" w:hAnsi="Garamond" w:cs="Garamond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6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62D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454ECB-6239-467F-B2C0-43778AA8F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1253B1-4AC5-470A-B344-94A331979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C5EA61-C22A-4FF0-8E1A-00A377C74C7C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tomsket@wp.pl</cp:lastModifiedBy>
  <cp:revision>30</cp:revision>
  <dcterms:created xsi:type="dcterms:W3CDTF">2024-03-14T13:07:00Z</dcterms:created>
  <dcterms:modified xsi:type="dcterms:W3CDTF">2024-06-28T09:11:00Z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0x010100AC8B215D3F8B0741AE738E34EE9B6345</vt:lpwstr>
  </property>
  <property fmtid="{D5CDD505-2E9C-101B-9397-08002B2CF9AE}" pid="7" name="MediaServiceImageTags">
    <vt:lpwstr/>
  </property>
</Properties>
</file>