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4A" w:rsidRDefault="0093334A" w:rsidP="0093334A">
      <w:pPr>
        <w:tabs>
          <w:tab w:val="left" w:pos="0"/>
        </w:tabs>
        <w:ind w:left="5103"/>
        <w:jc w:val="right"/>
      </w:pPr>
      <w:bookmarkStart w:id="0" w:name="_GoBack"/>
      <w:bookmarkEnd w:id="0"/>
      <w:r>
        <w:t>Załącznik Nr</w:t>
      </w:r>
      <w:r w:rsidR="00B17D34">
        <w:t xml:space="preserve"> </w:t>
      </w:r>
      <w:r w:rsidR="00EF1A25">
        <w:t>5</w:t>
      </w:r>
    </w:p>
    <w:p w:rsidR="0093334A" w:rsidRDefault="0093334A" w:rsidP="0093334A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 NA USŁUGĘ UBEZPIECZENIA</w:t>
      </w:r>
    </w:p>
    <w:p w:rsidR="00EF1A25" w:rsidRPr="00EF1A25" w:rsidRDefault="00EF1A25" w:rsidP="00EF1A25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EF1A25">
        <w:rPr>
          <w:b/>
          <w:bCs/>
          <w:sz w:val="28"/>
          <w:szCs w:val="28"/>
        </w:rPr>
        <w:t xml:space="preserve">ZESPOŁU OPIEKI ZDROWOTNEJ W BOLESŁAWCU </w:t>
      </w:r>
    </w:p>
    <w:p w:rsidR="00EF1A25" w:rsidRPr="00EF1A25" w:rsidRDefault="00EF1A25" w:rsidP="00EF1A25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EF1A25">
        <w:rPr>
          <w:b/>
          <w:bCs/>
          <w:sz w:val="28"/>
          <w:szCs w:val="28"/>
        </w:rPr>
        <w:t>SIWZ NR 96/2019/N/BOLESŁAWIEC</w:t>
      </w:r>
    </w:p>
    <w:p w:rsidR="0093334A" w:rsidRDefault="0093334A" w:rsidP="0093334A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93334A" w:rsidRDefault="0093334A" w:rsidP="0093334A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PAKIET II</w:t>
      </w:r>
      <w:r w:rsidR="00EF1A25">
        <w:rPr>
          <w:b/>
          <w:bCs/>
          <w:sz w:val="28"/>
          <w:szCs w:val="28"/>
        </w:rPr>
        <w:t>I</w:t>
      </w:r>
    </w:p>
    <w:p w:rsidR="005C094A" w:rsidRDefault="005C094A" w:rsidP="007A11BD">
      <w:pPr>
        <w:pStyle w:val="Akapitzlist"/>
        <w:numPr>
          <w:ilvl w:val="0"/>
          <w:numId w:val="63"/>
        </w:numPr>
        <w:spacing w:before="240" w:after="120"/>
        <w:ind w:hanging="700"/>
        <w:jc w:val="left"/>
      </w:pPr>
      <w:r>
        <w:t>Nazwa i adres Wykonawcy (ubezpieczyciela):</w:t>
      </w:r>
    </w:p>
    <w:p w:rsidR="005C094A" w:rsidRDefault="005C094A" w:rsidP="005C094A">
      <w:pPr>
        <w:tabs>
          <w:tab w:val="left" w:pos="567"/>
        </w:tabs>
        <w:spacing w:before="120" w:after="120"/>
      </w:pPr>
      <w:r>
        <w:t>…..........................................................................................................................................</w:t>
      </w:r>
    </w:p>
    <w:p w:rsidR="005C094A" w:rsidRDefault="005C094A" w:rsidP="007A11BD">
      <w:pPr>
        <w:pStyle w:val="Akapitzlist"/>
        <w:numPr>
          <w:ilvl w:val="0"/>
          <w:numId w:val="63"/>
        </w:numPr>
        <w:spacing w:before="240" w:after="120"/>
        <w:ind w:left="567" w:hanging="567"/>
        <w:jc w:val="left"/>
      </w:pPr>
      <w:r>
        <w:t>Adres poczty elektronicznej Wykonawcy (ubezpieczyciela):</w:t>
      </w:r>
    </w:p>
    <w:p w:rsidR="005C094A" w:rsidRDefault="005C094A" w:rsidP="005C094A">
      <w:pPr>
        <w:tabs>
          <w:tab w:val="left" w:pos="567"/>
        </w:tabs>
        <w:spacing w:before="120" w:after="120"/>
      </w:pPr>
      <w:r>
        <w:t>…..........................................................................................................................................</w:t>
      </w:r>
    </w:p>
    <w:p w:rsidR="005C094A" w:rsidRDefault="005C094A" w:rsidP="007A11BD">
      <w:pPr>
        <w:numPr>
          <w:ilvl w:val="0"/>
          <w:numId w:val="63"/>
        </w:numPr>
        <w:tabs>
          <w:tab w:val="left" w:pos="567"/>
        </w:tabs>
        <w:spacing w:before="240" w:after="120"/>
        <w:ind w:left="567" w:hanging="567"/>
      </w:pPr>
      <w:r>
        <w:t>Cena ostateczna oferty (słownie) w całym okresie</w:t>
      </w:r>
      <w:r>
        <w:rPr>
          <w:color w:val="FF0000"/>
        </w:rPr>
        <w:t>:</w:t>
      </w:r>
    </w:p>
    <w:p w:rsidR="005C094A" w:rsidRDefault="005C094A" w:rsidP="005C094A">
      <w:pPr>
        <w:tabs>
          <w:tab w:val="left" w:pos="567"/>
        </w:tabs>
        <w:spacing w:before="120" w:after="120"/>
      </w:pPr>
      <w:r>
        <w:t>…..........................................................................................................................................</w:t>
      </w:r>
    </w:p>
    <w:p w:rsidR="0093334A" w:rsidRDefault="0093334A" w:rsidP="0093334A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443"/>
        <w:gridCol w:w="1822"/>
        <w:gridCol w:w="1822"/>
      </w:tblGrid>
      <w:tr w:rsidR="0093334A" w:rsidRPr="003058E1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93334A" w:rsidRPr="003058E1" w:rsidRDefault="007557E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36</w:t>
            </w:r>
            <w:r w:rsidR="0093334A" w:rsidRPr="003058E1">
              <w:rPr>
                <w:b/>
                <w:bCs/>
                <w:sz w:val="22"/>
                <w:szCs w:val="22"/>
              </w:rPr>
              <w:t xml:space="preserve"> m-cy</w:t>
            </w:r>
          </w:p>
        </w:tc>
      </w:tr>
      <w:tr w:rsidR="0093334A" w:rsidRPr="003058E1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  <w:r w:rsidRPr="003058E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ind w:left="60"/>
            </w:pPr>
            <w:r w:rsidRPr="003058E1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</w:p>
        </w:tc>
      </w:tr>
      <w:tr w:rsidR="0093334A" w:rsidRPr="003058E1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  <w:r w:rsidRPr="003058E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ind w:left="60"/>
            </w:pPr>
            <w:r w:rsidRPr="003058E1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3058E1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  <w:r w:rsidRPr="003058E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</w:pPr>
            <w:r w:rsidRPr="003058E1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3058E1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  <w:r w:rsidRPr="003058E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</w:pPr>
            <w:r w:rsidRPr="003058E1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3058E1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A93F19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</w:pPr>
            <w:r w:rsidRPr="003058E1">
              <w:t>Klauzule rozszerzające zakres ochrony ubezpieczeniowej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</w:p>
        </w:tc>
      </w:tr>
      <w:tr w:rsidR="0093334A" w:rsidRPr="003058E1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93334A" w:rsidRDefault="0093334A" w:rsidP="0093334A">
      <w:pPr>
        <w:rPr>
          <w:b/>
          <w:bCs/>
        </w:rPr>
      </w:pPr>
    </w:p>
    <w:p w:rsidR="0093334A" w:rsidRDefault="0093334A" w:rsidP="007A11BD">
      <w:pPr>
        <w:numPr>
          <w:ilvl w:val="0"/>
          <w:numId w:val="63"/>
        </w:numPr>
        <w:spacing w:before="240" w:after="240"/>
      </w:pPr>
      <w:r>
        <w:t>Sumy gwarancyjne, sumy ubezpieczenia, limity, udziały własne i franszyzy zgodnie z SIWZ</w:t>
      </w:r>
    </w:p>
    <w:p w:rsidR="0093334A" w:rsidRDefault="0093334A" w:rsidP="0093334A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>
        <w:rPr>
          <w:b/>
          <w:bCs/>
        </w:rPr>
        <w:t>KLAUZULE ROZSZERZAJĄCE ZAKRES OCHRONY UBEZPIECZENIOWEJ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8"/>
        <w:gridCol w:w="1474"/>
        <w:gridCol w:w="1411"/>
        <w:gridCol w:w="1265"/>
        <w:gridCol w:w="1070"/>
      </w:tblGrid>
      <w:tr w:rsidR="00A840C5" w:rsidRPr="00A840C5">
        <w:trPr>
          <w:cantSplit/>
          <w:trHeight w:val="500"/>
          <w:tblHeader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Składka za 12 m-cy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 w:rsidP="007557E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 xml:space="preserve">Składka za </w:t>
            </w:r>
            <w:r w:rsidR="007557E2" w:rsidRPr="00A840C5">
              <w:rPr>
                <w:b/>
                <w:bCs/>
                <w:sz w:val="22"/>
                <w:szCs w:val="22"/>
              </w:rPr>
              <w:t>36</w:t>
            </w:r>
            <w:r w:rsidRPr="00A840C5">
              <w:rPr>
                <w:b/>
                <w:bCs/>
                <w:sz w:val="22"/>
                <w:szCs w:val="22"/>
              </w:rPr>
              <w:t xml:space="preserve">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D253D1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C83CC0">
              <w:rPr>
                <w:bCs/>
              </w:rPr>
              <w:t>Klauzula rzeczoznawców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B71AB9">
            <w:pPr>
              <w:jc w:val="center"/>
            </w:pPr>
            <w:r w:rsidRPr="00C83CC0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D253D1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C83CC0">
              <w:rPr>
                <w:bCs/>
              </w:rPr>
              <w:t>Klauzula obiegu dokumentów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B71AB9">
            <w:pPr>
              <w:jc w:val="center"/>
            </w:pPr>
            <w:r w:rsidRPr="00C83CC0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D253D1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C83CC0">
              <w:rPr>
                <w:bCs/>
              </w:rPr>
              <w:lastRenderedPageBreak/>
              <w:t>Klauzula akceptacji aktualnego stanu zabezpieczeń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B71AB9">
            <w:pPr>
              <w:jc w:val="center"/>
            </w:pPr>
            <w:r w:rsidRPr="00C83CC0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D253D1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C83CC0">
              <w:rPr>
                <w:bCs/>
              </w:rPr>
              <w:t>Klauzula zachowania ochrony ubezpieczeniowej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B71AB9">
            <w:pPr>
              <w:jc w:val="center"/>
            </w:pPr>
            <w:r w:rsidRPr="00C83CC0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A840C5">
              <w:rPr>
                <w:bCs/>
              </w:rPr>
              <w:t>Klauzula ważności badań technicznych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</w:pPr>
            <w:r w:rsidRPr="00A840C5">
              <w:t>Klauzula trwałych następst</w:t>
            </w:r>
            <w:r w:rsidR="007557E2" w:rsidRPr="00A840C5">
              <w:t xml:space="preserve">w zawału serca </w:t>
            </w:r>
            <w:r w:rsidRPr="00A840C5">
              <w:t>i udaru mózgu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współdziałania przy zbyciu pojazdu po szkodzie całkowitej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likwidatora szkód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złamania przepisów ruchu drogowego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ładunkowa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kluczy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likwidacji szkód częściowych w wariancie serwisowym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>
            <w:pPr>
              <w:tabs>
                <w:tab w:val="left" w:pos="0"/>
              </w:tabs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 w:rsidP="00B71AB9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</w:rPr>
              <w:t>-</w:t>
            </w:r>
          </w:p>
        </w:tc>
      </w:tr>
    </w:tbl>
    <w:p w:rsidR="0093334A" w:rsidRPr="00A16579" w:rsidRDefault="0093334A" w:rsidP="007A11BD">
      <w:pPr>
        <w:pStyle w:val="Akapitzlist"/>
        <w:numPr>
          <w:ilvl w:val="0"/>
          <w:numId w:val="63"/>
        </w:numPr>
        <w:tabs>
          <w:tab w:val="left" w:pos="284"/>
        </w:tabs>
        <w:spacing w:before="240" w:after="120"/>
        <w:jc w:val="left"/>
      </w:pPr>
      <w:r w:rsidRPr="00A16579">
        <w:t xml:space="preserve">Składka za ubezpieczenie zostanie rozłożona na </w:t>
      </w:r>
      <w:r w:rsidR="00A16579" w:rsidRPr="00A16579">
        <w:t>2</w:t>
      </w:r>
      <w:r w:rsidRPr="00A16579">
        <w:t xml:space="preserve"> </w:t>
      </w:r>
      <w:r w:rsidR="00A16579" w:rsidRPr="00A16579">
        <w:t>rat</w:t>
      </w:r>
      <w:r w:rsidRPr="00A16579">
        <w:t>y w każdym okresie polisowania.</w:t>
      </w:r>
    </w:p>
    <w:p w:rsidR="0093334A" w:rsidRDefault="0093334A" w:rsidP="007A11BD">
      <w:pPr>
        <w:pStyle w:val="Akapitzlist"/>
        <w:numPr>
          <w:ilvl w:val="0"/>
          <w:numId w:val="63"/>
        </w:numPr>
        <w:tabs>
          <w:tab w:val="left" w:pos="284"/>
        </w:tabs>
        <w:spacing w:before="240" w:after="120"/>
      </w:pPr>
      <w:r>
        <w:t>Wykonawca oświadcza, że zapoznał się z warunkami przetargu, uzyskał wszystkie informacje niezbędne do oszacowania ryzyka, przygotowania oferty i właściwego wykonania zamówienia oraz, że nie wnosi żadnych zastrzeżeń do Specyfikacji Istotnych Warunków Zamówienia</w:t>
      </w:r>
      <w:r w:rsidR="000049CB">
        <w:t xml:space="preserve"> wraz z wszystkimi załącznikami</w:t>
      </w:r>
      <w:r>
        <w:t>. Wykonawca oświadcza również, że zapoznał się z zapisami Umowy Generalnej i w pełni akceptuje jej treść.</w:t>
      </w:r>
    </w:p>
    <w:p w:rsidR="0093334A" w:rsidRDefault="0093334A" w:rsidP="007A11BD">
      <w:pPr>
        <w:pStyle w:val="Akapitzlist"/>
        <w:numPr>
          <w:ilvl w:val="0"/>
          <w:numId w:val="63"/>
        </w:numPr>
        <w:tabs>
          <w:tab w:val="left" w:pos="284"/>
        </w:tabs>
        <w:spacing w:before="240" w:after="120"/>
        <w:jc w:val="left"/>
      </w:pPr>
      <w:r>
        <w:t xml:space="preserve">Wykonawca oświadcza, że jest związany niniejszą ofertą przez okres </w:t>
      </w:r>
      <w:r w:rsidR="00CC110C">
        <w:t>6</w:t>
      </w:r>
      <w:r>
        <w:t>0 dni od upływu terminu składania ofert.</w:t>
      </w:r>
    </w:p>
    <w:p w:rsidR="0093334A" w:rsidRPr="00A16579" w:rsidRDefault="0093334A" w:rsidP="007A11BD">
      <w:pPr>
        <w:numPr>
          <w:ilvl w:val="0"/>
          <w:numId w:val="63"/>
        </w:numPr>
        <w:tabs>
          <w:tab w:val="left" w:pos="284"/>
          <w:tab w:val="left" w:pos="567"/>
        </w:tabs>
        <w:spacing w:before="240" w:after="120"/>
      </w:pPr>
      <w:r w:rsidRPr="00A16579">
        <w:t>Wykonawca oświadcza, że w przypadku wyboru jego oferty w ciągu 7 dni od ogłoszenia wyników postępowania przedłoży szczegółowe rozbicie składek za wszystkie ubezpieczenia na poszczególne pojazdy.</w:t>
      </w:r>
    </w:p>
    <w:p w:rsidR="0093334A" w:rsidRPr="00A16579" w:rsidRDefault="0093334A" w:rsidP="007A11BD">
      <w:pPr>
        <w:numPr>
          <w:ilvl w:val="0"/>
          <w:numId w:val="63"/>
        </w:numPr>
        <w:tabs>
          <w:tab w:val="left" w:pos="0"/>
          <w:tab w:val="left" w:pos="284"/>
        </w:tabs>
        <w:spacing w:before="240" w:after="120"/>
      </w:pPr>
      <w:r w:rsidRPr="00A16579">
        <w:t xml:space="preserve">Wykonawcza oświadcza, że do oferty mają zastosowanie następujące Ogólne Warunki Ubezpieczenia: </w:t>
      </w:r>
    </w:p>
    <w:p w:rsidR="0093334A" w:rsidRPr="00A16579" w:rsidRDefault="0093334A" w:rsidP="007A11BD">
      <w:pPr>
        <w:numPr>
          <w:ilvl w:val="0"/>
          <w:numId w:val="40"/>
        </w:numPr>
        <w:tabs>
          <w:tab w:val="clear" w:pos="340"/>
          <w:tab w:val="left" w:pos="851"/>
        </w:tabs>
        <w:spacing w:before="240"/>
        <w:ind w:left="709" w:firstLine="0"/>
      </w:pPr>
      <w:r w:rsidRPr="00A16579">
        <w:t>Ubezpieczenie Autocasco</w:t>
      </w:r>
    </w:p>
    <w:p w:rsidR="0093334A" w:rsidRPr="00A16579" w:rsidRDefault="0093334A" w:rsidP="00A16579">
      <w:pPr>
        <w:tabs>
          <w:tab w:val="left" w:pos="851"/>
          <w:tab w:val="right" w:leader="dot" w:pos="9498"/>
        </w:tabs>
        <w:spacing w:before="120" w:after="120"/>
        <w:ind w:left="709"/>
      </w:pPr>
      <w:r w:rsidRPr="00A16579">
        <w:t>Obowiązujące OWU:……………………………………………………………,</w:t>
      </w:r>
    </w:p>
    <w:p w:rsidR="0093334A" w:rsidRPr="00A16579" w:rsidRDefault="0093334A" w:rsidP="007A11BD">
      <w:pPr>
        <w:numPr>
          <w:ilvl w:val="0"/>
          <w:numId w:val="40"/>
        </w:numPr>
        <w:tabs>
          <w:tab w:val="clear" w:pos="340"/>
          <w:tab w:val="left" w:pos="851"/>
        </w:tabs>
        <w:spacing w:before="240"/>
        <w:ind w:left="709" w:firstLine="0"/>
      </w:pPr>
      <w:r w:rsidRPr="00A16579">
        <w:t>Ubezpieczenie następstw nieszczęśliwych wypadków</w:t>
      </w:r>
    </w:p>
    <w:p w:rsidR="0093334A" w:rsidRPr="00A16579" w:rsidRDefault="0093334A" w:rsidP="00A16579">
      <w:pPr>
        <w:tabs>
          <w:tab w:val="left" w:pos="851"/>
          <w:tab w:val="right" w:leader="dot" w:pos="9498"/>
        </w:tabs>
        <w:spacing w:before="120" w:after="120"/>
        <w:ind w:left="709"/>
      </w:pPr>
      <w:r w:rsidRPr="00A16579">
        <w:t>Obowiązujące OWU:……………………………………………………………,</w:t>
      </w:r>
    </w:p>
    <w:p w:rsidR="0093334A" w:rsidRPr="00A16579" w:rsidRDefault="0093334A" w:rsidP="007A11BD">
      <w:pPr>
        <w:numPr>
          <w:ilvl w:val="0"/>
          <w:numId w:val="40"/>
        </w:numPr>
        <w:tabs>
          <w:tab w:val="clear" w:pos="340"/>
          <w:tab w:val="left" w:pos="851"/>
        </w:tabs>
        <w:spacing w:before="240"/>
        <w:ind w:left="709" w:firstLine="0"/>
      </w:pPr>
      <w:r w:rsidRPr="00A16579">
        <w:lastRenderedPageBreak/>
        <w:t>Ubezpieczenie Assistance</w:t>
      </w:r>
    </w:p>
    <w:p w:rsidR="0093334A" w:rsidRDefault="0093334A" w:rsidP="00A16579">
      <w:pPr>
        <w:tabs>
          <w:tab w:val="left" w:pos="851"/>
          <w:tab w:val="right" w:leader="dot" w:pos="9498"/>
        </w:tabs>
        <w:spacing w:before="120" w:after="120"/>
        <w:ind w:left="709"/>
      </w:pPr>
      <w:r w:rsidRPr="00A16579">
        <w:t>Obowiązujące OWU:……………………………………………………………,</w:t>
      </w:r>
    </w:p>
    <w:p w:rsidR="0093334A" w:rsidRPr="00A16579" w:rsidRDefault="0093334A" w:rsidP="0093334A">
      <w:pPr>
        <w:tabs>
          <w:tab w:val="right" w:leader="dot" w:pos="9498"/>
        </w:tabs>
      </w:pPr>
    </w:p>
    <w:p w:rsidR="0093334A" w:rsidRPr="00A16579" w:rsidRDefault="00A16579" w:rsidP="0093334A">
      <w:pPr>
        <w:suppressAutoHyphens/>
        <w:rPr>
          <w:b/>
          <w:bCs/>
          <w:i/>
          <w:iCs/>
        </w:rPr>
      </w:pPr>
      <w:r>
        <w:t>10</w:t>
      </w:r>
      <w:r w:rsidR="0093334A" w:rsidRPr="00A16579">
        <w:t>. Następujące części zamówienia zostaną powierzone podwykonawcom:</w:t>
      </w:r>
    </w:p>
    <w:p w:rsidR="0093334A" w:rsidRDefault="0093334A" w:rsidP="0093334A">
      <w:pPr>
        <w:rPr>
          <w:b/>
          <w:bCs/>
          <w:i/>
          <w:iCs/>
        </w:rPr>
      </w:pPr>
    </w:p>
    <w:p w:rsidR="0093334A" w:rsidRDefault="0093334A" w:rsidP="0093334A">
      <w:pPr>
        <w:ind w:left="360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/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/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93334A" w:rsidRDefault="0093334A" w:rsidP="0093334A">
      <w:pPr>
        <w:tabs>
          <w:tab w:val="right" w:leader="dot" w:pos="9498"/>
        </w:tabs>
        <w:rPr>
          <w:color w:val="00B0F0"/>
        </w:rPr>
      </w:pPr>
    </w:p>
    <w:p w:rsidR="00A57833" w:rsidRDefault="00A57833" w:rsidP="0093334A">
      <w:pPr>
        <w:tabs>
          <w:tab w:val="right" w:leader="dot" w:pos="9498"/>
        </w:tabs>
        <w:rPr>
          <w:color w:val="00B0F0"/>
        </w:rPr>
      </w:pPr>
    </w:p>
    <w:p w:rsidR="00A57833" w:rsidRDefault="00A57833" w:rsidP="0093334A">
      <w:pPr>
        <w:keepNext/>
        <w:tabs>
          <w:tab w:val="left" w:pos="0"/>
        </w:tabs>
        <w:ind w:left="7791"/>
        <w:jc w:val="center"/>
        <w:rPr>
          <w:color w:val="FF0000"/>
        </w:rPr>
      </w:pPr>
    </w:p>
    <w:p w:rsidR="00B71AB9" w:rsidRDefault="00A16579" w:rsidP="005D404C">
      <w:pPr>
        <w:pStyle w:val="NormalnyWeb"/>
        <w:spacing w:line="360" w:lineRule="auto"/>
        <w:ind w:left="720"/>
      </w:pPr>
      <w:r>
        <w:rPr>
          <w:color w:val="000000"/>
        </w:rPr>
        <w:t>11</w:t>
      </w:r>
      <w:r w:rsidR="005D404C">
        <w:rPr>
          <w:color w:val="000000"/>
        </w:rPr>
        <w:t>.</w:t>
      </w:r>
      <w:r>
        <w:rPr>
          <w:color w:val="000000"/>
        </w:rPr>
        <w:t xml:space="preserve"> </w:t>
      </w:r>
      <w:r w:rsidR="00B71AB9" w:rsidRPr="00995D0C">
        <w:rPr>
          <w:color w:val="000000"/>
        </w:rPr>
        <w:t>Oświadczam</w:t>
      </w:r>
      <w:r w:rsidR="00B71AB9">
        <w:rPr>
          <w:color w:val="000000"/>
        </w:rPr>
        <w:t>*</w:t>
      </w:r>
      <w:r w:rsidR="00B71AB9" w:rsidRPr="00995D0C">
        <w:rPr>
          <w:color w:val="000000"/>
        </w:rPr>
        <w:t xml:space="preserve">, że wypełniłem obowiązki informacyjne przewidziane w art. 13 lub art. 14 RODO wobec osób fizycznych, </w:t>
      </w:r>
      <w:r w:rsidR="00B71AB9" w:rsidRPr="00995D0C">
        <w:t>od których dane osobowe bezpośrednio lub pośrednio pozyskałem</w:t>
      </w:r>
      <w:r w:rsidR="00B71AB9" w:rsidRPr="00995D0C">
        <w:rPr>
          <w:color w:val="000000"/>
        </w:rPr>
        <w:t xml:space="preserve"> w celu ubiegania się o udzielenie zamówienia publicznego w niniejszym postępowaniu</w:t>
      </w:r>
      <w:r w:rsidR="00B71AB9" w:rsidRPr="00995D0C">
        <w:t>.</w:t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:rsidR="00B71AB9" w:rsidRDefault="00B71AB9" w:rsidP="00B71AB9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Podpis i pieczęć Wykonawcy</w:t>
            </w:r>
          </w:p>
        </w:tc>
      </w:tr>
    </w:tbl>
    <w:p w:rsidR="00B71AB9" w:rsidRDefault="00B71AB9" w:rsidP="00B71AB9"/>
    <w:p w:rsidR="00B71AB9" w:rsidRDefault="00B71AB9" w:rsidP="00B71AB9">
      <w:pPr>
        <w:pStyle w:val="Tekstpodstawowy"/>
        <w:suppressAutoHyphens/>
      </w:pPr>
    </w:p>
    <w:p w:rsidR="00B71AB9" w:rsidRPr="00B71AB9" w:rsidRDefault="00B71AB9" w:rsidP="00B71AB9">
      <w:r>
        <w:rPr>
          <w:color w:val="000000"/>
          <w:sz w:val="20"/>
          <w:szCs w:val="20"/>
        </w:rPr>
        <w:t>*</w:t>
      </w:r>
      <w:r w:rsidRPr="00B71AB9">
        <w:rPr>
          <w:color w:val="000000"/>
          <w:sz w:val="20"/>
          <w:szCs w:val="20"/>
        </w:rPr>
        <w:t xml:space="preserve">W przypadku gdy wykonawca </w:t>
      </w:r>
      <w:r w:rsidRPr="00B71AB9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1AB9" w:rsidRDefault="00B71AB9" w:rsidP="00B71AB9">
      <w:pPr>
        <w:pStyle w:val="Akapitzlist"/>
        <w:spacing w:before="240" w:after="120"/>
      </w:pPr>
    </w:p>
    <w:p w:rsidR="00BB2ABB" w:rsidRPr="00A16579" w:rsidRDefault="00B7621A" w:rsidP="00B7621A">
      <w:pPr>
        <w:tabs>
          <w:tab w:val="left" w:pos="0"/>
        </w:tabs>
        <w:jc w:val="right"/>
      </w:pPr>
      <w:r w:rsidRPr="009518A7">
        <w:rPr>
          <w:color w:val="FF0000"/>
        </w:rPr>
        <w:t xml:space="preserve"> </w:t>
      </w:r>
      <w:r w:rsidR="00BB2ABB" w:rsidRPr="009518A7">
        <w:rPr>
          <w:color w:val="FF0000"/>
        </w:rPr>
        <w:br w:type="page"/>
      </w:r>
      <w:r w:rsidR="00BB2ABB" w:rsidRPr="00A16579">
        <w:lastRenderedPageBreak/>
        <w:t xml:space="preserve">Załącznik Nr </w:t>
      </w:r>
      <w:r w:rsidR="00A16579" w:rsidRPr="00A16579">
        <w:t>8</w:t>
      </w:r>
    </w:p>
    <w:p w:rsidR="00BB2ABB" w:rsidRPr="003058E1" w:rsidRDefault="00BB2ABB" w:rsidP="00BB2ABB">
      <w:pPr>
        <w:keepNext/>
        <w:spacing w:before="600" w:after="360"/>
        <w:jc w:val="center"/>
        <w:rPr>
          <w:b/>
          <w:bCs/>
          <w:sz w:val="28"/>
          <w:szCs w:val="28"/>
        </w:rPr>
      </w:pPr>
    </w:p>
    <w:p w:rsidR="00BB2ABB" w:rsidRPr="003058E1" w:rsidRDefault="00BB2ABB" w:rsidP="005C2BDB">
      <w:pPr>
        <w:keepNext/>
        <w:spacing w:before="600" w:after="360"/>
        <w:jc w:val="center"/>
        <w:rPr>
          <w:b/>
          <w:bCs/>
          <w:sz w:val="28"/>
          <w:szCs w:val="28"/>
        </w:rPr>
      </w:pPr>
      <w:r w:rsidRPr="003058E1">
        <w:rPr>
          <w:b/>
          <w:bCs/>
          <w:sz w:val="28"/>
          <w:szCs w:val="28"/>
        </w:rPr>
        <w:t>UMOWA GENERALNA</w:t>
      </w:r>
      <w:r w:rsidRPr="003058E1">
        <w:rPr>
          <w:b/>
          <w:bCs/>
          <w:sz w:val="28"/>
          <w:szCs w:val="28"/>
        </w:rPr>
        <w:br/>
        <w:t>(DLA ZADAŃ PAKIETU I</w:t>
      </w:r>
      <w:r w:rsidR="00A16579" w:rsidRPr="003058E1">
        <w:rPr>
          <w:b/>
          <w:bCs/>
          <w:sz w:val="28"/>
          <w:szCs w:val="28"/>
        </w:rPr>
        <w:t>I</w:t>
      </w:r>
      <w:r w:rsidRPr="003058E1">
        <w:rPr>
          <w:b/>
          <w:bCs/>
          <w:sz w:val="28"/>
          <w:szCs w:val="28"/>
        </w:rPr>
        <w:t>I)</w:t>
      </w:r>
    </w:p>
    <w:p w:rsidR="00BB2ABB" w:rsidRDefault="00BB2ABB" w:rsidP="00BB2ABB">
      <w:pPr>
        <w:rPr>
          <w:color w:val="FF0000"/>
        </w:rPr>
      </w:pPr>
    </w:p>
    <w:p w:rsidR="00BB2ABB" w:rsidRDefault="00BB2ABB" w:rsidP="00BB2ABB">
      <w:pPr>
        <w:rPr>
          <w:color w:val="FF0000"/>
        </w:rPr>
      </w:pPr>
    </w:p>
    <w:p w:rsidR="00A16579" w:rsidRPr="00A16579" w:rsidRDefault="00A16579" w:rsidP="00A16579">
      <w:r w:rsidRPr="00A16579">
        <w:t>Zawarta w dniu ..................... r. w Bolesławcu</w:t>
      </w:r>
    </w:p>
    <w:p w:rsidR="00A16579" w:rsidRPr="00A16579" w:rsidRDefault="00A16579" w:rsidP="00A16579">
      <w:r w:rsidRPr="00A16579">
        <w:t>pomiędzy:</w:t>
      </w:r>
    </w:p>
    <w:p w:rsidR="00A16579" w:rsidRPr="00A16579" w:rsidRDefault="00A16579" w:rsidP="00A16579">
      <w:pPr>
        <w:pStyle w:val="NormalnyWeb"/>
        <w:tabs>
          <w:tab w:val="left" w:pos="0"/>
          <w:tab w:val="left" w:pos="284"/>
        </w:tabs>
        <w:spacing w:before="0" w:beforeAutospacing="0" w:after="0" w:afterAutospacing="0"/>
        <w:rPr>
          <w:rFonts w:eastAsia="Calibri"/>
        </w:rPr>
      </w:pPr>
      <w:r w:rsidRPr="00A16579">
        <w:rPr>
          <w:rFonts w:eastAsia="Calibri"/>
        </w:rPr>
        <w:t>Zespołem Opieki Zdrowotnej w Bolesławcu</w:t>
      </w:r>
    </w:p>
    <w:p w:rsidR="00A16579" w:rsidRPr="00A16579" w:rsidRDefault="00A16579" w:rsidP="00A16579">
      <w:pPr>
        <w:pStyle w:val="NormalnyWeb"/>
        <w:tabs>
          <w:tab w:val="left" w:pos="0"/>
          <w:tab w:val="left" w:pos="284"/>
        </w:tabs>
        <w:spacing w:before="0" w:beforeAutospacing="0" w:after="0" w:afterAutospacing="0"/>
        <w:rPr>
          <w:rFonts w:eastAsia="Calibri"/>
        </w:rPr>
      </w:pPr>
      <w:r w:rsidRPr="00A16579">
        <w:rPr>
          <w:rFonts w:eastAsia="Calibri"/>
        </w:rPr>
        <w:t>Adres siedziby: Ul. Jeleniogórska 4, 59-700 Bolesławiec</w:t>
      </w:r>
    </w:p>
    <w:p w:rsidR="00A16579" w:rsidRPr="00A16579" w:rsidRDefault="00A16579" w:rsidP="00A16579">
      <w:pPr>
        <w:pStyle w:val="NormalnyWeb"/>
        <w:tabs>
          <w:tab w:val="left" w:pos="0"/>
          <w:tab w:val="left" w:pos="284"/>
        </w:tabs>
        <w:spacing w:before="0" w:beforeAutospacing="0" w:after="0" w:afterAutospacing="0"/>
        <w:rPr>
          <w:rFonts w:eastAsia="Calibri"/>
        </w:rPr>
      </w:pPr>
      <w:r w:rsidRPr="00A16579">
        <w:rPr>
          <w:rFonts w:eastAsia="Calibri"/>
        </w:rPr>
        <w:t>NIP: 612-15-42-507</w:t>
      </w:r>
    </w:p>
    <w:p w:rsidR="00A16579" w:rsidRPr="00A16579" w:rsidRDefault="00A16579" w:rsidP="00A16579">
      <w:pPr>
        <w:pStyle w:val="NormalnyWeb"/>
        <w:tabs>
          <w:tab w:val="left" w:pos="0"/>
          <w:tab w:val="left" w:pos="284"/>
        </w:tabs>
        <w:spacing w:before="0" w:beforeAutospacing="0" w:after="0" w:afterAutospacing="0"/>
        <w:rPr>
          <w:rFonts w:eastAsia="Calibri"/>
        </w:rPr>
      </w:pPr>
      <w:r w:rsidRPr="00A16579">
        <w:rPr>
          <w:rFonts w:eastAsia="Calibri"/>
        </w:rPr>
        <w:t>REGON: 000310338</w:t>
      </w:r>
    </w:p>
    <w:p w:rsidR="00A16579" w:rsidRPr="00A16579" w:rsidRDefault="00A16579" w:rsidP="00A16579"/>
    <w:p w:rsidR="00A16579" w:rsidRPr="00A16579" w:rsidRDefault="00A16579" w:rsidP="00A16579">
      <w:r w:rsidRPr="00A16579">
        <w:t>reprezentowanym przez:</w:t>
      </w:r>
    </w:p>
    <w:p w:rsidR="00A16579" w:rsidRPr="00A16579" w:rsidRDefault="00A16579" w:rsidP="00A16579">
      <w:r>
        <w:t xml:space="preserve">1. </w:t>
      </w:r>
      <w:r w:rsidRPr="00A16579">
        <w:t>Dyrektora – ………………………………</w:t>
      </w:r>
    </w:p>
    <w:p w:rsidR="00BB2ABB" w:rsidRPr="009518A7" w:rsidRDefault="00BB2ABB" w:rsidP="00BB2ABB">
      <w:r w:rsidRPr="009518A7">
        <w:t>zwanym dalej Ubezpieczającym</w:t>
      </w:r>
    </w:p>
    <w:p w:rsidR="00BB2ABB" w:rsidRPr="009518A7" w:rsidRDefault="00BB2ABB" w:rsidP="00BB2ABB"/>
    <w:p w:rsidR="00BB2ABB" w:rsidRPr="009518A7" w:rsidRDefault="00BB2ABB" w:rsidP="00BB2ABB">
      <w:r w:rsidRPr="009518A7">
        <w:t>a</w:t>
      </w:r>
    </w:p>
    <w:p w:rsidR="00BB2ABB" w:rsidRPr="00627E07" w:rsidRDefault="00BB2ABB" w:rsidP="00BB2ABB">
      <w:r w:rsidRPr="00627E07">
        <w:t>………………………………………………………………….……….…………</w:t>
      </w:r>
    </w:p>
    <w:p w:rsidR="00BB2ABB" w:rsidRPr="00627E07" w:rsidRDefault="00BB2ABB" w:rsidP="00BB2ABB">
      <w:r w:rsidRPr="00627E07">
        <w:t>Adres siedziby:…………………...</w:t>
      </w:r>
    </w:p>
    <w:p w:rsidR="00BB2ABB" w:rsidRPr="00627E07" w:rsidRDefault="00BB2ABB" w:rsidP="00BB2ABB">
      <w:r w:rsidRPr="00627E07">
        <w:t>NIP: ……………………………...</w:t>
      </w:r>
    </w:p>
    <w:p w:rsidR="00BB2ABB" w:rsidRPr="00627E07" w:rsidRDefault="00BB2ABB" w:rsidP="00BB2ABB">
      <w:r w:rsidRPr="00627E07">
        <w:t>REGON : ………………………...</w:t>
      </w:r>
    </w:p>
    <w:p w:rsidR="00BB2ABB" w:rsidRDefault="00BB2ABB" w:rsidP="00BB2ABB"/>
    <w:p w:rsidR="00BB2ABB" w:rsidRPr="009518A7" w:rsidRDefault="00BB2ABB" w:rsidP="00BB2ABB">
      <w:r w:rsidRPr="009518A7">
        <w:t>reprezentowanym przez:</w:t>
      </w:r>
    </w:p>
    <w:p w:rsidR="00BB2ABB" w:rsidRPr="009865F5" w:rsidRDefault="00BB2ABB" w:rsidP="007A11BD">
      <w:pPr>
        <w:numPr>
          <w:ilvl w:val="0"/>
          <w:numId w:val="32"/>
        </w:numPr>
        <w:ind w:left="426" w:hanging="426"/>
      </w:pPr>
      <w:r w:rsidRPr="009865F5">
        <w:t>……………….. – ………………………………</w:t>
      </w:r>
    </w:p>
    <w:p w:rsidR="00BB2ABB" w:rsidRPr="009865F5" w:rsidRDefault="00BB2ABB" w:rsidP="007A11BD">
      <w:pPr>
        <w:numPr>
          <w:ilvl w:val="0"/>
          <w:numId w:val="32"/>
        </w:numPr>
        <w:ind w:left="426" w:hanging="426"/>
      </w:pPr>
      <w:r w:rsidRPr="009865F5">
        <w:t>……………….. – ………………………………</w:t>
      </w:r>
    </w:p>
    <w:p w:rsidR="00BB2ABB" w:rsidRPr="009518A7" w:rsidRDefault="00BB2ABB" w:rsidP="00BB2ABB">
      <w:r w:rsidRPr="009518A7">
        <w:t>zwanym dalej Ubezpieczycielem.</w:t>
      </w:r>
    </w:p>
    <w:p w:rsidR="00BB2ABB" w:rsidRPr="009518A7" w:rsidRDefault="00BB2ABB" w:rsidP="00BB2ABB"/>
    <w:p w:rsidR="00BB2ABB" w:rsidRPr="009518A7" w:rsidRDefault="00BB2ABB" w:rsidP="00BB2ABB">
      <w:r w:rsidRPr="009518A7">
        <w:t>przy udziale brokera ubezpieczeniowego:</w:t>
      </w:r>
    </w:p>
    <w:p w:rsidR="00BB2ABB" w:rsidRDefault="00BB2ABB" w:rsidP="00BB2ABB">
      <w:r>
        <w:t xml:space="preserve">Supra Brokers S.A. z siedzibą we Wrocławiu przy Alei Śląskiej 1  </w:t>
      </w:r>
    </w:p>
    <w:p w:rsidR="00BB2ABB" w:rsidRPr="009518A7" w:rsidRDefault="00BB2ABB" w:rsidP="00BB2ABB"/>
    <w:p w:rsidR="00BB2ABB" w:rsidRPr="00627E07" w:rsidRDefault="00BB2ABB" w:rsidP="00BB2ABB">
      <w:r w:rsidRPr="009518A7">
        <w:t>na podstawie przepisów ustawy z dnia 29 stycznia 2004 r. Prawo zamówień publicznych (</w:t>
      </w:r>
      <w:r w:rsidR="00363DDB">
        <w:t>t.j.</w:t>
      </w:r>
      <w:r w:rsidR="003058E1">
        <w:t xml:space="preserve"> </w:t>
      </w:r>
      <w:r w:rsidR="00FE3E07" w:rsidRPr="00FE3E07">
        <w:t xml:space="preserve">Dz. U. z </w:t>
      </w:r>
      <w:r w:rsidR="00FC129F">
        <w:rPr>
          <w:color w:val="000000"/>
        </w:rPr>
        <w:t>Dz. U. z 2018r. poz. 1986</w:t>
      </w:r>
      <w:r w:rsidRPr="009518A7">
        <w:t xml:space="preserve">), zwanej dalej </w:t>
      </w:r>
      <w:r>
        <w:t>u</w:t>
      </w:r>
      <w:r w:rsidRPr="009518A7">
        <w:t xml:space="preserve">stawą oraz w wyniku rozstrzygnięcia postępowania w trybie przetargu nieograniczonego o udzielenie zamówienia publicznego na usługę ubezpieczenia </w:t>
      </w:r>
      <w:r w:rsidR="003058E1" w:rsidRPr="00A16579">
        <w:rPr>
          <w:rFonts w:eastAsia="Calibri"/>
        </w:rPr>
        <w:t>Zespoł</w:t>
      </w:r>
      <w:r w:rsidR="003058E1">
        <w:rPr>
          <w:rFonts w:eastAsia="Calibri"/>
        </w:rPr>
        <w:t>u</w:t>
      </w:r>
      <w:r w:rsidR="003058E1" w:rsidRPr="00A16579">
        <w:rPr>
          <w:rFonts w:eastAsia="Calibri"/>
        </w:rPr>
        <w:t xml:space="preserve"> Opieki Zdrowotnej w Bolesławcu</w:t>
      </w:r>
      <w:r w:rsidRPr="00627E07">
        <w:t>, o następującej treści:</w:t>
      </w:r>
    </w:p>
    <w:p w:rsidR="00BB2ABB" w:rsidRDefault="00BB2ABB" w:rsidP="00BB2ABB">
      <w:pPr>
        <w:keepNext/>
        <w:spacing w:before="240" w:after="120"/>
        <w:jc w:val="center"/>
      </w:pPr>
    </w:p>
    <w:p w:rsidR="00BB2ABB" w:rsidRPr="00627E07" w:rsidRDefault="00BB2ABB" w:rsidP="00BB2ABB">
      <w:pPr>
        <w:keepNext/>
        <w:spacing w:before="240" w:after="120"/>
        <w:jc w:val="center"/>
      </w:pPr>
      <w:r w:rsidRPr="00627E07">
        <w:sym w:font="Times New Roman" w:char="00A7"/>
      </w:r>
      <w:r w:rsidRPr="00627E07">
        <w:t xml:space="preserve"> 1</w:t>
      </w:r>
    </w:p>
    <w:p w:rsidR="00BB2ABB" w:rsidRPr="003058E1" w:rsidRDefault="00BB2ABB" w:rsidP="00DF77E0">
      <w:pPr>
        <w:pStyle w:val="Akapitzlist"/>
        <w:numPr>
          <w:ilvl w:val="0"/>
          <w:numId w:val="21"/>
        </w:numPr>
        <w:tabs>
          <w:tab w:val="clear" w:pos="737"/>
          <w:tab w:val="num" w:pos="426"/>
        </w:tabs>
        <w:spacing w:after="120"/>
        <w:ind w:left="0" w:firstLine="0"/>
      </w:pPr>
      <w:r w:rsidRPr="009518A7">
        <w:t xml:space="preserve">Na podstawie niniejszej </w:t>
      </w:r>
      <w:r w:rsidR="00363DDB">
        <w:t>U</w:t>
      </w:r>
      <w:r w:rsidRPr="009518A7">
        <w:t xml:space="preserve">mowy </w:t>
      </w:r>
      <w:r w:rsidR="00363DDB">
        <w:t xml:space="preserve">Generalnej </w:t>
      </w:r>
      <w:r w:rsidRPr="009518A7">
        <w:t xml:space="preserve">Ubezpieczyciel udziela Ubezpieczonemu </w:t>
      </w:r>
      <w:r w:rsidRPr="003058E1">
        <w:t xml:space="preserve">ochrony ubezpieczeniowej w zakresie określonym przez </w:t>
      </w:r>
      <w:r w:rsidR="00363DDB" w:rsidRPr="003058E1">
        <w:t>Ubezpieczającego</w:t>
      </w:r>
      <w:r w:rsidRPr="003058E1">
        <w:t xml:space="preserve"> w SIWZ.</w:t>
      </w:r>
    </w:p>
    <w:p w:rsidR="00BB2ABB" w:rsidRPr="003058E1" w:rsidRDefault="00BB2ABB" w:rsidP="00DF77E0">
      <w:pPr>
        <w:pStyle w:val="Akapitzlist"/>
        <w:numPr>
          <w:ilvl w:val="0"/>
          <w:numId w:val="21"/>
        </w:numPr>
        <w:tabs>
          <w:tab w:val="clear" w:pos="737"/>
          <w:tab w:val="num" w:pos="426"/>
        </w:tabs>
        <w:spacing w:after="120"/>
        <w:ind w:left="0" w:firstLine="0"/>
      </w:pPr>
      <w:r w:rsidRPr="003058E1">
        <w:t>Przedmiotem umów ubezpieczenia zawieranych w ramach niniejszej Umowy Generalnej są:</w:t>
      </w:r>
    </w:p>
    <w:p w:rsidR="00BB2ABB" w:rsidRPr="003058E1" w:rsidRDefault="00BB2ABB" w:rsidP="007A11BD">
      <w:pPr>
        <w:numPr>
          <w:ilvl w:val="0"/>
          <w:numId w:val="22"/>
        </w:numPr>
        <w:tabs>
          <w:tab w:val="clear" w:pos="737"/>
          <w:tab w:val="num" w:pos="567"/>
        </w:tabs>
        <w:ind w:left="567" w:hanging="283"/>
      </w:pPr>
      <w:r w:rsidRPr="003058E1">
        <w:t>Obowiązkowe ubezpieczenie OC posiadacza pojazdów mechanicznych,</w:t>
      </w:r>
    </w:p>
    <w:p w:rsidR="00BB2ABB" w:rsidRPr="003058E1" w:rsidRDefault="00BB2ABB" w:rsidP="007A11BD">
      <w:pPr>
        <w:numPr>
          <w:ilvl w:val="0"/>
          <w:numId w:val="22"/>
        </w:numPr>
        <w:tabs>
          <w:tab w:val="clear" w:pos="737"/>
          <w:tab w:val="num" w:pos="567"/>
        </w:tabs>
        <w:ind w:left="567" w:hanging="283"/>
      </w:pPr>
      <w:r w:rsidRPr="003058E1">
        <w:lastRenderedPageBreak/>
        <w:t>Ubezpieczenie Auto Casco,</w:t>
      </w:r>
    </w:p>
    <w:p w:rsidR="00BB2ABB" w:rsidRPr="003058E1" w:rsidRDefault="00BB2ABB" w:rsidP="007A11BD">
      <w:pPr>
        <w:numPr>
          <w:ilvl w:val="0"/>
          <w:numId w:val="22"/>
        </w:numPr>
        <w:tabs>
          <w:tab w:val="clear" w:pos="737"/>
          <w:tab w:val="num" w:pos="567"/>
        </w:tabs>
        <w:ind w:left="567" w:hanging="283"/>
      </w:pPr>
      <w:r w:rsidRPr="003058E1">
        <w:t>Ubezpieczenie NNW kierowcy i pasażerów,</w:t>
      </w:r>
    </w:p>
    <w:p w:rsidR="003058E1" w:rsidRDefault="00BB2ABB" w:rsidP="007A11BD">
      <w:pPr>
        <w:numPr>
          <w:ilvl w:val="0"/>
          <w:numId w:val="22"/>
        </w:numPr>
        <w:tabs>
          <w:tab w:val="clear" w:pos="737"/>
          <w:tab w:val="num" w:pos="567"/>
        </w:tabs>
        <w:ind w:left="567" w:hanging="283"/>
      </w:pPr>
      <w:r w:rsidRPr="003058E1">
        <w:t>Ubezpieczenie Assistance</w:t>
      </w:r>
      <w:r w:rsidR="00A93F19">
        <w:t>.</w:t>
      </w:r>
    </w:p>
    <w:p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2</w:t>
      </w:r>
    </w:p>
    <w:p w:rsidR="00BB2ABB" w:rsidRPr="003058E1" w:rsidRDefault="00363DDB" w:rsidP="00DF77E0">
      <w:pPr>
        <w:pStyle w:val="Tekstpodstawowywcity"/>
        <w:numPr>
          <w:ilvl w:val="0"/>
          <w:numId w:val="14"/>
        </w:numPr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Niniejsza </w:t>
      </w:r>
      <w:r w:rsidR="00BB2ABB" w:rsidRPr="0004759B">
        <w:rPr>
          <w:sz w:val="24"/>
          <w:szCs w:val="24"/>
        </w:rPr>
        <w:t xml:space="preserve">Umowa Generalna dotycząca ubezpieczeń, o których mowa w § 1 ust. 2 zawarta </w:t>
      </w:r>
      <w:r w:rsidR="00BB2ABB" w:rsidRPr="003058E1">
        <w:rPr>
          <w:sz w:val="24"/>
          <w:szCs w:val="24"/>
        </w:rPr>
        <w:t>zostaje</w:t>
      </w:r>
      <w:r w:rsidRPr="003058E1">
        <w:rPr>
          <w:sz w:val="24"/>
          <w:szCs w:val="24"/>
        </w:rPr>
        <w:t xml:space="preserve"> </w:t>
      </w:r>
      <w:r w:rsidR="00BB2ABB" w:rsidRPr="003058E1">
        <w:rPr>
          <w:sz w:val="24"/>
          <w:szCs w:val="24"/>
        </w:rPr>
        <w:t>na</w:t>
      </w:r>
      <w:r w:rsidR="003058E1" w:rsidRPr="003058E1">
        <w:rPr>
          <w:sz w:val="24"/>
          <w:szCs w:val="24"/>
        </w:rPr>
        <w:t xml:space="preserve"> </w:t>
      </w:r>
      <w:r w:rsidR="00BB2ABB" w:rsidRPr="003058E1">
        <w:rPr>
          <w:sz w:val="24"/>
          <w:szCs w:val="24"/>
        </w:rPr>
        <w:t xml:space="preserve">okres </w:t>
      </w:r>
      <w:r w:rsidR="003058E1" w:rsidRPr="003058E1">
        <w:rPr>
          <w:sz w:val="24"/>
          <w:szCs w:val="24"/>
        </w:rPr>
        <w:t>36</w:t>
      </w:r>
      <w:r w:rsidR="00BB2ABB" w:rsidRPr="003058E1">
        <w:rPr>
          <w:sz w:val="24"/>
          <w:szCs w:val="24"/>
        </w:rPr>
        <w:t xml:space="preserve"> miesięcy, od dnia</w:t>
      </w:r>
      <w:r w:rsidR="003058E1" w:rsidRPr="003058E1">
        <w:rPr>
          <w:sz w:val="24"/>
          <w:szCs w:val="24"/>
        </w:rPr>
        <w:t xml:space="preserve"> 16.11.2019</w:t>
      </w:r>
      <w:r w:rsidR="00BB2ABB" w:rsidRPr="003058E1">
        <w:rPr>
          <w:sz w:val="24"/>
          <w:szCs w:val="24"/>
        </w:rPr>
        <w:t> r.</w:t>
      </w:r>
      <w:r w:rsidRPr="003058E1">
        <w:rPr>
          <w:sz w:val="24"/>
          <w:szCs w:val="24"/>
        </w:rPr>
        <w:t xml:space="preserve"> </w:t>
      </w:r>
      <w:r w:rsidR="00BB2ABB" w:rsidRPr="003058E1">
        <w:rPr>
          <w:sz w:val="24"/>
          <w:szCs w:val="24"/>
        </w:rPr>
        <w:t xml:space="preserve">do dnia </w:t>
      </w:r>
      <w:r w:rsidR="003058E1" w:rsidRPr="003058E1">
        <w:rPr>
          <w:sz w:val="24"/>
          <w:szCs w:val="24"/>
        </w:rPr>
        <w:t>15.11.2022</w:t>
      </w:r>
      <w:r w:rsidR="00BB2ABB" w:rsidRPr="003058E1">
        <w:rPr>
          <w:sz w:val="24"/>
          <w:szCs w:val="24"/>
        </w:rPr>
        <w:t> r.</w:t>
      </w:r>
    </w:p>
    <w:p w:rsidR="00BB2ABB" w:rsidRPr="003058E1" w:rsidRDefault="00BB2ABB" w:rsidP="00DF77E0">
      <w:pPr>
        <w:pStyle w:val="Tekstpodstawowywcity"/>
        <w:numPr>
          <w:ilvl w:val="0"/>
          <w:numId w:val="14"/>
        </w:numPr>
        <w:spacing w:after="120"/>
        <w:ind w:left="0" w:firstLine="0"/>
        <w:rPr>
          <w:sz w:val="24"/>
          <w:szCs w:val="24"/>
        </w:rPr>
      </w:pPr>
      <w:r w:rsidRPr="003058E1">
        <w:rPr>
          <w:sz w:val="24"/>
          <w:szCs w:val="24"/>
        </w:rPr>
        <w:t xml:space="preserve">W ramach </w:t>
      </w:r>
      <w:r w:rsidR="00363DDB" w:rsidRPr="003058E1">
        <w:rPr>
          <w:sz w:val="24"/>
          <w:szCs w:val="24"/>
        </w:rPr>
        <w:t xml:space="preserve">niniejszej </w:t>
      </w:r>
      <w:r w:rsidRPr="003058E1">
        <w:rPr>
          <w:sz w:val="24"/>
          <w:szCs w:val="24"/>
        </w:rPr>
        <w:t xml:space="preserve">Umowy Generalnej Ubezpieczyciel wystawi polisy potwierdzające zawarcie konkretnych umów ubezpieczenia dla poszczególnych pojazdów, w zakresie i na okres określony w SIWZ/Załączniku Nr </w:t>
      </w:r>
      <w:r w:rsidR="003058E1" w:rsidRPr="003058E1">
        <w:rPr>
          <w:sz w:val="24"/>
          <w:szCs w:val="24"/>
        </w:rPr>
        <w:t>12</w:t>
      </w:r>
      <w:r w:rsidRPr="003058E1">
        <w:rPr>
          <w:sz w:val="24"/>
          <w:szCs w:val="24"/>
        </w:rPr>
        <w:t xml:space="preserve"> do SIWZ.</w:t>
      </w:r>
    </w:p>
    <w:p w:rsidR="00BB2ABB" w:rsidRPr="003058E1" w:rsidRDefault="00BB2ABB" w:rsidP="00BB2ABB">
      <w:pPr>
        <w:pStyle w:val="Tekstpodstawowywcity"/>
        <w:tabs>
          <w:tab w:val="left" w:pos="284"/>
        </w:tabs>
        <w:spacing w:after="120"/>
        <w:ind w:left="0"/>
        <w:rPr>
          <w:sz w:val="24"/>
          <w:szCs w:val="24"/>
        </w:rPr>
      </w:pPr>
      <w:r w:rsidRPr="003058E1">
        <w:rPr>
          <w:sz w:val="24"/>
          <w:szCs w:val="24"/>
        </w:rPr>
        <w:t xml:space="preserve">3.  Polisy wystawiane na kolejne okresy rozliczeniowe będą uwzględniały zmiany w przedmiocie ubezpieczenia przekazane przez </w:t>
      </w:r>
      <w:r w:rsidR="00363DDB" w:rsidRPr="003058E1">
        <w:rPr>
          <w:sz w:val="24"/>
          <w:szCs w:val="24"/>
        </w:rPr>
        <w:t>Ubezpieczającego</w:t>
      </w:r>
      <w:r w:rsidRPr="003058E1">
        <w:rPr>
          <w:sz w:val="24"/>
          <w:szCs w:val="24"/>
        </w:rPr>
        <w:t xml:space="preserve"> oraz składkę ubezpieczeniową dostosowaną do aktualnych sum ubezpieczenia.</w:t>
      </w:r>
    </w:p>
    <w:p w:rsidR="00BB2ABB" w:rsidRPr="003058E1" w:rsidRDefault="00BB2ABB" w:rsidP="00BB2ABB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3058E1">
        <w:rPr>
          <w:sz w:val="24"/>
          <w:szCs w:val="24"/>
        </w:rPr>
        <w:t>4.  Wszystkie ubezpieczenia na kolejne okresy rozliczeniowe oraz doubezpieczenia zawierane w trakcie trwania umowy a także zwroty składek kalkulowane będą na bazie stawek zastosowanych w ofercie tzn.:</w:t>
      </w:r>
    </w:p>
    <w:p w:rsidR="00BB2ABB" w:rsidRPr="003058E1" w:rsidRDefault="00BB2ABB" w:rsidP="00BB2ABB">
      <w:pPr>
        <w:pStyle w:val="Akapitzlist"/>
        <w:keepNext/>
        <w:ind w:left="0"/>
        <w:rPr>
          <w:bCs/>
        </w:rPr>
      </w:pPr>
      <w:r w:rsidRPr="003058E1">
        <w:rPr>
          <w:bCs/>
        </w:rPr>
        <w:t>a)</w:t>
      </w:r>
      <w:r w:rsidRPr="003058E1">
        <w:t xml:space="preserve"> Obowiązkowe ubezpieczenie OC posiadacza pojazdów mechanicznych</w:t>
      </w:r>
    </w:p>
    <w:p w:rsidR="00BB2ABB" w:rsidRPr="003058E1" w:rsidRDefault="00BB2ABB" w:rsidP="00BB2ABB">
      <w:r w:rsidRPr="003058E1">
        <w:t>W ubezpieczeniu zastosowano stawkę (w zł):</w:t>
      </w:r>
    </w:p>
    <w:p w:rsidR="00BB2ABB" w:rsidRPr="003058E1" w:rsidRDefault="00BB2ABB" w:rsidP="00BB2ABB">
      <w:r w:rsidRPr="003058E1">
        <w:t xml:space="preserve">dla pojazdów ………………… - ……….. </w:t>
      </w:r>
    </w:p>
    <w:p w:rsidR="00BB2ABB" w:rsidRPr="003058E1" w:rsidRDefault="00BB2ABB" w:rsidP="00BB2ABB">
      <w:pPr>
        <w:pStyle w:val="Akapitzlist"/>
        <w:keepNext/>
        <w:ind w:left="0"/>
      </w:pPr>
      <w:r w:rsidRPr="003058E1">
        <w:rPr>
          <w:bCs/>
        </w:rPr>
        <w:t>b)</w:t>
      </w:r>
      <w:r w:rsidRPr="003058E1">
        <w:t xml:space="preserve"> Ubezpieczenie Auto Casco </w:t>
      </w:r>
    </w:p>
    <w:p w:rsidR="00BB2ABB" w:rsidRPr="003058E1" w:rsidRDefault="00BB2ABB" w:rsidP="00BB2ABB">
      <w:r w:rsidRPr="003058E1">
        <w:t>W ubezpieczeniu zastosowano stawkę (w %):</w:t>
      </w:r>
    </w:p>
    <w:p w:rsidR="00BB2ABB" w:rsidRPr="003058E1" w:rsidRDefault="00BB2ABB" w:rsidP="00BB2ABB">
      <w:r w:rsidRPr="003058E1">
        <w:t>dla pojazdów …………………-  ………………</w:t>
      </w:r>
    </w:p>
    <w:p w:rsidR="00BB2ABB" w:rsidRPr="003058E1" w:rsidRDefault="00BB2ABB" w:rsidP="00BB2ABB">
      <w:pPr>
        <w:pStyle w:val="Akapitzlist"/>
        <w:keepNext/>
        <w:ind w:left="0"/>
        <w:rPr>
          <w:bCs/>
        </w:rPr>
      </w:pPr>
      <w:r w:rsidRPr="003058E1">
        <w:rPr>
          <w:bCs/>
        </w:rPr>
        <w:t>c)</w:t>
      </w:r>
      <w:r w:rsidRPr="003058E1">
        <w:t xml:space="preserve"> Ubezpieczenie NNW kierowcy i pasażerów</w:t>
      </w:r>
    </w:p>
    <w:p w:rsidR="00BB2ABB" w:rsidRPr="003058E1" w:rsidRDefault="00BB2ABB" w:rsidP="00BB2ABB">
      <w:r w:rsidRPr="003058E1">
        <w:t>W ubezpieczeniu zastosowano stawkę (w zł):</w:t>
      </w:r>
    </w:p>
    <w:p w:rsidR="00BB2ABB" w:rsidRPr="003058E1" w:rsidRDefault="00BB2ABB" w:rsidP="00BB2ABB">
      <w:r w:rsidRPr="003058E1">
        <w:t xml:space="preserve">dla pojazdów ………………… - ……….. </w:t>
      </w:r>
    </w:p>
    <w:p w:rsidR="00BB2ABB" w:rsidRPr="003058E1" w:rsidRDefault="00BB2ABB" w:rsidP="007A11BD">
      <w:pPr>
        <w:numPr>
          <w:ilvl w:val="0"/>
          <w:numId w:val="33"/>
        </w:numPr>
        <w:tabs>
          <w:tab w:val="clear" w:pos="737"/>
          <w:tab w:val="num" w:pos="284"/>
        </w:tabs>
        <w:ind w:hanging="737"/>
      </w:pPr>
      <w:r w:rsidRPr="003058E1">
        <w:t>Ubezpieczenie Assistance</w:t>
      </w:r>
    </w:p>
    <w:p w:rsidR="00BB2ABB" w:rsidRPr="003058E1" w:rsidRDefault="00BB2ABB" w:rsidP="00BB2ABB">
      <w:r w:rsidRPr="003058E1">
        <w:t>W ubezpieczeniu zastosowano stawkę (w zł):</w:t>
      </w:r>
    </w:p>
    <w:p w:rsidR="00BB2ABB" w:rsidRPr="003058E1" w:rsidRDefault="00BB2ABB" w:rsidP="00BB2ABB">
      <w:r w:rsidRPr="003058E1">
        <w:t xml:space="preserve">dla pojazdów ………………… - ……….. </w:t>
      </w:r>
    </w:p>
    <w:p w:rsidR="00BB2ABB" w:rsidRPr="003058E1" w:rsidRDefault="00BB2ABB" w:rsidP="003058E1"/>
    <w:p w:rsidR="00BB2ABB" w:rsidRPr="003058E1" w:rsidRDefault="00BB2ABB" w:rsidP="00BB2ABB">
      <w:pPr>
        <w:tabs>
          <w:tab w:val="left" w:pos="0"/>
          <w:tab w:val="left" w:pos="426"/>
        </w:tabs>
        <w:spacing w:after="120"/>
      </w:pPr>
      <w:r w:rsidRPr="003058E1">
        <w:t xml:space="preserve">5.  Pojazdy nowo nabywane w okresie obowiązywania umowy, które Ubezpieczony zdecyduje się objąć ubezpieczeniem w ramach niniejszej </w:t>
      </w:r>
      <w:r w:rsidR="00363DDB" w:rsidRPr="003058E1">
        <w:t>U</w:t>
      </w:r>
      <w:r w:rsidRPr="003058E1">
        <w:t xml:space="preserve">mowy </w:t>
      </w:r>
      <w:r w:rsidR="00363DDB" w:rsidRPr="003058E1">
        <w:t xml:space="preserve">Generalnej </w:t>
      </w:r>
      <w:r w:rsidRPr="003058E1">
        <w:t>zostaną objęte ochroną ubezpieczeniową na podstawie stawek uwzględniających zniżki zastosowane w ofercie.</w:t>
      </w:r>
    </w:p>
    <w:p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:rsidR="00BB2ABB" w:rsidRPr="009518A7" w:rsidRDefault="00BB2ABB" w:rsidP="00DF77E0">
      <w:pPr>
        <w:numPr>
          <w:ilvl w:val="0"/>
          <w:numId w:val="13"/>
        </w:numPr>
        <w:spacing w:after="120"/>
        <w:ind w:left="0" w:firstLine="0"/>
      </w:pPr>
      <w:r w:rsidRPr="009518A7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</w:t>
      </w:r>
      <w:r w:rsidR="00363DDB">
        <w:t xml:space="preserve"> (zwane dalej OWU)</w:t>
      </w:r>
      <w:r w:rsidRPr="009518A7">
        <w:t>.</w:t>
      </w:r>
    </w:p>
    <w:p w:rsidR="00BB2ABB" w:rsidRDefault="00BB2ABB" w:rsidP="00DF77E0">
      <w:pPr>
        <w:numPr>
          <w:ilvl w:val="0"/>
          <w:numId w:val="13"/>
        </w:numPr>
        <w:spacing w:after="120"/>
        <w:ind w:left="0" w:firstLine="0"/>
      </w:pPr>
      <w:r w:rsidRPr="009518A7">
        <w:t xml:space="preserve">Wszelkie warunki określone w SIWZ i niniejszej Umowie Generalnej mają pierwszeństwo przed postanowieniami zawartymi w </w:t>
      </w:r>
      <w:r w:rsidR="00363DDB">
        <w:t>OWU</w:t>
      </w:r>
      <w:r w:rsidRPr="009518A7">
        <w:t>. Ustala się, że w razie rozbieżności pomiędzy warunkami ubezpieczenia wynikającymi z ww. postanowień – strony przyjmą do stosowania takie rozwiązanie, które jest i będzie korzystniejsze dla Ubezpieczonego.</w:t>
      </w:r>
    </w:p>
    <w:p w:rsidR="00BB2ABB" w:rsidRPr="003058E1" w:rsidRDefault="00BB2ABB" w:rsidP="00BB2ABB">
      <w:pPr>
        <w:keepNext/>
        <w:spacing w:before="240" w:after="120"/>
        <w:jc w:val="center"/>
      </w:pPr>
      <w:r w:rsidRPr="003058E1">
        <w:sym w:font="Times New Roman" w:char="00A7"/>
      </w:r>
      <w:r w:rsidRPr="003058E1">
        <w:t xml:space="preserve"> 4</w:t>
      </w:r>
    </w:p>
    <w:p w:rsidR="00BB2ABB" w:rsidRPr="003058E1" w:rsidRDefault="00BB2ABB" w:rsidP="00BB2ABB">
      <w:pPr>
        <w:pStyle w:val="Tekstpodstawowywcity"/>
        <w:spacing w:after="120"/>
        <w:ind w:left="0"/>
        <w:rPr>
          <w:sz w:val="24"/>
          <w:szCs w:val="24"/>
        </w:rPr>
      </w:pPr>
      <w:r w:rsidRPr="003058E1">
        <w:rPr>
          <w:sz w:val="24"/>
          <w:szCs w:val="24"/>
        </w:rPr>
        <w:t>Składki należne w związku z ubezpieczeniem poszczególnych pojazdów podzielone zostają na dwie raty, płatne w odstępie sześciu miesięcy w każdym okresie rozliczeniowym.</w:t>
      </w:r>
    </w:p>
    <w:p w:rsidR="00BB2ABB" w:rsidRDefault="00BB2ABB" w:rsidP="00BB2ABB">
      <w:pPr>
        <w:keepNext/>
        <w:spacing w:before="240" w:after="120"/>
        <w:jc w:val="center"/>
      </w:pPr>
      <w:r w:rsidRPr="009518A7">
        <w:lastRenderedPageBreak/>
        <w:sym w:font="Times New Roman" w:char="00A7"/>
      </w:r>
      <w:r>
        <w:t>5</w:t>
      </w:r>
    </w:p>
    <w:p w:rsidR="00BB2ABB" w:rsidRPr="009518A7" w:rsidRDefault="00BB2ABB" w:rsidP="007A11BD">
      <w:pPr>
        <w:numPr>
          <w:ilvl w:val="0"/>
          <w:numId w:val="31"/>
        </w:numPr>
        <w:tabs>
          <w:tab w:val="left" w:pos="284"/>
        </w:tabs>
        <w:spacing w:after="120"/>
        <w:ind w:left="0" w:firstLine="0"/>
      </w:pPr>
      <w:r w:rsidRPr="009518A7">
        <w:t xml:space="preserve">Każdorazowo przy rozliczaniu składek i aktualizacji umów, obowiązywać będą </w:t>
      </w:r>
      <w:r w:rsidR="00363DDB">
        <w:t>OWU</w:t>
      </w:r>
      <w:r w:rsidRPr="009518A7">
        <w:t xml:space="preserve"> obowiązujące w dniu zawarcia umowy, z włączeniami zawartymi w umowie ubezpieczeniowej.</w:t>
      </w:r>
    </w:p>
    <w:p w:rsidR="00BB2ABB" w:rsidRDefault="00BB2ABB" w:rsidP="007A11BD">
      <w:pPr>
        <w:numPr>
          <w:ilvl w:val="0"/>
          <w:numId w:val="31"/>
        </w:numPr>
        <w:tabs>
          <w:tab w:val="left" w:pos="284"/>
        </w:tabs>
        <w:spacing w:after="120"/>
        <w:ind w:left="0" w:firstLine="0"/>
      </w:pPr>
      <w:r>
        <w:t>W czasie trwania umowy</w:t>
      </w:r>
      <w:r w:rsidRPr="009518A7">
        <w:t xml:space="preserve"> Ubezpieczyciel nie może podnosić</w:t>
      </w:r>
      <w:r>
        <w:t xml:space="preserve"> wysokości 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ubezpieczenia.</w:t>
      </w:r>
    </w:p>
    <w:p w:rsidR="00BB2ABB" w:rsidRPr="003058E1" w:rsidRDefault="00BB2ABB" w:rsidP="00BB2ABB">
      <w:pPr>
        <w:keepNext/>
        <w:spacing w:before="240" w:after="120"/>
        <w:jc w:val="center"/>
      </w:pPr>
      <w:r w:rsidRPr="003058E1">
        <w:sym w:font="Times New Roman" w:char="00A7"/>
      </w:r>
      <w:r w:rsidRPr="003058E1">
        <w:t xml:space="preserve"> 6</w:t>
      </w:r>
    </w:p>
    <w:p w:rsidR="00BB2ABB" w:rsidRPr="003058E1" w:rsidRDefault="00BB2ABB" w:rsidP="00BB2ABB">
      <w:r w:rsidRPr="003058E1">
        <w:t xml:space="preserve">Strony zastrzegają sobie możliwość zmian warunków </w:t>
      </w:r>
      <w:r w:rsidR="00363DDB" w:rsidRPr="003058E1">
        <w:t xml:space="preserve">niniejszej </w:t>
      </w:r>
      <w:r w:rsidRPr="003058E1">
        <w:t xml:space="preserve">Umowy Generalnej oraz umów ubezpieczenia w trakcie ich trwania zgodnie z art. 144 </w:t>
      </w:r>
      <w:r w:rsidR="00363DDB" w:rsidRPr="003058E1">
        <w:t>ust. 1 U</w:t>
      </w:r>
      <w:r w:rsidRPr="003058E1">
        <w:t>stawy.</w:t>
      </w:r>
    </w:p>
    <w:p w:rsidR="006C295E" w:rsidRPr="003058E1" w:rsidRDefault="009F157A" w:rsidP="003058E1">
      <w:pPr>
        <w:keepNext/>
        <w:spacing w:before="240" w:after="120"/>
        <w:jc w:val="center"/>
      </w:pPr>
      <w:r w:rsidRPr="003058E1">
        <w:sym w:font="Times New Roman" w:char="00A7"/>
      </w:r>
      <w:r w:rsidR="003058E1" w:rsidRPr="003058E1">
        <w:t xml:space="preserve"> 7</w:t>
      </w:r>
    </w:p>
    <w:p w:rsidR="002E7CDB" w:rsidRDefault="002E7CDB" w:rsidP="002E7CDB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  <w:r w:rsidRPr="003058E1">
        <w:rPr>
          <w:sz w:val="24"/>
          <w:szCs w:val="24"/>
        </w:rPr>
        <w:t xml:space="preserve">W czasie trwania umowy </w:t>
      </w:r>
      <w:r w:rsidR="00363DDB" w:rsidRPr="003058E1">
        <w:rPr>
          <w:sz w:val="24"/>
          <w:szCs w:val="24"/>
        </w:rPr>
        <w:t>Ubezpieczający</w:t>
      </w:r>
      <w:r w:rsidRPr="003058E1">
        <w:rPr>
          <w:sz w:val="24"/>
          <w:szCs w:val="24"/>
        </w:rPr>
        <w:t xml:space="preserve"> ma prawo</w:t>
      </w:r>
      <w:r>
        <w:rPr>
          <w:color w:val="000000"/>
          <w:sz w:val="24"/>
          <w:szCs w:val="24"/>
        </w:rPr>
        <w:t xml:space="preserve"> do skontrolowania </w:t>
      </w:r>
      <w:r w:rsidR="00363DDB">
        <w:rPr>
          <w:color w:val="000000"/>
          <w:sz w:val="24"/>
          <w:szCs w:val="24"/>
        </w:rPr>
        <w:t>Ubezpieczyciela</w:t>
      </w:r>
      <w:r>
        <w:rPr>
          <w:color w:val="000000"/>
          <w:sz w:val="24"/>
          <w:szCs w:val="24"/>
        </w:rPr>
        <w:t xml:space="preserve"> w zakresie zatrudnienia osób, o których mowa w art. 29 ust. 3a ustawy wzywając go w terminie wskazanym przez </w:t>
      </w:r>
      <w:r w:rsidR="00363DDB">
        <w:rPr>
          <w:color w:val="000000"/>
          <w:sz w:val="24"/>
          <w:szCs w:val="24"/>
        </w:rPr>
        <w:t>Ubezpieczającego</w:t>
      </w:r>
      <w:r>
        <w:rPr>
          <w:color w:val="000000"/>
          <w:sz w:val="24"/>
          <w:szCs w:val="24"/>
        </w:rPr>
        <w:t xml:space="preserve"> do przedłożenia do wglądu oświadczenia potwierdzającego, że pracownicy ci są zatrudnieni na umowę o pracę. </w:t>
      </w:r>
    </w:p>
    <w:p w:rsidR="005C2BDB" w:rsidRDefault="005C2BDB" w:rsidP="005C2BDB">
      <w:pPr>
        <w:pStyle w:val="Tekstpodstawowywcity"/>
        <w:ind w:left="0"/>
        <w:rPr>
          <w:color w:val="000000"/>
          <w:sz w:val="24"/>
          <w:szCs w:val="24"/>
        </w:rPr>
      </w:pPr>
    </w:p>
    <w:p w:rsidR="005C2BDB" w:rsidRDefault="005C2BDB" w:rsidP="00BB7398">
      <w:pPr>
        <w:pStyle w:val="Tekstpodstawowywcity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</w:t>
      </w:r>
      <w:r w:rsidR="003058E1">
        <w:rPr>
          <w:color w:val="000000"/>
          <w:sz w:val="24"/>
          <w:szCs w:val="24"/>
        </w:rPr>
        <w:t>8</w:t>
      </w:r>
    </w:p>
    <w:p w:rsidR="005C2BDB" w:rsidRDefault="005C2BDB" w:rsidP="005C2BDB"/>
    <w:p w:rsidR="00363DDB" w:rsidRDefault="00363DDB" w:rsidP="00363DDB">
      <w:pPr>
        <w:keepNext/>
      </w:pPr>
      <w:r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363DDB" w:rsidRDefault="00363DDB" w:rsidP="00363DDB">
      <w:pPr>
        <w:keepNext/>
      </w:pPr>
      <w:r>
        <w:t>2.Strony niniejszej Umowy Generalnej przetwarzać będą również dane osobowe wskazane wyżej w celu wypełnienia obowiązków prawnych wynikających z przepisów prawa – na podstawie art. 6 ust. 1 lit.c RODO.</w:t>
      </w:r>
    </w:p>
    <w:p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3058E1">
        <w:t>9</w:t>
      </w:r>
    </w:p>
    <w:p w:rsidR="00BB2ABB" w:rsidRPr="009518A7" w:rsidRDefault="00BB2ABB" w:rsidP="00BB2ABB">
      <w:r w:rsidRPr="009518A7">
        <w:t>Wszelkie zmiany warunków niniejszej Umowy Generalnej oraz umów ubezpieczenia wymagają formy pisemnej pod rygorem nieważności.</w:t>
      </w:r>
    </w:p>
    <w:p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5C2BDB">
        <w:t>1</w:t>
      </w:r>
      <w:r w:rsidR="003058E1">
        <w:t>0</w:t>
      </w:r>
    </w:p>
    <w:p w:rsidR="00363DDB" w:rsidRPr="003058E1" w:rsidRDefault="00363DDB" w:rsidP="00363DDB">
      <w:pPr>
        <w:tabs>
          <w:tab w:val="left" w:pos="0"/>
        </w:tabs>
      </w:pPr>
      <w:r w:rsidRPr="00C357CD">
        <w:rPr>
          <w:rFonts w:eastAsia="Calibri"/>
          <w:lang w:eastAsia="en-US"/>
        </w:rPr>
        <w:t>W sprawach nieuregulowanych niniejszą Umową Generalną mają zastosowanie odpowiednie przepisy ustawy z dnia 23 kwietnia 1964 r. Kodeks Cywilny (t.j. Dz. U. z 2018 r. poz. 1025), ustawy z dnia 11 września 2015 r. o</w:t>
      </w:r>
      <w:r w:rsidR="00BB7398">
        <w:rPr>
          <w:rFonts w:eastAsia="Calibri"/>
          <w:lang w:eastAsia="en-US"/>
        </w:rPr>
        <w:t xml:space="preserve"> działalności ubezpieczeniowej </w:t>
      </w:r>
      <w:r w:rsidRPr="00C357CD">
        <w:rPr>
          <w:rFonts w:eastAsia="Calibri"/>
          <w:lang w:eastAsia="en-US"/>
        </w:rPr>
        <w:t xml:space="preserve">i reasekuracyjnej (t.j. Dz. U. z 2018 r. poz. 999), ustawy z dnia 22 maja 2003 r. o ubezpieczeniach obowiązkowych, Ubezpieczeniowym Funduszu Gwarancyjnym i Polskim Biurze Ubezpieczycieli Komunikacyjnych (t.j. Dz. U. z 2018 r. poz. 473), ustawy z dnia 15 grudnia 2017 r. o dystrybucji ubezpieczeń (t.j. Dz. U. z 2018 r. poz. 2210) oraz Ustawy, a także dokumentacja postępowania o udzielenie zamówienia </w:t>
      </w:r>
      <w:r w:rsidRPr="003058E1">
        <w:rPr>
          <w:rFonts w:eastAsia="Calibri"/>
          <w:lang w:eastAsia="en-US"/>
        </w:rPr>
        <w:t xml:space="preserve">publicznego - znak sprawy SIWZ Nr </w:t>
      </w:r>
      <w:r w:rsidR="00BB7398" w:rsidRPr="003058E1">
        <w:rPr>
          <w:rFonts w:eastAsia="Calibri"/>
          <w:lang w:eastAsia="en-US"/>
        </w:rPr>
        <w:t>96/2019/N/Bolesławiec</w:t>
      </w:r>
      <w:r w:rsidRPr="003058E1">
        <w:rPr>
          <w:rFonts w:eastAsia="Calibri"/>
          <w:lang w:eastAsia="en-US"/>
        </w:rPr>
        <w:t>.</w:t>
      </w:r>
    </w:p>
    <w:p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9F157A">
        <w:t>1</w:t>
      </w:r>
      <w:r w:rsidR="003058E1">
        <w:t>1</w:t>
      </w:r>
    </w:p>
    <w:p w:rsidR="00BB2ABB" w:rsidRPr="009518A7" w:rsidRDefault="00BB2ABB" w:rsidP="00BB2ABB">
      <w:r w:rsidRPr="009518A7">
        <w:t>Spory wynikające z niniejszej umowy rozstrzygane będą przez sąd właściwy dla siedziby Ubezpieczającego.</w:t>
      </w:r>
    </w:p>
    <w:p w:rsidR="00BB2ABB" w:rsidRPr="009518A7" w:rsidRDefault="00BB2ABB" w:rsidP="00BB2ABB">
      <w:pPr>
        <w:keepNext/>
        <w:spacing w:before="240" w:after="120"/>
        <w:jc w:val="center"/>
      </w:pPr>
      <w:r w:rsidRPr="009518A7">
        <w:lastRenderedPageBreak/>
        <w:sym w:font="Times New Roman" w:char="00A7"/>
      </w:r>
      <w:r>
        <w:t>1</w:t>
      </w:r>
      <w:r w:rsidR="003058E1">
        <w:t>2</w:t>
      </w:r>
    </w:p>
    <w:p w:rsidR="00BB2ABB" w:rsidRDefault="00BB2ABB" w:rsidP="00BB2ABB">
      <w:r w:rsidRPr="009518A7">
        <w:t>Umowę sporządzono w trzech jednobrzmiących egzemplarzach, dwa egzemplarze dla Ubezpieczającego, jeden dla Ubezpieczyciela.</w:t>
      </w:r>
    </w:p>
    <w:p w:rsidR="00BB2ABB" w:rsidRDefault="00BB2ABB" w:rsidP="00BB2ABB"/>
    <w:p w:rsidR="00BB2ABB" w:rsidRDefault="00BB2ABB" w:rsidP="00BB2ABB"/>
    <w:p w:rsidR="00BB2ABB" w:rsidRDefault="00BB2ABB" w:rsidP="00BB2ABB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B2ABB" w:rsidTr="008B463D">
        <w:tc>
          <w:tcPr>
            <w:tcW w:w="3070" w:type="dxa"/>
          </w:tcPr>
          <w:p w:rsidR="00BB2ABB" w:rsidRPr="009C202B" w:rsidRDefault="00BB2ABB" w:rsidP="008B463D">
            <w:pPr>
              <w:keepNext/>
              <w:spacing w:before="600"/>
              <w:jc w:val="center"/>
            </w:pPr>
            <w:r w:rsidRPr="009C202B">
              <w:t>…………………….</w:t>
            </w:r>
          </w:p>
        </w:tc>
        <w:tc>
          <w:tcPr>
            <w:tcW w:w="3071" w:type="dxa"/>
          </w:tcPr>
          <w:p w:rsidR="00BB2ABB" w:rsidRPr="009C202B" w:rsidRDefault="00BB2ABB" w:rsidP="008B463D">
            <w:pPr>
              <w:keepNext/>
              <w:spacing w:before="600"/>
            </w:pPr>
          </w:p>
        </w:tc>
        <w:tc>
          <w:tcPr>
            <w:tcW w:w="3071" w:type="dxa"/>
          </w:tcPr>
          <w:p w:rsidR="00BB2ABB" w:rsidRPr="009C202B" w:rsidRDefault="00BB2ABB" w:rsidP="008B463D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BB2ABB" w:rsidTr="008B463D">
        <w:tc>
          <w:tcPr>
            <w:tcW w:w="3070" w:type="dxa"/>
          </w:tcPr>
          <w:p w:rsidR="00BB2ABB" w:rsidRPr="009C202B" w:rsidRDefault="00BB2ABB" w:rsidP="008B463D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BB2ABB" w:rsidRPr="009C202B" w:rsidRDefault="00BB2ABB" w:rsidP="008B463D"/>
        </w:tc>
        <w:tc>
          <w:tcPr>
            <w:tcW w:w="3071" w:type="dxa"/>
          </w:tcPr>
          <w:p w:rsidR="00BB2ABB" w:rsidRPr="009C202B" w:rsidRDefault="00BB2ABB" w:rsidP="008B463D">
            <w:pPr>
              <w:jc w:val="center"/>
            </w:pPr>
            <w:r w:rsidRPr="009C202B">
              <w:t>Ubezpieczający</w:t>
            </w:r>
          </w:p>
        </w:tc>
      </w:tr>
    </w:tbl>
    <w:p w:rsidR="00BB2ABB" w:rsidRDefault="00BB2ABB" w:rsidP="00BB2ABB">
      <w:pPr>
        <w:tabs>
          <w:tab w:val="left" w:pos="0"/>
        </w:tabs>
        <w:jc w:val="right"/>
      </w:pPr>
    </w:p>
    <w:sectPr w:rsidR="00BB2ABB" w:rsidSect="000E0A5F">
      <w:headerReference w:type="default" r:id="rId9"/>
      <w:footerReference w:type="default" r:id="rId10"/>
      <w:pgSz w:w="11906" w:h="16838" w:code="9"/>
      <w:pgMar w:top="1418" w:right="1247" w:bottom="1418" w:left="1247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B1E8C" w15:done="0"/>
  <w15:commentEx w15:paraId="18EFBA8D" w15:done="0"/>
  <w15:commentEx w15:paraId="3FD476F5" w15:done="0"/>
  <w15:commentEx w15:paraId="54E476A2" w15:done="0"/>
  <w15:commentEx w15:paraId="5BA818B0" w15:done="0"/>
  <w15:commentEx w15:paraId="5AC81118" w15:done="0"/>
  <w15:commentEx w15:paraId="4844BAE8" w15:done="0"/>
  <w15:commentEx w15:paraId="0FC3336C" w15:done="0"/>
  <w15:commentEx w15:paraId="4E98613E" w15:done="0"/>
  <w15:commentEx w15:paraId="46D76B67" w15:done="0"/>
  <w15:commentEx w15:paraId="51402D20" w15:done="0"/>
  <w15:commentEx w15:paraId="2610153E" w15:done="0"/>
  <w15:commentEx w15:paraId="520BC596" w15:done="0"/>
  <w15:commentEx w15:paraId="28A7F212" w15:done="0"/>
  <w15:commentEx w15:paraId="4DFE6991" w15:done="0"/>
  <w15:commentEx w15:paraId="3424AF07" w15:done="0"/>
  <w15:commentEx w15:paraId="7E5B60BA" w15:done="0"/>
  <w15:commentEx w15:paraId="129AC0D3" w15:done="0"/>
  <w15:commentEx w15:paraId="55E41EDD" w15:done="0"/>
  <w15:commentEx w15:paraId="2B80F7AD" w15:done="0"/>
  <w15:commentEx w15:paraId="0DAA7733" w15:done="0"/>
  <w15:commentEx w15:paraId="5FABA0B7" w15:done="0"/>
  <w15:commentEx w15:paraId="564167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43" w:rsidRDefault="00E56843">
      <w:r>
        <w:separator/>
      </w:r>
    </w:p>
  </w:endnote>
  <w:endnote w:type="continuationSeparator" w:id="0">
    <w:p w:rsidR="00E56843" w:rsidRDefault="00E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19" w:rsidRDefault="00A93F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43" w:rsidRDefault="00E56843">
      <w:r>
        <w:separator/>
      </w:r>
    </w:p>
  </w:footnote>
  <w:footnote w:type="continuationSeparator" w:id="0">
    <w:p w:rsidR="00E56843" w:rsidRDefault="00E5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19" w:rsidRDefault="00A93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295F18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07AB9"/>
    <w:multiLevelType w:val="hybridMultilevel"/>
    <w:tmpl w:val="507064DC"/>
    <w:lvl w:ilvl="0" w:tplc="51B87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274B74"/>
    <w:multiLevelType w:val="multilevel"/>
    <w:tmpl w:val="1622709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435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135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6">
    <w:nsid w:val="0E7547B6"/>
    <w:multiLevelType w:val="multilevel"/>
    <w:tmpl w:val="91D88602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4FFD"/>
    <w:multiLevelType w:val="hybridMultilevel"/>
    <w:tmpl w:val="D9121856"/>
    <w:lvl w:ilvl="0" w:tplc="F04EA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21DA"/>
    <w:multiLevelType w:val="hybridMultilevel"/>
    <w:tmpl w:val="AFECA21E"/>
    <w:lvl w:ilvl="0" w:tplc="18EC7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60341"/>
    <w:multiLevelType w:val="hybridMultilevel"/>
    <w:tmpl w:val="FCFE67E4"/>
    <w:lvl w:ilvl="0" w:tplc="BDACF568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F177808"/>
    <w:multiLevelType w:val="hybridMultilevel"/>
    <w:tmpl w:val="D07E08B0"/>
    <w:lvl w:ilvl="0" w:tplc="9E1AE01A">
      <w:start w:val="1"/>
      <w:numFmt w:val="upperRoman"/>
      <w:lvlText w:val="%1."/>
      <w:lvlJc w:val="right"/>
      <w:pPr>
        <w:ind w:left="720" w:hanging="360"/>
      </w:pPr>
      <w:rPr>
        <w:strike w:val="0"/>
        <w:sz w:val="24"/>
        <w:szCs w:val="24"/>
      </w:rPr>
    </w:lvl>
    <w:lvl w:ilvl="1" w:tplc="11147D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D01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12B6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37E60BE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E7601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52DD2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F17F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2FA91BAB"/>
    <w:multiLevelType w:val="hybridMultilevel"/>
    <w:tmpl w:val="4344D6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536797"/>
    <w:multiLevelType w:val="multilevel"/>
    <w:tmpl w:val="37704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509613B"/>
    <w:multiLevelType w:val="hybridMultilevel"/>
    <w:tmpl w:val="BB82FFA8"/>
    <w:lvl w:ilvl="0" w:tplc="EDEC18F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FA61C4"/>
    <w:multiLevelType w:val="multilevel"/>
    <w:tmpl w:val="C1521EE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E395C"/>
    <w:multiLevelType w:val="hybridMultilevel"/>
    <w:tmpl w:val="87F09F5E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318359F"/>
    <w:multiLevelType w:val="hybridMultilevel"/>
    <w:tmpl w:val="566CC34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5201A2F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8B360B"/>
    <w:multiLevelType w:val="hybridMultilevel"/>
    <w:tmpl w:val="2AEE6AFC"/>
    <w:lvl w:ilvl="0" w:tplc="E37CD2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CA1F2B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C464EB"/>
    <w:multiLevelType w:val="hybridMultilevel"/>
    <w:tmpl w:val="558069BC"/>
    <w:lvl w:ilvl="0" w:tplc="39C25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9B0D47"/>
    <w:multiLevelType w:val="multilevel"/>
    <w:tmpl w:val="25D248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0A67D1"/>
    <w:multiLevelType w:val="hybridMultilevel"/>
    <w:tmpl w:val="36F6E40E"/>
    <w:lvl w:ilvl="0" w:tplc="0415001B">
      <w:start w:val="1"/>
      <w:numFmt w:val="lowerRoman"/>
      <w:lvlText w:val="%1."/>
      <w:lvlJc w:val="righ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71B5D0B"/>
    <w:multiLevelType w:val="hybridMultilevel"/>
    <w:tmpl w:val="BCEC4150"/>
    <w:lvl w:ilvl="0" w:tplc="DA847DB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A984B01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632E3992"/>
    <w:multiLevelType w:val="hybridMultilevel"/>
    <w:tmpl w:val="C328909A"/>
    <w:lvl w:ilvl="0" w:tplc="0415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A1308F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B5AA6"/>
    <w:multiLevelType w:val="multilevel"/>
    <w:tmpl w:val="FAD0875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3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6FAF5AD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2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B41277"/>
    <w:multiLevelType w:val="hybridMultilevel"/>
    <w:tmpl w:val="0FFEFEB0"/>
    <w:lvl w:ilvl="0" w:tplc="4D6A45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2D51F4"/>
    <w:multiLevelType w:val="hybridMultilevel"/>
    <w:tmpl w:val="6A9AF8DA"/>
    <w:lvl w:ilvl="0" w:tplc="67908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066DEE"/>
    <w:multiLevelType w:val="hybridMultilevel"/>
    <w:tmpl w:val="291A4CF8"/>
    <w:lvl w:ilvl="0" w:tplc="BF4654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"/>
    <w:lvlOverride w:ilvl="0">
      <w:startOverride w:val="1"/>
    </w:lvlOverride>
  </w:num>
  <w:num w:numId="3">
    <w:abstractNumId w:val="49"/>
  </w:num>
  <w:num w:numId="4">
    <w:abstractNumId w:val="61"/>
  </w:num>
  <w:num w:numId="5">
    <w:abstractNumId w:val="27"/>
  </w:num>
  <w:num w:numId="6">
    <w:abstractNumId w:val="3"/>
  </w:num>
  <w:num w:numId="7">
    <w:abstractNumId w:val="68"/>
  </w:num>
  <w:num w:numId="8">
    <w:abstractNumId w:val="48"/>
  </w:num>
  <w:num w:numId="9">
    <w:abstractNumId w:val="36"/>
  </w:num>
  <w:num w:numId="10">
    <w:abstractNumId w:val="24"/>
  </w:num>
  <w:num w:numId="11">
    <w:abstractNumId w:val="17"/>
  </w:num>
  <w:num w:numId="12">
    <w:abstractNumId w:val="39"/>
  </w:num>
  <w:num w:numId="13">
    <w:abstractNumId w:val="28"/>
  </w:num>
  <w:num w:numId="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</w:num>
  <w:num w:numId="16">
    <w:abstractNumId w:val="2"/>
  </w:num>
  <w:num w:numId="17">
    <w:abstractNumId w:val="13"/>
  </w:num>
  <w:num w:numId="18">
    <w:abstractNumId w:val="30"/>
  </w:num>
  <w:num w:numId="19">
    <w:abstractNumId w:val="56"/>
  </w:num>
  <w:num w:numId="20">
    <w:abstractNumId w:val="51"/>
  </w:num>
  <w:num w:numId="21">
    <w:abstractNumId w:val="42"/>
  </w:num>
  <w:num w:numId="22">
    <w:abstractNumId w:val="10"/>
  </w:num>
  <w:num w:numId="23">
    <w:abstractNumId w:val="6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54"/>
  </w:num>
  <w:num w:numId="27">
    <w:abstractNumId w:val="33"/>
  </w:num>
  <w:num w:numId="28">
    <w:abstractNumId w:val="43"/>
  </w:num>
  <w:num w:numId="29">
    <w:abstractNumId w:val="62"/>
  </w:num>
  <w:num w:numId="30">
    <w:abstractNumId w:val="8"/>
  </w:num>
  <w:num w:numId="31">
    <w:abstractNumId w:val="20"/>
  </w:num>
  <w:num w:numId="32">
    <w:abstractNumId w:val="37"/>
  </w:num>
  <w:num w:numId="33">
    <w:abstractNumId w:val="63"/>
  </w:num>
  <w:num w:numId="34">
    <w:abstractNumId w:val="52"/>
    <w:lvlOverride w:ilvl="0">
      <w:startOverride w:val="1"/>
    </w:lvlOverride>
  </w:num>
  <w:num w:numId="35">
    <w:abstractNumId w:val="32"/>
    <w:lvlOverride w:ilvl="0">
      <w:startOverride w:val="1"/>
    </w:lvlOverride>
  </w:num>
  <w:num w:numId="36">
    <w:abstractNumId w:val="15"/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</w:num>
  <w:num w:numId="43">
    <w:abstractNumId w:val="46"/>
  </w:num>
  <w:num w:numId="44">
    <w:abstractNumId w:val="7"/>
  </w:num>
  <w:num w:numId="45">
    <w:abstractNumId w:val="60"/>
  </w:num>
  <w:num w:numId="4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25"/>
  </w:num>
  <w:num w:numId="49">
    <w:abstractNumId w:val="5"/>
  </w:num>
  <w:num w:numId="50">
    <w:abstractNumId w:val="6"/>
  </w:num>
  <w:num w:numId="51">
    <w:abstractNumId w:val="44"/>
  </w:num>
  <w:num w:numId="52">
    <w:abstractNumId w:val="29"/>
  </w:num>
  <w:num w:numId="53">
    <w:abstractNumId w:val="55"/>
  </w:num>
  <w:num w:numId="54">
    <w:abstractNumId w:val="31"/>
  </w:num>
  <w:num w:numId="55">
    <w:abstractNumId w:val="47"/>
  </w:num>
  <w:num w:numId="56">
    <w:abstractNumId w:val="23"/>
  </w:num>
  <w:num w:numId="57">
    <w:abstractNumId w:val="58"/>
  </w:num>
  <w:num w:numId="58">
    <w:abstractNumId w:val="22"/>
  </w:num>
  <w:num w:numId="59">
    <w:abstractNumId w:val="14"/>
  </w:num>
  <w:num w:numId="60">
    <w:abstractNumId w:val="11"/>
  </w:num>
  <w:num w:numId="61">
    <w:abstractNumId w:val="40"/>
  </w:num>
  <w:num w:numId="62">
    <w:abstractNumId w:val="19"/>
  </w:num>
  <w:num w:numId="63">
    <w:abstractNumId w:val="26"/>
  </w:num>
  <w:num w:numId="64">
    <w:abstractNumId w:val="35"/>
  </w:num>
  <w:num w:numId="65">
    <w:abstractNumId w:val="9"/>
  </w:num>
  <w:num w:numId="66">
    <w:abstractNumId w:val="57"/>
  </w:num>
  <w:num w:numId="67">
    <w:abstractNumId w:val="21"/>
  </w:num>
  <w:num w:numId="68">
    <w:abstractNumId w:val="16"/>
  </w:num>
  <w:num w:numId="69">
    <w:abstractNumId w:val="0"/>
  </w:num>
  <w:num w:numId="70">
    <w:abstractNumId w:val="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7"/>
    <w:rsid w:val="0000065E"/>
    <w:rsid w:val="00000759"/>
    <w:rsid w:val="00000CEF"/>
    <w:rsid w:val="00003018"/>
    <w:rsid w:val="00003CDE"/>
    <w:rsid w:val="00003FD7"/>
    <w:rsid w:val="0000405E"/>
    <w:rsid w:val="000049CB"/>
    <w:rsid w:val="00004E9D"/>
    <w:rsid w:val="000107DC"/>
    <w:rsid w:val="000121B9"/>
    <w:rsid w:val="00012564"/>
    <w:rsid w:val="000137F7"/>
    <w:rsid w:val="00013971"/>
    <w:rsid w:val="0001641A"/>
    <w:rsid w:val="000211FD"/>
    <w:rsid w:val="0002181B"/>
    <w:rsid w:val="00021CDF"/>
    <w:rsid w:val="000234BF"/>
    <w:rsid w:val="000240FD"/>
    <w:rsid w:val="00024355"/>
    <w:rsid w:val="00025E91"/>
    <w:rsid w:val="000262CD"/>
    <w:rsid w:val="000271D7"/>
    <w:rsid w:val="00030428"/>
    <w:rsid w:val="00032BD0"/>
    <w:rsid w:val="000339E1"/>
    <w:rsid w:val="00034720"/>
    <w:rsid w:val="00034BB4"/>
    <w:rsid w:val="00034CF3"/>
    <w:rsid w:val="00035AF5"/>
    <w:rsid w:val="000363D0"/>
    <w:rsid w:val="00036BEE"/>
    <w:rsid w:val="00041990"/>
    <w:rsid w:val="00041BFC"/>
    <w:rsid w:val="00041F43"/>
    <w:rsid w:val="00043B98"/>
    <w:rsid w:val="00044771"/>
    <w:rsid w:val="0004779B"/>
    <w:rsid w:val="00052094"/>
    <w:rsid w:val="0005541D"/>
    <w:rsid w:val="00055D54"/>
    <w:rsid w:val="00057032"/>
    <w:rsid w:val="00062B9F"/>
    <w:rsid w:val="00062BD9"/>
    <w:rsid w:val="00062E03"/>
    <w:rsid w:val="00063FD2"/>
    <w:rsid w:val="0006669F"/>
    <w:rsid w:val="00066DDA"/>
    <w:rsid w:val="000717EF"/>
    <w:rsid w:val="000719E8"/>
    <w:rsid w:val="00071D39"/>
    <w:rsid w:val="00073388"/>
    <w:rsid w:val="000745FC"/>
    <w:rsid w:val="000812AF"/>
    <w:rsid w:val="00083879"/>
    <w:rsid w:val="00085112"/>
    <w:rsid w:val="00086004"/>
    <w:rsid w:val="000921B2"/>
    <w:rsid w:val="000929EB"/>
    <w:rsid w:val="00093D86"/>
    <w:rsid w:val="000A3959"/>
    <w:rsid w:val="000A590F"/>
    <w:rsid w:val="000A7D69"/>
    <w:rsid w:val="000B102D"/>
    <w:rsid w:val="000B4F60"/>
    <w:rsid w:val="000B6061"/>
    <w:rsid w:val="000C0391"/>
    <w:rsid w:val="000C3829"/>
    <w:rsid w:val="000C3C8B"/>
    <w:rsid w:val="000C44AB"/>
    <w:rsid w:val="000D22B4"/>
    <w:rsid w:val="000D4438"/>
    <w:rsid w:val="000D5150"/>
    <w:rsid w:val="000D6D5A"/>
    <w:rsid w:val="000D6FE4"/>
    <w:rsid w:val="000E0A5F"/>
    <w:rsid w:val="000E18F9"/>
    <w:rsid w:val="000E36ED"/>
    <w:rsid w:val="000E3C77"/>
    <w:rsid w:val="000E3CC5"/>
    <w:rsid w:val="000F2B15"/>
    <w:rsid w:val="000F4D9D"/>
    <w:rsid w:val="000F56A3"/>
    <w:rsid w:val="000F7AD3"/>
    <w:rsid w:val="00100E48"/>
    <w:rsid w:val="001015D2"/>
    <w:rsid w:val="0010349F"/>
    <w:rsid w:val="00104A55"/>
    <w:rsid w:val="001056D5"/>
    <w:rsid w:val="001072A5"/>
    <w:rsid w:val="00107696"/>
    <w:rsid w:val="00111130"/>
    <w:rsid w:val="001115CE"/>
    <w:rsid w:val="00113218"/>
    <w:rsid w:val="001156B1"/>
    <w:rsid w:val="00115CED"/>
    <w:rsid w:val="0011632D"/>
    <w:rsid w:val="0012049B"/>
    <w:rsid w:val="001221A6"/>
    <w:rsid w:val="00122AA1"/>
    <w:rsid w:val="001240B2"/>
    <w:rsid w:val="0012506B"/>
    <w:rsid w:val="00125789"/>
    <w:rsid w:val="00130614"/>
    <w:rsid w:val="00134662"/>
    <w:rsid w:val="0013678B"/>
    <w:rsid w:val="001372ED"/>
    <w:rsid w:val="001414F0"/>
    <w:rsid w:val="0014150B"/>
    <w:rsid w:val="001428CB"/>
    <w:rsid w:val="001438FC"/>
    <w:rsid w:val="0014508D"/>
    <w:rsid w:val="0015155E"/>
    <w:rsid w:val="00151F31"/>
    <w:rsid w:val="001550AB"/>
    <w:rsid w:val="0016099C"/>
    <w:rsid w:val="00160D37"/>
    <w:rsid w:val="001660B6"/>
    <w:rsid w:val="00167BE1"/>
    <w:rsid w:val="00167E2F"/>
    <w:rsid w:val="0017299D"/>
    <w:rsid w:val="00172F60"/>
    <w:rsid w:val="00173496"/>
    <w:rsid w:val="001736DB"/>
    <w:rsid w:val="00174F17"/>
    <w:rsid w:val="00176775"/>
    <w:rsid w:val="00176DC6"/>
    <w:rsid w:val="00176F1C"/>
    <w:rsid w:val="001811DD"/>
    <w:rsid w:val="00181B55"/>
    <w:rsid w:val="001825CA"/>
    <w:rsid w:val="00183B0D"/>
    <w:rsid w:val="00183DBF"/>
    <w:rsid w:val="001846C7"/>
    <w:rsid w:val="00185339"/>
    <w:rsid w:val="001853B3"/>
    <w:rsid w:val="0018569C"/>
    <w:rsid w:val="00192884"/>
    <w:rsid w:val="00194CD7"/>
    <w:rsid w:val="001954CF"/>
    <w:rsid w:val="0019659D"/>
    <w:rsid w:val="00196E41"/>
    <w:rsid w:val="00197388"/>
    <w:rsid w:val="00197DAF"/>
    <w:rsid w:val="001A1CA4"/>
    <w:rsid w:val="001A2E25"/>
    <w:rsid w:val="001A372F"/>
    <w:rsid w:val="001A5536"/>
    <w:rsid w:val="001A6ED2"/>
    <w:rsid w:val="001A6FBA"/>
    <w:rsid w:val="001B0C74"/>
    <w:rsid w:val="001B164A"/>
    <w:rsid w:val="001B2020"/>
    <w:rsid w:val="001B235C"/>
    <w:rsid w:val="001B23DC"/>
    <w:rsid w:val="001B39DD"/>
    <w:rsid w:val="001B7616"/>
    <w:rsid w:val="001C0AE6"/>
    <w:rsid w:val="001C0DEC"/>
    <w:rsid w:val="001C3E95"/>
    <w:rsid w:val="001C4FE4"/>
    <w:rsid w:val="001D0D98"/>
    <w:rsid w:val="001D19F0"/>
    <w:rsid w:val="001D2EA0"/>
    <w:rsid w:val="001D31F8"/>
    <w:rsid w:val="001D69F2"/>
    <w:rsid w:val="001D6F4A"/>
    <w:rsid w:val="001E3DE4"/>
    <w:rsid w:val="001F0B72"/>
    <w:rsid w:val="001F36B5"/>
    <w:rsid w:val="002048C8"/>
    <w:rsid w:val="00207858"/>
    <w:rsid w:val="00207985"/>
    <w:rsid w:val="00210E46"/>
    <w:rsid w:val="0021339E"/>
    <w:rsid w:val="00214E68"/>
    <w:rsid w:val="00223891"/>
    <w:rsid w:val="00223C6F"/>
    <w:rsid w:val="00223D70"/>
    <w:rsid w:val="00225307"/>
    <w:rsid w:val="002273FA"/>
    <w:rsid w:val="00227F05"/>
    <w:rsid w:val="002328D8"/>
    <w:rsid w:val="00233101"/>
    <w:rsid w:val="00234E2F"/>
    <w:rsid w:val="0023500A"/>
    <w:rsid w:val="00235511"/>
    <w:rsid w:val="00243093"/>
    <w:rsid w:val="002447F4"/>
    <w:rsid w:val="00245979"/>
    <w:rsid w:val="002465C0"/>
    <w:rsid w:val="00250476"/>
    <w:rsid w:val="002511F4"/>
    <w:rsid w:val="0025318D"/>
    <w:rsid w:val="00254D50"/>
    <w:rsid w:val="00254D56"/>
    <w:rsid w:val="00255D85"/>
    <w:rsid w:val="002623CE"/>
    <w:rsid w:val="00262D13"/>
    <w:rsid w:val="00266ACF"/>
    <w:rsid w:val="00270A82"/>
    <w:rsid w:val="00270D40"/>
    <w:rsid w:val="00272BBC"/>
    <w:rsid w:val="00274863"/>
    <w:rsid w:val="00275AAE"/>
    <w:rsid w:val="0027620D"/>
    <w:rsid w:val="0027754D"/>
    <w:rsid w:val="002801D1"/>
    <w:rsid w:val="002813CE"/>
    <w:rsid w:val="00282B93"/>
    <w:rsid w:val="002831F7"/>
    <w:rsid w:val="00286080"/>
    <w:rsid w:val="00291F1D"/>
    <w:rsid w:val="00292095"/>
    <w:rsid w:val="00294904"/>
    <w:rsid w:val="00295946"/>
    <w:rsid w:val="0029639A"/>
    <w:rsid w:val="00296BE1"/>
    <w:rsid w:val="002971E3"/>
    <w:rsid w:val="00297CD7"/>
    <w:rsid w:val="002A24B8"/>
    <w:rsid w:val="002A2D9C"/>
    <w:rsid w:val="002A40FB"/>
    <w:rsid w:val="002A4961"/>
    <w:rsid w:val="002A4B60"/>
    <w:rsid w:val="002A686A"/>
    <w:rsid w:val="002B04E0"/>
    <w:rsid w:val="002B13CD"/>
    <w:rsid w:val="002B5F29"/>
    <w:rsid w:val="002B6C6D"/>
    <w:rsid w:val="002B6E14"/>
    <w:rsid w:val="002B71B9"/>
    <w:rsid w:val="002C0596"/>
    <w:rsid w:val="002C0D9B"/>
    <w:rsid w:val="002C2BC4"/>
    <w:rsid w:val="002C784B"/>
    <w:rsid w:val="002D0B9B"/>
    <w:rsid w:val="002D0CA1"/>
    <w:rsid w:val="002D489B"/>
    <w:rsid w:val="002D7709"/>
    <w:rsid w:val="002D7A15"/>
    <w:rsid w:val="002E0174"/>
    <w:rsid w:val="002E2D7C"/>
    <w:rsid w:val="002E2DCF"/>
    <w:rsid w:val="002E480F"/>
    <w:rsid w:val="002E7327"/>
    <w:rsid w:val="002E7595"/>
    <w:rsid w:val="002E7CDB"/>
    <w:rsid w:val="002F2D4D"/>
    <w:rsid w:val="002F4828"/>
    <w:rsid w:val="002F6C21"/>
    <w:rsid w:val="00300936"/>
    <w:rsid w:val="00300FC0"/>
    <w:rsid w:val="00301121"/>
    <w:rsid w:val="00303977"/>
    <w:rsid w:val="003058E1"/>
    <w:rsid w:val="00306A2F"/>
    <w:rsid w:val="00306D72"/>
    <w:rsid w:val="0031243C"/>
    <w:rsid w:val="00314C4D"/>
    <w:rsid w:val="00314D5D"/>
    <w:rsid w:val="00314D7F"/>
    <w:rsid w:val="00315DE2"/>
    <w:rsid w:val="0032160F"/>
    <w:rsid w:val="00321F76"/>
    <w:rsid w:val="00323155"/>
    <w:rsid w:val="00326649"/>
    <w:rsid w:val="00326D3F"/>
    <w:rsid w:val="00327B76"/>
    <w:rsid w:val="0033086E"/>
    <w:rsid w:val="00331A8B"/>
    <w:rsid w:val="00332A56"/>
    <w:rsid w:val="00332BE6"/>
    <w:rsid w:val="00334665"/>
    <w:rsid w:val="003348EF"/>
    <w:rsid w:val="00334D4B"/>
    <w:rsid w:val="0033671D"/>
    <w:rsid w:val="00337D97"/>
    <w:rsid w:val="00340E8F"/>
    <w:rsid w:val="0034135D"/>
    <w:rsid w:val="00341E90"/>
    <w:rsid w:val="003428E2"/>
    <w:rsid w:val="00353BB3"/>
    <w:rsid w:val="003544D6"/>
    <w:rsid w:val="00360DDF"/>
    <w:rsid w:val="00361D7D"/>
    <w:rsid w:val="00362363"/>
    <w:rsid w:val="00363BB1"/>
    <w:rsid w:val="00363DDB"/>
    <w:rsid w:val="0036531A"/>
    <w:rsid w:val="00367613"/>
    <w:rsid w:val="00372E59"/>
    <w:rsid w:val="00373991"/>
    <w:rsid w:val="0037522D"/>
    <w:rsid w:val="003771E6"/>
    <w:rsid w:val="00377E2D"/>
    <w:rsid w:val="003800E9"/>
    <w:rsid w:val="0038087D"/>
    <w:rsid w:val="00382315"/>
    <w:rsid w:val="003825D7"/>
    <w:rsid w:val="00387B4C"/>
    <w:rsid w:val="00394AFF"/>
    <w:rsid w:val="003A35D2"/>
    <w:rsid w:val="003A4B40"/>
    <w:rsid w:val="003A50AE"/>
    <w:rsid w:val="003A5E69"/>
    <w:rsid w:val="003A72A1"/>
    <w:rsid w:val="003A74DC"/>
    <w:rsid w:val="003A794C"/>
    <w:rsid w:val="003B2577"/>
    <w:rsid w:val="003B27EA"/>
    <w:rsid w:val="003B4A11"/>
    <w:rsid w:val="003B5350"/>
    <w:rsid w:val="003B6946"/>
    <w:rsid w:val="003B6FC5"/>
    <w:rsid w:val="003B7E0A"/>
    <w:rsid w:val="003C1BC7"/>
    <w:rsid w:val="003C208F"/>
    <w:rsid w:val="003C3384"/>
    <w:rsid w:val="003C4C6A"/>
    <w:rsid w:val="003C56B6"/>
    <w:rsid w:val="003C747C"/>
    <w:rsid w:val="003D0EE0"/>
    <w:rsid w:val="003D1067"/>
    <w:rsid w:val="003D23E7"/>
    <w:rsid w:val="003D7260"/>
    <w:rsid w:val="003E037F"/>
    <w:rsid w:val="003E18B4"/>
    <w:rsid w:val="003E1F45"/>
    <w:rsid w:val="003E24BF"/>
    <w:rsid w:val="003E3395"/>
    <w:rsid w:val="003E4D4E"/>
    <w:rsid w:val="003E5681"/>
    <w:rsid w:val="003E6760"/>
    <w:rsid w:val="003F0E24"/>
    <w:rsid w:val="003F2776"/>
    <w:rsid w:val="003F3000"/>
    <w:rsid w:val="003F3B63"/>
    <w:rsid w:val="003F5531"/>
    <w:rsid w:val="003F6AA5"/>
    <w:rsid w:val="00400F01"/>
    <w:rsid w:val="00403BD7"/>
    <w:rsid w:val="00404333"/>
    <w:rsid w:val="004044E4"/>
    <w:rsid w:val="00405913"/>
    <w:rsid w:val="004072C9"/>
    <w:rsid w:val="00410426"/>
    <w:rsid w:val="00411938"/>
    <w:rsid w:val="00413703"/>
    <w:rsid w:val="00413BDB"/>
    <w:rsid w:val="00413FD3"/>
    <w:rsid w:val="0041551C"/>
    <w:rsid w:val="00416A86"/>
    <w:rsid w:val="00417104"/>
    <w:rsid w:val="0041750A"/>
    <w:rsid w:val="00423443"/>
    <w:rsid w:val="00423A0E"/>
    <w:rsid w:val="00424567"/>
    <w:rsid w:val="00425ADE"/>
    <w:rsid w:val="0042606B"/>
    <w:rsid w:val="004274B7"/>
    <w:rsid w:val="00430853"/>
    <w:rsid w:val="004323CB"/>
    <w:rsid w:val="00440C2C"/>
    <w:rsid w:val="004424FD"/>
    <w:rsid w:val="00447D3B"/>
    <w:rsid w:val="00451D62"/>
    <w:rsid w:val="00452141"/>
    <w:rsid w:val="004525FA"/>
    <w:rsid w:val="00452733"/>
    <w:rsid w:val="00452A49"/>
    <w:rsid w:val="004544BA"/>
    <w:rsid w:val="0046675A"/>
    <w:rsid w:val="00467CA0"/>
    <w:rsid w:val="00471456"/>
    <w:rsid w:val="00471490"/>
    <w:rsid w:val="004723AB"/>
    <w:rsid w:val="00473805"/>
    <w:rsid w:val="0047457E"/>
    <w:rsid w:val="00475F2A"/>
    <w:rsid w:val="00476E19"/>
    <w:rsid w:val="00477DE9"/>
    <w:rsid w:val="00481157"/>
    <w:rsid w:val="00481AA6"/>
    <w:rsid w:val="004855D8"/>
    <w:rsid w:val="0048653E"/>
    <w:rsid w:val="00490927"/>
    <w:rsid w:val="004933D9"/>
    <w:rsid w:val="004946CB"/>
    <w:rsid w:val="004952CC"/>
    <w:rsid w:val="00496E1A"/>
    <w:rsid w:val="004A2263"/>
    <w:rsid w:val="004A40F2"/>
    <w:rsid w:val="004A44EE"/>
    <w:rsid w:val="004A65D6"/>
    <w:rsid w:val="004A72DF"/>
    <w:rsid w:val="004B1C9F"/>
    <w:rsid w:val="004B1EF4"/>
    <w:rsid w:val="004B2DEF"/>
    <w:rsid w:val="004B55A1"/>
    <w:rsid w:val="004B5C25"/>
    <w:rsid w:val="004C0CFB"/>
    <w:rsid w:val="004C1D9C"/>
    <w:rsid w:val="004C201F"/>
    <w:rsid w:val="004C5023"/>
    <w:rsid w:val="004C534C"/>
    <w:rsid w:val="004C5C16"/>
    <w:rsid w:val="004D04BA"/>
    <w:rsid w:val="004D063E"/>
    <w:rsid w:val="004D426D"/>
    <w:rsid w:val="004D4F4A"/>
    <w:rsid w:val="004D5437"/>
    <w:rsid w:val="004D65CC"/>
    <w:rsid w:val="004D733B"/>
    <w:rsid w:val="004D771B"/>
    <w:rsid w:val="004E0836"/>
    <w:rsid w:val="004E094E"/>
    <w:rsid w:val="004E1473"/>
    <w:rsid w:val="004E2820"/>
    <w:rsid w:val="004E4870"/>
    <w:rsid w:val="004E59EF"/>
    <w:rsid w:val="004E5BEF"/>
    <w:rsid w:val="004E5FF5"/>
    <w:rsid w:val="004F04B3"/>
    <w:rsid w:val="004F21D8"/>
    <w:rsid w:val="004F2308"/>
    <w:rsid w:val="004F37C6"/>
    <w:rsid w:val="004F5F8C"/>
    <w:rsid w:val="004F5FE0"/>
    <w:rsid w:val="004F6696"/>
    <w:rsid w:val="004F6EA2"/>
    <w:rsid w:val="004F7EA2"/>
    <w:rsid w:val="004F7EFC"/>
    <w:rsid w:val="0050049C"/>
    <w:rsid w:val="00501032"/>
    <w:rsid w:val="005035DC"/>
    <w:rsid w:val="0050423B"/>
    <w:rsid w:val="0050653A"/>
    <w:rsid w:val="00506DED"/>
    <w:rsid w:val="00510F20"/>
    <w:rsid w:val="00511FA3"/>
    <w:rsid w:val="00513F34"/>
    <w:rsid w:val="005145AA"/>
    <w:rsid w:val="00515026"/>
    <w:rsid w:val="005169FE"/>
    <w:rsid w:val="005215D0"/>
    <w:rsid w:val="00522581"/>
    <w:rsid w:val="00524126"/>
    <w:rsid w:val="0052473A"/>
    <w:rsid w:val="00526C6D"/>
    <w:rsid w:val="00526D27"/>
    <w:rsid w:val="00533BE5"/>
    <w:rsid w:val="00534E2C"/>
    <w:rsid w:val="005367CA"/>
    <w:rsid w:val="0053766D"/>
    <w:rsid w:val="005377A0"/>
    <w:rsid w:val="00544C86"/>
    <w:rsid w:val="00546FB1"/>
    <w:rsid w:val="005535F4"/>
    <w:rsid w:val="00553BF5"/>
    <w:rsid w:val="00553D7D"/>
    <w:rsid w:val="005557D0"/>
    <w:rsid w:val="00556E27"/>
    <w:rsid w:val="00561142"/>
    <w:rsid w:val="00564F3B"/>
    <w:rsid w:val="00565148"/>
    <w:rsid w:val="00567B1A"/>
    <w:rsid w:val="005716E6"/>
    <w:rsid w:val="005719E5"/>
    <w:rsid w:val="005746B8"/>
    <w:rsid w:val="005776DF"/>
    <w:rsid w:val="005812D6"/>
    <w:rsid w:val="00583534"/>
    <w:rsid w:val="00584E51"/>
    <w:rsid w:val="00586674"/>
    <w:rsid w:val="00587887"/>
    <w:rsid w:val="00591D24"/>
    <w:rsid w:val="0059522A"/>
    <w:rsid w:val="0059571A"/>
    <w:rsid w:val="005A13C3"/>
    <w:rsid w:val="005A296F"/>
    <w:rsid w:val="005A33AC"/>
    <w:rsid w:val="005A3E05"/>
    <w:rsid w:val="005A4EEE"/>
    <w:rsid w:val="005A5A48"/>
    <w:rsid w:val="005A6B9B"/>
    <w:rsid w:val="005B2043"/>
    <w:rsid w:val="005B51FD"/>
    <w:rsid w:val="005C094A"/>
    <w:rsid w:val="005C0E38"/>
    <w:rsid w:val="005C130C"/>
    <w:rsid w:val="005C27D9"/>
    <w:rsid w:val="005C2BDB"/>
    <w:rsid w:val="005C2F30"/>
    <w:rsid w:val="005C35B1"/>
    <w:rsid w:val="005C3D31"/>
    <w:rsid w:val="005C423A"/>
    <w:rsid w:val="005C6DEF"/>
    <w:rsid w:val="005D1BA5"/>
    <w:rsid w:val="005D3785"/>
    <w:rsid w:val="005D404C"/>
    <w:rsid w:val="005D469A"/>
    <w:rsid w:val="005E17F0"/>
    <w:rsid w:val="005E1EAA"/>
    <w:rsid w:val="005E27AB"/>
    <w:rsid w:val="005E2AD8"/>
    <w:rsid w:val="005E2D26"/>
    <w:rsid w:val="005E3EBC"/>
    <w:rsid w:val="005F1570"/>
    <w:rsid w:val="005F1A65"/>
    <w:rsid w:val="005F4D15"/>
    <w:rsid w:val="005F4D23"/>
    <w:rsid w:val="005F5249"/>
    <w:rsid w:val="005F6F31"/>
    <w:rsid w:val="005F78B4"/>
    <w:rsid w:val="00601E1C"/>
    <w:rsid w:val="006020D6"/>
    <w:rsid w:val="006032AA"/>
    <w:rsid w:val="00604572"/>
    <w:rsid w:val="0060692C"/>
    <w:rsid w:val="00607930"/>
    <w:rsid w:val="00611043"/>
    <w:rsid w:val="006138A5"/>
    <w:rsid w:val="006209B9"/>
    <w:rsid w:val="00621BAD"/>
    <w:rsid w:val="0062367D"/>
    <w:rsid w:val="00624143"/>
    <w:rsid w:val="00627E07"/>
    <w:rsid w:val="0063007F"/>
    <w:rsid w:val="00630820"/>
    <w:rsid w:val="006324F8"/>
    <w:rsid w:val="00632D4E"/>
    <w:rsid w:val="00633573"/>
    <w:rsid w:val="00633919"/>
    <w:rsid w:val="00633CAA"/>
    <w:rsid w:val="00633CF4"/>
    <w:rsid w:val="00634AD5"/>
    <w:rsid w:val="00635FD6"/>
    <w:rsid w:val="0063615E"/>
    <w:rsid w:val="00637CCC"/>
    <w:rsid w:val="00640B58"/>
    <w:rsid w:val="00641E57"/>
    <w:rsid w:val="00643B15"/>
    <w:rsid w:val="006454FA"/>
    <w:rsid w:val="0064574D"/>
    <w:rsid w:val="006466B2"/>
    <w:rsid w:val="00647EB1"/>
    <w:rsid w:val="00650DF3"/>
    <w:rsid w:val="006512DF"/>
    <w:rsid w:val="00655DB7"/>
    <w:rsid w:val="00660733"/>
    <w:rsid w:val="00661102"/>
    <w:rsid w:val="00664A4D"/>
    <w:rsid w:val="006669F2"/>
    <w:rsid w:val="0066757C"/>
    <w:rsid w:val="006711CA"/>
    <w:rsid w:val="00671279"/>
    <w:rsid w:val="006717C8"/>
    <w:rsid w:val="00674187"/>
    <w:rsid w:val="00675280"/>
    <w:rsid w:val="006752B5"/>
    <w:rsid w:val="006753C7"/>
    <w:rsid w:val="006808C3"/>
    <w:rsid w:val="00681861"/>
    <w:rsid w:val="006818A9"/>
    <w:rsid w:val="00682998"/>
    <w:rsid w:val="0068378A"/>
    <w:rsid w:val="00684EBF"/>
    <w:rsid w:val="00685789"/>
    <w:rsid w:val="00690236"/>
    <w:rsid w:val="0069185F"/>
    <w:rsid w:val="0069242D"/>
    <w:rsid w:val="006943BC"/>
    <w:rsid w:val="006979A5"/>
    <w:rsid w:val="006A17E1"/>
    <w:rsid w:val="006A3176"/>
    <w:rsid w:val="006A318B"/>
    <w:rsid w:val="006A3773"/>
    <w:rsid w:val="006A37C6"/>
    <w:rsid w:val="006A3E31"/>
    <w:rsid w:val="006A4C5A"/>
    <w:rsid w:val="006A5681"/>
    <w:rsid w:val="006A7910"/>
    <w:rsid w:val="006A7D8C"/>
    <w:rsid w:val="006B1875"/>
    <w:rsid w:val="006B2865"/>
    <w:rsid w:val="006B3C06"/>
    <w:rsid w:val="006C1866"/>
    <w:rsid w:val="006C249B"/>
    <w:rsid w:val="006C295E"/>
    <w:rsid w:val="006C4F40"/>
    <w:rsid w:val="006C788B"/>
    <w:rsid w:val="006D1550"/>
    <w:rsid w:val="006D1610"/>
    <w:rsid w:val="006D1B34"/>
    <w:rsid w:val="006D2959"/>
    <w:rsid w:val="006D3D46"/>
    <w:rsid w:val="006D4DF3"/>
    <w:rsid w:val="006D4F43"/>
    <w:rsid w:val="006D6AF8"/>
    <w:rsid w:val="006D6EBB"/>
    <w:rsid w:val="006E2349"/>
    <w:rsid w:val="006E78F5"/>
    <w:rsid w:val="006E7B0B"/>
    <w:rsid w:val="006F1315"/>
    <w:rsid w:val="006F14D0"/>
    <w:rsid w:val="006F5CB8"/>
    <w:rsid w:val="006F60CD"/>
    <w:rsid w:val="006F657E"/>
    <w:rsid w:val="006F6BC2"/>
    <w:rsid w:val="00701BB4"/>
    <w:rsid w:val="00702E01"/>
    <w:rsid w:val="00703189"/>
    <w:rsid w:val="00703253"/>
    <w:rsid w:val="00703892"/>
    <w:rsid w:val="007042D5"/>
    <w:rsid w:val="00706290"/>
    <w:rsid w:val="00706633"/>
    <w:rsid w:val="00707F33"/>
    <w:rsid w:val="00711674"/>
    <w:rsid w:val="00715463"/>
    <w:rsid w:val="007202ED"/>
    <w:rsid w:val="007207FB"/>
    <w:rsid w:val="0072174B"/>
    <w:rsid w:val="00722A61"/>
    <w:rsid w:val="00723243"/>
    <w:rsid w:val="007251D3"/>
    <w:rsid w:val="00727679"/>
    <w:rsid w:val="00730229"/>
    <w:rsid w:val="00731508"/>
    <w:rsid w:val="00732023"/>
    <w:rsid w:val="007337AC"/>
    <w:rsid w:val="00735FBB"/>
    <w:rsid w:val="007379C0"/>
    <w:rsid w:val="007425C5"/>
    <w:rsid w:val="007435A2"/>
    <w:rsid w:val="00743AB7"/>
    <w:rsid w:val="00745226"/>
    <w:rsid w:val="00745A2F"/>
    <w:rsid w:val="00746001"/>
    <w:rsid w:val="007474EB"/>
    <w:rsid w:val="00750F99"/>
    <w:rsid w:val="00752B6D"/>
    <w:rsid w:val="00753D2A"/>
    <w:rsid w:val="007557E2"/>
    <w:rsid w:val="00755CF9"/>
    <w:rsid w:val="00756CB5"/>
    <w:rsid w:val="00757ADF"/>
    <w:rsid w:val="00757C28"/>
    <w:rsid w:val="00757DBE"/>
    <w:rsid w:val="00760A8D"/>
    <w:rsid w:val="00761073"/>
    <w:rsid w:val="00761AEA"/>
    <w:rsid w:val="00762381"/>
    <w:rsid w:val="007648CF"/>
    <w:rsid w:val="00764E4E"/>
    <w:rsid w:val="00765439"/>
    <w:rsid w:val="007657AD"/>
    <w:rsid w:val="00767E72"/>
    <w:rsid w:val="007708E7"/>
    <w:rsid w:val="0077173C"/>
    <w:rsid w:val="00771D18"/>
    <w:rsid w:val="007744CA"/>
    <w:rsid w:val="00774D44"/>
    <w:rsid w:val="007751E4"/>
    <w:rsid w:val="00776A24"/>
    <w:rsid w:val="00776BFF"/>
    <w:rsid w:val="00780942"/>
    <w:rsid w:val="00780B8F"/>
    <w:rsid w:val="0078207B"/>
    <w:rsid w:val="00784CFB"/>
    <w:rsid w:val="00785A58"/>
    <w:rsid w:val="0078752F"/>
    <w:rsid w:val="007901CC"/>
    <w:rsid w:val="007921CB"/>
    <w:rsid w:val="00792ACA"/>
    <w:rsid w:val="0079496E"/>
    <w:rsid w:val="007A0039"/>
    <w:rsid w:val="007A0060"/>
    <w:rsid w:val="007A06F4"/>
    <w:rsid w:val="007A0780"/>
    <w:rsid w:val="007A0BD2"/>
    <w:rsid w:val="007A11BD"/>
    <w:rsid w:val="007A439F"/>
    <w:rsid w:val="007A6414"/>
    <w:rsid w:val="007B0EA7"/>
    <w:rsid w:val="007B167E"/>
    <w:rsid w:val="007B1846"/>
    <w:rsid w:val="007B2BEC"/>
    <w:rsid w:val="007B5160"/>
    <w:rsid w:val="007B5426"/>
    <w:rsid w:val="007B6402"/>
    <w:rsid w:val="007C0DC6"/>
    <w:rsid w:val="007C200D"/>
    <w:rsid w:val="007C4E2E"/>
    <w:rsid w:val="007C51DF"/>
    <w:rsid w:val="007C6039"/>
    <w:rsid w:val="007C63F1"/>
    <w:rsid w:val="007C73FD"/>
    <w:rsid w:val="007D1CCA"/>
    <w:rsid w:val="007D35A8"/>
    <w:rsid w:val="007D7939"/>
    <w:rsid w:val="007D79B2"/>
    <w:rsid w:val="007D7C5F"/>
    <w:rsid w:val="007E07E3"/>
    <w:rsid w:val="007E13CC"/>
    <w:rsid w:val="007E2BD2"/>
    <w:rsid w:val="007E4083"/>
    <w:rsid w:val="007E4672"/>
    <w:rsid w:val="007E595D"/>
    <w:rsid w:val="007E65A5"/>
    <w:rsid w:val="007F376C"/>
    <w:rsid w:val="007F412B"/>
    <w:rsid w:val="007F4AF8"/>
    <w:rsid w:val="00803759"/>
    <w:rsid w:val="00804406"/>
    <w:rsid w:val="00804C84"/>
    <w:rsid w:val="008146C1"/>
    <w:rsid w:val="00814C8C"/>
    <w:rsid w:val="0081563E"/>
    <w:rsid w:val="00816274"/>
    <w:rsid w:val="008208BD"/>
    <w:rsid w:val="008236E4"/>
    <w:rsid w:val="00824602"/>
    <w:rsid w:val="0082584C"/>
    <w:rsid w:val="00826DCE"/>
    <w:rsid w:val="00827584"/>
    <w:rsid w:val="008309D9"/>
    <w:rsid w:val="0083449A"/>
    <w:rsid w:val="008345EC"/>
    <w:rsid w:val="008355F2"/>
    <w:rsid w:val="00837CE1"/>
    <w:rsid w:val="008402BF"/>
    <w:rsid w:val="00840CCD"/>
    <w:rsid w:val="00841C28"/>
    <w:rsid w:val="00842B04"/>
    <w:rsid w:val="00851602"/>
    <w:rsid w:val="00857B22"/>
    <w:rsid w:val="0086018C"/>
    <w:rsid w:val="008669FD"/>
    <w:rsid w:val="0087733F"/>
    <w:rsid w:val="008805AB"/>
    <w:rsid w:val="0088194E"/>
    <w:rsid w:val="0088198A"/>
    <w:rsid w:val="00886117"/>
    <w:rsid w:val="0088759C"/>
    <w:rsid w:val="00887AC1"/>
    <w:rsid w:val="008914EE"/>
    <w:rsid w:val="00893074"/>
    <w:rsid w:val="0089491D"/>
    <w:rsid w:val="00897ACD"/>
    <w:rsid w:val="008A184B"/>
    <w:rsid w:val="008B450C"/>
    <w:rsid w:val="008B463D"/>
    <w:rsid w:val="008B6308"/>
    <w:rsid w:val="008B6FE7"/>
    <w:rsid w:val="008C12FB"/>
    <w:rsid w:val="008C21B7"/>
    <w:rsid w:val="008C249F"/>
    <w:rsid w:val="008C37E7"/>
    <w:rsid w:val="008C4BD9"/>
    <w:rsid w:val="008C5023"/>
    <w:rsid w:val="008C7340"/>
    <w:rsid w:val="008D3174"/>
    <w:rsid w:val="008D54F3"/>
    <w:rsid w:val="008D5AC9"/>
    <w:rsid w:val="008D5D3B"/>
    <w:rsid w:val="008D6222"/>
    <w:rsid w:val="008E5EC8"/>
    <w:rsid w:val="008E7994"/>
    <w:rsid w:val="008E7F86"/>
    <w:rsid w:val="008F321A"/>
    <w:rsid w:val="008F437B"/>
    <w:rsid w:val="0090366C"/>
    <w:rsid w:val="00903E15"/>
    <w:rsid w:val="0090657B"/>
    <w:rsid w:val="00907584"/>
    <w:rsid w:val="00910B8F"/>
    <w:rsid w:val="00915CD0"/>
    <w:rsid w:val="0091725F"/>
    <w:rsid w:val="00917E74"/>
    <w:rsid w:val="00920D65"/>
    <w:rsid w:val="00921A79"/>
    <w:rsid w:val="00921FF9"/>
    <w:rsid w:val="00921FFE"/>
    <w:rsid w:val="0093003E"/>
    <w:rsid w:val="009302D0"/>
    <w:rsid w:val="0093334A"/>
    <w:rsid w:val="00933FA9"/>
    <w:rsid w:val="0093479D"/>
    <w:rsid w:val="00934838"/>
    <w:rsid w:val="00935BB6"/>
    <w:rsid w:val="0093605B"/>
    <w:rsid w:val="009365B7"/>
    <w:rsid w:val="00936636"/>
    <w:rsid w:val="009370C7"/>
    <w:rsid w:val="00940B0A"/>
    <w:rsid w:val="00940DBB"/>
    <w:rsid w:val="00941776"/>
    <w:rsid w:val="0094276D"/>
    <w:rsid w:val="00942CB0"/>
    <w:rsid w:val="009451C1"/>
    <w:rsid w:val="00945F4D"/>
    <w:rsid w:val="009461D8"/>
    <w:rsid w:val="009518A7"/>
    <w:rsid w:val="00955284"/>
    <w:rsid w:val="00956062"/>
    <w:rsid w:val="0096211A"/>
    <w:rsid w:val="009624FB"/>
    <w:rsid w:val="00963276"/>
    <w:rsid w:val="00964D6E"/>
    <w:rsid w:val="00965C3F"/>
    <w:rsid w:val="0097013A"/>
    <w:rsid w:val="009712FE"/>
    <w:rsid w:val="00984340"/>
    <w:rsid w:val="00984B89"/>
    <w:rsid w:val="009877A3"/>
    <w:rsid w:val="00990053"/>
    <w:rsid w:val="00990E9D"/>
    <w:rsid w:val="00991164"/>
    <w:rsid w:val="00991835"/>
    <w:rsid w:val="009A50BD"/>
    <w:rsid w:val="009A7287"/>
    <w:rsid w:val="009B0E10"/>
    <w:rsid w:val="009B29A9"/>
    <w:rsid w:val="009B3C46"/>
    <w:rsid w:val="009B432A"/>
    <w:rsid w:val="009B539F"/>
    <w:rsid w:val="009B6188"/>
    <w:rsid w:val="009B62AB"/>
    <w:rsid w:val="009B674B"/>
    <w:rsid w:val="009B707D"/>
    <w:rsid w:val="009C0694"/>
    <w:rsid w:val="009C0C4A"/>
    <w:rsid w:val="009C0F00"/>
    <w:rsid w:val="009D0A52"/>
    <w:rsid w:val="009D26C5"/>
    <w:rsid w:val="009D29DE"/>
    <w:rsid w:val="009D2D7A"/>
    <w:rsid w:val="009D377B"/>
    <w:rsid w:val="009D50D0"/>
    <w:rsid w:val="009E0B4B"/>
    <w:rsid w:val="009E2203"/>
    <w:rsid w:val="009E25DA"/>
    <w:rsid w:val="009E3924"/>
    <w:rsid w:val="009E7957"/>
    <w:rsid w:val="009F157A"/>
    <w:rsid w:val="009F34B6"/>
    <w:rsid w:val="009F4123"/>
    <w:rsid w:val="009F5ED8"/>
    <w:rsid w:val="00A00ACF"/>
    <w:rsid w:val="00A01AFC"/>
    <w:rsid w:val="00A02574"/>
    <w:rsid w:val="00A02D07"/>
    <w:rsid w:val="00A04389"/>
    <w:rsid w:val="00A07069"/>
    <w:rsid w:val="00A07487"/>
    <w:rsid w:val="00A07BF9"/>
    <w:rsid w:val="00A07D54"/>
    <w:rsid w:val="00A11D48"/>
    <w:rsid w:val="00A11E44"/>
    <w:rsid w:val="00A14624"/>
    <w:rsid w:val="00A14853"/>
    <w:rsid w:val="00A163E4"/>
    <w:rsid w:val="00A16579"/>
    <w:rsid w:val="00A201B3"/>
    <w:rsid w:val="00A210C9"/>
    <w:rsid w:val="00A21485"/>
    <w:rsid w:val="00A22399"/>
    <w:rsid w:val="00A256E8"/>
    <w:rsid w:val="00A2750C"/>
    <w:rsid w:val="00A32498"/>
    <w:rsid w:val="00A338B5"/>
    <w:rsid w:val="00A34AA8"/>
    <w:rsid w:val="00A36FC8"/>
    <w:rsid w:val="00A3742E"/>
    <w:rsid w:val="00A440CF"/>
    <w:rsid w:val="00A450BC"/>
    <w:rsid w:val="00A46A1C"/>
    <w:rsid w:val="00A5039E"/>
    <w:rsid w:val="00A50DE7"/>
    <w:rsid w:val="00A52EA2"/>
    <w:rsid w:val="00A53141"/>
    <w:rsid w:val="00A5393E"/>
    <w:rsid w:val="00A569F2"/>
    <w:rsid w:val="00A57041"/>
    <w:rsid w:val="00A57833"/>
    <w:rsid w:val="00A57B48"/>
    <w:rsid w:val="00A65784"/>
    <w:rsid w:val="00A66E85"/>
    <w:rsid w:val="00A67336"/>
    <w:rsid w:val="00A676E0"/>
    <w:rsid w:val="00A739DF"/>
    <w:rsid w:val="00A74226"/>
    <w:rsid w:val="00A77EC4"/>
    <w:rsid w:val="00A77F98"/>
    <w:rsid w:val="00A806BA"/>
    <w:rsid w:val="00A81F7D"/>
    <w:rsid w:val="00A825AA"/>
    <w:rsid w:val="00A82938"/>
    <w:rsid w:val="00A834F2"/>
    <w:rsid w:val="00A840C5"/>
    <w:rsid w:val="00A912EE"/>
    <w:rsid w:val="00A93F19"/>
    <w:rsid w:val="00A94D73"/>
    <w:rsid w:val="00AA21B3"/>
    <w:rsid w:val="00AA2EF2"/>
    <w:rsid w:val="00AA3CB9"/>
    <w:rsid w:val="00AA4687"/>
    <w:rsid w:val="00AA57A6"/>
    <w:rsid w:val="00AA71B6"/>
    <w:rsid w:val="00AB2E52"/>
    <w:rsid w:val="00AB3D71"/>
    <w:rsid w:val="00AB5109"/>
    <w:rsid w:val="00AB51AB"/>
    <w:rsid w:val="00AB578E"/>
    <w:rsid w:val="00AB5BC1"/>
    <w:rsid w:val="00AB6EE2"/>
    <w:rsid w:val="00AC1DB2"/>
    <w:rsid w:val="00AC2078"/>
    <w:rsid w:val="00AC3072"/>
    <w:rsid w:val="00AC30E0"/>
    <w:rsid w:val="00AC3E61"/>
    <w:rsid w:val="00AC4031"/>
    <w:rsid w:val="00AC4CD8"/>
    <w:rsid w:val="00AC6A5E"/>
    <w:rsid w:val="00AC6FE0"/>
    <w:rsid w:val="00AC7BFC"/>
    <w:rsid w:val="00AD1813"/>
    <w:rsid w:val="00AD2916"/>
    <w:rsid w:val="00AD4153"/>
    <w:rsid w:val="00AD483D"/>
    <w:rsid w:val="00AD4B84"/>
    <w:rsid w:val="00AD4ED1"/>
    <w:rsid w:val="00AD4EF3"/>
    <w:rsid w:val="00AD7FCC"/>
    <w:rsid w:val="00AE3140"/>
    <w:rsid w:val="00AE337D"/>
    <w:rsid w:val="00AE3925"/>
    <w:rsid w:val="00AE4E48"/>
    <w:rsid w:val="00AF5FB9"/>
    <w:rsid w:val="00AF6887"/>
    <w:rsid w:val="00AF70BC"/>
    <w:rsid w:val="00B0032A"/>
    <w:rsid w:val="00B00C0D"/>
    <w:rsid w:val="00B028C9"/>
    <w:rsid w:val="00B03EBB"/>
    <w:rsid w:val="00B042BD"/>
    <w:rsid w:val="00B0443C"/>
    <w:rsid w:val="00B047EF"/>
    <w:rsid w:val="00B0655B"/>
    <w:rsid w:val="00B07088"/>
    <w:rsid w:val="00B10A50"/>
    <w:rsid w:val="00B11059"/>
    <w:rsid w:val="00B14705"/>
    <w:rsid w:val="00B14CED"/>
    <w:rsid w:val="00B155DE"/>
    <w:rsid w:val="00B17D34"/>
    <w:rsid w:val="00B20099"/>
    <w:rsid w:val="00B2013A"/>
    <w:rsid w:val="00B20B5A"/>
    <w:rsid w:val="00B22BF9"/>
    <w:rsid w:val="00B24373"/>
    <w:rsid w:val="00B247C8"/>
    <w:rsid w:val="00B25DCD"/>
    <w:rsid w:val="00B25EE0"/>
    <w:rsid w:val="00B3054F"/>
    <w:rsid w:val="00B3065A"/>
    <w:rsid w:val="00B3072E"/>
    <w:rsid w:val="00B30915"/>
    <w:rsid w:val="00B31B5A"/>
    <w:rsid w:val="00B34268"/>
    <w:rsid w:val="00B342C1"/>
    <w:rsid w:val="00B347D6"/>
    <w:rsid w:val="00B34E9A"/>
    <w:rsid w:val="00B36192"/>
    <w:rsid w:val="00B36F87"/>
    <w:rsid w:val="00B415CC"/>
    <w:rsid w:val="00B41B9D"/>
    <w:rsid w:val="00B437E8"/>
    <w:rsid w:val="00B43A33"/>
    <w:rsid w:val="00B4612A"/>
    <w:rsid w:val="00B4645F"/>
    <w:rsid w:val="00B5111E"/>
    <w:rsid w:val="00B51198"/>
    <w:rsid w:val="00B5254A"/>
    <w:rsid w:val="00B537F5"/>
    <w:rsid w:val="00B539E6"/>
    <w:rsid w:val="00B53A3C"/>
    <w:rsid w:val="00B5714D"/>
    <w:rsid w:val="00B6007E"/>
    <w:rsid w:val="00B61609"/>
    <w:rsid w:val="00B61C78"/>
    <w:rsid w:val="00B66506"/>
    <w:rsid w:val="00B70A1A"/>
    <w:rsid w:val="00B71AB9"/>
    <w:rsid w:val="00B72304"/>
    <w:rsid w:val="00B73435"/>
    <w:rsid w:val="00B736E2"/>
    <w:rsid w:val="00B75012"/>
    <w:rsid w:val="00B75459"/>
    <w:rsid w:val="00B7621A"/>
    <w:rsid w:val="00B764B2"/>
    <w:rsid w:val="00B7718D"/>
    <w:rsid w:val="00B803A1"/>
    <w:rsid w:val="00B80969"/>
    <w:rsid w:val="00B8120A"/>
    <w:rsid w:val="00B83327"/>
    <w:rsid w:val="00B8623A"/>
    <w:rsid w:val="00B8749B"/>
    <w:rsid w:val="00B90109"/>
    <w:rsid w:val="00B94318"/>
    <w:rsid w:val="00B96146"/>
    <w:rsid w:val="00B9641E"/>
    <w:rsid w:val="00BA1555"/>
    <w:rsid w:val="00BA3D8D"/>
    <w:rsid w:val="00BA5557"/>
    <w:rsid w:val="00BA59B6"/>
    <w:rsid w:val="00BA5EAB"/>
    <w:rsid w:val="00BA6BC6"/>
    <w:rsid w:val="00BA6D21"/>
    <w:rsid w:val="00BA7C89"/>
    <w:rsid w:val="00BB2ABB"/>
    <w:rsid w:val="00BB2E6A"/>
    <w:rsid w:val="00BB4249"/>
    <w:rsid w:val="00BB6AF6"/>
    <w:rsid w:val="00BB7398"/>
    <w:rsid w:val="00BB75CE"/>
    <w:rsid w:val="00BC223E"/>
    <w:rsid w:val="00BC29DB"/>
    <w:rsid w:val="00BC2AB7"/>
    <w:rsid w:val="00BC4026"/>
    <w:rsid w:val="00BC67F9"/>
    <w:rsid w:val="00BD0D1D"/>
    <w:rsid w:val="00BD27B7"/>
    <w:rsid w:val="00BD7C97"/>
    <w:rsid w:val="00BE0365"/>
    <w:rsid w:val="00BE03ED"/>
    <w:rsid w:val="00BE061E"/>
    <w:rsid w:val="00BE1150"/>
    <w:rsid w:val="00BE1585"/>
    <w:rsid w:val="00BE1895"/>
    <w:rsid w:val="00BE4341"/>
    <w:rsid w:val="00BE6067"/>
    <w:rsid w:val="00BE6C5B"/>
    <w:rsid w:val="00BF1D98"/>
    <w:rsid w:val="00BF7AC4"/>
    <w:rsid w:val="00C01571"/>
    <w:rsid w:val="00C03EB1"/>
    <w:rsid w:val="00C03EB2"/>
    <w:rsid w:val="00C113EA"/>
    <w:rsid w:val="00C13676"/>
    <w:rsid w:val="00C15618"/>
    <w:rsid w:val="00C167B1"/>
    <w:rsid w:val="00C16A61"/>
    <w:rsid w:val="00C17DC7"/>
    <w:rsid w:val="00C302FF"/>
    <w:rsid w:val="00C3205B"/>
    <w:rsid w:val="00C362C4"/>
    <w:rsid w:val="00C4056A"/>
    <w:rsid w:val="00C40EDD"/>
    <w:rsid w:val="00C428D0"/>
    <w:rsid w:val="00C47131"/>
    <w:rsid w:val="00C506E0"/>
    <w:rsid w:val="00C547BE"/>
    <w:rsid w:val="00C560D6"/>
    <w:rsid w:val="00C56AFF"/>
    <w:rsid w:val="00C573A6"/>
    <w:rsid w:val="00C57475"/>
    <w:rsid w:val="00C61285"/>
    <w:rsid w:val="00C61E89"/>
    <w:rsid w:val="00C6241C"/>
    <w:rsid w:val="00C625B9"/>
    <w:rsid w:val="00C64E26"/>
    <w:rsid w:val="00C650BA"/>
    <w:rsid w:val="00C67388"/>
    <w:rsid w:val="00C67C50"/>
    <w:rsid w:val="00C72EF5"/>
    <w:rsid w:val="00C731BD"/>
    <w:rsid w:val="00C74D32"/>
    <w:rsid w:val="00C761A0"/>
    <w:rsid w:val="00C80F62"/>
    <w:rsid w:val="00C8191C"/>
    <w:rsid w:val="00C81A86"/>
    <w:rsid w:val="00C81B32"/>
    <w:rsid w:val="00C83479"/>
    <w:rsid w:val="00C8485C"/>
    <w:rsid w:val="00C856EA"/>
    <w:rsid w:val="00C85CBE"/>
    <w:rsid w:val="00C869C9"/>
    <w:rsid w:val="00C86EB7"/>
    <w:rsid w:val="00C904E3"/>
    <w:rsid w:val="00C90938"/>
    <w:rsid w:val="00C927BD"/>
    <w:rsid w:val="00C92886"/>
    <w:rsid w:val="00C94460"/>
    <w:rsid w:val="00C959AF"/>
    <w:rsid w:val="00C95A24"/>
    <w:rsid w:val="00CA2B2B"/>
    <w:rsid w:val="00CB34CF"/>
    <w:rsid w:val="00CB4529"/>
    <w:rsid w:val="00CB4632"/>
    <w:rsid w:val="00CB5F76"/>
    <w:rsid w:val="00CB6A17"/>
    <w:rsid w:val="00CB6A94"/>
    <w:rsid w:val="00CB6C64"/>
    <w:rsid w:val="00CB6D69"/>
    <w:rsid w:val="00CC0A5E"/>
    <w:rsid w:val="00CC110C"/>
    <w:rsid w:val="00CC3267"/>
    <w:rsid w:val="00CC3BEE"/>
    <w:rsid w:val="00CC5341"/>
    <w:rsid w:val="00CC67ED"/>
    <w:rsid w:val="00CC75B9"/>
    <w:rsid w:val="00CC78F2"/>
    <w:rsid w:val="00CC7A6B"/>
    <w:rsid w:val="00CD0014"/>
    <w:rsid w:val="00CD0C09"/>
    <w:rsid w:val="00CD2571"/>
    <w:rsid w:val="00CD33BF"/>
    <w:rsid w:val="00CD4AFA"/>
    <w:rsid w:val="00CD50D2"/>
    <w:rsid w:val="00CD60A6"/>
    <w:rsid w:val="00CD7916"/>
    <w:rsid w:val="00CE5D8D"/>
    <w:rsid w:val="00CF12F8"/>
    <w:rsid w:val="00CF2B16"/>
    <w:rsid w:val="00CF5FF6"/>
    <w:rsid w:val="00CF638B"/>
    <w:rsid w:val="00CF791C"/>
    <w:rsid w:val="00D003EB"/>
    <w:rsid w:val="00D00F16"/>
    <w:rsid w:val="00D0131F"/>
    <w:rsid w:val="00D01429"/>
    <w:rsid w:val="00D01FCA"/>
    <w:rsid w:val="00D0341B"/>
    <w:rsid w:val="00D03D38"/>
    <w:rsid w:val="00D03E77"/>
    <w:rsid w:val="00D044C4"/>
    <w:rsid w:val="00D0457A"/>
    <w:rsid w:val="00D05C75"/>
    <w:rsid w:val="00D069C7"/>
    <w:rsid w:val="00D06B19"/>
    <w:rsid w:val="00D076E1"/>
    <w:rsid w:val="00D117B2"/>
    <w:rsid w:val="00D1221F"/>
    <w:rsid w:val="00D15EC4"/>
    <w:rsid w:val="00D218F4"/>
    <w:rsid w:val="00D219FE"/>
    <w:rsid w:val="00D253D1"/>
    <w:rsid w:val="00D255D1"/>
    <w:rsid w:val="00D259DE"/>
    <w:rsid w:val="00D30D5B"/>
    <w:rsid w:val="00D30F96"/>
    <w:rsid w:val="00D35408"/>
    <w:rsid w:val="00D35552"/>
    <w:rsid w:val="00D35CC4"/>
    <w:rsid w:val="00D36709"/>
    <w:rsid w:val="00D37E43"/>
    <w:rsid w:val="00D41BA8"/>
    <w:rsid w:val="00D4349A"/>
    <w:rsid w:val="00D44665"/>
    <w:rsid w:val="00D4476B"/>
    <w:rsid w:val="00D447B7"/>
    <w:rsid w:val="00D45EBC"/>
    <w:rsid w:val="00D462F1"/>
    <w:rsid w:val="00D47A22"/>
    <w:rsid w:val="00D51064"/>
    <w:rsid w:val="00D60F19"/>
    <w:rsid w:val="00D61BED"/>
    <w:rsid w:val="00D62863"/>
    <w:rsid w:val="00D6733A"/>
    <w:rsid w:val="00D677A6"/>
    <w:rsid w:val="00D67832"/>
    <w:rsid w:val="00D70719"/>
    <w:rsid w:val="00D77361"/>
    <w:rsid w:val="00D8026C"/>
    <w:rsid w:val="00D80BFB"/>
    <w:rsid w:val="00D832E6"/>
    <w:rsid w:val="00D85638"/>
    <w:rsid w:val="00D87074"/>
    <w:rsid w:val="00D87DDE"/>
    <w:rsid w:val="00D90463"/>
    <w:rsid w:val="00D90BCC"/>
    <w:rsid w:val="00D92121"/>
    <w:rsid w:val="00D97919"/>
    <w:rsid w:val="00D97CE2"/>
    <w:rsid w:val="00DA1069"/>
    <w:rsid w:val="00DA4C50"/>
    <w:rsid w:val="00DA5B00"/>
    <w:rsid w:val="00DA5F48"/>
    <w:rsid w:val="00DA62D1"/>
    <w:rsid w:val="00DA6C63"/>
    <w:rsid w:val="00DB0932"/>
    <w:rsid w:val="00DB19DC"/>
    <w:rsid w:val="00DB1DB8"/>
    <w:rsid w:val="00DB32B3"/>
    <w:rsid w:val="00DB43D7"/>
    <w:rsid w:val="00DB4604"/>
    <w:rsid w:val="00DB6D43"/>
    <w:rsid w:val="00DB745A"/>
    <w:rsid w:val="00DB7544"/>
    <w:rsid w:val="00DB7CE7"/>
    <w:rsid w:val="00DC27D0"/>
    <w:rsid w:val="00DC5568"/>
    <w:rsid w:val="00DC582D"/>
    <w:rsid w:val="00DC5BFA"/>
    <w:rsid w:val="00DC5C0B"/>
    <w:rsid w:val="00DC6A6A"/>
    <w:rsid w:val="00DC76C3"/>
    <w:rsid w:val="00DD01D4"/>
    <w:rsid w:val="00DD1235"/>
    <w:rsid w:val="00DD207F"/>
    <w:rsid w:val="00DD4C3B"/>
    <w:rsid w:val="00DD6818"/>
    <w:rsid w:val="00DD798D"/>
    <w:rsid w:val="00DE045E"/>
    <w:rsid w:val="00DE1E12"/>
    <w:rsid w:val="00DE7559"/>
    <w:rsid w:val="00DF048D"/>
    <w:rsid w:val="00DF1ED1"/>
    <w:rsid w:val="00DF421E"/>
    <w:rsid w:val="00DF60B8"/>
    <w:rsid w:val="00DF6552"/>
    <w:rsid w:val="00DF6CB1"/>
    <w:rsid w:val="00DF77E0"/>
    <w:rsid w:val="00E0127E"/>
    <w:rsid w:val="00E027E1"/>
    <w:rsid w:val="00E04AAE"/>
    <w:rsid w:val="00E050E4"/>
    <w:rsid w:val="00E05B1F"/>
    <w:rsid w:val="00E06A7F"/>
    <w:rsid w:val="00E11430"/>
    <w:rsid w:val="00E119ED"/>
    <w:rsid w:val="00E137F3"/>
    <w:rsid w:val="00E1546A"/>
    <w:rsid w:val="00E158E3"/>
    <w:rsid w:val="00E204CA"/>
    <w:rsid w:val="00E20C5D"/>
    <w:rsid w:val="00E24D1B"/>
    <w:rsid w:val="00E26899"/>
    <w:rsid w:val="00E30435"/>
    <w:rsid w:val="00E33E55"/>
    <w:rsid w:val="00E35FEB"/>
    <w:rsid w:val="00E37066"/>
    <w:rsid w:val="00E372DF"/>
    <w:rsid w:val="00E375AE"/>
    <w:rsid w:val="00E37A68"/>
    <w:rsid w:val="00E40B9D"/>
    <w:rsid w:val="00E40E7D"/>
    <w:rsid w:val="00E41A6B"/>
    <w:rsid w:val="00E428D5"/>
    <w:rsid w:val="00E44656"/>
    <w:rsid w:val="00E45BF1"/>
    <w:rsid w:val="00E46007"/>
    <w:rsid w:val="00E46895"/>
    <w:rsid w:val="00E47AC8"/>
    <w:rsid w:val="00E5043A"/>
    <w:rsid w:val="00E511F9"/>
    <w:rsid w:val="00E52B3C"/>
    <w:rsid w:val="00E52B59"/>
    <w:rsid w:val="00E53DA3"/>
    <w:rsid w:val="00E55E64"/>
    <w:rsid w:val="00E562F1"/>
    <w:rsid w:val="00E56843"/>
    <w:rsid w:val="00E57683"/>
    <w:rsid w:val="00E57ED2"/>
    <w:rsid w:val="00E62103"/>
    <w:rsid w:val="00E62A95"/>
    <w:rsid w:val="00E62B0C"/>
    <w:rsid w:val="00E65187"/>
    <w:rsid w:val="00E65ED7"/>
    <w:rsid w:val="00E6680D"/>
    <w:rsid w:val="00E671B9"/>
    <w:rsid w:val="00E67808"/>
    <w:rsid w:val="00E679BF"/>
    <w:rsid w:val="00E709EC"/>
    <w:rsid w:val="00E72953"/>
    <w:rsid w:val="00E72CDC"/>
    <w:rsid w:val="00E74E75"/>
    <w:rsid w:val="00E75423"/>
    <w:rsid w:val="00E763B7"/>
    <w:rsid w:val="00E77360"/>
    <w:rsid w:val="00E778E4"/>
    <w:rsid w:val="00E77E60"/>
    <w:rsid w:val="00E80B7B"/>
    <w:rsid w:val="00E8120C"/>
    <w:rsid w:val="00E8162D"/>
    <w:rsid w:val="00E84380"/>
    <w:rsid w:val="00E8485A"/>
    <w:rsid w:val="00E90A0D"/>
    <w:rsid w:val="00E91AF7"/>
    <w:rsid w:val="00E95DAC"/>
    <w:rsid w:val="00E96D0D"/>
    <w:rsid w:val="00E96ED3"/>
    <w:rsid w:val="00E97E47"/>
    <w:rsid w:val="00EA163C"/>
    <w:rsid w:val="00EA1A0E"/>
    <w:rsid w:val="00EA2587"/>
    <w:rsid w:val="00EA3C43"/>
    <w:rsid w:val="00EA712F"/>
    <w:rsid w:val="00EB0076"/>
    <w:rsid w:val="00EB1AF7"/>
    <w:rsid w:val="00EB35BD"/>
    <w:rsid w:val="00EB422C"/>
    <w:rsid w:val="00EB6348"/>
    <w:rsid w:val="00EC1AD9"/>
    <w:rsid w:val="00EC2493"/>
    <w:rsid w:val="00EC2E72"/>
    <w:rsid w:val="00EC3EDE"/>
    <w:rsid w:val="00EC4523"/>
    <w:rsid w:val="00ED132E"/>
    <w:rsid w:val="00ED1BAF"/>
    <w:rsid w:val="00ED4489"/>
    <w:rsid w:val="00ED4A2E"/>
    <w:rsid w:val="00ED4C19"/>
    <w:rsid w:val="00ED624A"/>
    <w:rsid w:val="00ED6FAE"/>
    <w:rsid w:val="00ED723C"/>
    <w:rsid w:val="00ED785E"/>
    <w:rsid w:val="00EE084F"/>
    <w:rsid w:val="00EE1189"/>
    <w:rsid w:val="00EE23C9"/>
    <w:rsid w:val="00EE24ED"/>
    <w:rsid w:val="00EE32CF"/>
    <w:rsid w:val="00EE356D"/>
    <w:rsid w:val="00EE38C3"/>
    <w:rsid w:val="00EE4B98"/>
    <w:rsid w:val="00EE5065"/>
    <w:rsid w:val="00EE5A05"/>
    <w:rsid w:val="00EE5B8B"/>
    <w:rsid w:val="00EE6B74"/>
    <w:rsid w:val="00EE6FC4"/>
    <w:rsid w:val="00EF10EA"/>
    <w:rsid w:val="00EF188F"/>
    <w:rsid w:val="00EF1A25"/>
    <w:rsid w:val="00EF4197"/>
    <w:rsid w:val="00EF477C"/>
    <w:rsid w:val="00EF4C15"/>
    <w:rsid w:val="00EF6023"/>
    <w:rsid w:val="00F039FE"/>
    <w:rsid w:val="00F04D08"/>
    <w:rsid w:val="00F051A8"/>
    <w:rsid w:val="00F053D1"/>
    <w:rsid w:val="00F063F6"/>
    <w:rsid w:val="00F07489"/>
    <w:rsid w:val="00F108ED"/>
    <w:rsid w:val="00F11B24"/>
    <w:rsid w:val="00F11C1A"/>
    <w:rsid w:val="00F134DF"/>
    <w:rsid w:val="00F14770"/>
    <w:rsid w:val="00F14A5D"/>
    <w:rsid w:val="00F15FED"/>
    <w:rsid w:val="00F16E2A"/>
    <w:rsid w:val="00F21C3F"/>
    <w:rsid w:val="00F21CB3"/>
    <w:rsid w:val="00F21EBA"/>
    <w:rsid w:val="00F22897"/>
    <w:rsid w:val="00F2335A"/>
    <w:rsid w:val="00F23F6E"/>
    <w:rsid w:val="00F26191"/>
    <w:rsid w:val="00F263A2"/>
    <w:rsid w:val="00F27380"/>
    <w:rsid w:val="00F273C1"/>
    <w:rsid w:val="00F27BA0"/>
    <w:rsid w:val="00F4268F"/>
    <w:rsid w:val="00F446C4"/>
    <w:rsid w:val="00F520F1"/>
    <w:rsid w:val="00F526F7"/>
    <w:rsid w:val="00F53657"/>
    <w:rsid w:val="00F55724"/>
    <w:rsid w:val="00F56828"/>
    <w:rsid w:val="00F57556"/>
    <w:rsid w:val="00F61C09"/>
    <w:rsid w:val="00F62CC2"/>
    <w:rsid w:val="00F64853"/>
    <w:rsid w:val="00F64D35"/>
    <w:rsid w:val="00F66A42"/>
    <w:rsid w:val="00F670EE"/>
    <w:rsid w:val="00F700F0"/>
    <w:rsid w:val="00F70271"/>
    <w:rsid w:val="00F703DA"/>
    <w:rsid w:val="00F72077"/>
    <w:rsid w:val="00F76E16"/>
    <w:rsid w:val="00F77ACF"/>
    <w:rsid w:val="00F80CB6"/>
    <w:rsid w:val="00F81290"/>
    <w:rsid w:val="00F82564"/>
    <w:rsid w:val="00F827A3"/>
    <w:rsid w:val="00F84355"/>
    <w:rsid w:val="00F85D26"/>
    <w:rsid w:val="00F87E5B"/>
    <w:rsid w:val="00F90698"/>
    <w:rsid w:val="00F91204"/>
    <w:rsid w:val="00F92B40"/>
    <w:rsid w:val="00F94F65"/>
    <w:rsid w:val="00F959D4"/>
    <w:rsid w:val="00F96DC0"/>
    <w:rsid w:val="00F97B5F"/>
    <w:rsid w:val="00FA364D"/>
    <w:rsid w:val="00FA461C"/>
    <w:rsid w:val="00FA4E63"/>
    <w:rsid w:val="00FA6BBC"/>
    <w:rsid w:val="00FA7C65"/>
    <w:rsid w:val="00FB04C7"/>
    <w:rsid w:val="00FB04E1"/>
    <w:rsid w:val="00FB0806"/>
    <w:rsid w:val="00FB12B4"/>
    <w:rsid w:val="00FB300D"/>
    <w:rsid w:val="00FB60BA"/>
    <w:rsid w:val="00FB678C"/>
    <w:rsid w:val="00FB695C"/>
    <w:rsid w:val="00FB72BD"/>
    <w:rsid w:val="00FB7E1F"/>
    <w:rsid w:val="00FC04F2"/>
    <w:rsid w:val="00FC0978"/>
    <w:rsid w:val="00FC129F"/>
    <w:rsid w:val="00FC12A2"/>
    <w:rsid w:val="00FC1676"/>
    <w:rsid w:val="00FC3F35"/>
    <w:rsid w:val="00FC3F3B"/>
    <w:rsid w:val="00FC3FBE"/>
    <w:rsid w:val="00FC6A98"/>
    <w:rsid w:val="00FC6AE0"/>
    <w:rsid w:val="00FD3D93"/>
    <w:rsid w:val="00FD3EF2"/>
    <w:rsid w:val="00FD622E"/>
    <w:rsid w:val="00FD7298"/>
    <w:rsid w:val="00FD7467"/>
    <w:rsid w:val="00FE00CE"/>
    <w:rsid w:val="00FE1EF9"/>
    <w:rsid w:val="00FE2014"/>
    <w:rsid w:val="00FE3E07"/>
    <w:rsid w:val="00FE5637"/>
    <w:rsid w:val="00FE65DF"/>
    <w:rsid w:val="00FF2990"/>
    <w:rsid w:val="00FF404D"/>
    <w:rsid w:val="00FF5AD8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4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7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7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7F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E0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B5350"/>
    <w:pPr>
      <w:suppressAutoHyphens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76E16"/>
    <w:rPr>
      <w:vertAlign w:val="superscript"/>
    </w:rPr>
  </w:style>
  <w:style w:type="character" w:customStyle="1" w:styleId="DeltaViewInsertion">
    <w:name w:val="DeltaView Insertion"/>
    <w:rsid w:val="00A3742E"/>
    <w:rPr>
      <w:b/>
      <w:i/>
      <w:spacing w:val="0"/>
    </w:rPr>
  </w:style>
  <w:style w:type="paragraph" w:customStyle="1" w:styleId="Tiret0">
    <w:name w:val="Tiret 0"/>
    <w:basedOn w:val="Normalny"/>
    <w:rsid w:val="00A3742E"/>
    <w:pPr>
      <w:numPr>
        <w:numId w:val="34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3742E"/>
    <w:pPr>
      <w:numPr>
        <w:numId w:val="35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742E"/>
    <w:pPr>
      <w:numPr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742E"/>
    <w:pPr>
      <w:numPr>
        <w:ilvl w:val="1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742E"/>
    <w:pPr>
      <w:numPr>
        <w:ilvl w:val="2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742E"/>
    <w:pPr>
      <w:numPr>
        <w:ilvl w:val="3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styleId="Lista">
    <w:name w:val="List"/>
    <w:basedOn w:val="Normalny"/>
    <w:locked/>
    <w:rsid w:val="00B73435"/>
    <w:pPr>
      <w:autoSpaceDE w:val="0"/>
      <w:autoSpaceDN w:val="0"/>
      <w:spacing w:before="90" w:line="380" w:lineRule="atLeast"/>
    </w:pPr>
    <w:rPr>
      <w:w w:val="89"/>
      <w:sz w:val="25"/>
      <w:szCs w:val="20"/>
    </w:rPr>
  </w:style>
  <w:style w:type="paragraph" w:styleId="Zwykytekst">
    <w:name w:val="Plain Text"/>
    <w:basedOn w:val="Normalny"/>
    <w:link w:val="ZwykytekstZnak"/>
    <w:locked/>
    <w:rsid w:val="00113218"/>
    <w:pPr>
      <w:autoSpaceDE w:val="0"/>
      <w:autoSpaceDN w:val="0"/>
      <w:spacing w:before="90" w:line="380" w:lineRule="atLeast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13218"/>
    <w:rPr>
      <w:rFonts w:ascii="Courier New" w:eastAsia="Times New Roman" w:hAnsi="Courier New"/>
      <w:w w:val="89"/>
      <w:sz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4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7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7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7F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E0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B5350"/>
    <w:pPr>
      <w:suppressAutoHyphens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76E16"/>
    <w:rPr>
      <w:vertAlign w:val="superscript"/>
    </w:rPr>
  </w:style>
  <w:style w:type="character" w:customStyle="1" w:styleId="DeltaViewInsertion">
    <w:name w:val="DeltaView Insertion"/>
    <w:rsid w:val="00A3742E"/>
    <w:rPr>
      <w:b/>
      <w:i/>
      <w:spacing w:val="0"/>
    </w:rPr>
  </w:style>
  <w:style w:type="paragraph" w:customStyle="1" w:styleId="Tiret0">
    <w:name w:val="Tiret 0"/>
    <w:basedOn w:val="Normalny"/>
    <w:rsid w:val="00A3742E"/>
    <w:pPr>
      <w:numPr>
        <w:numId w:val="34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3742E"/>
    <w:pPr>
      <w:numPr>
        <w:numId w:val="35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742E"/>
    <w:pPr>
      <w:numPr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742E"/>
    <w:pPr>
      <w:numPr>
        <w:ilvl w:val="1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742E"/>
    <w:pPr>
      <w:numPr>
        <w:ilvl w:val="2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742E"/>
    <w:pPr>
      <w:numPr>
        <w:ilvl w:val="3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styleId="Lista">
    <w:name w:val="List"/>
    <w:basedOn w:val="Normalny"/>
    <w:locked/>
    <w:rsid w:val="00B73435"/>
    <w:pPr>
      <w:autoSpaceDE w:val="0"/>
      <w:autoSpaceDN w:val="0"/>
      <w:spacing w:before="90" w:line="380" w:lineRule="atLeast"/>
    </w:pPr>
    <w:rPr>
      <w:w w:val="89"/>
      <w:sz w:val="25"/>
      <w:szCs w:val="20"/>
    </w:rPr>
  </w:style>
  <w:style w:type="paragraph" w:styleId="Zwykytekst">
    <w:name w:val="Plain Text"/>
    <w:basedOn w:val="Normalny"/>
    <w:link w:val="ZwykytekstZnak"/>
    <w:locked/>
    <w:rsid w:val="00113218"/>
    <w:pPr>
      <w:autoSpaceDE w:val="0"/>
      <w:autoSpaceDN w:val="0"/>
      <w:spacing w:before="90" w:line="380" w:lineRule="atLeast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13218"/>
    <w:rPr>
      <w:rFonts w:ascii="Courier New" w:eastAsia="Times New Roman" w:hAnsi="Courier New"/>
      <w:w w:val="89"/>
      <w:sz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8700-D588-4B2C-89D3-CB69E60C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xx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x</dc:creator>
  <cp:lastModifiedBy>Agnieszka Zalewska</cp:lastModifiedBy>
  <cp:revision>2</cp:revision>
  <cp:lastPrinted>2019-07-19T10:03:00Z</cp:lastPrinted>
  <dcterms:created xsi:type="dcterms:W3CDTF">2019-08-19T08:58:00Z</dcterms:created>
  <dcterms:modified xsi:type="dcterms:W3CDTF">2019-08-19T08:58:00Z</dcterms:modified>
</cp:coreProperties>
</file>