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9D30" w14:textId="77777777" w:rsidR="00D348E6" w:rsidRPr="00607D2E" w:rsidRDefault="00D348E6" w:rsidP="00D348E6">
      <w:pPr>
        <w:spacing w:line="276" w:lineRule="auto"/>
        <w:jc w:val="right"/>
        <w:rPr>
          <w:b/>
          <w:color w:val="000000"/>
          <w:u w:val="single"/>
        </w:rPr>
      </w:pPr>
      <w:r w:rsidRPr="00607D2E">
        <w:rPr>
          <w:b/>
          <w:color w:val="000000"/>
          <w:u w:val="single"/>
        </w:rPr>
        <w:t xml:space="preserve">Załącznik Nr </w:t>
      </w:r>
      <w:r>
        <w:rPr>
          <w:b/>
          <w:color w:val="000000"/>
          <w:u w:val="single"/>
        </w:rPr>
        <w:t>8</w:t>
      </w:r>
      <w:r w:rsidRPr="00607D2E">
        <w:rPr>
          <w:b/>
          <w:color w:val="000000"/>
          <w:u w:val="single"/>
        </w:rPr>
        <w:t xml:space="preserve"> do SWZ</w:t>
      </w:r>
    </w:p>
    <w:p w14:paraId="2482328D" w14:textId="77777777" w:rsidR="00D348E6" w:rsidRDefault="00D348E6" w:rsidP="00D348E6">
      <w:pPr>
        <w:spacing w:line="276" w:lineRule="auto"/>
        <w:rPr>
          <w:b/>
          <w:color w:val="000000"/>
        </w:rPr>
      </w:pPr>
      <w:r w:rsidRPr="00607D2E">
        <w:rPr>
          <w:b/>
          <w:color w:val="000000"/>
        </w:rPr>
        <w:tab/>
      </w:r>
      <w:r w:rsidRPr="00607D2E">
        <w:rPr>
          <w:b/>
          <w:color w:val="000000"/>
        </w:rPr>
        <w:tab/>
      </w:r>
      <w:r w:rsidRPr="00607D2E">
        <w:rPr>
          <w:b/>
          <w:color w:val="000000"/>
        </w:rPr>
        <w:tab/>
      </w:r>
    </w:p>
    <w:p w14:paraId="31DA054B" w14:textId="77777777" w:rsidR="00D348E6" w:rsidRDefault="00D348E6" w:rsidP="00D348E6">
      <w:pPr>
        <w:spacing w:line="276" w:lineRule="auto"/>
        <w:rPr>
          <w:b/>
          <w:color w:val="000000"/>
        </w:rPr>
      </w:pPr>
    </w:p>
    <w:p w14:paraId="1409DF52" w14:textId="77777777" w:rsidR="00D348E6" w:rsidRPr="00607D2E" w:rsidRDefault="00D348E6" w:rsidP="00D348E6">
      <w:pPr>
        <w:spacing w:line="276" w:lineRule="auto"/>
        <w:jc w:val="center"/>
        <w:rPr>
          <w:b/>
          <w:bCs/>
          <w:color w:val="000000"/>
        </w:rPr>
      </w:pPr>
      <w:r w:rsidRPr="00607D2E">
        <w:rPr>
          <w:b/>
          <w:bCs/>
          <w:color w:val="000000"/>
        </w:rPr>
        <w:t>PROJEKTOWANE POSTANOWIENIA UMOWY</w:t>
      </w:r>
    </w:p>
    <w:p w14:paraId="59C914CB" w14:textId="77777777" w:rsidR="00D348E6" w:rsidRPr="00607D2E" w:rsidRDefault="00D348E6" w:rsidP="00D348E6">
      <w:pPr>
        <w:spacing w:line="276" w:lineRule="auto"/>
        <w:jc w:val="center"/>
        <w:rPr>
          <w:color w:val="000000"/>
        </w:rPr>
      </w:pPr>
      <w:r w:rsidRPr="00607D2E">
        <w:rPr>
          <w:b/>
          <w:bCs/>
          <w:color w:val="000000"/>
        </w:rPr>
        <w:t>UMOWA nr 272....................</w:t>
      </w:r>
    </w:p>
    <w:p w14:paraId="122F9EF1" w14:textId="77777777" w:rsidR="00D348E6" w:rsidRPr="00607D2E" w:rsidRDefault="00D348E6" w:rsidP="00D348E6">
      <w:pPr>
        <w:spacing w:line="276" w:lineRule="auto"/>
        <w:rPr>
          <w:color w:val="000000"/>
        </w:rPr>
      </w:pPr>
    </w:p>
    <w:p w14:paraId="47F14C4E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 xml:space="preserve">zawarta w dniu  ............................... r. w Szamotułach, pomiędzy: </w:t>
      </w:r>
    </w:p>
    <w:p w14:paraId="0F09347D" w14:textId="77777777" w:rsidR="00D348E6" w:rsidRPr="00607D2E" w:rsidRDefault="00D348E6" w:rsidP="00D348E6">
      <w:pPr>
        <w:spacing w:line="276" w:lineRule="auto"/>
        <w:rPr>
          <w:color w:val="000000"/>
        </w:rPr>
      </w:pPr>
    </w:p>
    <w:p w14:paraId="6F2F6551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>Miastem i Gminą Szamotuły ul. Dworcowa 26, 64 – 500 Szamotuły</w:t>
      </w:r>
    </w:p>
    <w:p w14:paraId="084EC054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>reprezentowaną przez</w:t>
      </w:r>
    </w:p>
    <w:p w14:paraId="5034F935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>…………………………………………………………………………………………………..</w:t>
      </w:r>
    </w:p>
    <w:p w14:paraId="1B4943EB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>przy kontrasygnacie Skarbnika Miasta i Gminy Szamotuły-.......................................................</w:t>
      </w:r>
    </w:p>
    <w:p w14:paraId="64BF43CB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 xml:space="preserve">zwaną dalej w tekście </w:t>
      </w:r>
      <w:r w:rsidRPr="00607D2E">
        <w:rPr>
          <w:b/>
          <w:color w:val="000000"/>
        </w:rPr>
        <w:t xml:space="preserve">„Zamawiającym” </w:t>
      </w:r>
    </w:p>
    <w:p w14:paraId="1898B025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 xml:space="preserve">a </w:t>
      </w:r>
    </w:p>
    <w:p w14:paraId="34AA3669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>…………………………………………………………………………………………………..</w:t>
      </w:r>
    </w:p>
    <w:p w14:paraId="00F6321D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>NIP.........................Regon.............................</w:t>
      </w:r>
    </w:p>
    <w:p w14:paraId="7FED3F73" w14:textId="77777777" w:rsidR="00D348E6" w:rsidRPr="00607D2E" w:rsidRDefault="00D348E6" w:rsidP="00D348E6">
      <w:pPr>
        <w:spacing w:line="276" w:lineRule="auto"/>
        <w:rPr>
          <w:color w:val="000000"/>
        </w:rPr>
      </w:pPr>
      <w:r w:rsidRPr="00607D2E">
        <w:rPr>
          <w:color w:val="000000"/>
        </w:rPr>
        <w:t>reprezentowaną przez...................................................................................................................</w:t>
      </w:r>
    </w:p>
    <w:p w14:paraId="4BA81278" w14:textId="77777777" w:rsidR="00D348E6" w:rsidRPr="00607D2E" w:rsidRDefault="00D348E6" w:rsidP="00D348E6">
      <w:pPr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 xml:space="preserve">zwanym w treści umowy </w:t>
      </w:r>
      <w:r w:rsidRPr="00607D2E">
        <w:rPr>
          <w:b/>
          <w:color w:val="000000"/>
        </w:rPr>
        <w:t>„Wykonawcą”</w:t>
      </w:r>
      <w:r w:rsidRPr="00607D2E">
        <w:rPr>
          <w:color w:val="000000"/>
        </w:rPr>
        <w:t>.</w:t>
      </w:r>
    </w:p>
    <w:p w14:paraId="09D955FF" w14:textId="77777777" w:rsidR="00D348E6" w:rsidRPr="00607D2E" w:rsidRDefault="00D348E6" w:rsidP="00D348E6">
      <w:pPr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 xml:space="preserve">W rezultacie dokonania przez Zamawiającego wyboru oferty Wykonawcy w  trybie </w:t>
      </w:r>
      <w:r>
        <w:rPr>
          <w:color w:val="000000"/>
        </w:rPr>
        <w:t xml:space="preserve">przetargu niegraniczonego na podstawie </w:t>
      </w:r>
      <w:r w:rsidRPr="00607D2E">
        <w:rPr>
          <w:color w:val="000000"/>
        </w:rPr>
        <w:t xml:space="preserve">ustawy z dnia </w:t>
      </w:r>
      <w:r>
        <w:rPr>
          <w:color w:val="000000"/>
        </w:rPr>
        <w:t>11</w:t>
      </w:r>
      <w:r w:rsidRPr="00607D2E">
        <w:rPr>
          <w:color w:val="000000"/>
        </w:rPr>
        <w:t xml:space="preserve"> </w:t>
      </w:r>
      <w:r>
        <w:rPr>
          <w:color w:val="000000"/>
        </w:rPr>
        <w:t>września</w:t>
      </w:r>
      <w:r w:rsidRPr="00607D2E">
        <w:rPr>
          <w:color w:val="000000"/>
        </w:rPr>
        <w:t xml:space="preserve"> 20</w:t>
      </w:r>
      <w:r>
        <w:rPr>
          <w:color w:val="000000"/>
        </w:rPr>
        <w:t>19</w:t>
      </w:r>
      <w:r w:rsidRPr="00607D2E">
        <w:rPr>
          <w:color w:val="000000"/>
        </w:rPr>
        <w:t xml:space="preserve"> r. Prawo Zamówień Publicznych </w:t>
      </w:r>
      <w:r>
        <w:rPr>
          <w:color w:val="000000"/>
        </w:rPr>
        <w:t xml:space="preserve">                </w:t>
      </w:r>
      <w:r w:rsidRPr="005A6C66">
        <w:t>(t.</w:t>
      </w:r>
      <w:r>
        <w:t xml:space="preserve"> </w:t>
      </w:r>
      <w:r w:rsidRPr="005A6C66">
        <w:t>j. Dz. U.</w:t>
      </w:r>
      <w:r>
        <w:t xml:space="preserve"> </w:t>
      </w:r>
      <w:r w:rsidRPr="005A6C66">
        <w:t>z 2023 r. poz. 160</w:t>
      </w:r>
      <w:r>
        <w:t xml:space="preserve"> ze zm.</w:t>
      </w:r>
      <w:r w:rsidRPr="005A6C66">
        <w:t>)</w:t>
      </w:r>
      <w:r w:rsidRPr="00D20378">
        <w:t>,</w:t>
      </w:r>
      <w:r w:rsidRPr="00607D2E">
        <w:rPr>
          <w:color w:val="000000"/>
        </w:rPr>
        <w:t xml:space="preserve"> zwanej dalej „ustawą” – została zawarta umowa</w:t>
      </w:r>
      <w:r>
        <w:rPr>
          <w:color w:val="000000"/>
        </w:rPr>
        <w:t xml:space="preserve"> </w:t>
      </w:r>
      <w:r w:rsidRPr="00607D2E">
        <w:rPr>
          <w:color w:val="000000"/>
        </w:rPr>
        <w:t>o następującej treści:</w:t>
      </w:r>
    </w:p>
    <w:p w14:paraId="71C4C74A" w14:textId="77777777" w:rsidR="00D348E6" w:rsidRDefault="00D348E6" w:rsidP="00D348E6">
      <w:pPr>
        <w:spacing w:line="276" w:lineRule="auto"/>
        <w:jc w:val="center"/>
        <w:rPr>
          <w:rFonts w:eastAsia="Lucida Sans Unicode"/>
          <w:b/>
          <w:bCs/>
          <w:iCs/>
          <w:color w:val="000000"/>
          <w:lang w:bidi="pl-PL"/>
        </w:rPr>
      </w:pPr>
      <w:r w:rsidRPr="000B7C9F">
        <w:rPr>
          <w:rFonts w:eastAsia="Lucida Sans Unicode"/>
          <w:b/>
          <w:bCs/>
          <w:iCs/>
          <w:color w:val="000000"/>
          <w:lang w:bidi="pl-PL"/>
        </w:rPr>
        <w:t xml:space="preserve">                                                   </w:t>
      </w:r>
    </w:p>
    <w:p w14:paraId="251E4FCE" w14:textId="77777777" w:rsidR="00D348E6" w:rsidRDefault="00D348E6" w:rsidP="00D348E6">
      <w:pPr>
        <w:jc w:val="center"/>
      </w:pPr>
      <w:r>
        <w:rPr>
          <w:b/>
          <w:bCs/>
        </w:rPr>
        <w:t>§ 1</w:t>
      </w:r>
    </w:p>
    <w:p w14:paraId="16E8574C" w14:textId="77777777" w:rsidR="00D348E6" w:rsidRDefault="00D348E6" w:rsidP="00D348E6">
      <w:pPr>
        <w:widowControl/>
        <w:autoSpaceDE w:val="0"/>
        <w:jc w:val="center"/>
        <w:rPr>
          <w:rFonts w:eastAsia="Times New Roman" w:cs="Calibri"/>
        </w:rPr>
      </w:pPr>
    </w:p>
    <w:p w14:paraId="6A69C0B2" w14:textId="77777777" w:rsidR="00D348E6" w:rsidRDefault="00D348E6" w:rsidP="00D348E6">
      <w:pPr>
        <w:pStyle w:val="Nagwek2"/>
        <w:numPr>
          <w:ilvl w:val="0"/>
          <w:numId w:val="30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Zamawiający powierza, a Wykonawca przyjmuje do wykonania zamówienie pod nazwą:</w:t>
      </w:r>
    </w:p>
    <w:p w14:paraId="76124E71" w14:textId="77777777" w:rsidR="00D348E6" w:rsidRDefault="00D348E6" w:rsidP="00D348E6">
      <w:pPr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681AB7">
        <w:rPr>
          <w:b/>
          <w:bCs/>
          <w:color w:val="000000"/>
          <w:sz w:val="28"/>
          <w:szCs w:val="28"/>
        </w:rPr>
        <w:t xml:space="preserve">„Zakup autobusu elektrycznego na potrzeby dowozu </w:t>
      </w:r>
    </w:p>
    <w:p w14:paraId="375846D4" w14:textId="77777777" w:rsidR="00D348E6" w:rsidRPr="00681AB7" w:rsidRDefault="00D348E6" w:rsidP="00D348E6">
      <w:pPr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681AB7">
        <w:rPr>
          <w:b/>
          <w:bCs/>
          <w:color w:val="000000"/>
          <w:sz w:val="28"/>
          <w:szCs w:val="28"/>
        </w:rPr>
        <w:t>uczniów do placówek szkolnych”.</w:t>
      </w:r>
    </w:p>
    <w:p w14:paraId="50A1FD92" w14:textId="77777777" w:rsidR="00D348E6" w:rsidRPr="00681AB7" w:rsidRDefault="00D348E6" w:rsidP="00D348E6">
      <w:pPr>
        <w:pStyle w:val="Akapitzlist"/>
        <w:numPr>
          <w:ilvl w:val="0"/>
          <w:numId w:val="30"/>
        </w:numPr>
        <w:jc w:val="both"/>
        <w:rPr>
          <w:rFonts w:eastAsia="Lucida Sans Unicode"/>
          <w:bCs/>
          <w:color w:val="000000"/>
          <w:lang w:bidi="pl-PL"/>
        </w:rPr>
      </w:pPr>
      <w:r w:rsidRPr="00681AB7">
        <w:rPr>
          <w:rFonts w:eastAsia="Lucida Sans Unicode"/>
          <w:color w:val="000000"/>
          <w:lang w:bidi="pl-PL"/>
        </w:rPr>
        <w:t xml:space="preserve">Zadanie jest dofinansowane w ramach Programu Rządowego Funduszu Polski Ład: Program Inwestycji Strategicznych” zgodnie z wstępną promesą nr </w:t>
      </w:r>
      <w:r w:rsidRPr="00681AB7">
        <w:rPr>
          <w:rFonts w:eastAsia="Lucida Sans Unicode"/>
          <w:bCs/>
          <w:color w:val="000000"/>
          <w:u w:val="single"/>
          <w:lang w:bidi="pl-PL"/>
        </w:rPr>
        <w:t>Edycja8/2023/6437/</w:t>
      </w:r>
      <w:proofErr w:type="spellStart"/>
      <w:r w:rsidRPr="00681AB7">
        <w:rPr>
          <w:rFonts w:eastAsia="Lucida Sans Unicode"/>
          <w:bCs/>
          <w:color w:val="000000"/>
          <w:u w:val="single"/>
          <w:lang w:bidi="pl-PL"/>
        </w:rPr>
        <w:t>PolskiLad</w:t>
      </w:r>
      <w:proofErr w:type="spellEnd"/>
      <w:r w:rsidRPr="00681AB7">
        <w:rPr>
          <w:rFonts w:eastAsia="Lucida Sans Unicode"/>
          <w:color w:val="000000"/>
          <w:lang w:bidi="pl-PL"/>
        </w:rPr>
        <w:t xml:space="preserve"> przyznaną w związku z wnioskiem złożonym przez Zamawiającego na realizację niniejszej inwestycji. </w:t>
      </w:r>
    </w:p>
    <w:p w14:paraId="7189999C" w14:textId="77777777" w:rsidR="00D348E6" w:rsidRDefault="00D348E6" w:rsidP="00D348E6">
      <w:pPr>
        <w:pStyle w:val="Akapitzlist"/>
        <w:numPr>
          <w:ilvl w:val="0"/>
          <w:numId w:val="30"/>
        </w:numPr>
        <w:jc w:val="both"/>
        <w:rPr>
          <w:rFonts w:cstheme="minorHAnsi"/>
        </w:rPr>
      </w:pPr>
      <w:r w:rsidRPr="005F41D5">
        <w:rPr>
          <w:rFonts w:cstheme="minorHAnsi"/>
        </w:rPr>
        <w:lastRenderedPageBreak/>
        <w:t>Przedmiotem umowy jest zakup 1 autobusu elektrycznego, zeroemisyjn</w:t>
      </w:r>
      <w:r>
        <w:rPr>
          <w:rFonts w:cstheme="minorHAnsi"/>
        </w:rPr>
        <w:t>ego</w:t>
      </w:r>
      <w:r w:rsidRPr="005F41D5">
        <w:rPr>
          <w:rFonts w:cstheme="minorHAnsi"/>
        </w:rPr>
        <w:t xml:space="preserve"> na potrzeby  dowozu dzieci do placówek oświatowych na terenie Miasta i Gminy Szamotuły wraz z infrastrukturą, przy czym wymagana pojemność baterii będzie następująca:</w:t>
      </w:r>
      <w:r>
        <w:rPr>
          <w:rFonts w:cstheme="minorHAnsi"/>
        </w:rPr>
        <w:t xml:space="preserve"> </w:t>
      </w:r>
    </w:p>
    <w:p w14:paraId="46D6F221" w14:textId="77777777" w:rsidR="00D348E6" w:rsidRPr="005F41D5" w:rsidRDefault="00D348E6" w:rsidP="00D348E6">
      <w:pPr>
        <w:pStyle w:val="Akapitzlist"/>
        <w:jc w:val="both"/>
        <w:rPr>
          <w:rFonts w:cstheme="minorHAnsi"/>
        </w:rPr>
      </w:pPr>
      <w:r w:rsidRPr="005F41D5">
        <w:rPr>
          <w:rFonts w:cstheme="minorHAnsi"/>
        </w:rPr>
        <w:t>– jeden autobus – minimum 217 kWh,</w:t>
      </w:r>
      <w:r>
        <w:rPr>
          <w:rFonts w:cstheme="minorHAnsi"/>
        </w:rPr>
        <w:t xml:space="preserve"> </w:t>
      </w:r>
      <w:r w:rsidRPr="00363C31">
        <w:rPr>
          <w:rFonts w:cstheme="minorHAnsi"/>
        </w:rPr>
        <w:t xml:space="preserve">marka </w:t>
      </w:r>
      <w:r>
        <w:rPr>
          <w:rFonts w:cstheme="minorHAnsi"/>
        </w:rPr>
        <w:t>………..</w:t>
      </w:r>
      <w:r w:rsidRPr="00363C31">
        <w:rPr>
          <w:rFonts w:cstheme="minorHAnsi"/>
        </w:rPr>
        <w:t xml:space="preserve">, model </w:t>
      </w:r>
      <w:r>
        <w:rPr>
          <w:rFonts w:cstheme="minorHAnsi"/>
        </w:rPr>
        <w:t>………….</w:t>
      </w:r>
      <w:r w:rsidRPr="00363C31">
        <w:rPr>
          <w:rFonts w:cstheme="minorHAnsi"/>
        </w:rPr>
        <w:t xml:space="preserve">, wyprodukowany w </w:t>
      </w:r>
      <w:r>
        <w:rPr>
          <w:rFonts w:cstheme="minorHAnsi"/>
        </w:rPr>
        <w:t>………</w:t>
      </w:r>
      <w:r w:rsidRPr="00363C31">
        <w:rPr>
          <w:rFonts w:cstheme="minorHAnsi"/>
        </w:rPr>
        <w:t xml:space="preserve"> roku.</w:t>
      </w:r>
    </w:p>
    <w:p w14:paraId="3F13AA97" w14:textId="77777777" w:rsidR="00D348E6" w:rsidRPr="005F41D5" w:rsidRDefault="00D348E6" w:rsidP="00D348E6">
      <w:pPr>
        <w:pStyle w:val="Akapitzlist"/>
        <w:numPr>
          <w:ilvl w:val="0"/>
          <w:numId w:val="30"/>
        </w:numPr>
        <w:jc w:val="both"/>
        <w:rPr>
          <w:rFonts w:cstheme="minorHAnsi"/>
        </w:rPr>
      </w:pPr>
      <w:r w:rsidRPr="005F41D5">
        <w:rPr>
          <w:rFonts w:cstheme="minorHAnsi"/>
        </w:rPr>
        <w:t>Przedmiot umowy został szczegółowo określony w opisie przedmiotu zamówienia stanowiącym Załącznik Nr 2 oraz w Formularzu ofertowym stanowiącym Załącznik Nr 1 do niniejszej umowy.</w:t>
      </w:r>
    </w:p>
    <w:p w14:paraId="70842B15" w14:textId="77777777" w:rsidR="00D348E6" w:rsidRDefault="00D348E6" w:rsidP="00D348E6">
      <w:pPr>
        <w:pStyle w:val="Akapitzlist"/>
        <w:numPr>
          <w:ilvl w:val="0"/>
          <w:numId w:val="30"/>
        </w:numPr>
        <w:jc w:val="both"/>
        <w:rPr>
          <w:rFonts w:cstheme="minorHAnsi"/>
        </w:rPr>
      </w:pPr>
      <w:r w:rsidRPr="005F41D5">
        <w:rPr>
          <w:rFonts w:cstheme="minorHAnsi"/>
        </w:rPr>
        <w:t>W ramach zamówienia Wykonawca jest zobowiązany do przeszkolenia kierowcy/ów                            z zakresu obsługi autobusów w siedzibie</w:t>
      </w:r>
      <w:r>
        <w:rPr>
          <w:rFonts w:cstheme="minorHAnsi"/>
        </w:rPr>
        <w:t xml:space="preserve"> zamawiającego</w:t>
      </w:r>
      <w:r w:rsidRPr="005F41D5">
        <w:rPr>
          <w:rFonts w:cstheme="minorHAnsi"/>
        </w:rPr>
        <w:t xml:space="preserve"> swojej firmy w tym korzystania ze stanowiska ładowania akumulatorów. Koszt szkolenia jest wliczony w cenę dostawy autobusów.</w:t>
      </w:r>
      <w:r>
        <w:rPr>
          <w:rFonts w:cstheme="minorHAnsi"/>
        </w:rPr>
        <w:t xml:space="preserve"> Termin przeszkolenia zostanie uzgodniony po podpisaniu umowy. </w:t>
      </w:r>
    </w:p>
    <w:p w14:paraId="1975C8BB" w14:textId="77777777" w:rsidR="00D348E6" w:rsidRPr="00F171FF" w:rsidRDefault="00D348E6" w:rsidP="00D348E6">
      <w:pPr>
        <w:pStyle w:val="Akapitzlist"/>
        <w:numPr>
          <w:ilvl w:val="0"/>
          <w:numId w:val="30"/>
        </w:numPr>
        <w:jc w:val="both"/>
      </w:pPr>
      <w:r w:rsidRPr="00F171FF">
        <w:t>Oferowany autobusy musi:</w:t>
      </w:r>
    </w:p>
    <w:p w14:paraId="56A26A66" w14:textId="77777777" w:rsidR="00D348E6" w:rsidRPr="00F171FF" w:rsidRDefault="00D348E6" w:rsidP="00D348E6">
      <w:pPr>
        <w:pStyle w:val="Akapitzlist"/>
        <w:jc w:val="both"/>
      </w:pPr>
      <w:r w:rsidRPr="00F171FF">
        <w:t>1) spełniać wymagania Regulaminu nr 107 Europejskiej Komisji Gospodarczej Organizacji Narodów Zjednoczonych (EKG ONZ) - jednolite przepisy dotyczące homologacji pojazdów kategorii M2 lub M3 w odniesieniu do ich budowy ogólnej, dotyczącej pojazdów wykorzystywanych do przewozu pasażerów i mających więcej niż osiem siedzeń poza siedzeniem kierowcy, dla pojazdu klasy I; powyższe oznacza, że wymagania przedmiotowego regulaminu muszą spełniać (co najmniej w zakresie minimalnym) wszystkie elementy autobusu, w tym w szczególności takie elementy wyposażenia jak:</w:t>
      </w:r>
    </w:p>
    <w:p w14:paraId="2FD8BB4C" w14:textId="77777777" w:rsidR="00D348E6" w:rsidRPr="00F171FF" w:rsidRDefault="00D348E6" w:rsidP="00D348E6">
      <w:pPr>
        <w:pStyle w:val="Akapitzlist"/>
        <w:jc w:val="both"/>
      </w:pPr>
      <w:r w:rsidRPr="00F171FF">
        <w:t>a) oznakowanie autobusu,</w:t>
      </w:r>
    </w:p>
    <w:p w14:paraId="28963032" w14:textId="77777777" w:rsidR="00D348E6" w:rsidRPr="00F171FF" w:rsidRDefault="00D348E6" w:rsidP="00D348E6">
      <w:pPr>
        <w:pStyle w:val="Akapitzlist"/>
        <w:jc w:val="both"/>
      </w:pPr>
      <w:r w:rsidRPr="00F171FF">
        <w:t>b) szerokość przejść oraz rozmieszczenie i wymiary siedzeń pasażerskich w tym siedzeń specjalnych dla pasażerów niepełnosprawnych,</w:t>
      </w:r>
    </w:p>
    <w:p w14:paraId="24C3C2FC" w14:textId="77777777" w:rsidR="00D348E6" w:rsidRPr="00F171FF" w:rsidRDefault="00D348E6" w:rsidP="00D348E6">
      <w:pPr>
        <w:pStyle w:val="Akapitzlist"/>
        <w:jc w:val="both"/>
      </w:pPr>
      <w:r w:rsidRPr="00F171FF">
        <w:t>c) drzwi główne (pasażerskie) oraz wymiary wyjść, w tym wyjść i okien awaryjnych,</w:t>
      </w:r>
    </w:p>
    <w:p w14:paraId="051C08B4" w14:textId="77777777" w:rsidR="00D348E6" w:rsidRPr="00F171FF" w:rsidRDefault="00D348E6" w:rsidP="00D348E6">
      <w:pPr>
        <w:pStyle w:val="Akapitzlist"/>
        <w:jc w:val="both"/>
      </w:pPr>
      <w:r w:rsidRPr="00F171FF">
        <w:t>d) układ przyklęku obniżający dodatkowo poziom wejścia,</w:t>
      </w:r>
    </w:p>
    <w:p w14:paraId="1F869BFD" w14:textId="77777777" w:rsidR="00D348E6" w:rsidRPr="00F171FF" w:rsidRDefault="00D348E6" w:rsidP="00D348E6">
      <w:pPr>
        <w:pStyle w:val="Akapitzlist"/>
        <w:jc w:val="both"/>
      </w:pPr>
      <w:r w:rsidRPr="00F171FF">
        <w:t>e) pochylnia (ręcznie rozkładana platforma -rampa najazdowa) umożliwiająca wjazd do autobusu, wózka inwalidzkiego lub wózka dziecięcego.</w:t>
      </w:r>
    </w:p>
    <w:p w14:paraId="0A1AEE0A" w14:textId="77777777" w:rsidR="00D348E6" w:rsidRPr="00F171FF" w:rsidRDefault="00D348E6" w:rsidP="00D348E6">
      <w:pPr>
        <w:pStyle w:val="Akapitzlist"/>
        <w:jc w:val="both"/>
      </w:pPr>
      <w:r w:rsidRPr="00F171FF">
        <w:t xml:space="preserve">2) spełniać warunki określone w rozporządzeniu Ministra Infrastruktury z dnia 31 grudnia 2002 roku w sprawie warunków technicznych pojazdów oraz zakresu ich niezbędnego wyposażenia (Dz. U. 2016 poz. 2022 z </w:t>
      </w:r>
      <w:proofErr w:type="spellStart"/>
      <w:r w:rsidRPr="00F171FF">
        <w:t>późn</w:t>
      </w:r>
      <w:proofErr w:type="spellEnd"/>
      <w:r w:rsidRPr="00F171FF">
        <w:t>. zm.) w szczególności §22 tegoż rozporządzenia - zwanego dalej rozporządzeniem w sprawie warunków technicznych),</w:t>
      </w:r>
    </w:p>
    <w:p w14:paraId="462AA0CB" w14:textId="77777777" w:rsidR="00D348E6" w:rsidRPr="00F171FF" w:rsidRDefault="00D348E6" w:rsidP="00D348E6">
      <w:pPr>
        <w:pStyle w:val="Akapitzlist"/>
        <w:jc w:val="both"/>
      </w:pPr>
      <w:r w:rsidRPr="00F171FF">
        <w:t xml:space="preserve">3) posiadać ważne „Świadectwo Homologacji Typu Pojazdu lub Świadectwo Homologacji Typu WE Pojazdu” zwanym dalej świadectwem homologacji -w rozumieniu przepisów ustawy z dnia 20 czerwca 1997 r. Prawo o ruchu drogowym (Dz.U. z 2021r. poz. 450 z </w:t>
      </w:r>
      <w:proofErr w:type="spellStart"/>
      <w:r w:rsidRPr="00F171FF">
        <w:t>późn</w:t>
      </w:r>
      <w:proofErr w:type="spellEnd"/>
      <w:r w:rsidRPr="00F171FF">
        <w:t xml:space="preserve">. zm.) lub inny równoważny dokument, o którym mowa w art. 70j ust. 1, art. 70k ust. 1, art. 70o ust. 1, art. 70zo ust. 1, art. 70zp ust. 1 albo art. 70zu ust. 1. - Ustawa z dnia 20 czerwca </w:t>
      </w:r>
      <w:r w:rsidRPr="00F171FF">
        <w:lastRenderedPageBreak/>
        <w:t>1997 r. Prawo o ruchu drogowym,</w:t>
      </w:r>
    </w:p>
    <w:p w14:paraId="6C675732" w14:textId="77777777" w:rsidR="00D348E6" w:rsidRDefault="00D348E6" w:rsidP="00D348E6">
      <w:pPr>
        <w:pStyle w:val="Akapitzlist"/>
        <w:jc w:val="both"/>
      </w:pPr>
      <w:r w:rsidRPr="00F171FF">
        <w:t xml:space="preserve">4) musi spełniać wymogi Regulaminu nr 100 Europejskiej Komisji Gospodarczej Organizacji Narodów Zjednoczonych (EKG ONZ) - Jednolite przepisy dotyczące homologacji pojazdów w zakresie szczególnych wymagań dotyczących elektrycznego układu napędowego </w:t>
      </w:r>
    </w:p>
    <w:p w14:paraId="538915FE" w14:textId="77777777" w:rsidR="00D348E6" w:rsidRPr="00F171FF" w:rsidRDefault="00D348E6" w:rsidP="00D348E6">
      <w:pPr>
        <w:pStyle w:val="Akapitzlist"/>
        <w:jc w:val="both"/>
      </w:pPr>
      <w:r>
        <w:t>[</w:t>
      </w:r>
      <w:r w:rsidRPr="00F171FF">
        <w:t>Dziennik Urzędowy Unii Europejskiej L.87 z dnia 31 marca 2015 r.]</w:t>
      </w:r>
    </w:p>
    <w:p w14:paraId="4D1DA2CA" w14:textId="77777777" w:rsidR="00D348E6" w:rsidRPr="00F171FF" w:rsidRDefault="00D348E6" w:rsidP="00D348E6">
      <w:pPr>
        <w:pStyle w:val="Akapitzlist"/>
        <w:jc w:val="both"/>
      </w:pPr>
      <w:r w:rsidRPr="00F171FF">
        <w:t>7. Wykonawca musi zapewnić naprawę gwarancyjną i autoryzowany serwis autobusu elektrycznego. Koszt dostarczenia autobusu do/z serwisu w ramach napraw gwarancyjnych ponosi Wykonawca.</w:t>
      </w:r>
    </w:p>
    <w:p w14:paraId="04FB0058" w14:textId="77777777" w:rsidR="00D348E6" w:rsidRPr="00F171FF" w:rsidRDefault="00D348E6" w:rsidP="00D348E6">
      <w:pPr>
        <w:pStyle w:val="Akapitzlist"/>
        <w:jc w:val="both"/>
      </w:pPr>
      <w:r w:rsidRPr="00F171FF">
        <w:t xml:space="preserve">8. W okresie gwarancji Wykonawca jest zobowiązany do podstawienia autobusu zastępczego na czas awarii trwającej dłużej niż 7 dni roboczych (nie licząc dni ustawowo wolnych od pracy) autobusu lub </w:t>
      </w:r>
      <w:proofErr w:type="spellStart"/>
      <w:r w:rsidRPr="00F171FF">
        <w:t>ładowarki.</w:t>
      </w:r>
      <w:r>
        <w:t>lub</w:t>
      </w:r>
      <w:proofErr w:type="spellEnd"/>
      <w:r>
        <w:t xml:space="preserve"> kompatybilnej z autobusem ładowarką. </w:t>
      </w:r>
    </w:p>
    <w:p w14:paraId="2C48E518" w14:textId="77777777" w:rsidR="00D348E6" w:rsidRPr="005F41D5" w:rsidRDefault="00D348E6" w:rsidP="00D348E6">
      <w:pPr>
        <w:pStyle w:val="Akapitzlist"/>
        <w:jc w:val="both"/>
        <w:rPr>
          <w:rFonts w:cstheme="minorHAnsi"/>
        </w:rPr>
      </w:pPr>
    </w:p>
    <w:p w14:paraId="03899B3F" w14:textId="77777777" w:rsidR="00D348E6" w:rsidRDefault="00D348E6" w:rsidP="00D348E6">
      <w:pPr>
        <w:widowControl/>
        <w:autoSpaceDE w:val="0"/>
        <w:jc w:val="center"/>
        <w:rPr>
          <w:rFonts w:eastAsia="Times New Roman" w:cs="Calibri"/>
          <w:b/>
        </w:rPr>
      </w:pPr>
    </w:p>
    <w:p w14:paraId="511564FA" w14:textId="77777777" w:rsidR="00D348E6" w:rsidRPr="005040B9" w:rsidRDefault="00D348E6" w:rsidP="00D348E6">
      <w:pPr>
        <w:widowControl/>
        <w:autoSpaceDE w:val="0"/>
        <w:jc w:val="center"/>
        <w:rPr>
          <w:rFonts w:eastAsia="Times New Roman" w:cs="Calibri"/>
          <w:i/>
          <w:strike/>
        </w:rPr>
      </w:pPr>
      <w:r w:rsidRPr="005040B9">
        <w:rPr>
          <w:rFonts w:eastAsia="Times New Roman" w:cs="Calibri"/>
          <w:b/>
        </w:rPr>
        <w:t>§ 2</w:t>
      </w:r>
    </w:p>
    <w:p w14:paraId="3CCFA14A" w14:textId="77777777" w:rsidR="00D348E6" w:rsidRPr="005040B9" w:rsidRDefault="00D348E6" w:rsidP="00D348E6">
      <w:pPr>
        <w:widowControl/>
        <w:autoSpaceDE w:val="0"/>
        <w:rPr>
          <w:rFonts w:eastAsia="Times New Roman" w:cs="Calibri"/>
          <w:i/>
          <w:strike/>
        </w:rPr>
      </w:pPr>
    </w:p>
    <w:p w14:paraId="046B5EE4" w14:textId="77777777" w:rsidR="00D348E6" w:rsidRPr="004C4279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Przedmiot umowy</w:t>
      </w:r>
      <w:r>
        <w:rPr>
          <w:rFonts w:cstheme="minorHAnsi"/>
        </w:rPr>
        <w:t xml:space="preserve"> </w:t>
      </w:r>
      <w:r w:rsidRPr="00486C48">
        <w:rPr>
          <w:rFonts w:cstheme="minorHAnsi"/>
        </w:rPr>
        <w:t>zostanie wykonany w terminie</w:t>
      </w:r>
      <w:r>
        <w:rPr>
          <w:rFonts w:cstheme="minorHAnsi"/>
        </w:rPr>
        <w:t>:</w:t>
      </w:r>
      <w:r w:rsidRPr="00486C48">
        <w:rPr>
          <w:rFonts w:cstheme="minorHAnsi"/>
        </w:rPr>
        <w:t xml:space="preserve"> </w:t>
      </w:r>
      <w:r>
        <w:rPr>
          <w:b/>
          <w:bCs/>
        </w:rPr>
        <w:t xml:space="preserve">12 miesięcy od dnia zawarcia umowy, z tym że data dostarczenia przedmiotu umowy nastąpi w 2025 r.  </w:t>
      </w:r>
    </w:p>
    <w:p w14:paraId="2623FD7D" w14:textId="77777777" w:rsidR="00D348E6" w:rsidRDefault="00D348E6" w:rsidP="00D348E6">
      <w:pPr>
        <w:widowControl/>
        <w:autoSpaceDE w:val="0"/>
        <w:jc w:val="center"/>
        <w:rPr>
          <w:rFonts w:eastAsia="Times New Roman" w:cs="Calibri"/>
          <w:b/>
        </w:rPr>
      </w:pPr>
    </w:p>
    <w:p w14:paraId="4DC061C7" w14:textId="77777777" w:rsidR="00D348E6" w:rsidRPr="005040B9" w:rsidRDefault="00D348E6" w:rsidP="00D348E6">
      <w:pPr>
        <w:widowControl/>
        <w:autoSpaceDE w:val="0"/>
        <w:jc w:val="center"/>
        <w:rPr>
          <w:rFonts w:eastAsia="Times New Roman" w:cs="Calibri"/>
          <w:b/>
          <w:bCs/>
          <w:u w:val="single"/>
        </w:rPr>
      </w:pPr>
      <w:r w:rsidRPr="005040B9">
        <w:rPr>
          <w:rFonts w:eastAsia="Times New Roman" w:cs="Calibri"/>
          <w:b/>
        </w:rPr>
        <w:t>§ 3</w:t>
      </w:r>
    </w:p>
    <w:p w14:paraId="6873E010" w14:textId="77777777" w:rsidR="00D348E6" w:rsidRPr="007B3F85" w:rsidRDefault="00D348E6" w:rsidP="00D348E6">
      <w:pPr>
        <w:numPr>
          <w:ilvl w:val="2"/>
          <w:numId w:val="12"/>
        </w:numPr>
        <w:tabs>
          <w:tab w:val="left" w:pos="435"/>
        </w:tabs>
        <w:autoSpaceDE w:val="0"/>
        <w:textAlignment w:val="baseline"/>
        <w:rPr>
          <w:rFonts w:eastAsia="Times New Roman" w:cs="Calibri"/>
          <w:bCs/>
        </w:rPr>
      </w:pPr>
    </w:p>
    <w:p w14:paraId="4067BEAC" w14:textId="77777777" w:rsidR="00D348E6" w:rsidRPr="007B3F85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7B3F85">
        <w:rPr>
          <w:rFonts w:cstheme="minorHAnsi"/>
        </w:rPr>
        <w:t xml:space="preserve">Strony Umowy zobowiązują się do bieżącej współpracy w celu prawidłowej realizacji Umowy, </w:t>
      </w:r>
    </w:p>
    <w:p w14:paraId="670AA5CC" w14:textId="77777777" w:rsidR="00D348E6" w:rsidRPr="007B3F85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B3F85">
        <w:rPr>
          <w:rFonts w:cstheme="minorHAnsi"/>
        </w:rPr>
        <w:t xml:space="preserve">w tym do niezwłocznego przekazywania wszelkich danych i informacji niezbędnych i istotnych </w:t>
      </w:r>
    </w:p>
    <w:p w14:paraId="1E8770BB" w14:textId="77777777" w:rsidR="00D348E6" w:rsidRPr="007B3F85" w:rsidRDefault="00D348E6" w:rsidP="00D348E6">
      <w:pPr>
        <w:pStyle w:val="Akapitzlist"/>
        <w:numPr>
          <w:ilvl w:val="2"/>
          <w:numId w:val="12"/>
        </w:numPr>
        <w:tabs>
          <w:tab w:val="left" w:pos="435"/>
          <w:tab w:val="left" w:pos="1702"/>
        </w:tabs>
        <w:autoSpaceDE w:val="0"/>
        <w:spacing w:line="340" w:lineRule="exact"/>
        <w:jc w:val="both"/>
        <w:textAlignment w:val="baseline"/>
        <w:rPr>
          <w:rFonts w:eastAsia="Times New Roman" w:cs="Calibri"/>
          <w:bCs/>
        </w:rPr>
      </w:pPr>
      <w:r w:rsidRPr="007B3F85">
        <w:rPr>
          <w:rFonts w:cstheme="minorHAnsi"/>
        </w:rPr>
        <w:t>dla prawidłowej realizacji Umowy.</w:t>
      </w:r>
    </w:p>
    <w:p w14:paraId="4CFC85CF" w14:textId="77777777" w:rsidR="00D348E6" w:rsidRDefault="00D348E6" w:rsidP="00D348E6">
      <w:pPr>
        <w:tabs>
          <w:tab w:val="left" w:pos="1440"/>
          <w:tab w:val="left" w:pos="1854"/>
        </w:tabs>
        <w:autoSpaceDE w:val="0"/>
        <w:spacing w:line="340" w:lineRule="exact"/>
        <w:ind w:left="720" w:hanging="755"/>
        <w:jc w:val="center"/>
        <w:rPr>
          <w:rFonts w:eastAsia="Times New Roman" w:cs="Calibri"/>
          <w:b/>
        </w:rPr>
      </w:pPr>
    </w:p>
    <w:p w14:paraId="0EA621CE" w14:textId="77777777" w:rsidR="00D348E6" w:rsidRPr="005040B9" w:rsidRDefault="00D348E6" w:rsidP="00D348E6">
      <w:pPr>
        <w:tabs>
          <w:tab w:val="left" w:pos="1440"/>
          <w:tab w:val="left" w:pos="1854"/>
        </w:tabs>
        <w:autoSpaceDE w:val="0"/>
        <w:spacing w:line="340" w:lineRule="exact"/>
        <w:ind w:left="720" w:hanging="755"/>
        <w:jc w:val="center"/>
        <w:rPr>
          <w:rFonts w:eastAsia="Times New Roman" w:cs="Calibri"/>
          <w:b/>
        </w:rPr>
      </w:pPr>
      <w:r w:rsidRPr="005040B9">
        <w:rPr>
          <w:rFonts w:eastAsia="Times New Roman" w:cs="Calibri"/>
          <w:b/>
        </w:rPr>
        <w:t>§ 4</w:t>
      </w:r>
    </w:p>
    <w:p w14:paraId="166B99E1" w14:textId="77777777" w:rsidR="00D348E6" w:rsidRDefault="00D348E6" w:rsidP="00D348E6">
      <w:pPr>
        <w:autoSpaceDE w:val="0"/>
        <w:spacing w:line="340" w:lineRule="exact"/>
        <w:ind w:left="567"/>
        <w:jc w:val="both"/>
        <w:rPr>
          <w:rFonts w:eastAsia="Times New Roman" w:cs="Calibri"/>
        </w:rPr>
      </w:pPr>
    </w:p>
    <w:p w14:paraId="38FB0F80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  <w:b/>
          <w:bCs/>
        </w:rPr>
      </w:pPr>
      <w:r w:rsidRPr="007B3F85">
        <w:rPr>
          <w:rFonts w:eastAsia="Times New Roman" w:cs="Calibri"/>
          <w:b/>
          <w:bCs/>
        </w:rPr>
        <w:t>Warunki realizacji dostawy</w:t>
      </w:r>
      <w:r>
        <w:rPr>
          <w:rFonts w:eastAsia="Times New Roman" w:cs="Calibri"/>
          <w:b/>
          <w:bCs/>
        </w:rPr>
        <w:t>:</w:t>
      </w:r>
    </w:p>
    <w:p w14:paraId="128E7546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>1. Zamawiający musi zostać poinformowany pisemnie lub elektronicznie (na adres Email……………………………………………………….) przez Wykonawcę o gotowości realizacji dostawy autobusu, nie później niż na siedem dni przed jej faktyczną realizacją.</w:t>
      </w:r>
    </w:p>
    <w:p w14:paraId="7E35B4C0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 xml:space="preserve">2. Wykonawca dostarczy autobus do siedziby Zamawiającego. Przekazanie odbędzie się na podstawie protokołu, potwierdzającego wykonanie Przedmiotu Umowy. Zamawiający i Wykonawca wskażą osoby, które dokonają czynności odbioru autobusów i podpisania protokołu odbioru. Protokół będzie zawierał wszelkie ustalenia dokonane w toku odbioru, w szczególności jego wynik (pozytywny lub negatywny), jak też terminy wyznaczone na usunięcie ewentualnych wad i usterek. </w:t>
      </w:r>
    </w:p>
    <w:p w14:paraId="6D641E09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lastRenderedPageBreak/>
        <w:t xml:space="preserve">3. Nierozłącznym elementem odbioru będzie również zademonstrowanie Zamawiającemu przez Wykonawcę funkcjonowania wszystkich systemów i funkcji autobusów – powyższe </w:t>
      </w:r>
    </w:p>
    <w:p w14:paraId="34E13BE0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 xml:space="preserve">oznacza, że na Wykonawcy spoczywa obowiązek i koszty przeprowadzenia jazdy testowej (przy współudziale upoważnionych przedstawicieli Zamawiającego) na wybranym przez Zamawiającego odcinku długości </w:t>
      </w:r>
      <w:r>
        <w:rPr>
          <w:rFonts w:eastAsia="Times New Roman" w:cs="Calibri"/>
        </w:rPr>
        <w:t>4</w:t>
      </w:r>
      <w:r w:rsidRPr="007B3F85">
        <w:rPr>
          <w:rFonts w:eastAsia="Times New Roman" w:cs="Calibri"/>
        </w:rPr>
        <w:t>0 km. W ramach czynności demonstracyjnych Wykonawca będzie zobowiązany przeprowadzić procedurę ładowania dostarczonych akumulatorów autobusów z wykorzystaniem dostarczon</w:t>
      </w:r>
      <w:r>
        <w:rPr>
          <w:rFonts w:eastAsia="Times New Roman" w:cs="Calibri"/>
        </w:rPr>
        <w:t>ej</w:t>
      </w:r>
      <w:r w:rsidRPr="007B3F85">
        <w:rPr>
          <w:rFonts w:eastAsia="Times New Roman" w:cs="Calibri"/>
        </w:rPr>
        <w:t xml:space="preserve"> ładowar</w:t>
      </w:r>
      <w:r>
        <w:rPr>
          <w:rFonts w:eastAsia="Times New Roman" w:cs="Calibri"/>
        </w:rPr>
        <w:t>ki</w:t>
      </w:r>
      <w:r w:rsidRPr="007B3F85">
        <w:rPr>
          <w:rFonts w:eastAsia="Times New Roman" w:cs="Calibri"/>
        </w:rPr>
        <w:t>. Jeżeli podczas jazdy testowej wystąpią wady lub usterki testowanych systemów, to Wykonawca zobowiązany będzie do:</w:t>
      </w:r>
    </w:p>
    <w:p w14:paraId="3FC2DCE9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>1) ponownego przeprowadzenia jazdy testowej aż do skutku, czyli jazdy testowej podczas której testowane systemy nie wykażą żadnych usterek i wad,</w:t>
      </w:r>
    </w:p>
    <w:p w14:paraId="31A1BCFF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 xml:space="preserve">2) przedłożenia raportu Zamawiającemu, wskazującego przyczyny wystąpienia wad i usterek </w:t>
      </w:r>
      <w:r>
        <w:rPr>
          <w:rFonts w:eastAsia="Times New Roman" w:cs="Calibri"/>
        </w:rPr>
        <w:t xml:space="preserve">                        </w:t>
      </w:r>
      <w:r w:rsidRPr="007B3F85">
        <w:rPr>
          <w:rFonts w:eastAsia="Times New Roman" w:cs="Calibri"/>
        </w:rPr>
        <w:t>w testowanych systemach oraz sposobu ich usunięcia,</w:t>
      </w:r>
    </w:p>
    <w:p w14:paraId="24DC6120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 xml:space="preserve">3) przedłożenia dokumentacji określonej w § </w:t>
      </w:r>
      <w:r>
        <w:rPr>
          <w:rFonts w:eastAsia="Times New Roman" w:cs="Calibri"/>
        </w:rPr>
        <w:t>5</w:t>
      </w:r>
      <w:r w:rsidRPr="007B3F85">
        <w:rPr>
          <w:rFonts w:eastAsia="Times New Roman" w:cs="Calibri"/>
        </w:rPr>
        <w:t xml:space="preserve"> ust. 1 niniejszej umowy.</w:t>
      </w:r>
    </w:p>
    <w:p w14:paraId="3586BDFA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>4. Przekazanie przez Wykonawcę Zamawiającemu autobus</w:t>
      </w:r>
      <w:r>
        <w:rPr>
          <w:rFonts w:eastAsia="Times New Roman" w:cs="Calibri"/>
        </w:rPr>
        <w:t>u</w:t>
      </w:r>
      <w:r w:rsidRPr="007B3F85">
        <w:rPr>
          <w:rFonts w:eastAsia="Times New Roman" w:cs="Calibri"/>
        </w:rPr>
        <w:t xml:space="preserve"> odbędzie się w dniu roboczym, </w:t>
      </w:r>
      <w:r>
        <w:rPr>
          <w:rFonts w:eastAsia="Times New Roman" w:cs="Calibri"/>
        </w:rPr>
        <w:t xml:space="preserve">                     </w:t>
      </w:r>
      <w:r w:rsidRPr="007B3F85">
        <w:rPr>
          <w:rFonts w:eastAsia="Times New Roman" w:cs="Calibri"/>
        </w:rPr>
        <w:t>w godzinach: 7.30 - 15:30.</w:t>
      </w:r>
    </w:p>
    <w:p w14:paraId="0D32DFE3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>5. Ewentualne wady i usterki stwierdzone przy odbiorze autobus</w:t>
      </w:r>
      <w:r>
        <w:rPr>
          <w:rFonts w:eastAsia="Times New Roman" w:cs="Calibri"/>
        </w:rPr>
        <w:t>u</w:t>
      </w:r>
      <w:r w:rsidRPr="007B3F85">
        <w:rPr>
          <w:rFonts w:eastAsia="Times New Roman" w:cs="Calibri"/>
        </w:rPr>
        <w:t xml:space="preserve"> usuwane będą przez Wykonawcę. Stwierdzenie wad lub usterek wstrzymuje końcowy odbiór autobus</w:t>
      </w:r>
      <w:r>
        <w:rPr>
          <w:rFonts w:eastAsia="Times New Roman" w:cs="Calibri"/>
        </w:rPr>
        <w:t>u</w:t>
      </w:r>
      <w:r w:rsidRPr="007B3F85">
        <w:rPr>
          <w:rFonts w:eastAsia="Times New Roman" w:cs="Calibri"/>
        </w:rPr>
        <w:t xml:space="preserve"> aż do czasu usunięcia tych wad i usterek. Do czasu usunięcia przez Wykonawcę występujących w autobus</w:t>
      </w:r>
      <w:r>
        <w:rPr>
          <w:rFonts w:eastAsia="Times New Roman" w:cs="Calibri"/>
        </w:rPr>
        <w:t>ie</w:t>
      </w:r>
      <w:r w:rsidRPr="007B3F85">
        <w:rPr>
          <w:rFonts w:eastAsia="Times New Roman" w:cs="Calibri"/>
        </w:rPr>
        <w:t xml:space="preserve"> wad, usterek, autobus pozostaj</w:t>
      </w:r>
      <w:r>
        <w:rPr>
          <w:rFonts w:eastAsia="Times New Roman" w:cs="Calibri"/>
        </w:rPr>
        <w:t>e</w:t>
      </w:r>
      <w:r w:rsidRPr="007B3F85">
        <w:rPr>
          <w:rFonts w:eastAsia="Times New Roman" w:cs="Calibri"/>
        </w:rPr>
        <w:t xml:space="preserve"> w dyspozycji Wykonawcy i ponosi on za nie pełną odpowiedzialność.</w:t>
      </w:r>
    </w:p>
    <w:p w14:paraId="73C3C68D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>6. Za końcowy odbiór autobus</w:t>
      </w:r>
      <w:r>
        <w:rPr>
          <w:rFonts w:eastAsia="Times New Roman" w:cs="Calibri"/>
        </w:rPr>
        <w:t>u</w:t>
      </w:r>
      <w:r w:rsidRPr="007B3F85">
        <w:rPr>
          <w:rFonts w:eastAsia="Times New Roman" w:cs="Calibri"/>
        </w:rPr>
        <w:t xml:space="preserve"> uznaje się odbiór autobus</w:t>
      </w:r>
      <w:r>
        <w:rPr>
          <w:rFonts w:eastAsia="Times New Roman" w:cs="Calibri"/>
        </w:rPr>
        <w:t>u</w:t>
      </w:r>
      <w:r w:rsidRPr="007B3F85">
        <w:rPr>
          <w:rFonts w:eastAsia="Times New Roman" w:cs="Calibri"/>
        </w:rPr>
        <w:t xml:space="preserve"> bez wad i usterek jak i też braków w dokumentacji określonej w § </w:t>
      </w:r>
      <w:r>
        <w:rPr>
          <w:rFonts w:eastAsia="Times New Roman" w:cs="Calibri"/>
        </w:rPr>
        <w:t>5</w:t>
      </w:r>
      <w:r w:rsidRPr="007B3F85">
        <w:rPr>
          <w:rFonts w:eastAsia="Times New Roman" w:cs="Calibri"/>
        </w:rPr>
        <w:t xml:space="preserve"> ust. 1 niniejszej umowy, co potwierdza się w protokole końcowym stwierdzeniem: „Wynik odbioru pozytywny”.</w:t>
      </w:r>
    </w:p>
    <w:p w14:paraId="38A50D2E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>7. Przekazanie, o którym mowa w ust. 2, może poprzedzić wstępny odbiór techniczny autobus</w:t>
      </w:r>
      <w:r>
        <w:rPr>
          <w:rFonts w:eastAsia="Times New Roman" w:cs="Calibri"/>
        </w:rPr>
        <w:t>u</w:t>
      </w:r>
      <w:r w:rsidRPr="007B3F85">
        <w:rPr>
          <w:rFonts w:eastAsia="Times New Roman" w:cs="Calibri"/>
        </w:rPr>
        <w:t xml:space="preserve"> dokonany przez upoważnionych przedstawicieli Zamawiającego w siedzibie Wykonawcy lub </w:t>
      </w:r>
      <w:r>
        <w:rPr>
          <w:rFonts w:eastAsia="Times New Roman" w:cs="Calibri"/>
        </w:rPr>
        <w:t xml:space="preserve">                       </w:t>
      </w:r>
      <w:r w:rsidRPr="007B3F85">
        <w:rPr>
          <w:rFonts w:eastAsia="Times New Roman" w:cs="Calibri"/>
        </w:rPr>
        <w:t>w innym wskazanym przez Wykonawcę miejscu (np. w jego fabryce lub serwisie).</w:t>
      </w:r>
    </w:p>
    <w:p w14:paraId="2EF75E3A" w14:textId="77777777" w:rsidR="00D348E6" w:rsidRPr="007B3F85" w:rsidRDefault="00D348E6" w:rsidP="00D348E6">
      <w:pPr>
        <w:tabs>
          <w:tab w:val="left" w:pos="567"/>
        </w:tabs>
        <w:autoSpaceDE w:val="0"/>
        <w:jc w:val="both"/>
        <w:rPr>
          <w:rFonts w:eastAsia="Times New Roman" w:cs="Calibri"/>
        </w:rPr>
      </w:pPr>
      <w:r w:rsidRPr="007B3F85">
        <w:rPr>
          <w:rFonts w:eastAsia="Times New Roman" w:cs="Calibri"/>
        </w:rPr>
        <w:t xml:space="preserve">8. Wykonawca, pod rygorem odstąpienia od przedmiotowej umowy przez Zamawiającego, obowiązany jest realizować przedmiot umowy w sposób uwzględniający ewentualne zmiany przepisów prawa, jakie nastąpiły w okresie pomiędzy zawarciem przedmiotowej umowy a jej wykonaniem, w zakresie rejestracji, homologacji, sprzedaży lub wprowadzenia do użytku nowego autobusu. W szczególności obowiązek ten dotyczy dostarczenia Zamawiającemu autobusu spełniającego wymagania określone wyżej wymienionymi przepisami, jak również dokumentów, </w:t>
      </w:r>
      <w:r>
        <w:rPr>
          <w:rFonts w:eastAsia="Times New Roman" w:cs="Calibri"/>
        </w:rPr>
        <w:t xml:space="preserve">                </w:t>
      </w:r>
      <w:r w:rsidRPr="007B3F85">
        <w:rPr>
          <w:rFonts w:eastAsia="Times New Roman" w:cs="Calibri"/>
        </w:rPr>
        <w:t xml:space="preserve">o których mowa § </w:t>
      </w:r>
      <w:r>
        <w:rPr>
          <w:rFonts w:eastAsia="Times New Roman" w:cs="Calibri"/>
        </w:rPr>
        <w:t>5</w:t>
      </w:r>
      <w:r w:rsidRPr="007B3F85">
        <w:rPr>
          <w:rFonts w:eastAsia="Times New Roman" w:cs="Calibri"/>
        </w:rPr>
        <w:t xml:space="preserve"> ust. 1 umowy. </w:t>
      </w:r>
    </w:p>
    <w:p w14:paraId="62E6999B" w14:textId="77777777" w:rsidR="00D348E6" w:rsidRPr="005040B9" w:rsidRDefault="00D348E6" w:rsidP="00D348E6">
      <w:pPr>
        <w:tabs>
          <w:tab w:val="left" w:pos="720"/>
          <w:tab w:val="left" w:pos="1134"/>
        </w:tabs>
        <w:autoSpaceDE w:val="0"/>
        <w:spacing w:line="23" w:lineRule="atLeast"/>
        <w:rPr>
          <w:rFonts w:eastAsia="Times New Roman" w:cs="Calibri"/>
          <w:b/>
        </w:rPr>
      </w:pPr>
    </w:p>
    <w:p w14:paraId="439FB489" w14:textId="77777777" w:rsidR="00D348E6" w:rsidRDefault="00D348E6" w:rsidP="00D348E6">
      <w:pPr>
        <w:widowControl/>
        <w:autoSpaceDE w:val="0"/>
        <w:spacing w:line="23" w:lineRule="atLeast"/>
        <w:jc w:val="center"/>
        <w:rPr>
          <w:rFonts w:eastAsia="Times New Roman"/>
          <w:b/>
          <w:bCs/>
        </w:rPr>
      </w:pPr>
    </w:p>
    <w:p w14:paraId="60DDD4D1" w14:textId="77777777" w:rsidR="00D348E6" w:rsidRDefault="00D348E6" w:rsidP="00D348E6">
      <w:pPr>
        <w:widowControl/>
        <w:autoSpaceDE w:val="0"/>
        <w:spacing w:line="23" w:lineRule="atLeast"/>
        <w:jc w:val="center"/>
        <w:rPr>
          <w:rFonts w:eastAsia="Times New Roman"/>
          <w:b/>
          <w:bCs/>
        </w:rPr>
      </w:pPr>
    </w:p>
    <w:p w14:paraId="393A4917" w14:textId="77777777" w:rsidR="00D348E6" w:rsidRDefault="00D348E6" w:rsidP="00D348E6">
      <w:pPr>
        <w:widowControl/>
        <w:autoSpaceDE w:val="0"/>
        <w:spacing w:line="23" w:lineRule="atLeast"/>
        <w:jc w:val="center"/>
        <w:rPr>
          <w:rFonts w:eastAsia="Times New Roman"/>
          <w:b/>
          <w:bCs/>
        </w:rPr>
      </w:pPr>
    </w:p>
    <w:p w14:paraId="0C12D82B" w14:textId="77777777" w:rsidR="00D348E6" w:rsidRPr="005040B9" w:rsidRDefault="00D348E6" w:rsidP="00D348E6">
      <w:pPr>
        <w:widowControl/>
        <w:autoSpaceDE w:val="0"/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lastRenderedPageBreak/>
        <w:t>§ 5</w:t>
      </w:r>
    </w:p>
    <w:p w14:paraId="49FB90CF" w14:textId="77777777" w:rsidR="00D348E6" w:rsidRPr="005040B9" w:rsidRDefault="00D348E6" w:rsidP="00D348E6">
      <w:pPr>
        <w:widowControl/>
        <w:autoSpaceDE w:val="0"/>
        <w:spacing w:line="23" w:lineRule="atLeast"/>
        <w:jc w:val="center"/>
        <w:rPr>
          <w:rFonts w:eastAsia="Times New Roman"/>
          <w:b/>
          <w:bCs/>
        </w:rPr>
      </w:pPr>
    </w:p>
    <w:p w14:paraId="52EF2EF6" w14:textId="77777777" w:rsidR="00D348E6" w:rsidRPr="005F41D5" w:rsidRDefault="00D348E6" w:rsidP="00D348E6">
      <w:pPr>
        <w:jc w:val="both"/>
        <w:rPr>
          <w:rFonts w:cstheme="minorHAnsi"/>
          <w:b/>
        </w:rPr>
      </w:pPr>
      <w:r w:rsidRPr="005F41D5">
        <w:rPr>
          <w:rFonts w:cstheme="minorHAnsi"/>
          <w:b/>
        </w:rPr>
        <w:t>Dokumentacja i narzędzia specjalistyczne:</w:t>
      </w:r>
    </w:p>
    <w:p w14:paraId="3CE9846F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1. W ramach przedmiotu umowy Wykonawca bez dodatkowych opłat dostarczy:</w:t>
      </w:r>
    </w:p>
    <w:p w14:paraId="658A73D5" w14:textId="77777777" w:rsidR="00D348E6" w:rsidRPr="00486C48" w:rsidRDefault="00D348E6" w:rsidP="00D348E6">
      <w:pPr>
        <w:jc w:val="both"/>
        <w:rPr>
          <w:rFonts w:cstheme="minorHAnsi"/>
        </w:rPr>
      </w:pPr>
      <w:r w:rsidRPr="005F41D5">
        <w:rPr>
          <w:rFonts w:cstheme="minorHAnsi"/>
          <w:bCs/>
        </w:rPr>
        <w:t>1) dla dostarczonego autobusu</w:t>
      </w:r>
      <w:r w:rsidRPr="00486C48">
        <w:rPr>
          <w:rFonts w:cstheme="minorHAnsi"/>
        </w:rPr>
        <w:t xml:space="preserve"> sporządzoną w języku polskim:</w:t>
      </w:r>
    </w:p>
    <w:p w14:paraId="0B8AA699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a) dokumentację umożliwiającą rejestrację autobus</w:t>
      </w:r>
      <w:r>
        <w:rPr>
          <w:rFonts w:cstheme="minorHAnsi"/>
        </w:rPr>
        <w:t>u</w:t>
      </w:r>
      <w:r w:rsidRPr="00486C48">
        <w:rPr>
          <w:rFonts w:cstheme="minorHAnsi"/>
        </w:rPr>
        <w:t xml:space="preserve"> na terenie Rzeczypospolitej Polskiej,</w:t>
      </w:r>
    </w:p>
    <w:p w14:paraId="6125E47E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 xml:space="preserve">b) instrukcję obsługi autobusu (w wersji dla kierowcy) w ilości 3 egz. </w:t>
      </w:r>
    </w:p>
    <w:p w14:paraId="05BB965C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c) książkę gwarancyjną danego autobusu,</w:t>
      </w:r>
    </w:p>
    <w:p w14:paraId="08840012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2) trzy egzemplarze w wersji papierowej i w wersji elektronicznej, sporządzonej w języku polskim dokumentacji technicznej, zawierającej:</w:t>
      </w:r>
    </w:p>
    <w:p w14:paraId="4B03724D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a) zestawienie zastosowanych płynów technicznych i olejów eksploatacyjnych oraz ich odpowiedników (tzw. listy olejowe) - o ile występują,</w:t>
      </w:r>
    </w:p>
    <w:p w14:paraId="5E44E3EA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b) szczegółową instrukcję naprawy autobusu, jego podzespołów i układów danych producentów w tym w szczególności elektrycznego układu napędowego, magazynu energii,</w:t>
      </w:r>
    </w:p>
    <w:p w14:paraId="13E87016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c) katalog części zamiennych (Zamawiający dopuszcza dostarczenie katalogu części zamiennych tylko w wersji elektronicznej),</w:t>
      </w:r>
    </w:p>
    <w:p w14:paraId="5720BAEE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d) schemat elektrycznego układu napędowego,</w:t>
      </w:r>
    </w:p>
    <w:p w14:paraId="1DB02C7B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e) schemat układu pneumatycznego,</w:t>
      </w:r>
    </w:p>
    <w:p w14:paraId="0AA7335E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f) schemat instalacji elektrycznej,</w:t>
      </w:r>
    </w:p>
    <w:p w14:paraId="4B6A57F7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g) schemat układu ogrzewania i klimatyzacji,</w:t>
      </w:r>
    </w:p>
    <w:p w14:paraId="49BD8F1F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h) schemat zawieszenia,</w:t>
      </w:r>
    </w:p>
    <w:p w14:paraId="082883CA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i) schemat układu kierowniczego,</w:t>
      </w:r>
    </w:p>
    <w:p w14:paraId="15548299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j) schemat układu smarowania,</w:t>
      </w:r>
    </w:p>
    <w:p w14:paraId="6622F37B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k) schemat układów hydraulicznych,</w:t>
      </w:r>
    </w:p>
    <w:p w14:paraId="65E3B5F5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l) rysunek rozmieszczenia elementów steru</w:t>
      </w:r>
      <w:r>
        <w:rPr>
          <w:rFonts w:cstheme="minorHAnsi"/>
        </w:rPr>
        <w:t xml:space="preserve">jących, wskaźników i kontrolek </w:t>
      </w:r>
      <w:r w:rsidRPr="00486C48">
        <w:rPr>
          <w:rFonts w:cstheme="minorHAnsi"/>
        </w:rPr>
        <w:t>w miejscu (stanowisku) pracy kierowcy wraz z op</w:t>
      </w:r>
      <w:r>
        <w:rPr>
          <w:rFonts w:cstheme="minorHAnsi"/>
        </w:rPr>
        <w:t xml:space="preserve">isem funkcji, opis technologii </w:t>
      </w:r>
      <w:r w:rsidRPr="00486C48">
        <w:rPr>
          <w:rFonts w:cstheme="minorHAnsi"/>
        </w:rPr>
        <w:t>zabezpieczenia antykorozyjnego autobusu, wr</w:t>
      </w:r>
      <w:r>
        <w:rPr>
          <w:rFonts w:cstheme="minorHAnsi"/>
        </w:rPr>
        <w:t xml:space="preserve">az z wykazem punktów (otworów) </w:t>
      </w:r>
      <w:r w:rsidRPr="00486C48">
        <w:rPr>
          <w:rFonts w:cstheme="minorHAnsi"/>
        </w:rPr>
        <w:t>przeznaczonych do wewnętrznej konserwacji profili zamkniętych,</w:t>
      </w:r>
    </w:p>
    <w:p w14:paraId="6BC87701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m) instrukcję gaszenia autobusu oraz sposób postępowania w razie pożaru,</w:t>
      </w:r>
    </w:p>
    <w:p w14:paraId="048A5D00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n) opis procedury holowania autobusu.</w:t>
      </w:r>
    </w:p>
    <w:p w14:paraId="4B1E7163" w14:textId="77777777" w:rsidR="00D348E6" w:rsidRPr="005040B9" w:rsidRDefault="00D348E6" w:rsidP="00D348E6">
      <w:pPr>
        <w:widowControl/>
        <w:tabs>
          <w:tab w:val="left" w:pos="-513"/>
        </w:tabs>
        <w:spacing w:line="23" w:lineRule="atLeast"/>
        <w:jc w:val="both"/>
        <w:rPr>
          <w:rFonts w:eastAsia="Times New Roman"/>
        </w:rPr>
      </w:pPr>
    </w:p>
    <w:p w14:paraId="69F0B921" w14:textId="77777777" w:rsidR="00D348E6" w:rsidRDefault="00D348E6" w:rsidP="00D348E6">
      <w:pPr>
        <w:pStyle w:val="Standard"/>
        <w:spacing w:line="23" w:lineRule="atLeast"/>
        <w:jc w:val="center"/>
        <w:rPr>
          <w:b/>
          <w:bCs/>
        </w:rPr>
      </w:pPr>
      <w:r w:rsidRPr="005040B9">
        <w:rPr>
          <w:b/>
          <w:bCs/>
        </w:rPr>
        <w:t xml:space="preserve">§ </w:t>
      </w:r>
      <w:r>
        <w:rPr>
          <w:b/>
          <w:bCs/>
        </w:rPr>
        <w:t>6</w:t>
      </w:r>
    </w:p>
    <w:p w14:paraId="52FB22D8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1. Za wykonanie przedmiotu umowy Wykonawca otrzyma wynagrodzenie                                                                   w wysokości…………………………..….. zł netto + 23% VAT tj. …………………………..…………zł brutto (słownie brutto: ……………………), zwane w dalszej treści umowy „Wynagrodzeniem”.</w:t>
      </w:r>
    </w:p>
    <w:p w14:paraId="07749BFA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lastRenderedPageBreak/>
        <w:t xml:space="preserve">2. Wynagrodzenie Wykonawcy, o którym mowa w ust.1 umowy zostanie wypłacone zgodnie z warunkami wypłat dofinansowania z Programu Rządowy Fundusz Polski Ład: Program Inwestycji Strategicznych, </w:t>
      </w:r>
    </w:p>
    <w:p w14:paraId="1F9081B1" w14:textId="77777777" w:rsidR="00D348E6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 xml:space="preserve">3. </w:t>
      </w:r>
      <w:r>
        <w:rPr>
          <w:rFonts w:cstheme="minorHAnsi"/>
          <w:bCs/>
        </w:rPr>
        <w:t xml:space="preserve">Przedmiot umowy będzie odbierany na podstawie protokołu odbioru końcowego, stosownie po podziału wynagrodzenia, o którym mowa w </w:t>
      </w:r>
      <w:r w:rsidRPr="005F41D5">
        <w:rPr>
          <w:rFonts w:cstheme="minorHAnsi"/>
          <w:bCs/>
        </w:rPr>
        <w:t>§</w:t>
      </w:r>
      <w:r>
        <w:rPr>
          <w:rFonts w:cstheme="minorHAnsi"/>
          <w:bCs/>
        </w:rPr>
        <w:t xml:space="preserve"> 7 Umowy. </w:t>
      </w:r>
    </w:p>
    <w:p w14:paraId="05CC1BCD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 xml:space="preserve">5. Warunkiem złożenia </w:t>
      </w:r>
      <w:r>
        <w:rPr>
          <w:rFonts w:cstheme="minorHAnsi"/>
          <w:bCs/>
        </w:rPr>
        <w:t xml:space="preserve">końcowej </w:t>
      </w:r>
      <w:r w:rsidRPr="005F41D5">
        <w:rPr>
          <w:rFonts w:cstheme="minorHAnsi"/>
          <w:bCs/>
        </w:rPr>
        <w:t>faktury VAT jest podpisany przez obie strony protokół odbioru o którym mowa w § 4 ust. 2 i ust. 6.</w:t>
      </w:r>
    </w:p>
    <w:p w14:paraId="0253394E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6. Wykonawca oświadcza, że jest płatnikiem VAT, uprawnionym do wystawienia faktury VAT. Numer NIP wykonawcy: ........................................ .</w:t>
      </w:r>
    </w:p>
    <w:p w14:paraId="4DCA10CB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 xml:space="preserve">7.Zapłata Wynagrodzenia nastąpi przelewem na rachunek bankowy Wykonawcy </w:t>
      </w:r>
      <w:r>
        <w:rPr>
          <w:rFonts w:cstheme="minorHAnsi"/>
          <w:bCs/>
        </w:rPr>
        <w:t xml:space="preserve">wskazany na wystawionej fakturze VAT. </w:t>
      </w:r>
    </w:p>
    <w:p w14:paraId="5BF32313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8.Strony ustalają, iż dniem zapłaty należności wynikających z faktury wystawionej przez Wykonawcę, będzie dzień obciążenia rachunku bankowego Zamawiającego poleceniem zapłaty.</w:t>
      </w:r>
    </w:p>
    <w:p w14:paraId="19956CE4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9.Wykonawca wystawi fakturę zgodnie z danymi:</w:t>
      </w:r>
    </w:p>
    <w:p w14:paraId="147F2A44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Nabywca/Odbiorca: ………………………………………………………………………………..</w:t>
      </w:r>
    </w:p>
    <w:p w14:paraId="6D853875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 xml:space="preserve">10.Wykonawca ma prawo doręczyć fakturę w formie elektronicznej pod warunkiem przesłania jej na adres poczty elektronicznej …………...... . Fakturę w formie elektronicznej Wykonawca będzie wysyłał z adresu poczty elektronicznej ……... </w:t>
      </w:r>
    </w:p>
    <w:p w14:paraId="2AD3E4D4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Zamawiający nie będzie ponosił odpowiedzialności w przypadku braku zapłaty lub zwłoki w zapłacie należności wynikającej z faktury, która została wysłana z innego adresu poczty elektronicznej niż wyżej wskazany. Zmiana powyższego adresu poczty elektronicznej wymaga zmiany Umowy w formie aneksu zawartego w formie pisemnej lub w formie elektronicznej opatrzonej kwalifikowanym podpisem elektronicznym.</w:t>
      </w:r>
    </w:p>
    <w:p w14:paraId="1DFE6A77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 xml:space="preserve">11.Wykonawca wyraża zgodę na przesyłanie innych dokumentów ustrukturyzowanych za pośrednictwem platformy elektronicznej zgodnie z przepisami ustawy z dnia 9 listopada 2018 roku o elektronicznym fakturowaniu w zamówieniach publicznych, koncesjach na roboty budowlane oraz partnerstwie publiczno-prywatnym (Dz. U. z 2020 r. poz.1666 z </w:t>
      </w:r>
      <w:proofErr w:type="spellStart"/>
      <w:r w:rsidRPr="005F41D5">
        <w:rPr>
          <w:rFonts w:cstheme="minorHAnsi"/>
          <w:bCs/>
        </w:rPr>
        <w:t>późn</w:t>
      </w:r>
      <w:proofErr w:type="spellEnd"/>
      <w:r w:rsidRPr="005F41D5">
        <w:rPr>
          <w:rFonts w:cstheme="minorHAnsi"/>
          <w:bCs/>
        </w:rPr>
        <w:t>. zm.).</w:t>
      </w:r>
    </w:p>
    <w:p w14:paraId="44471BB7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12.Zamawiający oświadcza, że będzie dokonywał płatności za wykonanie przedmiotu umowy z zastosowaniem mechanizmu podzielonej płatności (</w:t>
      </w:r>
      <w:proofErr w:type="spellStart"/>
      <w:r w:rsidRPr="005F41D5">
        <w:rPr>
          <w:rFonts w:cstheme="minorHAnsi"/>
          <w:bCs/>
        </w:rPr>
        <w:t>split</w:t>
      </w:r>
      <w:proofErr w:type="spellEnd"/>
      <w:r w:rsidRPr="005F41D5">
        <w:rPr>
          <w:rFonts w:cstheme="minorHAnsi"/>
          <w:bCs/>
        </w:rPr>
        <w:t xml:space="preserve"> </w:t>
      </w:r>
      <w:proofErr w:type="spellStart"/>
      <w:r w:rsidRPr="005F41D5">
        <w:rPr>
          <w:rFonts w:cstheme="minorHAnsi"/>
          <w:bCs/>
        </w:rPr>
        <w:t>payment</w:t>
      </w:r>
      <w:proofErr w:type="spellEnd"/>
      <w:r w:rsidRPr="005F41D5">
        <w:rPr>
          <w:rFonts w:cstheme="minorHAnsi"/>
          <w:bCs/>
        </w:rPr>
        <w:t xml:space="preserve">), zgodnie z ustawą z dnia 11 marca 2004 r. o podatku od towarów i usług (Dz. U. z 2021 r. poz. 685 z </w:t>
      </w:r>
      <w:proofErr w:type="spellStart"/>
      <w:r w:rsidRPr="005F41D5">
        <w:rPr>
          <w:rFonts w:cstheme="minorHAnsi"/>
          <w:bCs/>
        </w:rPr>
        <w:t>późn</w:t>
      </w:r>
      <w:proofErr w:type="spellEnd"/>
      <w:r w:rsidRPr="005F41D5">
        <w:rPr>
          <w:rFonts w:cstheme="minorHAnsi"/>
          <w:bCs/>
        </w:rPr>
        <w:t>. zm.).</w:t>
      </w:r>
    </w:p>
    <w:p w14:paraId="76FF1611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13.Wykonawca oświadcza, że wskazany w umowie rachunek bankowy został ujawniony w rejestrze prowadzonym przez Szefa Krajowej Administracji Skarbowej (tzw. biała lista podatników VAT) i jest rachunkiem rozliczeniowym służącym wyłącznie dla celów rozliczeń z tytułu prowadzonej przez niego działalności gospodarczej.</w:t>
      </w:r>
    </w:p>
    <w:p w14:paraId="32FE7B2B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t>14. Wszelkie rozliczenia finansowe między Zamawiającym, a Wykonawcą będą prowadzone w złotych polskich, w zaokrągleniu do dwóch miejsc po przecinku.</w:t>
      </w:r>
    </w:p>
    <w:p w14:paraId="67C7F729" w14:textId="77777777" w:rsidR="00D348E6" w:rsidRPr="005F41D5" w:rsidRDefault="00D348E6" w:rsidP="00D348E6">
      <w:pPr>
        <w:jc w:val="both"/>
        <w:rPr>
          <w:rFonts w:cstheme="minorHAnsi"/>
          <w:bCs/>
        </w:rPr>
      </w:pPr>
      <w:r w:rsidRPr="005F41D5">
        <w:rPr>
          <w:rFonts w:cstheme="minorHAnsi"/>
          <w:bCs/>
        </w:rPr>
        <w:lastRenderedPageBreak/>
        <w:t>15. Wykonawca upoważnia zamawiającego do potrącenia kar umownych określonych w niniejszej umowie, w tym w § 7 umowy.</w:t>
      </w:r>
    </w:p>
    <w:p w14:paraId="7D61D83A" w14:textId="77777777" w:rsidR="00D348E6" w:rsidRDefault="00D348E6" w:rsidP="00D348E6">
      <w:pPr>
        <w:pStyle w:val="Standard"/>
        <w:spacing w:line="23" w:lineRule="atLeast"/>
        <w:jc w:val="center"/>
        <w:rPr>
          <w:b/>
          <w:bCs/>
        </w:rPr>
      </w:pPr>
      <w:r w:rsidRPr="005040B9">
        <w:rPr>
          <w:b/>
          <w:bCs/>
        </w:rPr>
        <w:t xml:space="preserve">§ </w:t>
      </w:r>
      <w:r>
        <w:rPr>
          <w:b/>
          <w:bCs/>
        </w:rPr>
        <w:t>7</w:t>
      </w:r>
    </w:p>
    <w:p w14:paraId="2DB11E56" w14:textId="6A29CC27" w:rsidR="00D348E6" w:rsidRPr="00D348E6" w:rsidRDefault="00D348E6" w:rsidP="00D348E6">
      <w:pPr>
        <w:pStyle w:val="Akapitzlist"/>
        <w:keepLines/>
        <w:numPr>
          <w:ilvl w:val="0"/>
          <w:numId w:val="34"/>
        </w:numPr>
        <w:jc w:val="both"/>
        <w:rPr>
          <w:color w:val="000000"/>
        </w:rPr>
      </w:pPr>
      <w:bookmarkStart w:id="0" w:name="_Hlk151381824"/>
      <w:r w:rsidRPr="00D348E6">
        <w:rPr>
          <w:color w:val="000000"/>
        </w:rPr>
        <w:t>Rozliczanie przedmiotu umowy nastąpi   w dwóch transzach – 2 fakturami. Pierwsza transza – faktura zaliczkowa w wysokości 10% wartości przedmiotu umowy wskazanej w § 6 ust. 1 Umowy</w:t>
      </w:r>
      <w:r>
        <w:rPr>
          <w:color w:val="000000"/>
        </w:rPr>
        <w:t xml:space="preserve"> w kwocie……………………….zł brutto</w:t>
      </w:r>
      <w:r w:rsidRPr="00D348E6">
        <w:rPr>
          <w:color w:val="000000"/>
        </w:rPr>
        <w:t xml:space="preserve"> i druga transza – fakturą końcową po zakończeniu realizacji inwestycji (z zastrzeżeniem ust. 2)</w:t>
      </w:r>
      <w:r w:rsidRPr="00D348E6">
        <w:t>. Wynagrodzenie będzie pokrywane z Wkładu Własnego Zamawiającego, który wyniesie minimum 10% wartości wynagrodzenia brutto oraz Dofinansowania otrzymanego z Programu Polski Ład, które we Wstępnej Promesie wynosi 2 000 000,00 zł.</w:t>
      </w:r>
    </w:p>
    <w:p w14:paraId="7EE5870E" w14:textId="77777777" w:rsidR="00D348E6" w:rsidRPr="00D348E6" w:rsidRDefault="00D348E6" w:rsidP="00D348E6">
      <w:pPr>
        <w:numPr>
          <w:ilvl w:val="0"/>
          <w:numId w:val="31"/>
        </w:numPr>
        <w:jc w:val="both"/>
      </w:pPr>
      <w:r w:rsidRPr="00D348E6">
        <w:t xml:space="preserve">Faktura zaliczkowa wystawiona zostanie przez Wykonawcę w ciągu 30 dni od dnia podpisania niniejszej Umowy. Zapłata należności nastąpi w terminie do 30 dni od dnia wpływu prawidłowo wystawionej faktury do siedziby Zamawiającego, na rachunek bankowy Wykonawcy wskazany na fakturze. </w:t>
      </w:r>
    </w:p>
    <w:p w14:paraId="467B1EAB" w14:textId="77777777" w:rsidR="00D348E6" w:rsidRDefault="00D348E6" w:rsidP="00D348E6">
      <w:pPr>
        <w:numPr>
          <w:ilvl w:val="0"/>
          <w:numId w:val="31"/>
        </w:numPr>
        <w:jc w:val="both"/>
      </w:pPr>
      <w:r>
        <w:t>Wykonawca jest zobowiązany zapewnić finansowanie inwestycji w części niepokrytej udziałem własnym Zamawiającego, na czas poprzedzający wypłaty środków z Promesy udzielonej Zamawiającemu przez Bank Gospodarstwa Krajowego dotyczącej dofinansowania inwestycji z Programu Rządowy Fundusz Polski Ład: Program Inwestycji Strategicznych, z zastrzeżeniem że zapłata Wynagrodzenia Wykonawcy inwestycji w całości nastąpi po wykonaniu inwestycji, w terminie nie dłuższym niż 35 dni od dnia odbioru inwestycji przez Zamawiającego. Wykonawca zobowiązany jest do doręczenia faktury zgodnie z ust. 4.</w:t>
      </w:r>
    </w:p>
    <w:p w14:paraId="7C546640" w14:textId="77777777" w:rsidR="00D348E6" w:rsidRDefault="00D348E6" w:rsidP="00D348E6">
      <w:pPr>
        <w:pStyle w:val="Akapitzlist"/>
        <w:widowControl/>
        <w:numPr>
          <w:ilvl w:val="0"/>
          <w:numId w:val="31"/>
        </w:numPr>
        <w:jc w:val="both"/>
      </w:pPr>
      <w:r>
        <w:t>Wykonawca zobowiązany jest do doręczenia Zamawiającemu prawidłowej faktury końcowej w terminie do 5 dni od podpisania protokołu odbioru końcowego. Zapłata należności nastąpi w terminie do 30 dni od dnia wpływu prawidłowo wystawionej faktury do siedziby Zamawiającego, na rachunek bankowy Wykonawcy wskazany na fakturze. W przypadku, gdy rachunek bankowy umieszczony na fakturze Wykonawcy nie widnieje w elektronicznym wykazie podmiotów na stronie Ministerstwa Finansów, płatność faktury będzie odroczona do momentu pojawienia się wskazanego rachunku bankowego w tym wykazie. Jeżeli powyższe działanie spowoduje opóźnienie w dokonaniu płatności, koszty odsetek z tego tytułu nie obciążają Zamawiającego.</w:t>
      </w:r>
    </w:p>
    <w:p w14:paraId="4CE3A72D" w14:textId="77777777" w:rsidR="00D348E6" w:rsidRDefault="00D348E6" w:rsidP="00D348E6">
      <w:pPr>
        <w:pStyle w:val="Akapitzlist"/>
        <w:widowControl/>
        <w:tabs>
          <w:tab w:val="left" w:pos="709"/>
        </w:tabs>
        <w:ind w:left="709"/>
        <w:jc w:val="both"/>
      </w:pPr>
      <w:r>
        <w:t xml:space="preserve">W przypadku doręczenia przez Wykonawcę prawidłowej faktury w terminie późniejszym niż 5 dni od podpisania protokołu odbioru końcowego – ewentualne negatywne konsekwencje wynikającego z tego obciążają Wykonawcę. Wykonawca zobowiązuje się do naprawienia poniesionej przez Zamawiającego szkody związanej z opóźnieniem dostarczenia faktury, w szczególności w przypadku niedotrzymania terminu 35 dni, o którym mowa w ust. 4. </w:t>
      </w:r>
    </w:p>
    <w:p w14:paraId="549141FD" w14:textId="77777777" w:rsidR="00D348E6" w:rsidRDefault="00D348E6" w:rsidP="00D348E6">
      <w:pPr>
        <w:pStyle w:val="Akapitzlist"/>
        <w:widowControl/>
        <w:numPr>
          <w:ilvl w:val="0"/>
          <w:numId w:val="31"/>
        </w:numPr>
        <w:jc w:val="both"/>
      </w:pPr>
      <w:r>
        <w:lastRenderedPageBreak/>
        <w:t>Wykonawca nie może bez pisemnej zgody Zamawiającego przenieść wierzytelności wynikających z niniejszej umowy na osoby trzecie.</w:t>
      </w:r>
    </w:p>
    <w:p w14:paraId="639D5C2D" w14:textId="77777777" w:rsidR="00D348E6" w:rsidRDefault="00D348E6" w:rsidP="00D348E6">
      <w:pPr>
        <w:pStyle w:val="Akapitzlist"/>
        <w:widowControl/>
        <w:numPr>
          <w:ilvl w:val="0"/>
          <w:numId w:val="31"/>
        </w:numPr>
        <w:jc w:val="both"/>
      </w:pPr>
      <w:r>
        <w:t>Wykonawca zobowiązany jest dołączyć do faktury kserokopie faktur wystawionych przez podwykonawców wraz z dowodem ich zapłaty oraz oryginałem oświadczenia podwykonawców o uregulowaniu ich należności.</w:t>
      </w:r>
    </w:p>
    <w:p w14:paraId="26E61F50" w14:textId="77777777" w:rsidR="00D348E6" w:rsidRDefault="00D348E6" w:rsidP="00D348E6">
      <w:pPr>
        <w:pStyle w:val="Akapitzlist"/>
        <w:widowControl/>
        <w:numPr>
          <w:ilvl w:val="0"/>
          <w:numId w:val="31"/>
        </w:numPr>
        <w:jc w:val="both"/>
      </w:pPr>
      <w:r>
        <w:rPr>
          <w:iCs/>
        </w:rPr>
        <w:t xml:space="preserve">W przypadku niedołączenia do faktury dokumentów zgodnie z ust. 6, Zamawiający uprawniony jest do wstrzymania się z zapłatą lub przekazania należności do depozytu sądowego. </w:t>
      </w:r>
    </w:p>
    <w:bookmarkEnd w:id="0"/>
    <w:p w14:paraId="654C084B" w14:textId="77777777" w:rsidR="00D348E6" w:rsidRDefault="00D348E6" w:rsidP="00D348E6">
      <w:pPr>
        <w:widowControl/>
        <w:tabs>
          <w:tab w:val="left" w:pos="720"/>
        </w:tabs>
        <w:spacing w:line="23" w:lineRule="atLeast"/>
        <w:jc w:val="center"/>
        <w:rPr>
          <w:rFonts w:eastAsia="Times New Roman"/>
          <w:b/>
          <w:bCs/>
        </w:rPr>
      </w:pPr>
    </w:p>
    <w:p w14:paraId="30E702FC" w14:textId="77777777" w:rsidR="00D348E6" w:rsidRDefault="00D348E6" w:rsidP="00D348E6">
      <w:pPr>
        <w:widowControl/>
        <w:tabs>
          <w:tab w:val="left" w:pos="720"/>
        </w:tabs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t xml:space="preserve">§ </w:t>
      </w:r>
      <w:r>
        <w:rPr>
          <w:rFonts w:eastAsia="Times New Roman"/>
          <w:b/>
          <w:bCs/>
        </w:rPr>
        <w:t>8</w:t>
      </w:r>
    </w:p>
    <w:p w14:paraId="296A39F1" w14:textId="77777777" w:rsidR="00D348E6" w:rsidRDefault="00D348E6" w:rsidP="00D348E6">
      <w:pPr>
        <w:pStyle w:val="Standard"/>
        <w:spacing w:line="23" w:lineRule="atLeast"/>
        <w:jc w:val="center"/>
        <w:rPr>
          <w:b/>
          <w:bCs/>
        </w:rPr>
      </w:pPr>
    </w:p>
    <w:p w14:paraId="6B3D9576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 xml:space="preserve">1. Za zwłokę w realizacji przedmiotu umowy tj. nieterminową dostawę autobusu, Wykonawca zapłaci Zamawiającemu karę umowną w wysokości </w:t>
      </w:r>
    </w:p>
    <w:p w14:paraId="349BB193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>- 0,02% Wynagrodzenia brutto za każdy rozpoczęty dzień zwłoki liczony względem terminu określonego w § 2 umowy.</w:t>
      </w:r>
    </w:p>
    <w:p w14:paraId="53F828D8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>2. Wykonawca zapłaci Zamawiającemu kary umowne w następujących przypadkach i wysokościach:</w:t>
      </w:r>
    </w:p>
    <w:p w14:paraId="7243DB81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>1) za przestój autobusu z powodu naprawy gwarancyjnej trwający dłużej niż 7 dni roboczych, licząc od dnia zgłoszenia Wykonawcy naprawy gwarancyjnej, w wysokości 300 PLN za każdy rozpoczęty dzień przestoju ponad wskazane 7 dni,</w:t>
      </w:r>
    </w:p>
    <w:p w14:paraId="3048D96D" w14:textId="77777777" w:rsidR="00D348E6" w:rsidRPr="00363C31" w:rsidRDefault="00D348E6" w:rsidP="00D348E6">
      <w:pPr>
        <w:pStyle w:val="Akapitzlist"/>
        <w:numPr>
          <w:ilvl w:val="0"/>
          <w:numId w:val="12"/>
        </w:numPr>
        <w:rPr>
          <w:rFonts w:cstheme="minorHAnsi"/>
          <w:bCs/>
        </w:rPr>
      </w:pPr>
      <w:r>
        <w:rPr>
          <w:rFonts w:cstheme="minorHAnsi"/>
          <w:bCs/>
        </w:rPr>
        <w:t>2</w:t>
      </w:r>
      <w:r w:rsidRPr="00363C31">
        <w:rPr>
          <w:rFonts w:cstheme="minorHAnsi"/>
          <w:bCs/>
        </w:rPr>
        <w:t>) za zwłokę w usunięciu wad</w:t>
      </w:r>
      <w:r>
        <w:rPr>
          <w:rFonts w:cstheme="minorHAnsi"/>
          <w:bCs/>
        </w:rPr>
        <w:t xml:space="preserve"> autobusu</w:t>
      </w:r>
      <w:r w:rsidRPr="00363C31">
        <w:rPr>
          <w:rFonts w:cstheme="minorHAnsi"/>
          <w:bCs/>
        </w:rPr>
        <w:t xml:space="preserve"> lub wymianie </w:t>
      </w:r>
      <w:r>
        <w:rPr>
          <w:rFonts w:cstheme="minorHAnsi"/>
          <w:bCs/>
        </w:rPr>
        <w:t xml:space="preserve">autobusu </w:t>
      </w:r>
      <w:r w:rsidRPr="00363C31">
        <w:rPr>
          <w:rFonts w:cstheme="minorHAnsi"/>
          <w:bCs/>
        </w:rPr>
        <w:t xml:space="preserve">na nowy w wysokości 0,2 % ceny brutto określonej w § </w:t>
      </w:r>
      <w:r>
        <w:rPr>
          <w:rFonts w:cstheme="minorHAnsi"/>
          <w:bCs/>
        </w:rPr>
        <w:t>6</w:t>
      </w:r>
      <w:r w:rsidRPr="00363C31">
        <w:rPr>
          <w:rFonts w:cstheme="minorHAnsi"/>
          <w:bCs/>
        </w:rPr>
        <w:t xml:space="preserve"> ust. 1 Umowy -  za każdy dzień zwłoki w stosunku do termin</w:t>
      </w:r>
      <w:r>
        <w:rPr>
          <w:rFonts w:cstheme="minorHAnsi"/>
          <w:bCs/>
        </w:rPr>
        <w:t xml:space="preserve">ów określonych w Umowie lub gwarancji; </w:t>
      </w:r>
    </w:p>
    <w:p w14:paraId="75CA0449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>3. Wykonawca może uniknąć kary zapisanej postanowieniami w ust. 2, jeśli na czas usuwania usterki, dostarczy autobus zastępczy o parametrach odpowiadających parametrom autobusu objętego umową, przy czym dopuszczalne jest dostarczenie autobusu z klasycznym napędem diesla o minimalnej normie emisji spalin Euro V.</w:t>
      </w:r>
    </w:p>
    <w:p w14:paraId="62134E9E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 xml:space="preserve">4. Zamawiający zapłaci na rzecz Wykonawcy karę umowną w wysokości 10% Wynagrodzenia                        w przypadku odstąpienia od umowy przez Wykonawcę wskutek okoliczności, za które odpowiedzialność ponosi Zamawiający. </w:t>
      </w:r>
    </w:p>
    <w:p w14:paraId="19BBE508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>5. Wykonawca zapłaci na rzecz Zamawiającego karę umowną w wysokości 10% Wynagrodzenia w przypadku odstąpienia od umowy przez Zamawiającego wskutek okoliczności, za które odpowiedzialność ponosi Wykonawca.</w:t>
      </w:r>
    </w:p>
    <w:p w14:paraId="584E3162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>6. Strony mogą dochodzić odszkodowania uzupełniającego przewyższającego wysokość zastrzeżonych kar umownych do wysokości rzeczywistej poniesionej szkody na zasadach ogólnych.</w:t>
      </w:r>
    </w:p>
    <w:p w14:paraId="4AC94F66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 xml:space="preserve">7. Limit kar umownych, jakich Zamawiający może żądać od Wykonawcy z wszystkich tytułów przewidzianych w niniejszej Umowie, wynosi 15% wartości wynagrodzenia umownego brutto </w:t>
      </w:r>
      <w:r w:rsidRPr="00F171FF">
        <w:rPr>
          <w:rFonts w:cstheme="minorHAnsi"/>
          <w:bCs/>
        </w:rPr>
        <w:lastRenderedPageBreak/>
        <w:t>określonego w § 7 ust. 1 umowy.</w:t>
      </w:r>
    </w:p>
    <w:p w14:paraId="27F7CAE2" w14:textId="77777777" w:rsidR="00D348E6" w:rsidRPr="00F171FF" w:rsidRDefault="00D348E6" w:rsidP="00D348E6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F171FF">
        <w:rPr>
          <w:rFonts w:cstheme="minorHAnsi"/>
          <w:bCs/>
        </w:rPr>
        <w:t>8. Zapłata kar umownych nie zwalnia wykonawcy z wypełnienia innych obowiązków wynikających z umowy.</w:t>
      </w:r>
    </w:p>
    <w:p w14:paraId="682EF6DF" w14:textId="77777777" w:rsidR="00D348E6" w:rsidRDefault="00D348E6" w:rsidP="00D348E6">
      <w:pPr>
        <w:pStyle w:val="Akapitzlist"/>
        <w:widowControl/>
        <w:numPr>
          <w:ilvl w:val="0"/>
          <w:numId w:val="12"/>
        </w:numPr>
        <w:tabs>
          <w:tab w:val="left" w:pos="720"/>
        </w:tabs>
        <w:spacing w:line="23" w:lineRule="atLeast"/>
        <w:jc w:val="center"/>
        <w:rPr>
          <w:rFonts w:eastAsia="Times New Roman"/>
          <w:b/>
          <w:bCs/>
        </w:rPr>
      </w:pPr>
    </w:p>
    <w:p w14:paraId="6CC1C0BF" w14:textId="77777777" w:rsidR="00D348E6" w:rsidRPr="00507B8D" w:rsidRDefault="00D348E6" w:rsidP="00D348E6">
      <w:pPr>
        <w:pStyle w:val="Akapitzlist"/>
        <w:widowControl/>
        <w:numPr>
          <w:ilvl w:val="0"/>
          <w:numId w:val="12"/>
        </w:numPr>
        <w:tabs>
          <w:tab w:val="left" w:pos="720"/>
        </w:tabs>
        <w:spacing w:line="23" w:lineRule="atLeast"/>
        <w:jc w:val="center"/>
        <w:rPr>
          <w:rFonts w:eastAsia="Times New Roman"/>
          <w:b/>
          <w:bCs/>
        </w:rPr>
      </w:pPr>
      <w:r w:rsidRPr="00507B8D">
        <w:rPr>
          <w:rFonts w:eastAsia="Times New Roman"/>
          <w:b/>
          <w:bCs/>
        </w:rPr>
        <w:t xml:space="preserve">§ </w:t>
      </w:r>
      <w:r>
        <w:rPr>
          <w:rFonts w:eastAsia="Times New Roman"/>
          <w:b/>
          <w:bCs/>
        </w:rPr>
        <w:t>9</w:t>
      </w:r>
    </w:p>
    <w:p w14:paraId="600C4344" w14:textId="77777777" w:rsidR="00D348E6" w:rsidRDefault="00D348E6" w:rsidP="00D348E6">
      <w:pPr>
        <w:widowControl/>
        <w:tabs>
          <w:tab w:val="left" w:pos="720"/>
        </w:tabs>
        <w:spacing w:line="23" w:lineRule="atLeast"/>
        <w:jc w:val="center"/>
        <w:rPr>
          <w:rFonts w:eastAsia="Times New Roman"/>
          <w:b/>
          <w:bCs/>
        </w:rPr>
      </w:pPr>
    </w:p>
    <w:p w14:paraId="517D667D" w14:textId="77777777" w:rsidR="00D348E6" w:rsidRPr="00F171FF" w:rsidRDefault="00D348E6" w:rsidP="00D348E6">
      <w:pPr>
        <w:jc w:val="both"/>
        <w:rPr>
          <w:b/>
          <w:bCs/>
        </w:rPr>
      </w:pPr>
      <w:r w:rsidRPr="00F171FF">
        <w:rPr>
          <w:b/>
          <w:bCs/>
        </w:rPr>
        <w:t>Gwarancja i rękojmia</w:t>
      </w:r>
      <w:r>
        <w:rPr>
          <w:b/>
          <w:bCs/>
        </w:rPr>
        <w:t>:</w:t>
      </w:r>
    </w:p>
    <w:p w14:paraId="52D19AA2" w14:textId="77777777" w:rsidR="00D348E6" w:rsidRPr="00943633" w:rsidRDefault="00D348E6" w:rsidP="00D348E6">
      <w:pPr>
        <w:jc w:val="both"/>
      </w:pPr>
      <w:r w:rsidRPr="00943633">
        <w:t>1. Wykonawca udziela gwarancji na przedmiot umowy zgodnie z poniższymi zasadami</w:t>
      </w:r>
    </w:p>
    <w:p w14:paraId="251268B3" w14:textId="0EFF4EEE" w:rsidR="00D348E6" w:rsidRPr="00943633" w:rsidRDefault="00D348E6" w:rsidP="00CC49E1">
      <w:pPr>
        <w:spacing w:line="0" w:lineRule="atLeast"/>
        <w:jc w:val="both"/>
        <w:rPr>
          <w:rFonts w:eastAsia="Times New Roman"/>
          <w:bCs/>
          <w:kern w:val="0"/>
        </w:rPr>
      </w:pPr>
      <w:r w:rsidRPr="00943633">
        <w:rPr>
          <w:rFonts w:eastAsia="Times New Roman"/>
          <w:bCs/>
          <w:kern w:val="0"/>
        </w:rPr>
        <w:t xml:space="preserve">a) Gwarancja na baterie </w:t>
      </w:r>
      <w:r w:rsidR="003F60F4" w:rsidRPr="00943633">
        <w:rPr>
          <w:rFonts w:eastAsia="Times New Roman"/>
          <w:bCs/>
          <w:kern w:val="0"/>
        </w:rPr>
        <w:t xml:space="preserve">- </w:t>
      </w:r>
      <w:r w:rsidRPr="00943633">
        <w:rPr>
          <w:rFonts w:eastAsia="Times New Roman"/>
          <w:bCs/>
          <w:kern w:val="0"/>
        </w:rPr>
        <w:t xml:space="preserve">……… miesięcy </w:t>
      </w:r>
    </w:p>
    <w:p w14:paraId="4E476488" w14:textId="1E2D94C7" w:rsidR="00D348E6" w:rsidRPr="00943633" w:rsidRDefault="00CC49E1" w:rsidP="00D348E6">
      <w:pPr>
        <w:jc w:val="both"/>
        <w:rPr>
          <w:rFonts w:eastAsia="Times New Roman"/>
          <w:bCs/>
        </w:rPr>
      </w:pPr>
      <w:r w:rsidRPr="00943633">
        <w:rPr>
          <w:rFonts w:eastAsia="Times New Roman"/>
          <w:bCs/>
          <w:kern w:val="0"/>
        </w:rPr>
        <w:t>b</w:t>
      </w:r>
      <w:r w:rsidR="00D348E6" w:rsidRPr="00943633">
        <w:rPr>
          <w:rFonts w:eastAsia="Times New Roman"/>
          <w:bCs/>
          <w:kern w:val="0"/>
        </w:rPr>
        <w:t xml:space="preserve">) </w:t>
      </w:r>
      <w:r w:rsidR="00D348E6" w:rsidRPr="00943633">
        <w:rPr>
          <w:rFonts w:eastAsia="Times New Roman"/>
          <w:bCs/>
        </w:rPr>
        <w:t>Gwarancja na ładowarkę - ………… miesięcy</w:t>
      </w:r>
    </w:p>
    <w:p w14:paraId="0DCF5796" w14:textId="2F8AE2E4" w:rsidR="00CC49E1" w:rsidRPr="00943633" w:rsidRDefault="00CC49E1" w:rsidP="00D348E6">
      <w:pPr>
        <w:jc w:val="both"/>
      </w:pPr>
      <w:r w:rsidRPr="00943633">
        <w:rPr>
          <w:rFonts w:eastAsia="Times New Roman"/>
          <w:bCs/>
        </w:rPr>
        <w:t xml:space="preserve">c) </w:t>
      </w:r>
      <w:r w:rsidRPr="00943633">
        <w:rPr>
          <w:rFonts w:eastAsia="Times New Roman"/>
          <w:bCs/>
          <w:kern w:val="0"/>
        </w:rPr>
        <w:t>Gwarancja na całość autobusu – 2 lata - bez limitu kilometrów,</w:t>
      </w:r>
    </w:p>
    <w:p w14:paraId="23E89684" w14:textId="77777777" w:rsidR="00D348E6" w:rsidRPr="00943633" w:rsidRDefault="00D348E6" w:rsidP="00D348E6">
      <w:pPr>
        <w:widowControl/>
        <w:suppressAutoHyphens w:val="0"/>
        <w:spacing w:line="0" w:lineRule="atLeast"/>
        <w:jc w:val="both"/>
        <w:rPr>
          <w:rFonts w:eastAsia="Times New Roman"/>
          <w:bCs/>
          <w:kern w:val="0"/>
        </w:rPr>
      </w:pPr>
      <w:r w:rsidRPr="00943633">
        <w:rPr>
          <w:rFonts w:eastAsia="Times New Roman"/>
          <w:bCs/>
          <w:kern w:val="0"/>
        </w:rPr>
        <w:t>d) Na występowanie korozji poszyć zewnętrznych oraz szkieletu nadwozia i podwozia - 10 lat,</w:t>
      </w:r>
    </w:p>
    <w:p w14:paraId="2CE30904" w14:textId="77777777" w:rsidR="00D348E6" w:rsidRPr="00DC6BF0" w:rsidRDefault="00D348E6" w:rsidP="00D348E6">
      <w:pPr>
        <w:widowControl/>
        <w:suppressAutoHyphens w:val="0"/>
        <w:spacing w:line="0" w:lineRule="atLeast"/>
        <w:jc w:val="both"/>
        <w:rPr>
          <w:rFonts w:eastAsia="Times New Roman"/>
          <w:bCs/>
          <w:kern w:val="0"/>
        </w:rPr>
      </w:pPr>
      <w:r w:rsidRPr="00943633">
        <w:rPr>
          <w:rFonts w:eastAsia="Times New Roman"/>
          <w:bCs/>
          <w:kern w:val="0"/>
        </w:rPr>
        <w:t>e) Na powłoki lakiernicze - 5 lat,</w:t>
      </w:r>
    </w:p>
    <w:p w14:paraId="1CDDA7BC" w14:textId="77777777" w:rsidR="00D348E6" w:rsidRPr="00F171FF" w:rsidRDefault="00D348E6" w:rsidP="00D348E6">
      <w:pPr>
        <w:jc w:val="both"/>
      </w:pPr>
      <w:r w:rsidRPr="00F171FF">
        <w:t>2. Zastrzeżenia i wyłączenia dotyczące poszczególnych gwarancji:</w:t>
      </w:r>
    </w:p>
    <w:p w14:paraId="7E78A37F" w14:textId="77777777" w:rsidR="00D348E6" w:rsidRPr="00F171FF" w:rsidRDefault="00D348E6" w:rsidP="00D348E6">
      <w:pPr>
        <w:jc w:val="both"/>
      </w:pPr>
      <w:r w:rsidRPr="00F171FF">
        <w:t>1) szkielet podwozia, okresowe, obowiązkowe (pod rygorem utraty gwarancji) zabiegi konserwacyjne, polegające na uzupełnianiu, odnawianiu lub nakładaniu nowych warstw ochronnych profili zewnętrznych i wewnętrznych (ramy, kratownicy lub innego rozwiązania konstrukcyjnego) przeprowadza (na własny koszt i ryzyko) Wykonawca lub ponosi pełne koszty ich przeprowadzenia w zaproponowanym przez siebie okresie gwarancji, nie mniejszym jednak, niż 10 lat; powyższe nie dotyczy uzupełniania ubytków zewnętrznych powłok ochronnych, spowodowanych uszkodzeniami mechanicznymi - odpryski konserwacji od uderzeń kamieni i przetarcia wynikające z uderzenia                          o krawężnik itp.,</w:t>
      </w:r>
    </w:p>
    <w:p w14:paraId="752534EC" w14:textId="77777777" w:rsidR="00D348E6" w:rsidRPr="00F171FF" w:rsidRDefault="00D348E6" w:rsidP="00D348E6">
      <w:pPr>
        <w:jc w:val="both"/>
      </w:pPr>
      <w:r w:rsidRPr="00F171FF">
        <w:t xml:space="preserve">2) okresowe i obowiązkowe pod rygorem utraty gwarancji a także wynikające z przepisów oraz  instrukcji obsługi, przeglądy i obsługi przeprowadza na własny koszt i ryzyko Wykonawca w pełnym okresie gwarancji na cały autobus </w:t>
      </w:r>
      <w:r>
        <w:t xml:space="preserve">wraz z kompatybilną ładowarką. </w:t>
      </w:r>
    </w:p>
    <w:p w14:paraId="2F6C3041" w14:textId="77777777" w:rsidR="00D348E6" w:rsidRPr="00F171FF" w:rsidRDefault="00D348E6" w:rsidP="00D348E6">
      <w:pPr>
        <w:jc w:val="both"/>
      </w:pPr>
      <w:r w:rsidRPr="00F171FF">
        <w:t>3) z gwarancji wyłączone są jedynie:</w:t>
      </w:r>
    </w:p>
    <w:p w14:paraId="64840474" w14:textId="77777777" w:rsidR="00D348E6" w:rsidRPr="00F171FF" w:rsidRDefault="00D348E6" w:rsidP="00D348E6">
      <w:pPr>
        <w:jc w:val="both"/>
      </w:pPr>
      <w:r w:rsidRPr="00F171FF">
        <w:t>1) bezpieczniki, żarówki, paski klinowe, klocki hamulcowe i tarcze, amortyzatory (poza wadami fabrycznymi), szkło przy uszkodzeniach mechanicznych, pióra wycieraczek akumulatory 12V (poza wadami fabrycznymi) za które uznaje się zużycie wynoszące, co najmniej 1 rok eksploatacji lub przebieg 120.000 km, w zależności co pierwsze nastąpi;</w:t>
      </w:r>
    </w:p>
    <w:p w14:paraId="37ABC3FD" w14:textId="77777777" w:rsidR="00D348E6" w:rsidRPr="00F171FF" w:rsidRDefault="00D348E6" w:rsidP="00D348E6">
      <w:pPr>
        <w:jc w:val="both"/>
      </w:pPr>
      <w:r w:rsidRPr="00F171FF">
        <w:t>2) ogumienie w zakresie normalnego zużycia eksploatacyjnego, za które uznaje się zużycie wynoszące, co najmniej 2 lata eksploatacji lub przebieg 120.000 km, w zależności co pierwsze nastąpi.</w:t>
      </w:r>
    </w:p>
    <w:p w14:paraId="538A7F53" w14:textId="77777777" w:rsidR="00D348E6" w:rsidRPr="00F171FF" w:rsidRDefault="00D348E6" w:rsidP="00D348E6">
      <w:pPr>
        <w:jc w:val="both"/>
      </w:pPr>
      <w:r w:rsidRPr="00F171FF">
        <w:t>3. Okres gwarancji i rękojmi liczony jest od daty protokolarnego odbioru autobusu o którym mowa w § 4 ust. 2.</w:t>
      </w:r>
    </w:p>
    <w:p w14:paraId="034378C2" w14:textId="77777777" w:rsidR="00D348E6" w:rsidRPr="00F171FF" w:rsidRDefault="00D348E6" w:rsidP="00D348E6">
      <w:pPr>
        <w:jc w:val="both"/>
      </w:pPr>
      <w:r w:rsidRPr="00F171FF">
        <w:t xml:space="preserve">4. Szczegółowe warunki gwarancji zostaną określone w książce gwarancyjnej, o której mowa w § 5 </w:t>
      </w:r>
      <w:r w:rsidRPr="00F171FF">
        <w:lastRenderedPageBreak/>
        <w:t>pkt 1 lit c - z uwzględnieniem zapisów określonych w ust. 1 i 2 niniejszego paragrafu.</w:t>
      </w:r>
    </w:p>
    <w:p w14:paraId="4E7C69A4" w14:textId="77777777" w:rsidR="00D348E6" w:rsidRDefault="00D348E6" w:rsidP="00D348E6">
      <w:pPr>
        <w:jc w:val="both"/>
      </w:pPr>
      <w:r w:rsidRPr="00F171FF">
        <w:t xml:space="preserve">5. Wykonawca odpowiada za przedmiot umowy z tytułu rękojmi za wady, na zasadach określonych w przepisach Kodeksu cywilnego, od daty protokolarnego przekazania Zamawiającemu przedmiotu dostawy. </w:t>
      </w:r>
    </w:p>
    <w:p w14:paraId="15ED9725" w14:textId="77777777" w:rsidR="00D348E6" w:rsidRDefault="00D348E6" w:rsidP="00D348E6">
      <w:pPr>
        <w:jc w:val="both"/>
      </w:pPr>
      <w:r>
        <w:t>6. Wykonawca musi zapewnić naprawę gwarancyjną i autoryzowany serwis autobusu elektrycznego. Koszt dostarczenia autobusu do/z serwisu w ramach napraw gwarancyjnych ponosi Wykonawca.</w:t>
      </w:r>
    </w:p>
    <w:p w14:paraId="56CC1366" w14:textId="77777777" w:rsidR="00D348E6" w:rsidRPr="00F171FF" w:rsidRDefault="00D348E6" w:rsidP="00D348E6">
      <w:pPr>
        <w:jc w:val="both"/>
      </w:pPr>
      <w:r>
        <w:t>7. W okresie gwarancji Wykonawca jest zobowiązany do podstawienia autobusu zastępczego na czas awarii trwającej dłużej niż 7 dni roboczych (nie licząc dni ustawowo wolnych od pracy) autobusu lub ładowarki lub kompatybilnej z autobusem ładowarką.</w:t>
      </w:r>
    </w:p>
    <w:p w14:paraId="6E11094B" w14:textId="77777777" w:rsidR="00D348E6" w:rsidRDefault="00D348E6" w:rsidP="00D348E6">
      <w:pPr>
        <w:widowControl/>
        <w:tabs>
          <w:tab w:val="left" w:pos="720"/>
        </w:tabs>
        <w:spacing w:line="23" w:lineRule="atLeast"/>
        <w:jc w:val="center"/>
        <w:rPr>
          <w:rFonts w:eastAsia="Times New Roman"/>
          <w:b/>
          <w:bCs/>
        </w:rPr>
      </w:pPr>
    </w:p>
    <w:p w14:paraId="1E9E68E6" w14:textId="77777777" w:rsidR="00D348E6" w:rsidRDefault="00D348E6" w:rsidP="00D348E6">
      <w:pPr>
        <w:widowControl/>
        <w:tabs>
          <w:tab w:val="left" w:pos="720"/>
        </w:tabs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t xml:space="preserve">§ </w:t>
      </w:r>
      <w:r>
        <w:rPr>
          <w:rFonts w:eastAsia="Times New Roman"/>
          <w:b/>
          <w:bCs/>
        </w:rPr>
        <w:t>10</w:t>
      </w:r>
    </w:p>
    <w:p w14:paraId="3E2B13B3" w14:textId="77777777" w:rsidR="00D348E6" w:rsidRPr="005040B9" w:rsidRDefault="00D348E6" w:rsidP="00D348E6">
      <w:pPr>
        <w:widowControl/>
        <w:tabs>
          <w:tab w:val="left" w:pos="720"/>
        </w:tabs>
        <w:spacing w:line="23" w:lineRule="atLeast"/>
        <w:jc w:val="center"/>
        <w:rPr>
          <w:rFonts w:eastAsia="Times New Roman"/>
          <w:b/>
          <w:bCs/>
        </w:rPr>
      </w:pPr>
    </w:p>
    <w:p w14:paraId="159F9332" w14:textId="77777777" w:rsidR="00D348E6" w:rsidRPr="00172074" w:rsidRDefault="00D348E6" w:rsidP="00D348E6">
      <w:pPr>
        <w:jc w:val="both"/>
      </w:pPr>
      <w:r w:rsidRPr="00172074">
        <w:t xml:space="preserve">1. Strony potwierdzają, że Wykonawca wniósł zabezpieczenie należytego wykonania umowy                          w wysokości </w:t>
      </w:r>
      <w:r>
        <w:t>5</w:t>
      </w:r>
      <w:r w:rsidRPr="00172074">
        <w:t>% wartości umowy brutto określonej w § 6 ust. 1 tj. w kwocie (…………………..…).</w:t>
      </w:r>
    </w:p>
    <w:p w14:paraId="25DE9E7C" w14:textId="77777777" w:rsidR="00D348E6" w:rsidRPr="00172074" w:rsidRDefault="00D348E6" w:rsidP="00D348E6">
      <w:pPr>
        <w:jc w:val="both"/>
      </w:pPr>
      <w:r w:rsidRPr="00172074">
        <w:t xml:space="preserve">2. Zabezpieczenie zostało wniesione w formie (……………………………). </w:t>
      </w:r>
    </w:p>
    <w:p w14:paraId="6872D329" w14:textId="77777777" w:rsidR="00D348E6" w:rsidRPr="00172074" w:rsidRDefault="00D348E6" w:rsidP="00D348E6">
      <w:pPr>
        <w:jc w:val="both"/>
      </w:pPr>
      <w:r w:rsidRPr="00172074">
        <w:t>3. Zamawiający dokona zwrotu zabezpieczenia należytego wykonania umowy zgodnie z podanym niżej harmonogramem:</w:t>
      </w:r>
    </w:p>
    <w:p w14:paraId="181BBD1D" w14:textId="77777777" w:rsidR="00D348E6" w:rsidRPr="00172074" w:rsidRDefault="00D348E6" w:rsidP="00D348E6">
      <w:pPr>
        <w:numPr>
          <w:ilvl w:val="1"/>
          <w:numId w:val="32"/>
        </w:numPr>
        <w:jc w:val="both"/>
      </w:pPr>
      <w:r w:rsidRPr="00172074">
        <w:t>70% wartości zabezpieczenia zostanie zwrócone w terminie 30 dni od dnia podpisania końcowego protokołu odbioru przedmiotu umowy</w:t>
      </w:r>
    </w:p>
    <w:p w14:paraId="7B32C69E" w14:textId="77777777" w:rsidR="00D348E6" w:rsidRPr="00172074" w:rsidRDefault="00D348E6" w:rsidP="00D348E6">
      <w:pPr>
        <w:numPr>
          <w:ilvl w:val="1"/>
          <w:numId w:val="32"/>
        </w:numPr>
        <w:jc w:val="both"/>
      </w:pPr>
      <w:r w:rsidRPr="00172074">
        <w:t>30% wartości zabezpieczenia zostanie zwrócone nie później niż w 15 dniu po upływie okresu obowiązywania rękojmi za wady.</w:t>
      </w:r>
    </w:p>
    <w:p w14:paraId="65FA875E" w14:textId="77777777" w:rsidR="00D348E6" w:rsidRDefault="00D348E6" w:rsidP="00D348E6">
      <w:pPr>
        <w:jc w:val="both"/>
        <w:rPr>
          <w:bCs/>
        </w:rPr>
      </w:pPr>
      <w:r w:rsidRPr="00172074">
        <w:rPr>
          <w:bCs/>
        </w:rPr>
        <w:t xml:space="preserve">4. Zabezpieczenie należytego wykonania umowy służy na pokrycie roszczeń Zamawiającego w przypadku niewykonania lub nienależytego wykonania umowy. </w:t>
      </w:r>
    </w:p>
    <w:p w14:paraId="5728179C" w14:textId="77777777" w:rsidR="00D348E6" w:rsidRDefault="00D348E6" w:rsidP="00D348E6">
      <w:pPr>
        <w:jc w:val="both"/>
        <w:rPr>
          <w:bCs/>
        </w:rPr>
      </w:pPr>
      <w:r>
        <w:rPr>
          <w:bCs/>
        </w:rPr>
        <w:t xml:space="preserve">5. Wykonawca uprawniony jest do zmiany formy zabezpieczenia określonego w ust. 2 zgodnie z zasadami opisanymi w art. 451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. </w:t>
      </w:r>
    </w:p>
    <w:p w14:paraId="381E9C2E" w14:textId="77777777" w:rsidR="00D348E6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095A68C1" w14:textId="77777777" w:rsidR="00D348E6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t xml:space="preserve">§ </w:t>
      </w:r>
      <w:r>
        <w:rPr>
          <w:rFonts w:eastAsia="Times New Roman"/>
          <w:b/>
          <w:bCs/>
        </w:rPr>
        <w:t>11</w:t>
      </w:r>
    </w:p>
    <w:p w14:paraId="6C7177FF" w14:textId="77777777" w:rsidR="00D348E6" w:rsidRPr="005040B9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58156134" w14:textId="77777777" w:rsidR="00D348E6" w:rsidRPr="00486C48" w:rsidRDefault="00D348E6" w:rsidP="00D348E6">
      <w:pPr>
        <w:jc w:val="both"/>
        <w:rPr>
          <w:rFonts w:cstheme="minorHAnsi"/>
        </w:rPr>
      </w:pPr>
      <w:r>
        <w:rPr>
          <w:rFonts w:cstheme="minorHAnsi"/>
        </w:rPr>
        <w:t>1.</w:t>
      </w:r>
      <w:r w:rsidRPr="00486C48">
        <w:rPr>
          <w:rFonts w:cstheme="minorHAnsi"/>
        </w:rPr>
        <w:t xml:space="preserve"> Zamawiający przewiduje na podstawie art. 455 ust.1 pkt 1 ustawy </w:t>
      </w:r>
      <w:proofErr w:type="spellStart"/>
      <w:r w:rsidRPr="00486C48">
        <w:rPr>
          <w:rFonts w:cstheme="minorHAnsi"/>
        </w:rPr>
        <w:t>Pzp</w:t>
      </w:r>
      <w:proofErr w:type="spellEnd"/>
      <w:r w:rsidRPr="00486C48">
        <w:rPr>
          <w:rFonts w:cstheme="minorHAnsi"/>
        </w:rPr>
        <w:t>, możliwość dokonywania zmian postanowień niniejszej umowy, w następującym</w:t>
      </w:r>
      <w:r>
        <w:rPr>
          <w:rFonts w:cstheme="minorHAnsi"/>
        </w:rPr>
        <w:t xml:space="preserve"> </w:t>
      </w:r>
      <w:r w:rsidRPr="00486C48">
        <w:rPr>
          <w:rFonts w:cstheme="minorHAnsi"/>
        </w:rPr>
        <w:t>zakresie: przedłużenie terminu wykonania przedmiotu umowy, o którym mowa w § 2 umowy, jeżeli zachodzi uzasadnione prawdopodobieństwo niedotrzymania pierwotnego terminu z powodu przyczyn, za które Wykonawca nie ponosi odpowiedzialności, a określonych poniżej:</w:t>
      </w:r>
    </w:p>
    <w:p w14:paraId="473EF390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1) wprowadzeniem</w:t>
      </w:r>
      <w:r>
        <w:rPr>
          <w:rFonts w:cstheme="minorHAnsi"/>
        </w:rPr>
        <w:t xml:space="preserve"> zmian w kompletowaniu autobusu, wynikających </w:t>
      </w:r>
      <w:r w:rsidRPr="00486C48">
        <w:rPr>
          <w:rFonts w:cstheme="minorHAnsi"/>
        </w:rPr>
        <w:t>z konieczności dostosowania ich do aktual</w:t>
      </w:r>
      <w:r>
        <w:rPr>
          <w:rFonts w:cstheme="minorHAnsi"/>
        </w:rPr>
        <w:t xml:space="preserve">nych potrzeb Zamawiającego lub </w:t>
      </w:r>
      <w:r w:rsidRPr="00486C48">
        <w:rPr>
          <w:rFonts w:cstheme="minorHAnsi"/>
        </w:rPr>
        <w:t>wynikających z nowych uwarunkowań ś</w:t>
      </w:r>
      <w:r>
        <w:rPr>
          <w:rFonts w:cstheme="minorHAnsi"/>
        </w:rPr>
        <w:t xml:space="preserve">wiadczenia usług przewozowych, </w:t>
      </w:r>
      <w:r w:rsidRPr="00486C48">
        <w:rPr>
          <w:rFonts w:cstheme="minorHAnsi"/>
        </w:rPr>
        <w:t>spowodowanych w szczególności następującymi okolicznościami:</w:t>
      </w:r>
    </w:p>
    <w:p w14:paraId="5512B5D3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lastRenderedPageBreak/>
        <w:t>a) niedostępnością na rynku materiałów lub urządzeń spowodowaną zaprzestaniem produkcji lub wycofaniem z rynku tych materiałów lub urządzeń,</w:t>
      </w:r>
    </w:p>
    <w:p w14:paraId="49D649AD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b) możliwością zastosowania materiałów lub urządzeń o równym lub lepszym</w:t>
      </w:r>
      <w:r>
        <w:rPr>
          <w:rFonts w:cstheme="minorHAnsi"/>
        </w:rPr>
        <w:t xml:space="preserve"> </w:t>
      </w:r>
      <w:r w:rsidRPr="00486C48">
        <w:rPr>
          <w:rFonts w:cstheme="minorHAnsi"/>
        </w:rPr>
        <w:t>standardzie niż przyjęto pierwotnie, a pozwalających na zaoszczędzenie kosztów realizacji przedmiotu umowy lub kosztów eksploatacji wykonanego przedmiotu umowy lub umożliwiające uzyskanie lepszej jakości,</w:t>
      </w:r>
    </w:p>
    <w:p w14:paraId="3CD54C83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c) możliwością zastosowania nowszej dopuszczonej do stosowania technologii wykonania, pozwalającej na zaoszczędzenie czasu realizacji przedmiotu umowy lub kosztów eksploatacji wykonywanego przedmiotu umowy,</w:t>
      </w:r>
    </w:p>
    <w:p w14:paraId="5DE50F2F" w14:textId="77777777" w:rsidR="00D348E6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d) koniecznością zrealizowania przedmiotu umowy przy zastosowaniu innych rozwiązań technicznych lub technologicznych, gdyby zastosowanie przewidzianych pierwotnie rozwiązań groziło niewykonaniem lub wadliwym wykonaniem przedmiotu umowy,</w:t>
      </w:r>
    </w:p>
    <w:p w14:paraId="378476DC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e) koniecznością zrealizowania przedmiotu umowy przy zastosowaniu innych rozwiązań technicznych lub materiałowych ze względu na zmiany obowiązującego prawa lub konieczności unifikacji stosowanych przez Zamawiającego rozwiązań technicznych lub urządzeń wpływających w istotny sposób na przedmiot zamówienia i będą korzystne dla Zamawiającego,</w:t>
      </w:r>
    </w:p>
    <w:p w14:paraId="6FD0A844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f) wystąpieniem siły wyższej uniemożliwiającej wykonanie umowy w określonym pierwotnie terminie – o czas działania siły wyższej oraz czas potrzebny do usunięcia skutków tego działania. Pod pojęciem siły wyższej, Strony rozumieją okoliczności związane między innymi z ogłoszeniem na terenie Rzeczypospolitej Polskiej stanu zagrożenia epidemiologicznego, stanu epidemii, stanu nadzwyczajnego, stanu wyjątkowego, stanu klęski żywiołowej</w:t>
      </w:r>
      <w:r>
        <w:rPr>
          <w:rFonts w:cstheme="minorHAnsi"/>
        </w:rPr>
        <w:t xml:space="preserve">. </w:t>
      </w:r>
      <w:r w:rsidRPr="00486C48">
        <w:rPr>
          <w:rFonts w:cstheme="minorHAnsi"/>
        </w:rPr>
        <w:t>Wykonawca, o ile przepis szczególny nie stanowi inaczej każdorazowo zobowiązany jest uprawdopodobnić tę okoliczność wraz ze szczegółowym wskazaniem ilości i rodzaju trudności / ograniczeń w odniesieniu do konkretnych elementów / branż / etapów robót oraz przedstawić informacje dotyczące okresu w jakim w/w prace nie mogły być prowadzone.</w:t>
      </w:r>
      <w:r>
        <w:rPr>
          <w:rFonts w:cstheme="minorHAnsi"/>
        </w:rPr>
        <w:t xml:space="preserve"> </w:t>
      </w:r>
      <w:r w:rsidRPr="00486C48">
        <w:rPr>
          <w:rFonts w:cstheme="minorHAnsi"/>
        </w:rPr>
        <w:t xml:space="preserve">Zamawiający zastrzega sobie prawo wniesienia uwag do danych przedstawionych </w:t>
      </w:r>
    </w:p>
    <w:p w14:paraId="32D42A72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przez Wykonawcę.</w:t>
      </w:r>
    </w:p>
    <w:p w14:paraId="106D2711" w14:textId="77777777" w:rsidR="00D348E6" w:rsidRPr="0011736F" w:rsidRDefault="00D348E6" w:rsidP="00D348E6">
      <w:pPr>
        <w:jc w:val="both"/>
        <w:rPr>
          <w:rFonts w:cstheme="minorHAnsi"/>
        </w:rPr>
      </w:pPr>
      <w:r w:rsidRPr="004D0055">
        <w:rPr>
          <w:rFonts w:cstheme="minorHAnsi"/>
        </w:rPr>
        <w:t xml:space="preserve">g) przyśpieszeniem terminu dostawy autobusu stanowiących przedmiot umowy, na skutek zmiany uwarunkowań </w:t>
      </w:r>
      <w:r w:rsidRPr="00486C48">
        <w:rPr>
          <w:rFonts w:cstheme="minorHAnsi"/>
        </w:rPr>
        <w:t xml:space="preserve">produkcyjnych po stronie Wykonawcy oraz możliwości finansowych po stronie </w:t>
      </w:r>
      <w:r w:rsidRPr="0011736F">
        <w:rPr>
          <w:rFonts w:cstheme="minorHAnsi"/>
        </w:rPr>
        <w:t>Zamawiającego,</w:t>
      </w:r>
    </w:p>
    <w:p w14:paraId="46806DE0" w14:textId="77777777" w:rsidR="00D348E6" w:rsidRPr="0011736F" w:rsidRDefault="00D348E6" w:rsidP="00D348E6">
      <w:pPr>
        <w:jc w:val="both"/>
        <w:rPr>
          <w:rFonts w:cstheme="minorHAnsi"/>
        </w:rPr>
      </w:pPr>
      <w:r w:rsidRPr="0011736F">
        <w:rPr>
          <w:rFonts w:cstheme="minorHAnsi"/>
        </w:rPr>
        <w:t>2. Przedłużenie terminu może nastąpić tylko o okres niezbędny do prawidłowego i całościowego wykonania Przedmiotu umowy. Okres ten winien uwzględniać w szczególności czas trwania przyczyn uniemożliwiających wykonanie zamówienia, aż do czasu ich faktycznego usunięcia.</w:t>
      </w:r>
    </w:p>
    <w:p w14:paraId="4803F4C7" w14:textId="77777777" w:rsidR="00D348E6" w:rsidRPr="0011736F" w:rsidRDefault="00D348E6" w:rsidP="00D348E6">
      <w:pPr>
        <w:jc w:val="both"/>
        <w:rPr>
          <w:rFonts w:cstheme="minorHAnsi"/>
        </w:rPr>
      </w:pPr>
      <w:r w:rsidRPr="0011736F">
        <w:rPr>
          <w:rFonts w:cstheme="minorHAnsi"/>
        </w:rPr>
        <w:t>3. Postanowienia niniejszego paragrafu stanowią katalog zmian, na które Zamawiający może wyrazić zgodę. Nie stanowią jednocześnie zobowiązania do wyrażenia takiej zgody. Żadna z ewentualnie wprowadzonych zmian nie może powodować zwiększania wynagrodzenia należnego Wykonawcy.</w:t>
      </w:r>
    </w:p>
    <w:p w14:paraId="5AD25E4B" w14:textId="77777777" w:rsidR="00D348E6" w:rsidRPr="0011736F" w:rsidRDefault="00D348E6" w:rsidP="00D348E6">
      <w:pPr>
        <w:jc w:val="both"/>
        <w:rPr>
          <w:rFonts w:cstheme="minorHAnsi"/>
        </w:rPr>
      </w:pPr>
      <w:r w:rsidRPr="0011736F">
        <w:rPr>
          <w:rFonts w:cstheme="minorHAnsi"/>
        </w:rPr>
        <w:t xml:space="preserve">4. Zmiana terminu realizacji umowy zobowiązuje Wykonawcę do zachowania ciągłości </w:t>
      </w:r>
      <w:r w:rsidRPr="0011736F">
        <w:rPr>
          <w:rFonts w:cstheme="minorHAnsi"/>
        </w:rPr>
        <w:lastRenderedPageBreak/>
        <w:t>zabezpieczenia należytego wykonania umowy na okres wynikający ze zmiany umowy zgodnie                        z postanowieniami § 9 umowy.</w:t>
      </w:r>
    </w:p>
    <w:p w14:paraId="53784194" w14:textId="77777777" w:rsidR="00D348E6" w:rsidRDefault="00D348E6" w:rsidP="00D348E6">
      <w:pPr>
        <w:jc w:val="both"/>
        <w:rPr>
          <w:rFonts w:cstheme="minorHAnsi"/>
        </w:rPr>
      </w:pPr>
    </w:p>
    <w:p w14:paraId="4778BEE8" w14:textId="77777777" w:rsidR="00D348E6" w:rsidRPr="005F41D5" w:rsidRDefault="00D348E6" w:rsidP="00D348E6">
      <w:pPr>
        <w:widowControl/>
        <w:suppressAutoHyphens w:val="0"/>
        <w:spacing w:line="23" w:lineRule="atLeast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5. </w:t>
      </w:r>
      <w:r w:rsidRPr="005F41D5">
        <w:rPr>
          <w:rFonts w:eastAsiaTheme="minorHAnsi"/>
          <w:kern w:val="2"/>
          <w:lang w:eastAsia="en-US"/>
          <w14:ligatures w14:val="standardContextual"/>
        </w:rPr>
        <w:t xml:space="preserve">Strony dokonają zmiany wynagrodzenia zgodnie z art. 439 ust. 2 ustawy z dnia 11 września 2019 r. Prawo zamówień publicznych, na następujących zasadach: </w:t>
      </w:r>
    </w:p>
    <w:p w14:paraId="7E409295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ind w:hanging="357"/>
        <w:jc w:val="both"/>
      </w:pPr>
      <w:r w:rsidRPr="007D404E">
        <w:t xml:space="preserve">Wzrost wynagrodzenia może obejmować wszelkie koszty oraz zakup niezbędnych materiałów służących do realizacji umowy, które powinny zostać wykazane przez Wykonawcę. </w:t>
      </w:r>
    </w:p>
    <w:p w14:paraId="0E446933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ind w:hanging="357"/>
        <w:jc w:val="both"/>
      </w:pPr>
      <w:r w:rsidRPr="007D404E">
        <w:t xml:space="preserve">Ustalone wynagrodzenie będzie waloryzowane nie częściej niż raz na </w:t>
      </w:r>
      <w:r>
        <w:t>6</w:t>
      </w:r>
      <w:r w:rsidRPr="007D404E">
        <w:t xml:space="preserve"> </w:t>
      </w:r>
      <w:proofErr w:type="spellStart"/>
      <w:r w:rsidRPr="007D404E">
        <w:t>miesiąc</w:t>
      </w:r>
      <w:r>
        <w:t>y</w:t>
      </w:r>
      <w:proofErr w:type="spellEnd"/>
      <w:r w:rsidRPr="007D404E">
        <w:t xml:space="preserve">, z zastrzeżeniem lit. c, w oparciu kwartalne wskaźniki zmian cen towarów i usług konsumpcyjnych, publikowane w Komunikacie Prezesa Głównego Urzędu Statystycznego, zgodnie z zasadami opisanymi poniżej. </w:t>
      </w:r>
    </w:p>
    <w:p w14:paraId="718481CC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ind w:hanging="357"/>
        <w:jc w:val="both"/>
      </w:pPr>
      <w:r w:rsidRPr="007D404E">
        <w:t xml:space="preserve">Pierwsza waloryzacja może nastąpić nie wcześniej niż po upływie 6 miesięcy wykonywania umowy. </w:t>
      </w:r>
    </w:p>
    <w:p w14:paraId="037458C3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ind w:hanging="357"/>
        <w:jc w:val="both"/>
      </w:pPr>
      <w:r w:rsidRPr="007D404E">
        <w:t>Zwaloryzowana stawka wynagrodzenia znajduje zastosowanie począwszy od kolejnego miesiąca kalendarzowego, następującego po miesiącu, w którym opublikowano stosowny Komunikat Prezesa Głównego Urzędu Statystycznego.</w:t>
      </w:r>
    </w:p>
    <w:p w14:paraId="217DE8D0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ind w:hanging="357"/>
        <w:jc w:val="both"/>
      </w:pPr>
      <w:r w:rsidRPr="007D404E">
        <w:t>Wykonawca będzie uprawniony do zmiany wynagrodzenia, jeżeli suma wskaźników kwartalnych wzrostu cen towarów i usług konsumpcyjnych za poprzedzające dwa kwartały w momencie złożenia wniosku przekroczy 5 %.</w:t>
      </w:r>
    </w:p>
    <w:p w14:paraId="76594156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jc w:val="both"/>
      </w:pPr>
      <w:r w:rsidRPr="007D404E">
        <w:t xml:space="preserve">Wartość zmiany (WZ) określa się na podstawie wzoru: WZ = W x F%, przy czym: </w:t>
      </w:r>
    </w:p>
    <w:p w14:paraId="592C6EE9" w14:textId="77777777" w:rsidR="00D348E6" w:rsidRPr="007D404E" w:rsidRDefault="00D348E6" w:rsidP="00D348E6">
      <w:pPr>
        <w:spacing w:line="276" w:lineRule="auto"/>
        <w:ind w:left="1245"/>
        <w:jc w:val="both"/>
      </w:pPr>
      <w:r w:rsidRPr="007D404E">
        <w:t>W - wynagrodzenie jednostkowe netto;</w:t>
      </w:r>
    </w:p>
    <w:p w14:paraId="18A7C56D" w14:textId="77777777" w:rsidR="00D348E6" w:rsidRPr="007D404E" w:rsidRDefault="00D348E6" w:rsidP="00D348E6">
      <w:pPr>
        <w:spacing w:line="276" w:lineRule="auto"/>
        <w:ind w:left="1245"/>
        <w:jc w:val="both"/>
      </w:pPr>
      <w:r w:rsidRPr="007D404E">
        <w:t xml:space="preserve">F – średnia arytmetyczna wartości zmiany  cen towarów i usług konsumpcyjnych za dane kwartały wynikających z komunikatów prezesa GUS, o których mowa w lit. b. </w:t>
      </w:r>
    </w:p>
    <w:p w14:paraId="774DA5D6" w14:textId="77777777" w:rsidR="00D348E6" w:rsidRPr="007D404E" w:rsidRDefault="00D348E6" w:rsidP="00D348E6">
      <w:pPr>
        <w:pStyle w:val="Akapitzlist"/>
        <w:widowControl/>
        <w:numPr>
          <w:ilvl w:val="2"/>
          <w:numId w:val="26"/>
        </w:numPr>
        <w:suppressAutoHyphens w:val="0"/>
        <w:spacing w:line="276" w:lineRule="auto"/>
        <w:jc w:val="both"/>
      </w:pPr>
      <w:r w:rsidRPr="007D404E">
        <w:t xml:space="preserve">Wartość zmiany należy powiększyć o należny podatek VAT. </w:t>
      </w:r>
    </w:p>
    <w:p w14:paraId="78DFE844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ind w:hanging="357"/>
        <w:jc w:val="both"/>
      </w:pPr>
      <w:r w:rsidRPr="007D404E">
        <w:t xml:space="preserve">maksymalna łączna wartość zmiany wynagrodzenia to </w:t>
      </w:r>
      <w:r>
        <w:t>5</w:t>
      </w:r>
      <w:r w:rsidRPr="007D404E">
        <w:t xml:space="preserve"> % wartości wynagrodzenia umownego brutto. </w:t>
      </w:r>
    </w:p>
    <w:p w14:paraId="40DE7DB3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ind w:hanging="357"/>
        <w:jc w:val="both"/>
      </w:pPr>
      <w:r w:rsidRPr="007D404E">
        <w:t xml:space="preserve">Zmiana wynagrodzenia dotyczy </w:t>
      </w:r>
      <w:r>
        <w:t>dostawy</w:t>
      </w:r>
      <w:r w:rsidRPr="007D404E">
        <w:t xml:space="preserve"> zrealizowan</w:t>
      </w:r>
      <w:r>
        <w:t>ej</w:t>
      </w:r>
      <w:r w:rsidRPr="007D404E">
        <w:t xml:space="preserve"> po jej dokonaniu.</w:t>
      </w:r>
    </w:p>
    <w:p w14:paraId="328925C1" w14:textId="77777777" w:rsidR="00D348E6" w:rsidRPr="007D404E" w:rsidRDefault="00D348E6" w:rsidP="00D348E6">
      <w:pPr>
        <w:numPr>
          <w:ilvl w:val="2"/>
          <w:numId w:val="26"/>
        </w:numPr>
        <w:spacing w:line="276" w:lineRule="auto"/>
        <w:ind w:hanging="357"/>
        <w:jc w:val="both"/>
      </w:pPr>
      <w:r w:rsidRPr="007D404E"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527A1BE7" w14:textId="77777777" w:rsidR="00D348E6" w:rsidRPr="007D404E" w:rsidRDefault="00D348E6" w:rsidP="00D348E6">
      <w:pPr>
        <w:widowControl/>
        <w:numPr>
          <w:ilvl w:val="0"/>
          <w:numId w:val="25"/>
        </w:numPr>
        <w:suppressAutoHyphens w:val="0"/>
        <w:spacing w:line="23" w:lineRule="atLeast"/>
        <w:ind w:hanging="357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7D404E">
        <w:lastRenderedPageBreak/>
        <w:t>przedmiotem Umowy są usługi, dostawy lub roboty budowlane</w:t>
      </w:r>
    </w:p>
    <w:p w14:paraId="318D4F00" w14:textId="77777777" w:rsidR="00D348E6" w:rsidRPr="007D404E" w:rsidRDefault="00D348E6" w:rsidP="00D348E6">
      <w:pPr>
        <w:widowControl/>
        <w:numPr>
          <w:ilvl w:val="0"/>
          <w:numId w:val="25"/>
        </w:numPr>
        <w:suppressAutoHyphens w:val="0"/>
        <w:spacing w:line="23" w:lineRule="atLeast"/>
        <w:ind w:hanging="357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7D404E">
        <w:t>okres obowiązywania Umowy przekracza 6 miesięcy.</w:t>
      </w:r>
    </w:p>
    <w:p w14:paraId="151C83ED" w14:textId="77777777" w:rsidR="00D348E6" w:rsidRPr="005F41D5" w:rsidRDefault="00D348E6" w:rsidP="00D348E6">
      <w:pPr>
        <w:widowControl/>
        <w:spacing w:line="23" w:lineRule="atLeast"/>
        <w:rPr>
          <w:rFonts w:eastAsia="Times New Roman"/>
          <w:b/>
          <w:bCs/>
        </w:rPr>
      </w:pPr>
      <w:r>
        <w:t xml:space="preserve">6. W razie wątpliwości, przyjmuje się, że nie stanowią zmiany Umowy następujące zmiany: </w:t>
      </w:r>
    </w:p>
    <w:p w14:paraId="01FDD52C" w14:textId="77777777" w:rsidR="00D348E6" w:rsidRDefault="00D348E6" w:rsidP="00D348E6">
      <w:pPr>
        <w:pStyle w:val="Akapitzlist"/>
        <w:widowControl/>
        <w:numPr>
          <w:ilvl w:val="0"/>
          <w:numId w:val="27"/>
        </w:numPr>
        <w:spacing w:line="23" w:lineRule="atLeast"/>
      </w:pPr>
      <w:r>
        <w:t xml:space="preserve">danych związanych z obsługą administracyjno-organizacyjną Umowy, </w:t>
      </w:r>
    </w:p>
    <w:p w14:paraId="01E7A3B3" w14:textId="77777777" w:rsidR="00D348E6" w:rsidRDefault="00D348E6" w:rsidP="00D348E6">
      <w:pPr>
        <w:pStyle w:val="Akapitzlist"/>
        <w:widowControl/>
        <w:numPr>
          <w:ilvl w:val="0"/>
          <w:numId w:val="27"/>
        </w:numPr>
        <w:spacing w:line="23" w:lineRule="atLeast"/>
      </w:pPr>
      <w:r>
        <w:t xml:space="preserve">danych teleadresowych, </w:t>
      </w:r>
    </w:p>
    <w:p w14:paraId="2E7FABAD" w14:textId="77777777" w:rsidR="00D348E6" w:rsidRDefault="00D348E6" w:rsidP="00D348E6">
      <w:pPr>
        <w:pStyle w:val="Akapitzlist"/>
        <w:widowControl/>
        <w:numPr>
          <w:ilvl w:val="0"/>
          <w:numId w:val="27"/>
        </w:numPr>
        <w:spacing w:line="23" w:lineRule="atLeast"/>
      </w:pPr>
      <w:r>
        <w:t xml:space="preserve">danych rejestrowych, </w:t>
      </w:r>
    </w:p>
    <w:p w14:paraId="72E9C54F" w14:textId="77777777" w:rsidR="00D348E6" w:rsidRDefault="00D348E6" w:rsidP="00D348E6">
      <w:pPr>
        <w:pStyle w:val="Akapitzlist"/>
        <w:widowControl/>
        <w:spacing w:line="23" w:lineRule="atLeast"/>
        <w:ind w:left="1440"/>
      </w:pPr>
      <w:r>
        <w:t xml:space="preserve">będące następstwem sukcesji uniwersalnej po jednej ze stron Umowy, </w:t>
      </w:r>
    </w:p>
    <w:p w14:paraId="0D436C7A" w14:textId="77777777" w:rsidR="00D348E6" w:rsidRPr="0011736F" w:rsidRDefault="00D348E6" w:rsidP="00D348E6">
      <w:pPr>
        <w:pStyle w:val="Akapitzlist"/>
        <w:widowControl/>
        <w:numPr>
          <w:ilvl w:val="0"/>
          <w:numId w:val="27"/>
        </w:numPr>
        <w:spacing w:line="23" w:lineRule="atLeast"/>
        <w:rPr>
          <w:rFonts w:eastAsia="Times New Roman"/>
        </w:rPr>
      </w:pPr>
      <w:r w:rsidRPr="00A322E2">
        <w:t xml:space="preserve">zmiana osób wskazanych w § </w:t>
      </w:r>
      <w:r>
        <w:t>14.</w:t>
      </w:r>
    </w:p>
    <w:p w14:paraId="6EA532B3" w14:textId="77777777" w:rsidR="00D348E6" w:rsidRPr="00486C48" w:rsidRDefault="00D348E6" w:rsidP="00D348E6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Pr="00486C48">
        <w:rPr>
          <w:rFonts w:cstheme="minorHAnsi"/>
        </w:rPr>
        <w:t xml:space="preserve">. Zmiana Umowy jest istotna, jeżeli powoduje, </w:t>
      </w:r>
      <w:r>
        <w:rPr>
          <w:rFonts w:cstheme="minorHAnsi"/>
        </w:rPr>
        <w:t xml:space="preserve">że charakter Umowy zmienia się w sposób </w:t>
      </w:r>
      <w:r w:rsidRPr="00486C48">
        <w:rPr>
          <w:rFonts w:cstheme="minorHAnsi"/>
        </w:rPr>
        <w:t xml:space="preserve">istotny </w:t>
      </w:r>
      <w:r>
        <w:rPr>
          <w:rFonts w:cstheme="minorHAnsi"/>
        </w:rPr>
        <w:t xml:space="preserve">   </w:t>
      </w:r>
      <w:r w:rsidRPr="00486C48">
        <w:rPr>
          <w:rFonts w:cstheme="minorHAnsi"/>
        </w:rPr>
        <w:t>w stosunku do pierwotnej umowy, w szczególności jeżeli zmiana:</w:t>
      </w:r>
    </w:p>
    <w:p w14:paraId="5296E793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1) wprowadza warunki, które gdyby zost</w:t>
      </w:r>
      <w:r>
        <w:rPr>
          <w:rFonts w:cstheme="minorHAnsi"/>
        </w:rPr>
        <w:t xml:space="preserve">ały zastosowane w postępowaniu </w:t>
      </w:r>
      <w:r w:rsidRPr="00486C48">
        <w:rPr>
          <w:rFonts w:cstheme="minorHAnsi"/>
        </w:rPr>
        <w:t xml:space="preserve">o udzielenie zamówienia, to wzięliby </w:t>
      </w:r>
      <w:r>
        <w:rPr>
          <w:rFonts w:cstheme="minorHAnsi"/>
        </w:rPr>
        <w:t xml:space="preserve">w nim udział lub mogliby wziąć </w:t>
      </w:r>
      <w:r w:rsidRPr="00486C48">
        <w:rPr>
          <w:rFonts w:cstheme="minorHAnsi"/>
        </w:rPr>
        <w:t>udział inni Wykonawcy lub przyjęte zostałyby oferty innej treści;</w:t>
      </w:r>
    </w:p>
    <w:p w14:paraId="023ED7A2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2) narusza równowagę ekonomiczną Stron Umowy na korzy</w:t>
      </w:r>
      <w:r>
        <w:rPr>
          <w:rFonts w:cstheme="minorHAnsi"/>
        </w:rPr>
        <w:t xml:space="preserve">ść </w:t>
      </w:r>
      <w:r w:rsidRPr="00486C48">
        <w:rPr>
          <w:rFonts w:cstheme="minorHAnsi"/>
        </w:rPr>
        <w:t>Wykonawcy, w sposób nieprzewidziany w pierwotnej umowie;</w:t>
      </w:r>
    </w:p>
    <w:p w14:paraId="3FE3248A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3) w sposób znaczny rozszerza a</w:t>
      </w:r>
      <w:r>
        <w:rPr>
          <w:rFonts w:cstheme="minorHAnsi"/>
        </w:rPr>
        <w:t xml:space="preserve">lbo zmniejsza zakres świadczeń </w:t>
      </w:r>
      <w:r w:rsidRPr="00486C48">
        <w:rPr>
          <w:rFonts w:cstheme="minorHAnsi"/>
        </w:rPr>
        <w:t>i zobowiązań wynikający z Umowy;</w:t>
      </w:r>
    </w:p>
    <w:p w14:paraId="07FD8EF1" w14:textId="77777777" w:rsidR="00D348E6" w:rsidRPr="00486C48" w:rsidRDefault="00D348E6" w:rsidP="00D348E6">
      <w:pPr>
        <w:jc w:val="both"/>
        <w:rPr>
          <w:rFonts w:cstheme="minorHAnsi"/>
        </w:rPr>
      </w:pPr>
      <w:r w:rsidRPr="00486C48">
        <w:rPr>
          <w:rFonts w:cstheme="minorHAnsi"/>
        </w:rPr>
        <w:t>4) polega na zastąpieniu Wykonawcy</w:t>
      </w:r>
      <w:r>
        <w:rPr>
          <w:rFonts w:cstheme="minorHAnsi"/>
        </w:rPr>
        <w:t xml:space="preserve">, któremu Zamawiający udzielił </w:t>
      </w:r>
      <w:r w:rsidRPr="00486C48">
        <w:rPr>
          <w:rFonts w:cstheme="minorHAnsi"/>
        </w:rPr>
        <w:t>zamówienia, nowym wykonawcą w pr</w:t>
      </w:r>
      <w:r>
        <w:rPr>
          <w:rFonts w:cstheme="minorHAnsi"/>
        </w:rPr>
        <w:t xml:space="preserve">zypadkach innych, niż wskazane </w:t>
      </w:r>
      <w:r w:rsidRPr="00486C48">
        <w:rPr>
          <w:rFonts w:cstheme="minorHAnsi"/>
        </w:rPr>
        <w:t xml:space="preserve">w art. 455 ust. 1 pkt 2 Ustawy </w:t>
      </w:r>
      <w:proofErr w:type="spellStart"/>
      <w:r w:rsidRPr="00486C48">
        <w:rPr>
          <w:rFonts w:cstheme="minorHAnsi"/>
        </w:rPr>
        <w:t>Pzp</w:t>
      </w:r>
      <w:proofErr w:type="spellEnd"/>
      <w:r w:rsidRPr="00486C48">
        <w:rPr>
          <w:rFonts w:cstheme="minorHAnsi"/>
        </w:rPr>
        <w:t>.</w:t>
      </w:r>
    </w:p>
    <w:p w14:paraId="25615EA3" w14:textId="77777777" w:rsidR="00D348E6" w:rsidRPr="0011736F" w:rsidRDefault="00D348E6" w:rsidP="00D348E6">
      <w:pPr>
        <w:widowControl/>
        <w:spacing w:line="23" w:lineRule="atLeast"/>
        <w:rPr>
          <w:rFonts w:eastAsia="Times New Roman"/>
        </w:rPr>
      </w:pPr>
    </w:p>
    <w:p w14:paraId="237857B4" w14:textId="77777777" w:rsidR="00D348E6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5AC9489D" w14:textId="77777777" w:rsidR="00D348E6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t xml:space="preserve">§ </w:t>
      </w:r>
      <w:r>
        <w:rPr>
          <w:rFonts w:eastAsia="Times New Roman"/>
          <w:b/>
          <w:bCs/>
        </w:rPr>
        <w:t>12</w:t>
      </w:r>
    </w:p>
    <w:p w14:paraId="76F3A006" w14:textId="77777777" w:rsidR="00D348E6" w:rsidRPr="005040B9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7B4F0315" w14:textId="77777777" w:rsidR="00D348E6" w:rsidRPr="005040B9" w:rsidRDefault="00D348E6" w:rsidP="00D348E6">
      <w:pPr>
        <w:widowControl/>
        <w:numPr>
          <w:ilvl w:val="5"/>
          <w:numId w:val="12"/>
        </w:numPr>
        <w:tabs>
          <w:tab w:val="clear" w:pos="0"/>
          <w:tab w:val="left" w:pos="567"/>
        </w:tabs>
        <w:spacing w:line="23" w:lineRule="atLeast"/>
        <w:ind w:left="360" w:hanging="360"/>
        <w:jc w:val="both"/>
        <w:textAlignment w:val="baseline"/>
        <w:rPr>
          <w:rFonts w:eastAsia="Times New Roman"/>
          <w:shd w:val="clear" w:color="auto" w:fill="FFFFFF"/>
        </w:rPr>
      </w:pPr>
      <w:r>
        <w:rPr>
          <w:rFonts w:eastAsia="Times New Roman"/>
        </w:rPr>
        <w:t xml:space="preserve">1. </w:t>
      </w:r>
      <w:r w:rsidRPr="005040B9">
        <w:rPr>
          <w:rFonts w:eastAsia="Times New Roman"/>
        </w:rPr>
        <w:t>Wykonawca oświadcza, że ubezpieczył się od odpowiedzialności cywilnej OC (deliktowa                        i  kontraktowa z tytułu prowadzonej działalności gospodarczej w zakresie zgodnym z przedmiotem zamówienia przez cały okres realizacji  umowy w wysokości co najmniej równowartości umowy.</w:t>
      </w:r>
    </w:p>
    <w:p w14:paraId="2136350A" w14:textId="77777777" w:rsidR="00D348E6" w:rsidRPr="005040B9" w:rsidRDefault="00D348E6" w:rsidP="00D348E6">
      <w:pPr>
        <w:widowControl/>
        <w:numPr>
          <w:ilvl w:val="5"/>
          <w:numId w:val="12"/>
        </w:numPr>
        <w:tabs>
          <w:tab w:val="clear" w:pos="0"/>
          <w:tab w:val="left" w:pos="567"/>
        </w:tabs>
        <w:spacing w:line="23" w:lineRule="atLeast"/>
        <w:ind w:left="360" w:hanging="360"/>
        <w:jc w:val="both"/>
        <w:textAlignment w:val="baseline"/>
        <w:rPr>
          <w:rFonts w:eastAsia="Times New Roman"/>
        </w:rPr>
      </w:pPr>
      <w:r>
        <w:rPr>
          <w:rFonts w:eastAsia="Times New Roman"/>
          <w:shd w:val="clear" w:color="auto" w:fill="FFFFFF"/>
        </w:rPr>
        <w:t xml:space="preserve">2. </w:t>
      </w:r>
      <w:r w:rsidRPr="005040B9">
        <w:rPr>
          <w:rFonts w:eastAsia="Times New Roman"/>
          <w:shd w:val="clear" w:color="auto" w:fill="FFFFFF"/>
        </w:rPr>
        <w:t xml:space="preserve">Kopia polisy ubezpieczeniowej OC stanowi Załącznik nr 3 do umowy. Na każde żądanie </w:t>
      </w:r>
      <w:r w:rsidRPr="005040B9">
        <w:rPr>
          <w:rFonts w:eastAsia="Times New Roman"/>
        </w:rPr>
        <w:t>Zamawiającego Wykonawca zobowiązany jest przedłożyć mu do wglądu oryginał polisy wraz                        z dowodem uiszczenia składek.</w:t>
      </w:r>
    </w:p>
    <w:p w14:paraId="379D9694" w14:textId="77777777" w:rsidR="00D348E6" w:rsidRPr="005040B9" w:rsidRDefault="00D348E6" w:rsidP="00D348E6">
      <w:pPr>
        <w:widowControl/>
        <w:numPr>
          <w:ilvl w:val="5"/>
          <w:numId w:val="12"/>
        </w:numPr>
        <w:tabs>
          <w:tab w:val="clear" w:pos="0"/>
          <w:tab w:val="left" w:pos="567"/>
        </w:tabs>
        <w:spacing w:line="23" w:lineRule="atLeast"/>
        <w:ind w:left="360" w:hanging="360"/>
        <w:jc w:val="both"/>
        <w:textAlignment w:val="baseline"/>
        <w:rPr>
          <w:rFonts w:eastAsia="Times New Roman" w:cs="Calibri"/>
        </w:rPr>
      </w:pPr>
      <w:r>
        <w:rPr>
          <w:rFonts w:eastAsia="Times New Roman"/>
        </w:rPr>
        <w:t xml:space="preserve">3. </w:t>
      </w:r>
      <w:r w:rsidRPr="005040B9">
        <w:rPr>
          <w:rFonts w:eastAsia="Times New Roman"/>
        </w:rPr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14:paraId="33A66C5B" w14:textId="77777777" w:rsidR="00D348E6" w:rsidRPr="005040B9" w:rsidRDefault="00D348E6" w:rsidP="00D348E6">
      <w:pPr>
        <w:widowControl/>
        <w:spacing w:line="23" w:lineRule="atLeast"/>
        <w:jc w:val="center"/>
        <w:rPr>
          <w:rFonts w:eastAsia="Times New Roman" w:cs="Calibri"/>
        </w:rPr>
      </w:pPr>
    </w:p>
    <w:p w14:paraId="1297A891" w14:textId="77777777" w:rsidR="00D348E6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t>§ 1</w:t>
      </w:r>
      <w:r>
        <w:rPr>
          <w:rFonts w:eastAsia="Times New Roman"/>
          <w:b/>
          <w:bCs/>
        </w:rPr>
        <w:t>3</w:t>
      </w:r>
    </w:p>
    <w:p w14:paraId="5F2A7D6B" w14:textId="77777777" w:rsidR="00D348E6" w:rsidRPr="005040B9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7C1A5B4B" w14:textId="77777777" w:rsidR="00D348E6" w:rsidRPr="002242E8" w:rsidRDefault="00D348E6" w:rsidP="00D348E6">
      <w:pPr>
        <w:pStyle w:val="Akapitzlist"/>
        <w:widowControl/>
        <w:numPr>
          <w:ilvl w:val="0"/>
          <w:numId w:val="28"/>
        </w:numPr>
        <w:spacing w:line="23" w:lineRule="atLeast"/>
        <w:jc w:val="both"/>
        <w:rPr>
          <w:rFonts w:eastAsia="Times New Roman"/>
        </w:rPr>
      </w:pPr>
      <w:r w:rsidRPr="002242E8">
        <w:rPr>
          <w:rFonts w:eastAsia="Times New Roman"/>
        </w:rPr>
        <w:t>Jako koordynatora w zakresie obowiązków umownych wyznacza się:</w:t>
      </w:r>
    </w:p>
    <w:p w14:paraId="1A2D3BE4" w14:textId="77777777" w:rsidR="00D348E6" w:rsidRPr="005040B9" w:rsidRDefault="00D348E6" w:rsidP="00D348E6">
      <w:pPr>
        <w:widowControl/>
        <w:spacing w:line="23" w:lineRule="atLeast"/>
        <w:jc w:val="both"/>
        <w:rPr>
          <w:rFonts w:eastAsia="Times New Roman"/>
        </w:rPr>
      </w:pPr>
      <w:r w:rsidRPr="005040B9">
        <w:rPr>
          <w:rFonts w:eastAsia="Times New Roman"/>
        </w:rPr>
        <w:lastRenderedPageBreak/>
        <w:tab/>
        <w:t>a) Po stronie Zamawiającego: ……………………………………………………….</w:t>
      </w:r>
    </w:p>
    <w:p w14:paraId="545F662E" w14:textId="77777777" w:rsidR="00D348E6" w:rsidRPr="005040B9" w:rsidRDefault="00D348E6" w:rsidP="00D348E6">
      <w:pPr>
        <w:widowControl/>
        <w:spacing w:line="23" w:lineRule="atLeast"/>
        <w:jc w:val="both"/>
        <w:rPr>
          <w:rFonts w:eastAsia="Times New Roman"/>
          <w:b/>
          <w:bCs/>
        </w:rPr>
      </w:pPr>
      <w:r w:rsidRPr="005040B9">
        <w:rPr>
          <w:rFonts w:eastAsia="Times New Roman"/>
        </w:rPr>
        <w:tab/>
        <w:t>b) Po stronie Wykonawcy: …………………………………………………………..</w:t>
      </w:r>
    </w:p>
    <w:p w14:paraId="6ADFD012" w14:textId="77777777" w:rsidR="00D348E6" w:rsidRPr="00B16555" w:rsidRDefault="00D348E6" w:rsidP="00D348E6">
      <w:pPr>
        <w:pStyle w:val="Akapitzlist"/>
        <w:numPr>
          <w:ilvl w:val="0"/>
          <w:numId w:val="28"/>
        </w:numPr>
        <w:spacing w:line="23" w:lineRule="atLeast"/>
        <w:jc w:val="both"/>
        <w:rPr>
          <w:rFonts w:eastAsia="Times New Roman"/>
          <w:b/>
          <w:bCs/>
        </w:rPr>
      </w:pPr>
      <w:r>
        <w:t>Zmiana osób lub danych kontaktowych osób, o których mowa w ust. 1, nastąpi w formie pisemnego poinformowania drugiej Strony na adres wskazany w komparycji umowy i nie wymaga sporządzenia aneksu do umowy.</w:t>
      </w:r>
    </w:p>
    <w:p w14:paraId="273E28D1" w14:textId="77777777" w:rsidR="00D348E6" w:rsidRDefault="00D348E6" w:rsidP="00D348E6">
      <w:pPr>
        <w:spacing w:line="23" w:lineRule="atLeast"/>
        <w:jc w:val="center"/>
        <w:rPr>
          <w:rFonts w:eastAsia="Times New Roman"/>
          <w:b/>
          <w:bCs/>
        </w:rPr>
      </w:pPr>
    </w:p>
    <w:p w14:paraId="16B0B185" w14:textId="77777777" w:rsidR="00D348E6" w:rsidRDefault="00D348E6" w:rsidP="00D348E6">
      <w:pPr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t>§ 1</w:t>
      </w:r>
      <w:r>
        <w:rPr>
          <w:rFonts w:eastAsia="Times New Roman"/>
          <w:b/>
          <w:bCs/>
        </w:rPr>
        <w:t>4</w:t>
      </w:r>
    </w:p>
    <w:p w14:paraId="1396FBC2" w14:textId="77777777" w:rsidR="00D348E6" w:rsidRDefault="00D348E6" w:rsidP="00D348E6">
      <w:pPr>
        <w:spacing w:line="23" w:lineRule="atLeast"/>
        <w:jc w:val="center"/>
        <w:rPr>
          <w:rFonts w:eastAsia="Times New Roman"/>
          <w:b/>
          <w:bCs/>
        </w:rPr>
      </w:pPr>
    </w:p>
    <w:p w14:paraId="2244FD0C" w14:textId="77777777" w:rsidR="00D348E6" w:rsidRPr="005040B9" w:rsidRDefault="00D348E6" w:rsidP="00D348E6">
      <w:pPr>
        <w:spacing w:line="23" w:lineRule="atLeast"/>
        <w:jc w:val="both"/>
        <w:rPr>
          <w:rFonts w:eastAsia="Times New Roman"/>
          <w:b/>
          <w:bCs/>
        </w:rPr>
      </w:pPr>
      <w:r w:rsidRPr="005040B9">
        <w:rPr>
          <w:rFonts w:eastAsia="Times New Roman"/>
        </w:rPr>
        <w:t>Wszelkie zmiany treści niniejszej Umowy wymagają zachowania formy pisemnego aneksu do Umowy pod rygorem nieważności.</w:t>
      </w:r>
    </w:p>
    <w:p w14:paraId="4BAC7858" w14:textId="77777777" w:rsidR="00D348E6" w:rsidRPr="005040B9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3291B0A5" w14:textId="77777777" w:rsidR="00D348E6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t>§ 1</w:t>
      </w:r>
      <w:r>
        <w:rPr>
          <w:rFonts w:eastAsia="Times New Roman"/>
          <w:b/>
          <w:bCs/>
        </w:rPr>
        <w:t>5</w:t>
      </w:r>
    </w:p>
    <w:p w14:paraId="1A327A44" w14:textId="77777777" w:rsidR="00D348E6" w:rsidRPr="005040B9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1D8951C1" w14:textId="77777777" w:rsidR="00D348E6" w:rsidRPr="005040B9" w:rsidRDefault="00D348E6" w:rsidP="00D348E6">
      <w:pPr>
        <w:widowControl/>
        <w:spacing w:line="23" w:lineRule="atLeast"/>
        <w:jc w:val="both"/>
        <w:rPr>
          <w:rFonts w:eastAsia="Times New Roman"/>
          <w:b/>
          <w:bCs/>
        </w:rPr>
      </w:pPr>
      <w:r w:rsidRPr="005040B9">
        <w:rPr>
          <w:rFonts w:eastAsia="Times New Roman"/>
        </w:rPr>
        <w:t>Spory wynikłe w związku z umową rozstrzygał będzie sąd powszechny właściwy dla siedziby Zamawiającego.</w:t>
      </w:r>
    </w:p>
    <w:p w14:paraId="381224CB" w14:textId="77777777" w:rsidR="00D348E6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2B1A44C2" w14:textId="77777777" w:rsidR="00D348E6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  <w:r w:rsidRPr="005040B9">
        <w:rPr>
          <w:rFonts w:eastAsia="Times New Roman"/>
          <w:b/>
          <w:bCs/>
        </w:rPr>
        <w:t>§ 1</w:t>
      </w:r>
      <w:r>
        <w:rPr>
          <w:rFonts w:eastAsia="Times New Roman"/>
          <w:b/>
          <w:bCs/>
        </w:rPr>
        <w:t>6</w:t>
      </w:r>
    </w:p>
    <w:p w14:paraId="29CC851E" w14:textId="77777777" w:rsidR="00D348E6" w:rsidRPr="005040B9" w:rsidRDefault="00D348E6" w:rsidP="00D348E6">
      <w:pPr>
        <w:widowControl/>
        <w:spacing w:line="23" w:lineRule="atLeast"/>
        <w:jc w:val="center"/>
        <w:rPr>
          <w:rFonts w:eastAsia="Times New Roman"/>
          <w:b/>
          <w:bCs/>
        </w:rPr>
      </w:pPr>
    </w:p>
    <w:p w14:paraId="261BA40B" w14:textId="77777777" w:rsidR="00D348E6" w:rsidRDefault="00D348E6" w:rsidP="00D348E6">
      <w:pPr>
        <w:widowControl/>
        <w:spacing w:line="23" w:lineRule="atLeast"/>
        <w:jc w:val="both"/>
        <w:rPr>
          <w:rFonts w:eastAsia="Times New Roman"/>
        </w:rPr>
      </w:pPr>
      <w:r w:rsidRPr="005040B9">
        <w:rPr>
          <w:rFonts w:eastAsia="Times New Roman"/>
        </w:rPr>
        <w:t>Umowę niniejszą sporządzono w trzech jednobrzmiących egzemplarzach, dwa dla Zamawiającego</w:t>
      </w:r>
      <w:r w:rsidRPr="005040B9">
        <w:rPr>
          <w:rFonts w:eastAsia="Times New Roman"/>
        </w:rPr>
        <w:br/>
        <w:t>i jeden dla Wykonawcy.</w:t>
      </w:r>
    </w:p>
    <w:p w14:paraId="0D71132A" w14:textId="77777777" w:rsidR="00D348E6" w:rsidRDefault="00D348E6" w:rsidP="00D348E6">
      <w:pPr>
        <w:widowControl/>
        <w:spacing w:line="23" w:lineRule="atLeast"/>
        <w:jc w:val="both"/>
        <w:rPr>
          <w:rFonts w:eastAsia="Times New Roman"/>
        </w:rPr>
      </w:pPr>
    </w:p>
    <w:p w14:paraId="45F8EB94" w14:textId="77777777" w:rsidR="00D348E6" w:rsidRPr="005040B9" w:rsidRDefault="00D348E6" w:rsidP="00D348E6">
      <w:pPr>
        <w:widowControl/>
        <w:spacing w:line="23" w:lineRule="atLeast"/>
        <w:jc w:val="both"/>
        <w:rPr>
          <w:rFonts w:eastAsia="Times New Roman"/>
        </w:rPr>
      </w:pPr>
    </w:p>
    <w:p w14:paraId="797264E1" w14:textId="77777777" w:rsidR="00D348E6" w:rsidRPr="00B067B6" w:rsidRDefault="00D348E6" w:rsidP="00D348E6">
      <w:pPr>
        <w:pStyle w:val="Standard"/>
        <w:shd w:val="clear" w:color="auto" w:fill="FFFFFF"/>
        <w:spacing w:line="23" w:lineRule="atLeast"/>
        <w:jc w:val="both"/>
        <w:rPr>
          <w:sz w:val="20"/>
          <w:szCs w:val="20"/>
        </w:rPr>
      </w:pPr>
      <w:r w:rsidRPr="00B067B6">
        <w:rPr>
          <w:sz w:val="20"/>
          <w:szCs w:val="20"/>
        </w:rPr>
        <w:t>Załączniki:</w:t>
      </w:r>
    </w:p>
    <w:p w14:paraId="3494FCF5" w14:textId="77777777" w:rsidR="00D348E6" w:rsidRPr="00B067B6" w:rsidRDefault="00D348E6" w:rsidP="00D348E6">
      <w:pPr>
        <w:pStyle w:val="Standard"/>
        <w:numPr>
          <w:ilvl w:val="2"/>
          <w:numId w:val="15"/>
        </w:numPr>
        <w:shd w:val="clear" w:color="auto" w:fill="FFFFFF"/>
        <w:autoSpaceDN/>
        <w:spacing w:line="23" w:lineRule="atLeast"/>
        <w:jc w:val="both"/>
        <w:rPr>
          <w:sz w:val="20"/>
          <w:szCs w:val="20"/>
        </w:rPr>
      </w:pPr>
      <w:r w:rsidRPr="00B067B6">
        <w:rPr>
          <w:sz w:val="20"/>
          <w:szCs w:val="20"/>
        </w:rPr>
        <w:t>Oferta przetargowa Wykonawcy</w:t>
      </w:r>
      <w:r>
        <w:rPr>
          <w:sz w:val="20"/>
          <w:szCs w:val="20"/>
        </w:rPr>
        <w:t xml:space="preserve"> </w:t>
      </w:r>
      <w:r w:rsidRPr="00B067B6">
        <w:rPr>
          <w:sz w:val="20"/>
          <w:szCs w:val="20"/>
        </w:rPr>
        <w:t>;</w:t>
      </w:r>
    </w:p>
    <w:p w14:paraId="52B90829" w14:textId="77777777" w:rsidR="00D348E6" w:rsidRDefault="00D348E6" w:rsidP="00D348E6">
      <w:pPr>
        <w:pStyle w:val="Standard"/>
        <w:numPr>
          <w:ilvl w:val="2"/>
          <w:numId w:val="15"/>
        </w:numPr>
        <w:shd w:val="clear" w:color="auto" w:fill="FFFFFF"/>
        <w:autoSpaceDN/>
        <w:spacing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Opis przedmiotu zamówienia;</w:t>
      </w:r>
    </w:p>
    <w:p w14:paraId="1F7AFFD6" w14:textId="77777777" w:rsidR="00D348E6" w:rsidRDefault="00D348E6" w:rsidP="00D348E6">
      <w:pPr>
        <w:pStyle w:val="Standard"/>
        <w:numPr>
          <w:ilvl w:val="2"/>
          <w:numId w:val="15"/>
        </w:numPr>
        <w:shd w:val="clear" w:color="auto" w:fill="FFFFFF"/>
        <w:autoSpaceDN/>
        <w:spacing w:line="23" w:lineRule="atLeast"/>
        <w:jc w:val="both"/>
        <w:rPr>
          <w:sz w:val="20"/>
          <w:szCs w:val="20"/>
        </w:rPr>
      </w:pPr>
      <w:r w:rsidRPr="00B067B6">
        <w:rPr>
          <w:sz w:val="20"/>
          <w:szCs w:val="20"/>
        </w:rPr>
        <w:t>Polisa ubezpieczeniowa OC</w:t>
      </w:r>
      <w:r>
        <w:rPr>
          <w:sz w:val="20"/>
          <w:szCs w:val="20"/>
        </w:rPr>
        <w:t>.</w:t>
      </w:r>
    </w:p>
    <w:p w14:paraId="4CB580A5" w14:textId="77777777" w:rsidR="00D348E6" w:rsidRDefault="00D348E6" w:rsidP="00D348E6">
      <w:pPr>
        <w:pStyle w:val="Standard"/>
        <w:shd w:val="clear" w:color="auto" w:fill="FFFFFF"/>
        <w:autoSpaceDN/>
        <w:spacing w:line="23" w:lineRule="atLeast"/>
        <w:jc w:val="both"/>
        <w:rPr>
          <w:sz w:val="20"/>
          <w:szCs w:val="20"/>
        </w:rPr>
      </w:pPr>
    </w:p>
    <w:p w14:paraId="6A1513DA" w14:textId="77777777" w:rsidR="00D348E6" w:rsidRDefault="00D348E6" w:rsidP="00D348E6">
      <w:pPr>
        <w:pStyle w:val="Standard"/>
        <w:shd w:val="clear" w:color="auto" w:fill="FFFFFF"/>
        <w:autoSpaceDN/>
        <w:spacing w:line="23" w:lineRule="atLeast"/>
        <w:jc w:val="both"/>
        <w:rPr>
          <w:sz w:val="20"/>
          <w:szCs w:val="20"/>
        </w:rPr>
      </w:pPr>
    </w:p>
    <w:p w14:paraId="45A79133" w14:textId="77777777" w:rsidR="00D348E6" w:rsidRPr="005040B9" w:rsidRDefault="00D348E6" w:rsidP="00D348E6">
      <w:pPr>
        <w:tabs>
          <w:tab w:val="left" w:pos="720"/>
          <w:tab w:val="left" w:pos="1134"/>
        </w:tabs>
        <w:autoSpaceDE w:val="0"/>
        <w:spacing w:line="23" w:lineRule="atLeast"/>
        <w:rPr>
          <w:rFonts w:eastAsia="Times New Roman" w:cs="Calibri"/>
        </w:rPr>
      </w:pPr>
      <w:r w:rsidRPr="005040B9">
        <w:rPr>
          <w:rFonts w:eastAsia="Times New Roman" w:cs="Calibri"/>
        </w:rPr>
        <w:t>………………………………….</w:t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  <w:t>………………………………….</w:t>
      </w:r>
    </w:p>
    <w:p w14:paraId="487A26CC" w14:textId="77777777" w:rsidR="00D348E6" w:rsidRPr="0092280B" w:rsidRDefault="00D348E6" w:rsidP="00D348E6">
      <w:pPr>
        <w:tabs>
          <w:tab w:val="left" w:pos="720"/>
          <w:tab w:val="left" w:pos="1134"/>
        </w:tabs>
        <w:autoSpaceDE w:val="0"/>
        <w:spacing w:line="23" w:lineRule="atLeast"/>
        <w:jc w:val="center"/>
      </w:pPr>
      <w:r w:rsidRPr="005040B9">
        <w:rPr>
          <w:rFonts w:eastAsia="Times New Roman" w:cs="Calibri"/>
        </w:rPr>
        <w:t>(Zamawiający)</w:t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</w:r>
      <w:r w:rsidRPr="005040B9">
        <w:rPr>
          <w:rFonts w:eastAsia="Times New Roman" w:cs="Calibri"/>
        </w:rPr>
        <w:tab/>
        <w:t>(Wykonawca)</w:t>
      </w:r>
    </w:p>
    <w:p w14:paraId="112F2EB6" w14:textId="77777777" w:rsidR="00D348E6" w:rsidRPr="000B783B" w:rsidRDefault="00D348E6" w:rsidP="00D348E6"/>
    <w:p w14:paraId="2ADBA47A" w14:textId="3821BAAA" w:rsidR="00AA62DB" w:rsidRPr="00D348E6" w:rsidRDefault="00AA62DB" w:rsidP="00D348E6"/>
    <w:sectPr w:rsidR="00AA62DB" w:rsidRPr="00D348E6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A1F1" w14:textId="77777777" w:rsidR="000E1E9E" w:rsidRDefault="000E1E9E">
      <w:r>
        <w:separator/>
      </w:r>
    </w:p>
  </w:endnote>
  <w:endnote w:type="continuationSeparator" w:id="0">
    <w:p w14:paraId="0290EFFE" w14:textId="77777777" w:rsidR="000E1E9E" w:rsidRDefault="000E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1A940627" w14:textId="77777777" w:rsidR="003F11E1" w:rsidRPr="003F11E1" w:rsidRDefault="003F11E1" w:rsidP="003F11E1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72E30035" w14:textId="2D0F9959" w:rsidR="00681AB7" w:rsidRDefault="00681AB7" w:rsidP="00681AB7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bookmarkStart w:id="1" w:name="_Hlk151366837"/>
    <w:bookmarkStart w:id="2" w:name="_Hlk151367755"/>
    <w:bookmarkStart w:id="3" w:name="_Hlk151367928"/>
    <w:r>
      <w:rPr>
        <w:rFonts w:eastAsia="Calibri"/>
        <w:b/>
        <w:bCs/>
        <w:i/>
        <w:iCs/>
        <w:sz w:val="16"/>
        <w:szCs w:val="16"/>
        <w:lang w:eastAsia="zh-CN"/>
      </w:rPr>
      <w:t>WI.271.</w:t>
    </w:r>
    <w:r w:rsidR="0007363B">
      <w:rPr>
        <w:rFonts w:eastAsia="Calibri"/>
        <w:b/>
        <w:bCs/>
        <w:i/>
        <w:iCs/>
        <w:sz w:val="16"/>
        <w:szCs w:val="16"/>
        <w:lang w:eastAsia="zh-CN"/>
      </w:rPr>
      <w:t>2</w:t>
    </w:r>
    <w:r>
      <w:rPr>
        <w:rFonts w:eastAsia="Calibri"/>
        <w:b/>
        <w:bCs/>
        <w:i/>
        <w:iCs/>
        <w:sz w:val="16"/>
        <w:szCs w:val="16"/>
        <w:lang w:eastAsia="zh-CN"/>
      </w:rPr>
      <w:t>.202</w:t>
    </w:r>
    <w:r w:rsidR="00B757B2">
      <w:rPr>
        <w:rFonts w:eastAsia="Calibri"/>
        <w:b/>
        <w:bCs/>
        <w:i/>
        <w:iCs/>
        <w:sz w:val="16"/>
        <w:szCs w:val="16"/>
        <w:lang w:eastAsia="zh-CN"/>
      </w:rPr>
      <w:t>4</w:t>
    </w:r>
    <w:r w:rsidRPr="007D7347">
      <w:rPr>
        <w:rFonts w:eastAsia="Calibri"/>
        <w:b/>
        <w:bCs/>
        <w:i/>
        <w:iCs/>
        <w:sz w:val="16"/>
        <w:szCs w:val="16"/>
        <w:lang w:eastAsia="zh-CN"/>
      </w:rPr>
      <w:t>-</w:t>
    </w:r>
    <w:r>
      <w:rPr>
        <w:rFonts w:eastAsia="Calibri"/>
        <w:b/>
        <w:bCs/>
        <w:i/>
        <w:iCs/>
        <w:sz w:val="16"/>
        <w:szCs w:val="16"/>
        <w:lang w:eastAsia="zh-CN"/>
      </w:rPr>
      <w:t xml:space="preserve"> </w:t>
    </w:r>
    <w:bookmarkStart w:id="4" w:name="_Hlk151365859"/>
    <w:r>
      <w:rPr>
        <w:rFonts w:eastAsia="Calibri"/>
        <w:b/>
        <w:bCs/>
        <w:i/>
        <w:iCs/>
        <w:sz w:val="16"/>
        <w:szCs w:val="16"/>
        <w:lang w:eastAsia="zh-CN"/>
      </w:rPr>
      <w:t xml:space="preserve">Przetarg nieograniczony pn. </w:t>
    </w:r>
    <w:bookmarkStart w:id="5" w:name="_Hlk151368005"/>
    <w:r>
      <w:rPr>
        <w:rFonts w:eastAsia="Calibri"/>
        <w:b/>
        <w:bCs/>
        <w:i/>
        <w:iCs/>
        <w:sz w:val="16"/>
        <w:szCs w:val="16"/>
        <w:lang w:eastAsia="zh-CN"/>
      </w:rPr>
      <w:t>„</w:t>
    </w:r>
    <w:r w:rsidRPr="00975D6F">
      <w:rPr>
        <w:rFonts w:eastAsia="Calibri"/>
        <w:b/>
        <w:bCs/>
        <w:i/>
        <w:iCs/>
        <w:sz w:val="16"/>
        <w:szCs w:val="16"/>
        <w:lang w:eastAsia="zh-CN"/>
      </w:rPr>
      <w:t>Zakup autobusu elektrycznego na potrzeby dowozu uczniów do placówek szkolnych</w:t>
    </w:r>
    <w:r>
      <w:rPr>
        <w:rFonts w:eastAsia="Calibri"/>
        <w:b/>
        <w:bCs/>
        <w:i/>
        <w:iCs/>
        <w:sz w:val="16"/>
        <w:szCs w:val="16"/>
        <w:lang w:eastAsia="zh-CN"/>
      </w:rPr>
      <w:t>”</w:t>
    </w:r>
    <w:bookmarkEnd w:id="4"/>
    <w:bookmarkEnd w:id="5"/>
  </w:p>
  <w:bookmarkEnd w:id="1"/>
  <w:p w14:paraId="098BD7C2" w14:textId="77777777" w:rsidR="00681AB7" w:rsidRDefault="00681AB7" w:rsidP="00681AB7">
    <w:pPr>
      <w:pStyle w:val="Standard"/>
      <w:jc w:val="both"/>
      <w:rPr>
        <w:b/>
        <w:bCs/>
        <w:iCs/>
        <w:sz w:val="16"/>
        <w:szCs w:val="16"/>
      </w:rPr>
    </w:pPr>
  </w:p>
  <w:p w14:paraId="54E0F389" w14:textId="77777777" w:rsidR="00681AB7" w:rsidRPr="00A0261B" w:rsidRDefault="00681AB7" w:rsidP="00681AB7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bookmarkEnd w:id="2"/>
  </w:p>
  <w:bookmarkEnd w:id="3"/>
  <w:p w14:paraId="625FC57D" w14:textId="513B817A" w:rsidR="00472AFD" w:rsidRDefault="00472AFD" w:rsidP="00D86BEF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 </w:t>
    </w:r>
    <w:r w:rsidR="00D86BEF">
      <w:rPr>
        <w:b/>
        <w:bCs/>
        <w:iCs/>
        <w:sz w:val="20"/>
        <w:szCs w:val="20"/>
      </w:rPr>
      <w:t xml:space="preserve">                </w:t>
    </w:r>
    <w:r w:rsidR="00C34D70">
      <w:rPr>
        <w:b/>
        <w:bCs/>
        <w:iCs/>
        <w:sz w:val="20"/>
        <w:szCs w:val="20"/>
      </w:rPr>
      <w:t xml:space="preserve">                                          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73E9" w14:textId="77777777" w:rsidR="000E1E9E" w:rsidRDefault="000E1E9E">
      <w:r>
        <w:separator/>
      </w:r>
    </w:p>
  </w:footnote>
  <w:footnote w:type="continuationSeparator" w:id="0">
    <w:p w14:paraId="5B9A9C17" w14:textId="77777777" w:rsidR="000E1E9E" w:rsidRDefault="000E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24075CF2" w:rsidR="00472AFD" w:rsidRDefault="004C4279" w:rsidP="004811C8">
    <w:pPr>
      <w:jc w:val="center"/>
    </w:pPr>
    <w:r>
      <w:rPr>
        <w:noProof/>
        <w:lang w:val="x-none" w:eastAsia="x-none"/>
      </w:rPr>
      <w:drawing>
        <wp:inline distT="0" distB="0" distL="0" distR="0" wp14:anchorId="4985791E" wp14:editId="20845F7F">
          <wp:extent cx="1995055" cy="753745"/>
          <wp:effectExtent l="0" t="0" r="5715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014" cy="76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b w:val="0"/>
        <w:i w:val="0"/>
        <w:color w:val="auto"/>
        <w:kern w:val="1"/>
        <w:shd w:val="clear" w:color="auto" w:fill="auto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/>
        <w:szCs w:val="2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F"/>
    <w:multiLevelType w:val="multi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1"/>
    <w:multiLevelType w:val="multilevel"/>
    <w:tmpl w:val="49FE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E73F6F"/>
    <w:multiLevelType w:val="hybridMultilevel"/>
    <w:tmpl w:val="A0080596"/>
    <w:lvl w:ilvl="0" w:tplc="930CB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C84026"/>
    <w:multiLevelType w:val="hybridMultilevel"/>
    <w:tmpl w:val="66C6401A"/>
    <w:lvl w:ilvl="0" w:tplc="04150017">
      <w:start w:val="1"/>
      <w:numFmt w:val="lowerLetter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0C3874D7"/>
    <w:multiLevelType w:val="hybridMultilevel"/>
    <w:tmpl w:val="9000F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72374"/>
    <w:multiLevelType w:val="hybridMultilevel"/>
    <w:tmpl w:val="297E25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837481"/>
    <w:multiLevelType w:val="hybridMultilevel"/>
    <w:tmpl w:val="A8684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600A5"/>
    <w:multiLevelType w:val="multilevel"/>
    <w:tmpl w:val="D56C0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A0D4D"/>
    <w:multiLevelType w:val="hybridMultilevel"/>
    <w:tmpl w:val="D82C8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D08DF"/>
    <w:multiLevelType w:val="hybridMultilevel"/>
    <w:tmpl w:val="0E9490A4"/>
    <w:name w:val="WW8Num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41635"/>
    <w:multiLevelType w:val="hybridMultilevel"/>
    <w:tmpl w:val="F412FE7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382B7E1F"/>
    <w:multiLevelType w:val="multilevel"/>
    <w:tmpl w:val="8EB2D500"/>
    <w:lvl w:ilvl="0">
      <w:start w:val="1"/>
      <w:numFmt w:val="decimal"/>
      <w:lvlText w:val="%1."/>
      <w:lvlJc w:val="left"/>
      <w:pPr>
        <w:ind w:left="525" w:hanging="525"/>
      </w:pPr>
      <w:rPr>
        <w:rFonts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Calibri" w:hint="default"/>
        <w:color w:val="auto"/>
      </w:rPr>
    </w:lvl>
  </w:abstractNum>
  <w:abstractNum w:abstractNumId="22" w15:restartNumberingAfterBreak="0">
    <w:nsid w:val="441B7D2F"/>
    <w:multiLevelType w:val="hybridMultilevel"/>
    <w:tmpl w:val="E356D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4033A"/>
    <w:multiLevelType w:val="hybridMultilevel"/>
    <w:tmpl w:val="AE56CB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245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A0207"/>
    <w:multiLevelType w:val="hybridMultilevel"/>
    <w:tmpl w:val="FE603838"/>
    <w:lvl w:ilvl="0" w:tplc="44AC04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B4561"/>
    <w:multiLevelType w:val="hybridMultilevel"/>
    <w:tmpl w:val="D54A0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549A"/>
    <w:multiLevelType w:val="hybridMultilevel"/>
    <w:tmpl w:val="D58E5EF8"/>
    <w:lvl w:ilvl="0" w:tplc="C980B356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7" w15:restartNumberingAfterBreak="0">
    <w:nsid w:val="54AD30C8"/>
    <w:multiLevelType w:val="hybridMultilevel"/>
    <w:tmpl w:val="7B445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364B9"/>
    <w:multiLevelType w:val="hybridMultilevel"/>
    <w:tmpl w:val="7B3C3D08"/>
    <w:name w:val="WW8Num1622"/>
    <w:lvl w:ilvl="0" w:tplc="ED627B5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2376D"/>
    <w:multiLevelType w:val="hybridMultilevel"/>
    <w:tmpl w:val="54D4C650"/>
    <w:lvl w:ilvl="0" w:tplc="A1220DB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9A5AAC"/>
    <w:multiLevelType w:val="multilevel"/>
    <w:tmpl w:val="317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F2366"/>
    <w:multiLevelType w:val="hybridMultilevel"/>
    <w:tmpl w:val="9E8CE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38CA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629E"/>
    <w:multiLevelType w:val="hybridMultilevel"/>
    <w:tmpl w:val="21C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F1F80"/>
    <w:multiLevelType w:val="hybridMultilevel"/>
    <w:tmpl w:val="1292D9B8"/>
    <w:lvl w:ilvl="0" w:tplc="EA08DD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6D9C5147"/>
    <w:multiLevelType w:val="hybridMultilevel"/>
    <w:tmpl w:val="D1346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13784"/>
    <w:multiLevelType w:val="hybridMultilevel"/>
    <w:tmpl w:val="DED679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6180F"/>
    <w:multiLevelType w:val="hybridMultilevel"/>
    <w:tmpl w:val="7F686120"/>
    <w:lvl w:ilvl="0" w:tplc="C64A9D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87185"/>
    <w:multiLevelType w:val="hybridMultilevel"/>
    <w:tmpl w:val="B5B0986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DA50672"/>
    <w:multiLevelType w:val="multilevel"/>
    <w:tmpl w:val="5F860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3387">
    <w:abstractNumId w:val="1"/>
  </w:num>
  <w:num w:numId="2" w16cid:durableId="943652955">
    <w:abstractNumId w:val="5"/>
  </w:num>
  <w:num w:numId="3" w16cid:durableId="1831093056">
    <w:abstractNumId w:val="6"/>
  </w:num>
  <w:num w:numId="4" w16cid:durableId="1245653172">
    <w:abstractNumId w:val="34"/>
  </w:num>
  <w:num w:numId="5" w16cid:durableId="1140655884">
    <w:abstractNumId w:val="31"/>
  </w:num>
  <w:num w:numId="6" w16cid:durableId="1030036262">
    <w:abstractNumId w:val="20"/>
  </w:num>
  <w:num w:numId="7" w16cid:durableId="532770513">
    <w:abstractNumId w:val="12"/>
  </w:num>
  <w:num w:numId="8" w16cid:durableId="1489899797">
    <w:abstractNumId w:val="37"/>
  </w:num>
  <w:num w:numId="9" w16cid:durableId="1746953728">
    <w:abstractNumId w:val="16"/>
  </w:num>
  <w:num w:numId="10" w16cid:durableId="405538605">
    <w:abstractNumId w:val="40"/>
  </w:num>
  <w:num w:numId="11" w16cid:durableId="846410317">
    <w:abstractNumId w:val="29"/>
  </w:num>
  <w:num w:numId="12" w16cid:durableId="306668496">
    <w:abstractNumId w:val="4"/>
  </w:num>
  <w:num w:numId="13" w16cid:durableId="1651404547">
    <w:abstractNumId w:val="8"/>
  </w:num>
  <w:num w:numId="14" w16cid:durableId="1384133340">
    <w:abstractNumId w:val="9"/>
  </w:num>
  <w:num w:numId="15" w16cid:durableId="809176279">
    <w:abstractNumId w:val="10"/>
  </w:num>
  <w:num w:numId="16" w16cid:durableId="542670469">
    <w:abstractNumId w:val="11"/>
  </w:num>
  <w:num w:numId="17" w16cid:durableId="474298864">
    <w:abstractNumId w:val="36"/>
  </w:num>
  <w:num w:numId="18" w16cid:durableId="738791478">
    <w:abstractNumId w:val="19"/>
  </w:num>
  <w:num w:numId="19" w16cid:durableId="1131635517">
    <w:abstractNumId w:val="28"/>
  </w:num>
  <w:num w:numId="20" w16cid:durableId="1548644528">
    <w:abstractNumId w:val="30"/>
  </w:num>
  <w:num w:numId="21" w16cid:durableId="1595043424">
    <w:abstractNumId w:val="21"/>
  </w:num>
  <w:num w:numId="22" w16cid:durableId="484124821">
    <w:abstractNumId w:val="39"/>
  </w:num>
  <w:num w:numId="23" w16cid:durableId="1306005412">
    <w:abstractNumId w:val="13"/>
  </w:num>
  <w:num w:numId="24" w16cid:durableId="848057969">
    <w:abstractNumId w:val="32"/>
  </w:num>
  <w:num w:numId="25" w16cid:durableId="818232659">
    <w:abstractNumId w:val="26"/>
  </w:num>
  <w:num w:numId="26" w16cid:durableId="1792241396">
    <w:abstractNumId w:val="23"/>
  </w:num>
  <w:num w:numId="27" w16cid:durableId="358311839">
    <w:abstractNumId w:val="15"/>
  </w:num>
  <w:num w:numId="28" w16cid:durableId="2116901806">
    <w:abstractNumId w:val="24"/>
  </w:num>
  <w:num w:numId="29" w16cid:durableId="8540749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64152">
    <w:abstractNumId w:val="18"/>
  </w:num>
  <w:num w:numId="31" w16cid:durableId="51014390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7725548">
    <w:abstractNumId w:val="27"/>
  </w:num>
  <w:num w:numId="33" w16cid:durableId="1944455184">
    <w:abstractNumId w:val="33"/>
  </w:num>
  <w:num w:numId="34" w16cid:durableId="513567672">
    <w:abstractNumId w:val="14"/>
  </w:num>
  <w:num w:numId="35" w16cid:durableId="1725449098">
    <w:abstractNumId w:val="25"/>
  </w:num>
  <w:num w:numId="36" w16cid:durableId="1394621140">
    <w:abstractNumId w:val="17"/>
  </w:num>
  <w:num w:numId="37" w16cid:durableId="14131142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606"/>
    <w:rsid w:val="0004309C"/>
    <w:rsid w:val="0007363B"/>
    <w:rsid w:val="000752D3"/>
    <w:rsid w:val="0008164A"/>
    <w:rsid w:val="00084D4A"/>
    <w:rsid w:val="000B783B"/>
    <w:rsid w:val="000B7C9F"/>
    <w:rsid w:val="000C0D42"/>
    <w:rsid w:val="000C177E"/>
    <w:rsid w:val="000C7D66"/>
    <w:rsid w:val="000D6626"/>
    <w:rsid w:val="000E139C"/>
    <w:rsid w:val="000E1E9E"/>
    <w:rsid w:val="001139B7"/>
    <w:rsid w:val="00115207"/>
    <w:rsid w:val="0011736F"/>
    <w:rsid w:val="0012037E"/>
    <w:rsid w:val="00121646"/>
    <w:rsid w:val="001451AF"/>
    <w:rsid w:val="00152211"/>
    <w:rsid w:val="00156503"/>
    <w:rsid w:val="00182715"/>
    <w:rsid w:val="001A4A21"/>
    <w:rsid w:val="001A54B5"/>
    <w:rsid w:val="001B5EC0"/>
    <w:rsid w:val="001C2FBC"/>
    <w:rsid w:val="001C3375"/>
    <w:rsid w:val="001C77A8"/>
    <w:rsid w:val="0021769D"/>
    <w:rsid w:val="00235270"/>
    <w:rsid w:val="00276736"/>
    <w:rsid w:val="002A2FB6"/>
    <w:rsid w:val="002B040C"/>
    <w:rsid w:val="002E2A5A"/>
    <w:rsid w:val="00311563"/>
    <w:rsid w:val="00311A3D"/>
    <w:rsid w:val="003131A7"/>
    <w:rsid w:val="0032618E"/>
    <w:rsid w:val="003307E5"/>
    <w:rsid w:val="00330E6D"/>
    <w:rsid w:val="003407E4"/>
    <w:rsid w:val="00360243"/>
    <w:rsid w:val="00377AC1"/>
    <w:rsid w:val="003D4387"/>
    <w:rsid w:val="003F11E1"/>
    <w:rsid w:val="003F60F4"/>
    <w:rsid w:val="0042325B"/>
    <w:rsid w:val="0045061A"/>
    <w:rsid w:val="004539F5"/>
    <w:rsid w:val="004579C8"/>
    <w:rsid w:val="00472AFD"/>
    <w:rsid w:val="004744AB"/>
    <w:rsid w:val="00476C3D"/>
    <w:rsid w:val="00476E0C"/>
    <w:rsid w:val="004773FA"/>
    <w:rsid w:val="004811C8"/>
    <w:rsid w:val="00497848"/>
    <w:rsid w:val="004C4279"/>
    <w:rsid w:val="004C6336"/>
    <w:rsid w:val="004C6496"/>
    <w:rsid w:val="004E4729"/>
    <w:rsid w:val="004F5CA5"/>
    <w:rsid w:val="00507B8D"/>
    <w:rsid w:val="00507B9D"/>
    <w:rsid w:val="005173D9"/>
    <w:rsid w:val="00565908"/>
    <w:rsid w:val="00581941"/>
    <w:rsid w:val="00591297"/>
    <w:rsid w:val="00592AFB"/>
    <w:rsid w:val="00593A16"/>
    <w:rsid w:val="005A65A4"/>
    <w:rsid w:val="005B2CE8"/>
    <w:rsid w:val="005C1999"/>
    <w:rsid w:val="005D78B5"/>
    <w:rsid w:val="005E0C17"/>
    <w:rsid w:val="005F41D5"/>
    <w:rsid w:val="006078B6"/>
    <w:rsid w:val="00607D2E"/>
    <w:rsid w:val="00615EAA"/>
    <w:rsid w:val="006467C1"/>
    <w:rsid w:val="006572CA"/>
    <w:rsid w:val="0066228B"/>
    <w:rsid w:val="0066260F"/>
    <w:rsid w:val="00664847"/>
    <w:rsid w:val="006704D8"/>
    <w:rsid w:val="00680E2C"/>
    <w:rsid w:val="00681AB7"/>
    <w:rsid w:val="00692306"/>
    <w:rsid w:val="006B3DFD"/>
    <w:rsid w:val="006D2A8E"/>
    <w:rsid w:val="006D5C3E"/>
    <w:rsid w:val="006E3A63"/>
    <w:rsid w:val="006E5645"/>
    <w:rsid w:val="006F6662"/>
    <w:rsid w:val="00701BF0"/>
    <w:rsid w:val="00713EB4"/>
    <w:rsid w:val="00725992"/>
    <w:rsid w:val="00737F2E"/>
    <w:rsid w:val="00753571"/>
    <w:rsid w:val="00755F82"/>
    <w:rsid w:val="00766150"/>
    <w:rsid w:val="00777BAE"/>
    <w:rsid w:val="00793A46"/>
    <w:rsid w:val="007B3F85"/>
    <w:rsid w:val="007B42E8"/>
    <w:rsid w:val="007D404E"/>
    <w:rsid w:val="007E7C78"/>
    <w:rsid w:val="007F5343"/>
    <w:rsid w:val="00812354"/>
    <w:rsid w:val="00813EF6"/>
    <w:rsid w:val="0082790E"/>
    <w:rsid w:val="008411F1"/>
    <w:rsid w:val="00851664"/>
    <w:rsid w:val="00884BD6"/>
    <w:rsid w:val="00894A95"/>
    <w:rsid w:val="00896BDF"/>
    <w:rsid w:val="008E7CDF"/>
    <w:rsid w:val="008F2EDA"/>
    <w:rsid w:val="008F4F6C"/>
    <w:rsid w:val="008F7B8E"/>
    <w:rsid w:val="0091236E"/>
    <w:rsid w:val="00917E55"/>
    <w:rsid w:val="0092280B"/>
    <w:rsid w:val="00930A13"/>
    <w:rsid w:val="00943633"/>
    <w:rsid w:val="00956BCF"/>
    <w:rsid w:val="009B539A"/>
    <w:rsid w:val="009D440F"/>
    <w:rsid w:val="009E331D"/>
    <w:rsid w:val="00A0351D"/>
    <w:rsid w:val="00A246AD"/>
    <w:rsid w:val="00A36E80"/>
    <w:rsid w:val="00AA23CD"/>
    <w:rsid w:val="00AA62DB"/>
    <w:rsid w:val="00AC11E5"/>
    <w:rsid w:val="00B067B6"/>
    <w:rsid w:val="00B3442A"/>
    <w:rsid w:val="00B71371"/>
    <w:rsid w:val="00B757B2"/>
    <w:rsid w:val="00BC5E35"/>
    <w:rsid w:val="00BD4AD7"/>
    <w:rsid w:val="00BD79CB"/>
    <w:rsid w:val="00BF142D"/>
    <w:rsid w:val="00C2686B"/>
    <w:rsid w:val="00C318EC"/>
    <w:rsid w:val="00C34D70"/>
    <w:rsid w:val="00C43410"/>
    <w:rsid w:val="00C43F93"/>
    <w:rsid w:val="00C668A8"/>
    <w:rsid w:val="00C87465"/>
    <w:rsid w:val="00C87ACC"/>
    <w:rsid w:val="00C9183B"/>
    <w:rsid w:val="00CA0114"/>
    <w:rsid w:val="00CC49E1"/>
    <w:rsid w:val="00CC6A0B"/>
    <w:rsid w:val="00CD7941"/>
    <w:rsid w:val="00CE0CB2"/>
    <w:rsid w:val="00D05F93"/>
    <w:rsid w:val="00D222B2"/>
    <w:rsid w:val="00D348E6"/>
    <w:rsid w:val="00D41AFC"/>
    <w:rsid w:val="00D61207"/>
    <w:rsid w:val="00D67490"/>
    <w:rsid w:val="00D77DF2"/>
    <w:rsid w:val="00D86BEF"/>
    <w:rsid w:val="00DA2D2B"/>
    <w:rsid w:val="00DC6BF0"/>
    <w:rsid w:val="00DE5CD2"/>
    <w:rsid w:val="00E0408C"/>
    <w:rsid w:val="00E17D47"/>
    <w:rsid w:val="00E25B41"/>
    <w:rsid w:val="00E25EF4"/>
    <w:rsid w:val="00E30B43"/>
    <w:rsid w:val="00E4402A"/>
    <w:rsid w:val="00E506CB"/>
    <w:rsid w:val="00E96672"/>
    <w:rsid w:val="00EA0EE6"/>
    <w:rsid w:val="00EC712C"/>
    <w:rsid w:val="00ED1782"/>
    <w:rsid w:val="00F02342"/>
    <w:rsid w:val="00F05DA1"/>
    <w:rsid w:val="00F14BD4"/>
    <w:rsid w:val="00F14E47"/>
    <w:rsid w:val="00F171FF"/>
    <w:rsid w:val="00F31AF8"/>
    <w:rsid w:val="00F4112D"/>
    <w:rsid w:val="00F449AA"/>
    <w:rsid w:val="00F5572D"/>
    <w:rsid w:val="00FA09AB"/>
    <w:rsid w:val="00FA0DFA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B5EC0"/>
    <w:pPr>
      <w:jc w:val="center"/>
    </w:pPr>
    <w:rPr>
      <w:rFonts w:eastAsia="Andale Sans UI"/>
      <w:sz w:val="40"/>
      <w:lang w:eastAsia="zh-CN"/>
    </w:rPr>
  </w:style>
  <w:style w:type="character" w:customStyle="1" w:styleId="PodtytuZnak">
    <w:name w:val="Podtytuł Znak"/>
    <w:basedOn w:val="Domylnaczcionkaakapitu"/>
    <w:link w:val="Podtytu"/>
    <w:rsid w:val="001B5EC0"/>
    <w:rPr>
      <w:rFonts w:ascii="Times New Roman" w:eastAsia="Andale Sans UI" w:hAnsi="Times New Roman" w:cs="Times New Roman"/>
      <w:kern w:val="1"/>
      <w:sz w:val="40"/>
      <w:szCs w:val="24"/>
      <w:lang w:eastAsia="zh-CN"/>
    </w:rPr>
  </w:style>
  <w:style w:type="paragraph" w:styleId="NormalnyWeb">
    <w:name w:val="Normal (Web)"/>
    <w:basedOn w:val="Normalny"/>
    <w:rsid w:val="004773FA"/>
    <w:pPr>
      <w:widowControl/>
      <w:suppressAutoHyphens w:val="0"/>
      <w:spacing w:before="100" w:beforeAutospacing="1" w:after="119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4366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2021-10-22T10:26:00Z</cp:lastPrinted>
  <dcterms:created xsi:type="dcterms:W3CDTF">2024-01-29T10:58:00Z</dcterms:created>
  <dcterms:modified xsi:type="dcterms:W3CDTF">2024-01-29T12:51:00Z</dcterms:modified>
</cp:coreProperties>
</file>