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F662" w14:textId="77777777" w:rsidR="009403BF" w:rsidRDefault="009403BF" w:rsidP="009403BF">
      <w:pPr>
        <w:pStyle w:val="Tekstpodstawowywcity"/>
        <w:spacing w:line="276" w:lineRule="auto"/>
        <w:ind w:firstLine="0"/>
        <w:jc w:val="center"/>
        <w:outlineLvl w:val="0"/>
        <w:rPr>
          <w:b/>
          <w:sz w:val="28"/>
        </w:rPr>
      </w:pPr>
      <w:r>
        <w:rPr>
          <w:b/>
          <w:sz w:val="28"/>
        </w:rPr>
        <w:t>SPECYFIKACJA ISTOTNYCH WARUNKÓW ZAMÓWIENIA</w:t>
      </w:r>
    </w:p>
    <w:p w14:paraId="0AD7C86D" w14:textId="77777777" w:rsidR="009403BF" w:rsidRDefault="00683CD0" w:rsidP="009403BF">
      <w:pPr>
        <w:pStyle w:val="Tekstpodstawowywcity"/>
        <w:spacing w:line="276" w:lineRule="auto"/>
        <w:ind w:firstLine="0"/>
        <w:jc w:val="center"/>
        <w:outlineLvl w:val="0"/>
      </w:pPr>
      <w:r>
        <w:rPr>
          <w:noProof/>
        </w:rPr>
        <w:object w:dxaOrig="1440" w:dyaOrig="1440" w14:anchorId="5FDA2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pt;margin-top:17.1pt;width:106.5pt;height:133.75pt;z-index:251660288">
            <v:imagedata r:id="rId8" o:title=""/>
          </v:shape>
          <o:OLEObject Type="Embed" ProgID="CorelDRAW.Graphic.9" ShapeID="_x0000_s1026" DrawAspect="Content" ObjectID="_1662363710" r:id="rId9"/>
        </w:object>
      </w:r>
    </w:p>
    <w:p w14:paraId="1330A144" w14:textId="77777777" w:rsidR="009403BF" w:rsidRDefault="009403BF" w:rsidP="009403BF">
      <w:pPr>
        <w:pStyle w:val="Tekstpodstawowywcity"/>
        <w:spacing w:line="276" w:lineRule="auto"/>
        <w:ind w:firstLine="0"/>
        <w:jc w:val="center"/>
        <w:outlineLvl w:val="0"/>
      </w:pPr>
    </w:p>
    <w:p w14:paraId="4BA772DD" w14:textId="77777777" w:rsidR="009403BF" w:rsidRDefault="009403BF" w:rsidP="009403BF">
      <w:pPr>
        <w:pStyle w:val="Tekstpodstawowywcity"/>
        <w:spacing w:line="276" w:lineRule="auto"/>
        <w:ind w:firstLine="0"/>
        <w:jc w:val="center"/>
        <w:outlineLvl w:val="0"/>
      </w:pPr>
    </w:p>
    <w:p w14:paraId="71EE54DC" w14:textId="77777777" w:rsidR="009403BF" w:rsidRDefault="009403BF" w:rsidP="009403BF">
      <w:pPr>
        <w:pStyle w:val="Tekstpodstawowywcity"/>
        <w:spacing w:line="276" w:lineRule="auto"/>
        <w:ind w:firstLine="0"/>
        <w:jc w:val="left"/>
      </w:pPr>
    </w:p>
    <w:p w14:paraId="5F3A6E30" w14:textId="77777777" w:rsidR="009403BF" w:rsidRDefault="009403BF" w:rsidP="009403BF">
      <w:pPr>
        <w:pStyle w:val="Tekstpodstawowywcity"/>
        <w:spacing w:line="276" w:lineRule="auto"/>
        <w:ind w:firstLine="0"/>
        <w:jc w:val="left"/>
      </w:pPr>
    </w:p>
    <w:p w14:paraId="5FA2016D" w14:textId="77777777" w:rsidR="009403BF" w:rsidRDefault="009403BF" w:rsidP="009403BF">
      <w:pPr>
        <w:pStyle w:val="Tekstpodstawowywcity"/>
        <w:spacing w:line="276" w:lineRule="auto"/>
        <w:ind w:firstLine="0"/>
        <w:jc w:val="center"/>
      </w:pPr>
    </w:p>
    <w:p w14:paraId="651D9234" w14:textId="77777777" w:rsidR="007127CE" w:rsidRDefault="007127CE" w:rsidP="009403BF">
      <w:pPr>
        <w:pStyle w:val="Tekstpodstawowywcity"/>
        <w:spacing w:line="276" w:lineRule="auto"/>
        <w:ind w:firstLine="0"/>
        <w:jc w:val="center"/>
      </w:pPr>
    </w:p>
    <w:p w14:paraId="3A7ECC67" w14:textId="77777777" w:rsidR="005D0C34" w:rsidRDefault="005D0C34" w:rsidP="009403BF">
      <w:pPr>
        <w:pStyle w:val="Tekstpodstawowywcity"/>
        <w:spacing w:line="276" w:lineRule="auto"/>
        <w:ind w:firstLine="0"/>
        <w:jc w:val="center"/>
      </w:pPr>
    </w:p>
    <w:p w14:paraId="2D745A65" w14:textId="77777777" w:rsidR="009403BF" w:rsidRDefault="009403BF" w:rsidP="009403BF">
      <w:pPr>
        <w:pStyle w:val="Tekstpodstawowywcity"/>
        <w:spacing w:line="276" w:lineRule="auto"/>
        <w:ind w:firstLine="0"/>
        <w:jc w:val="center"/>
      </w:pPr>
      <w:r>
        <w:t xml:space="preserve">Zamówienie </w:t>
      </w:r>
      <w:r w:rsidR="00076B8A">
        <w:t xml:space="preserve">publiczne </w:t>
      </w:r>
      <w:r>
        <w:t>udzielane w trybie</w:t>
      </w:r>
    </w:p>
    <w:p w14:paraId="63BC9966" w14:textId="77777777" w:rsidR="009403BF" w:rsidRPr="00756D2A" w:rsidRDefault="009403BF" w:rsidP="009403BF">
      <w:pPr>
        <w:pStyle w:val="Tekstpodstawowywcity"/>
        <w:spacing w:line="276" w:lineRule="auto"/>
        <w:ind w:firstLine="0"/>
        <w:jc w:val="center"/>
        <w:rPr>
          <w:b/>
          <w:sz w:val="28"/>
          <w:szCs w:val="28"/>
          <w:u w:val="single"/>
        </w:rPr>
      </w:pPr>
      <w:r w:rsidRPr="00756D2A">
        <w:rPr>
          <w:b/>
          <w:sz w:val="28"/>
          <w:szCs w:val="28"/>
          <w:u w:val="single"/>
        </w:rPr>
        <w:t>PRZETARGU NIEOGRANICZONEGO</w:t>
      </w:r>
      <w:r>
        <w:rPr>
          <w:b/>
          <w:sz w:val="28"/>
          <w:szCs w:val="28"/>
          <w:u w:val="single"/>
        </w:rPr>
        <w:t xml:space="preserve"> </w:t>
      </w:r>
    </w:p>
    <w:p w14:paraId="5555CD8C" w14:textId="77777777" w:rsidR="009403BF" w:rsidRPr="00C73781" w:rsidRDefault="009403BF" w:rsidP="009403BF">
      <w:pPr>
        <w:pStyle w:val="Tekstpodstawowywcity"/>
        <w:spacing w:line="276" w:lineRule="auto"/>
        <w:ind w:firstLine="0"/>
        <w:jc w:val="center"/>
        <w:rPr>
          <w:szCs w:val="24"/>
        </w:rPr>
      </w:pPr>
      <w:r>
        <w:rPr>
          <w:szCs w:val="24"/>
        </w:rPr>
        <w:t>n</w:t>
      </w:r>
      <w:r w:rsidRPr="00C73781">
        <w:rPr>
          <w:szCs w:val="24"/>
        </w:rPr>
        <w:t>a:</w:t>
      </w:r>
    </w:p>
    <w:p w14:paraId="57BB587D" w14:textId="410CEC0E" w:rsidR="0015026E" w:rsidRPr="00A57344" w:rsidRDefault="007563BF" w:rsidP="0015026E">
      <w:pPr>
        <w:pStyle w:val="Tekstpodstawowywcity"/>
        <w:spacing w:line="276" w:lineRule="auto"/>
        <w:ind w:firstLine="0"/>
        <w:jc w:val="center"/>
        <w:outlineLvl w:val="0"/>
        <w:rPr>
          <w:b/>
          <w:sz w:val="28"/>
          <w:szCs w:val="28"/>
        </w:rPr>
      </w:pPr>
      <w:bookmarkStart w:id="0" w:name="_Hlk523991471"/>
      <w:r w:rsidRPr="00121409">
        <w:rPr>
          <w:b/>
          <w:bCs/>
          <w:color w:val="000000"/>
          <w:sz w:val="28"/>
          <w:szCs w:val="28"/>
        </w:rPr>
        <w:t>UDZIELENIE KREDYTU DŁUGOTERM</w:t>
      </w:r>
      <w:r>
        <w:rPr>
          <w:b/>
          <w:bCs/>
          <w:color w:val="000000"/>
          <w:sz w:val="28"/>
          <w:szCs w:val="28"/>
        </w:rPr>
        <w:t>I</w:t>
      </w:r>
      <w:r w:rsidRPr="00121409">
        <w:rPr>
          <w:b/>
          <w:bCs/>
          <w:color w:val="000000"/>
          <w:sz w:val="28"/>
          <w:szCs w:val="28"/>
        </w:rPr>
        <w:t>N</w:t>
      </w:r>
      <w:r>
        <w:rPr>
          <w:b/>
          <w:bCs/>
          <w:color w:val="000000"/>
          <w:sz w:val="28"/>
          <w:szCs w:val="28"/>
        </w:rPr>
        <w:t>O</w:t>
      </w:r>
      <w:r w:rsidRPr="00121409">
        <w:rPr>
          <w:b/>
          <w:bCs/>
          <w:color w:val="000000"/>
          <w:sz w:val="28"/>
          <w:szCs w:val="28"/>
        </w:rPr>
        <w:t>WEGO DLA GMINY LUZINO</w:t>
      </w:r>
      <w:r>
        <w:rPr>
          <w:b/>
          <w:bCs/>
          <w:color w:val="000000"/>
          <w:sz w:val="28"/>
          <w:szCs w:val="28"/>
        </w:rPr>
        <w:t xml:space="preserve"> </w:t>
      </w:r>
      <w:r w:rsidRPr="00121409">
        <w:rPr>
          <w:b/>
          <w:bCs/>
          <w:color w:val="000000"/>
          <w:sz w:val="28"/>
          <w:szCs w:val="28"/>
        </w:rPr>
        <w:t>W 20</w:t>
      </w:r>
      <w:r>
        <w:rPr>
          <w:b/>
          <w:bCs/>
          <w:color w:val="000000"/>
          <w:sz w:val="28"/>
          <w:szCs w:val="28"/>
        </w:rPr>
        <w:t>20</w:t>
      </w:r>
      <w:r w:rsidRPr="00121409">
        <w:rPr>
          <w:b/>
          <w:bCs/>
          <w:color w:val="FF0000"/>
          <w:sz w:val="28"/>
          <w:szCs w:val="28"/>
        </w:rPr>
        <w:t xml:space="preserve"> </w:t>
      </w:r>
      <w:r w:rsidRPr="00121409">
        <w:rPr>
          <w:b/>
          <w:bCs/>
          <w:color w:val="000000"/>
          <w:sz w:val="28"/>
          <w:szCs w:val="28"/>
        </w:rPr>
        <w:t>ROKU</w:t>
      </w:r>
    </w:p>
    <w:bookmarkEnd w:id="0"/>
    <w:p w14:paraId="493E8B13" w14:textId="6BF0D89C" w:rsidR="009403BF" w:rsidRPr="0062142B" w:rsidRDefault="009403BF" w:rsidP="009403BF">
      <w:pPr>
        <w:spacing w:after="0"/>
        <w:jc w:val="left"/>
        <w:rPr>
          <w:sz w:val="24"/>
          <w:szCs w:val="24"/>
        </w:rPr>
      </w:pPr>
      <w:r w:rsidRPr="00E55B9D">
        <w:rPr>
          <w:sz w:val="24"/>
          <w:szCs w:val="24"/>
        </w:rPr>
        <w:t xml:space="preserve">Nr referencyjny nadany sprawie przez Zamawiającego – </w:t>
      </w:r>
      <w:r w:rsidR="007563BF">
        <w:rPr>
          <w:sz w:val="24"/>
          <w:szCs w:val="24"/>
        </w:rPr>
        <w:t>17.2020</w:t>
      </w:r>
    </w:p>
    <w:p w14:paraId="7F6A45AB" w14:textId="77777777" w:rsidR="003C17DE" w:rsidRDefault="003C17DE" w:rsidP="003C17DE">
      <w:pPr>
        <w:autoSpaceDE w:val="0"/>
        <w:autoSpaceDN w:val="0"/>
        <w:adjustRightInd w:val="0"/>
        <w:spacing w:before="0" w:after="0"/>
        <w:rPr>
          <w:rFonts w:eastAsiaTheme="minorHAnsi"/>
          <w:i/>
          <w:sz w:val="22"/>
          <w:szCs w:val="22"/>
          <w:lang w:eastAsia="en-US"/>
        </w:rPr>
      </w:pPr>
    </w:p>
    <w:p w14:paraId="2AFFB54C" w14:textId="77777777" w:rsidR="00A12960" w:rsidRDefault="00A12960" w:rsidP="00A63D77">
      <w:pPr>
        <w:spacing w:before="5" w:after="0" w:line="240" w:lineRule="atLeast"/>
        <w:rPr>
          <w:i/>
          <w:iCs/>
          <w:color w:val="333333"/>
          <w:sz w:val="22"/>
          <w:szCs w:val="22"/>
          <w:highlight w:val="yellow"/>
        </w:rPr>
      </w:pPr>
    </w:p>
    <w:p w14:paraId="2EDAE7F9" w14:textId="77777777" w:rsidR="00A63D77" w:rsidRPr="00076B8A" w:rsidRDefault="00A63D77" w:rsidP="00A63D77">
      <w:pPr>
        <w:spacing w:before="5" w:after="0" w:line="240" w:lineRule="atLeast"/>
        <w:rPr>
          <w:sz w:val="22"/>
          <w:szCs w:val="22"/>
          <w:u w:val="single"/>
        </w:rPr>
      </w:pPr>
      <w:r w:rsidRPr="00A63D77">
        <w:rPr>
          <w:i/>
          <w:iCs/>
          <w:color w:val="333333"/>
          <w:sz w:val="22"/>
          <w:szCs w:val="22"/>
          <w:highlight w:val="yellow"/>
        </w:rPr>
        <w:t>W związku z obowiązującą od 18.10.2018</w:t>
      </w:r>
      <w:r w:rsidR="007C6709">
        <w:rPr>
          <w:i/>
          <w:iCs/>
          <w:color w:val="333333"/>
          <w:sz w:val="22"/>
          <w:szCs w:val="22"/>
          <w:highlight w:val="yellow"/>
        </w:rPr>
        <w:t xml:space="preserve"> r.</w:t>
      </w:r>
      <w:r w:rsidRPr="00A63D77">
        <w:rPr>
          <w:i/>
          <w:iCs/>
          <w:color w:val="333333"/>
          <w:sz w:val="22"/>
          <w:szCs w:val="22"/>
          <w:highlight w:val="yellow"/>
        </w:rPr>
        <w:t xml:space="preserve"> Dyrektywą Parlamentu Europejskiego i Rady 2014/24/UE </w:t>
      </w:r>
      <w:r>
        <w:rPr>
          <w:i/>
          <w:iCs/>
          <w:color w:val="333333"/>
          <w:sz w:val="22"/>
          <w:szCs w:val="22"/>
          <w:highlight w:val="yellow"/>
        </w:rPr>
        <w:t xml:space="preserve">                 </w:t>
      </w:r>
      <w:r w:rsidRPr="00A63D77">
        <w:rPr>
          <w:i/>
          <w:iCs/>
          <w:color w:val="333333"/>
          <w:sz w:val="22"/>
          <w:szCs w:val="22"/>
          <w:highlight w:val="yellow"/>
        </w:rPr>
        <w:t xml:space="preserve">z dnia 26 lutego 2014 r. w sprawie zamówień publicznych informujemy, że w niniejszym postępowaniu </w:t>
      </w:r>
      <w:r>
        <w:rPr>
          <w:i/>
          <w:iCs/>
          <w:color w:val="333333"/>
          <w:sz w:val="22"/>
          <w:szCs w:val="22"/>
          <w:highlight w:val="yellow"/>
        </w:rPr>
        <w:t xml:space="preserve">      </w:t>
      </w:r>
      <w:r w:rsidRPr="00A63D77">
        <w:rPr>
          <w:i/>
          <w:iCs/>
          <w:color w:val="333333"/>
          <w:sz w:val="22"/>
          <w:szCs w:val="22"/>
          <w:highlight w:val="yellow"/>
        </w:rPr>
        <w:t>o udzielenie zamówienia publicznego, przekazywanie ofert oraz komunikacja odbywa się</w:t>
      </w:r>
      <w:r>
        <w:rPr>
          <w:i/>
          <w:iCs/>
          <w:color w:val="333333"/>
          <w:sz w:val="22"/>
          <w:szCs w:val="22"/>
          <w:highlight w:val="yellow"/>
        </w:rPr>
        <w:t>, pod rygorem nieważności,</w:t>
      </w:r>
      <w:r w:rsidRPr="00A63D77">
        <w:rPr>
          <w:i/>
          <w:iCs/>
          <w:color w:val="333333"/>
          <w:sz w:val="22"/>
          <w:szCs w:val="22"/>
          <w:highlight w:val="yellow"/>
        </w:rPr>
        <w:t xml:space="preserve"> </w:t>
      </w:r>
      <w:r w:rsidRPr="00A63D77">
        <w:rPr>
          <w:i/>
          <w:iCs/>
          <w:color w:val="333333"/>
          <w:sz w:val="22"/>
          <w:szCs w:val="22"/>
          <w:highlight w:val="yellow"/>
          <w:u w:val="single"/>
        </w:rPr>
        <w:t>wyłącznie</w:t>
      </w:r>
      <w:r w:rsidRPr="00A63D77">
        <w:rPr>
          <w:i/>
          <w:iCs/>
          <w:color w:val="333333"/>
          <w:sz w:val="22"/>
          <w:szCs w:val="22"/>
          <w:highlight w:val="yellow"/>
        </w:rPr>
        <w:t xml:space="preserve"> drogą elektroniczną.</w:t>
      </w:r>
      <w:r>
        <w:rPr>
          <w:i/>
          <w:iCs/>
          <w:color w:val="333333"/>
          <w:sz w:val="22"/>
          <w:szCs w:val="22"/>
          <w:highlight w:val="yellow"/>
        </w:rPr>
        <w:t xml:space="preserve"> </w:t>
      </w:r>
      <w:r w:rsidRPr="00A63D77">
        <w:rPr>
          <w:i/>
          <w:iCs/>
          <w:color w:val="333333"/>
          <w:sz w:val="22"/>
          <w:szCs w:val="22"/>
          <w:highlight w:val="yellow"/>
        </w:rPr>
        <w:t xml:space="preserve">Oferta składana elektronicznie musi zostać podpisana </w:t>
      </w:r>
      <w:r w:rsidRPr="00076B8A">
        <w:rPr>
          <w:i/>
          <w:iCs/>
          <w:color w:val="333333"/>
          <w:sz w:val="22"/>
          <w:szCs w:val="22"/>
          <w:highlight w:val="yellow"/>
          <w:u w:val="single"/>
        </w:rPr>
        <w:t>kwalifikowanym podpisem elektronicznym</w:t>
      </w:r>
      <w:r w:rsidRPr="00076B8A">
        <w:rPr>
          <w:i/>
          <w:iCs/>
          <w:color w:val="333333"/>
          <w:sz w:val="22"/>
          <w:szCs w:val="22"/>
          <w:u w:val="single"/>
        </w:rPr>
        <w:t>.</w:t>
      </w:r>
    </w:p>
    <w:p w14:paraId="1F01FA40" w14:textId="77777777" w:rsidR="00A63D77" w:rsidRDefault="00A63D77" w:rsidP="003C17DE">
      <w:pPr>
        <w:autoSpaceDE w:val="0"/>
        <w:autoSpaceDN w:val="0"/>
        <w:adjustRightInd w:val="0"/>
        <w:spacing w:before="0" w:after="0"/>
        <w:rPr>
          <w:rFonts w:eastAsiaTheme="minorHAnsi"/>
          <w:i/>
          <w:sz w:val="22"/>
          <w:szCs w:val="22"/>
          <w:lang w:eastAsia="en-US"/>
        </w:rPr>
      </w:pPr>
    </w:p>
    <w:p w14:paraId="29EA24F8" w14:textId="77777777" w:rsidR="00DA1440" w:rsidRDefault="00DA1440" w:rsidP="009403BF">
      <w:pPr>
        <w:pStyle w:val="Tekstpodstawowywcity"/>
        <w:spacing w:before="0" w:after="0" w:line="240" w:lineRule="auto"/>
        <w:ind w:firstLine="0"/>
        <w:jc w:val="left"/>
        <w:outlineLvl w:val="0"/>
        <w:rPr>
          <w:sz w:val="26"/>
        </w:rPr>
      </w:pPr>
    </w:p>
    <w:p w14:paraId="16990F05" w14:textId="42694EC2" w:rsidR="009403BF" w:rsidRDefault="009403BF" w:rsidP="009403BF">
      <w:pPr>
        <w:pStyle w:val="Tekstpodstawowywcity"/>
        <w:spacing w:before="0" w:after="0" w:line="240" w:lineRule="auto"/>
        <w:ind w:firstLine="0"/>
        <w:jc w:val="left"/>
        <w:outlineLvl w:val="0"/>
        <w:rPr>
          <w:sz w:val="26"/>
        </w:rPr>
      </w:pPr>
      <w:r>
        <w:rPr>
          <w:sz w:val="26"/>
        </w:rPr>
        <w:t xml:space="preserve">Sporządził:  mgr Aurelia Wolska                                </w:t>
      </w:r>
    </w:p>
    <w:p w14:paraId="08E1ECE4" w14:textId="77777777" w:rsidR="009403BF" w:rsidRDefault="009403BF" w:rsidP="009403BF">
      <w:pPr>
        <w:pStyle w:val="Tekstpodstawowywcity"/>
        <w:spacing w:before="0" w:after="0" w:line="240" w:lineRule="auto"/>
        <w:ind w:firstLine="0"/>
        <w:jc w:val="left"/>
        <w:outlineLvl w:val="0"/>
        <w:rPr>
          <w:sz w:val="26"/>
        </w:rPr>
      </w:pPr>
    </w:p>
    <w:p w14:paraId="47612324" w14:textId="77777777" w:rsidR="009403BF" w:rsidRDefault="009403BF" w:rsidP="009403BF">
      <w:pPr>
        <w:pStyle w:val="Tekstpodstawowywcity"/>
        <w:spacing w:before="0" w:after="0" w:line="240" w:lineRule="auto"/>
        <w:ind w:firstLine="0"/>
        <w:jc w:val="left"/>
        <w:outlineLvl w:val="0"/>
        <w:rPr>
          <w:sz w:val="26"/>
        </w:rPr>
      </w:pPr>
    </w:p>
    <w:p w14:paraId="748DE4E8" w14:textId="5CFF2DB5" w:rsidR="009403BF" w:rsidRDefault="009403BF" w:rsidP="009403BF">
      <w:pPr>
        <w:pStyle w:val="Tekstpodstawowywcity"/>
        <w:spacing w:before="0" w:after="0" w:line="240" w:lineRule="auto"/>
        <w:ind w:firstLine="0"/>
        <w:jc w:val="left"/>
        <w:outlineLvl w:val="0"/>
        <w:rPr>
          <w:sz w:val="26"/>
        </w:rPr>
      </w:pPr>
      <w:r>
        <w:rPr>
          <w:sz w:val="26"/>
        </w:rPr>
        <w:t xml:space="preserve">Sprawdził pod względem formalno-prawnym:   Radca Prawny </w:t>
      </w:r>
    </w:p>
    <w:p w14:paraId="02938767" w14:textId="77777777" w:rsidR="0070725B" w:rsidRDefault="0070725B" w:rsidP="009403BF">
      <w:pPr>
        <w:pStyle w:val="Tekstpodstawowywcity"/>
        <w:spacing w:before="0" w:after="0" w:line="240" w:lineRule="auto"/>
        <w:ind w:firstLine="0"/>
        <w:jc w:val="left"/>
        <w:outlineLvl w:val="0"/>
        <w:rPr>
          <w:sz w:val="26"/>
        </w:rPr>
      </w:pPr>
    </w:p>
    <w:p w14:paraId="70BE3C47" w14:textId="77777777" w:rsidR="00A12960" w:rsidRDefault="00A12960" w:rsidP="009403BF">
      <w:pPr>
        <w:pStyle w:val="Tekstpodstawowywcity"/>
        <w:spacing w:before="0" w:after="0" w:line="240" w:lineRule="auto"/>
        <w:ind w:firstLine="0"/>
        <w:jc w:val="left"/>
        <w:outlineLvl w:val="0"/>
        <w:rPr>
          <w:sz w:val="26"/>
        </w:rPr>
      </w:pPr>
    </w:p>
    <w:p w14:paraId="4D1B6309" w14:textId="77777777" w:rsidR="009403BF" w:rsidRDefault="009403BF" w:rsidP="009403BF">
      <w:pPr>
        <w:pStyle w:val="Tekstpodstawowywcity"/>
        <w:spacing w:before="0" w:after="0" w:line="240" w:lineRule="auto"/>
        <w:ind w:firstLine="0"/>
        <w:jc w:val="left"/>
        <w:outlineLvl w:val="0"/>
        <w:rPr>
          <w:sz w:val="26"/>
        </w:rPr>
      </w:pPr>
      <w:r>
        <w:rPr>
          <w:sz w:val="26"/>
        </w:rPr>
        <w:t xml:space="preserve">Zatwierdzam:   </w:t>
      </w:r>
    </w:p>
    <w:p w14:paraId="2EB328C3" w14:textId="77777777"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Wybór trybu postępowania o udzielenie zamówienia</w:t>
      </w:r>
    </w:p>
    <w:p w14:paraId="2A2F882C" w14:textId="77777777"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Specyfikacj</w:t>
      </w:r>
      <w:r>
        <w:rPr>
          <w:i/>
          <w:sz w:val="20"/>
        </w:rPr>
        <w:t xml:space="preserve">ę </w:t>
      </w:r>
      <w:r w:rsidRPr="004F7242">
        <w:rPr>
          <w:i/>
          <w:sz w:val="20"/>
        </w:rPr>
        <w:t xml:space="preserve"> </w:t>
      </w:r>
      <w:r w:rsidR="00DA1440">
        <w:rPr>
          <w:i/>
          <w:sz w:val="20"/>
        </w:rPr>
        <w:t>i</w:t>
      </w:r>
      <w:r w:rsidRPr="004F7242">
        <w:rPr>
          <w:i/>
          <w:sz w:val="20"/>
        </w:rPr>
        <w:t>stotnych</w:t>
      </w:r>
      <w:r>
        <w:rPr>
          <w:i/>
          <w:sz w:val="20"/>
        </w:rPr>
        <w:t xml:space="preserve"> </w:t>
      </w:r>
      <w:r w:rsidR="00DA1440">
        <w:rPr>
          <w:i/>
          <w:sz w:val="20"/>
        </w:rPr>
        <w:t>w</w:t>
      </w:r>
      <w:r w:rsidRPr="004F7242">
        <w:rPr>
          <w:i/>
          <w:sz w:val="20"/>
        </w:rPr>
        <w:t xml:space="preserve">arunków </w:t>
      </w:r>
      <w:r w:rsidR="00DA1440">
        <w:rPr>
          <w:i/>
          <w:sz w:val="20"/>
        </w:rPr>
        <w:t>z</w:t>
      </w:r>
      <w:r w:rsidRPr="004F7242">
        <w:rPr>
          <w:i/>
          <w:sz w:val="20"/>
        </w:rPr>
        <w:t>amówienia</w:t>
      </w:r>
    </w:p>
    <w:p w14:paraId="7C87D6D3" w14:textId="77777777" w:rsidR="009403BF" w:rsidRPr="00C22C89" w:rsidRDefault="009403BF" w:rsidP="009403BF">
      <w:pPr>
        <w:pStyle w:val="Tekstpodstawowywcity"/>
        <w:spacing w:before="0" w:after="0" w:line="240" w:lineRule="auto"/>
        <w:ind w:left="708"/>
        <w:jc w:val="left"/>
        <w:outlineLvl w:val="0"/>
        <w:rPr>
          <w:b/>
          <w:sz w:val="26"/>
        </w:rPr>
      </w:pPr>
      <w:r>
        <w:rPr>
          <w:b/>
          <w:i/>
          <w:sz w:val="26"/>
        </w:rPr>
        <w:t xml:space="preserve">    </w:t>
      </w:r>
    </w:p>
    <w:p w14:paraId="02494A80" w14:textId="38347F03" w:rsidR="004B09BB" w:rsidRDefault="004B09BB" w:rsidP="004B09BB">
      <w:pPr>
        <w:pStyle w:val="Tekstpodstawowywcity"/>
        <w:spacing w:before="0" w:after="0" w:line="240" w:lineRule="auto"/>
        <w:jc w:val="left"/>
        <w:outlineLvl w:val="0"/>
        <w:rPr>
          <w:szCs w:val="24"/>
        </w:rPr>
      </w:pPr>
      <w:r>
        <w:rPr>
          <w:szCs w:val="24"/>
        </w:rPr>
        <w:t xml:space="preserve">                </w:t>
      </w:r>
    </w:p>
    <w:p w14:paraId="50F96EA8" w14:textId="77777777" w:rsidR="007563BF" w:rsidRDefault="007563BF" w:rsidP="004B09BB">
      <w:pPr>
        <w:pStyle w:val="Tekstpodstawowywcity"/>
        <w:spacing w:before="0" w:after="0" w:line="240" w:lineRule="auto"/>
        <w:jc w:val="left"/>
        <w:outlineLvl w:val="0"/>
        <w:rPr>
          <w:szCs w:val="24"/>
        </w:rPr>
      </w:pPr>
    </w:p>
    <w:p w14:paraId="575503B6" w14:textId="77777777" w:rsidR="00AD7FB1" w:rsidRDefault="00A316E5" w:rsidP="00AD7FB1">
      <w:pPr>
        <w:pStyle w:val="Tekstpodstawowywcity"/>
        <w:spacing w:before="0" w:after="0" w:line="240" w:lineRule="auto"/>
        <w:jc w:val="left"/>
        <w:outlineLvl w:val="0"/>
        <w:rPr>
          <w:szCs w:val="24"/>
        </w:rPr>
      </w:pPr>
      <w:r>
        <w:rPr>
          <w:szCs w:val="24"/>
        </w:rPr>
        <w:t xml:space="preserve">              </w:t>
      </w:r>
      <w:r w:rsidR="00AD7FB1">
        <w:rPr>
          <w:szCs w:val="24"/>
        </w:rPr>
        <w:t>WÓJT</w:t>
      </w:r>
    </w:p>
    <w:p w14:paraId="50038C5B" w14:textId="737C3F92" w:rsidR="009403BF" w:rsidRDefault="00AD7FB1" w:rsidP="00AD7FB1">
      <w:pPr>
        <w:pStyle w:val="Tekstpodstawowywcity"/>
        <w:spacing w:before="0" w:after="0" w:line="240" w:lineRule="auto"/>
        <w:jc w:val="left"/>
        <w:outlineLvl w:val="0"/>
        <w:rPr>
          <w:sz w:val="22"/>
          <w:szCs w:val="22"/>
        </w:rPr>
      </w:pPr>
      <w:r>
        <w:rPr>
          <w:szCs w:val="24"/>
        </w:rPr>
        <w:t>(-) inż. Jarosław Wejer</w:t>
      </w:r>
      <w:r w:rsidR="009403BF" w:rsidRPr="00DF07F4">
        <w:rPr>
          <w:sz w:val="22"/>
          <w:szCs w:val="22"/>
        </w:rPr>
        <w:tab/>
        <w:t xml:space="preserve">                            </w:t>
      </w:r>
      <w:r w:rsidR="009403BF">
        <w:rPr>
          <w:sz w:val="22"/>
          <w:szCs w:val="22"/>
        </w:rPr>
        <w:t xml:space="preserve">               </w:t>
      </w:r>
      <w:r w:rsidR="009403BF" w:rsidRPr="00DF07F4">
        <w:rPr>
          <w:sz w:val="22"/>
          <w:szCs w:val="22"/>
        </w:rPr>
        <w:t xml:space="preserve">       data: </w:t>
      </w:r>
      <w:r>
        <w:rPr>
          <w:sz w:val="22"/>
          <w:szCs w:val="22"/>
        </w:rPr>
        <w:t>18.</w:t>
      </w:r>
      <w:r w:rsidR="004F3F46">
        <w:rPr>
          <w:sz w:val="22"/>
          <w:szCs w:val="22"/>
        </w:rPr>
        <w:t>09</w:t>
      </w:r>
      <w:r w:rsidR="00594B3F">
        <w:rPr>
          <w:sz w:val="22"/>
          <w:szCs w:val="22"/>
        </w:rPr>
        <w:t>.</w:t>
      </w:r>
      <w:r w:rsidR="009403BF" w:rsidRPr="00DF07F4">
        <w:rPr>
          <w:sz w:val="22"/>
          <w:szCs w:val="22"/>
        </w:rPr>
        <w:t>20</w:t>
      </w:r>
      <w:r w:rsidR="007563BF">
        <w:rPr>
          <w:sz w:val="22"/>
          <w:szCs w:val="22"/>
        </w:rPr>
        <w:t>20</w:t>
      </w:r>
      <w:r w:rsidR="009403BF" w:rsidRPr="00DF07F4">
        <w:rPr>
          <w:sz w:val="22"/>
          <w:szCs w:val="22"/>
        </w:rPr>
        <w:t xml:space="preserve"> r.</w:t>
      </w:r>
    </w:p>
    <w:p w14:paraId="332C4CFC" w14:textId="77777777" w:rsidR="009403BF" w:rsidRDefault="009403BF" w:rsidP="009403BF">
      <w:pPr>
        <w:pStyle w:val="Tekstpodstawowywcity"/>
        <w:spacing w:before="0" w:after="0" w:line="240" w:lineRule="auto"/>
        <w:jc w:val="left"/>
        <w:outlineLvl w:val="0"/>
        <w:rPr>
          <w:sz w:val="26"/>
        </w:rPr>
      </w:pPr>
      <w:r>
        <w:rPr>
          <w:sz w:val="26"/>
        </w:rPr>
        <w:t xml:space="preserve">             </w:t>
      </w:r>
    </w:p>
    <w:p w14:paraId="1CEF8685" w14:textId="77777777" w:rsidR="007563BF" w:rsidRDefault="007563BF" w:rsidP="009403BF">
      <w:pPr>
        <w:pStyle w:val="Tekstpodstawowy"/>
        <w:rPr>
          <w:b/>
          <w:color w:val="000000"/>
          <w:spacing w:val="30"/>
          <w:sz w:val="28"/>
          <w:szCs w:val="28"/>
        </w:rPr>
      </w:pPr>
    </w:p>
    <w:p w14:paraId="5A705C4C" w14:textId="77777777" w:rsidR="007563BF" w:rsidRDefault="007563BF" w:rsidP="009403BF">
      <w:pPr>
        <w:pStyle w:val="Tekstpodstawowy"/>
        <w:rPr>
          <w:b/>
          <w:color w:val="000000"/>
          <w:spacing w:val="30"/>
          <w:sz w:val="28"/>
          <w:szCs w:val="28"/>
        </w:rPr>
      </w:pPr>
    </w:p>
    <w:p w14:paraId="459235CA" w14:textId="77777777" w:rsidR="009403BF" w:rsidRDefault="009403BF" w:rsidP="009403BF">
      <w:pPr>
        <w:pStyle w:val="Tekstpodstawowy"/>
        <w:rPr>
          <w:b/>
          <w:color w:val="000000"/>
          <w:spacing w:val="30"/>
          <w:sz w:val="28"/>
          <w:szCs w:val="28"/>
        </w:rPr>
      </w:pPr>
      <w:r>
        <w:rPr>
          <w:b/>
          <w:color w:val="000000"/>
          <w:spacing w:val="30"/>
          <w:sz w:val="28"/>
          <w:szCs w:val="28"/>
        </w:rPr>
        <w:t>SPIS TREŚCI</w:t>
      </w:r>
    </w:p>
    <w:p w14:paraId="152662D9" w14:textId="77777777" w:rsidR="00076B8A" w:rsidRDefault="00076B8A" w:rsidP="009403BF">
      <w:pPr>
        <w:pStyle w:val="Tekstpodstawowy"/>
        <w:jc w:val="left"/>
        <w:rPr>
          <w:b/>
          <w:color w:val="000000"/>
        </w:rPr>
      </w:pPr>
    </w:p>
    <w:p w14:paraId="7CAAD7D9" w14:textId="77777777" w:rsidR="009403BF" w:rsidRDefault="009403BF" w:rsidP="009403BF">
      <w:pPr>
        <w:pStyle w:val="Tekstpodstawowy"/>
        <w:jc w:val="left"/>
        <w:rPr>
          <w:b/>
          <w:color w:val="000000"/>
        </w:rPr>
      </w:pPr>
      <w:r>
        <w:rPr>
          <w:b/>
          <w:color w:val="000000"/>
        </w:rPr>
        <w:t>Rozdział</w:t>
      </w:r>
      <w:r>
        <w:rPr>
          <w:b/>
          <w:color w:val="000000"/>
        </w:rPr>
        <w:tab/>
        <w:t>Nazwa rozdziału</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Nr strony</w:t>
      </w:r>
    </w:p>
    <w:p w14:paraId="4127A8CD" w14:textId="77777777" w:rsidR="009403BF" w:rsidRDefault="009403BF" w:rsidP="009403BF">
      <w:pPr>
        <w:pStyle w:val="Tekstpodstawowywcity"/>
        <w:spacing w:before="0" w:after="0" w:line="240" w:lineRule="auto"/>
        <w:ind w:firstLine="0"/>
        <w:jc w:val="left"/>
        <w:rPr>
          <w:b/>
          <w:color w:val="000000"/>
          <w:sz w:val="22"/>
          <w:szCs w:val="22"/>
        </w:rPr>
      </w:pPr>
    </w:p>
    <w:p w14:paraId="29839BD0" w14:textId="77777777"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w:t>
      </w:r>
      <w:r w:rsidRPr="00EE0FD7">
        <w:rPr>
          <w:b/>
          <w:color w:val="000000"/>
          <w:sz w:val="22"/>
          <w:szCs w:val="22"/>
        </w:rPr>
        <w:tab/>
      </w:r>
      <w:r w:rsidRPr="00EE0FD7">
        <w:rPr>
          <w:b/>
          <w:color w:val="000000"/>
          <w:sz w:val="22"/>
          <w:szCs w:val="22"/>
        </w:rPr>
        <w:tab/>
      </w:r>
      <w:r w:rsidRPr="00EE0FD7">
        <w:rPr>
          <w:b/>
          <w:sz w:val="22"/>
          <w:szCs w:val="22"/>
        </w:rPr>
        <w:t xml:space="preserve">NAZWA ORAZ ADRES ZAMAWIAJĄCEGO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3</w:t>
      </w:r>
    </w:p>
    <w:p w14:paraId="38FD3E26" w14:textId="77777777" w:rsidR="009403BF" w:rsidRDefault="009403BF" w:rsidP="009403BF">
      <w:pPr>
        <w:pStyle w:val="Tekstpodstawowywcity"/>
        <w:spacing w:before="0" w:after="0" w:line="240" w:lineRule="auto"/>
        <w:ind w:firstLine="0"/>
        <w:jc w:val="left"/>
        <w:rPr>
          <w:b/>
          <w:color w:val="000000"/>
          <w:sz w:val="22"/>
          <w:szCs w:val="22"/>
        </w:rPr>
      </w:pPr>
    </w:p>
    <w:p w14:paraId="66460B7F" w14:textId="77777777"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II</w:t>
      </w:r>
      <w:r w:rsidRPr="00EE0FD7">
        <w:rPr>
          <w:b/>
          <w:color w:val="000000"/>
          <w:sz w:val="22"/>
          <w:szCs w:val="22"/>
        </w:rPr>
        <w:tab/>
      </w:r>
      <w:r w:rsidRPr="00EE0FD7">
        <w:rPr>
          <w:b/>
          <w:color w:val="000000"/>
          <w:sz w:val="22"/>
          <w:szCs w:val="22"/>
        </w:rPr>
        <w:tab/>
      </w:r>
      <w:r w:rsidRPr="00EE0FD7">
        <w:rPr>
          <w:b/>
          <w:sz w:val="22"/>
          <w:szCs w:val="22"/>
        </w:rPr>
        <w:t>TRYB UDZIELANIA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3</w:t>
      </w:r>
    </w:p>
    <w:p w14:paraId="28340338" w14:textId="77777777" w:rsidR="009403BF" w:rsidRDefault="009403BF" w:rsidP="009403BF">
      <w:pPr>
        <w:pStyle w:val="Tekstpodstawowy"/>
        <w:spacing w:before="0" w:after="0"/>
        <w:jc w:val="left"/>
        <w:rPr>
          <w:b/>
          <w:color w:val="000000"/>
          <w:sz w:val="22"/>
          <w:szCs w:val="22"/>
        </w:rPr>
      </w:pPr>
    </w:p>
    <w:p w14:paraId="6E6C4D63" w14:textId="77777777" w:rsidR="009403BF" w:rsidRPr="00EE0FD7" w:rsidRDefault="009403BF" w:rsidP="009403BF">
      <w:pPr>
        <w:pStyle w:val="Tekstpodstawowy"/>
        <w:spacing w:before="0" w:after="0"/>
        <w:jc w:val="left"/>
        <w:rPr>
          <w:b/>
          <w:color w:val="000000"/>
          <w:sz w:val="22"/>
          <w:szCs w:val="22"/>
        </w:rPr>
      </w:pPr>
      <w:r w:rsidRPr="00EE0FD7">
        <w:rPr>
          <w:b/>
          <w:color w:val="000000"/>
          <w:sz w:val="22"/>
          <w:szCs w:val="22"/>
        </w:rPr>
        <w:t>III</w:t>
      </w:r>
      <w:r w:rsidRPr="00EE0FD7">
        <w:rPr>
          <w:b/>
          <w:color w:val="000000"/>
          <w:sz w:val="22"/>
          <w:szCs w:val="22"/>
        </w:rPr>
        <w:tab/>
      </w:r>
      <w:r w:rsidRPr="00EE0FD7">
        <w:rPr>
          <w:b/>
          <w:color w:val="000000"/>
          <w:sz w:val="22"/>
          <w:szCs w:val="22"/>
        </w:rPr>
        <w:tab/>
      </w:r>
      <w:r w:rsidRPr="00EE0FD7">
        <w:rPr>
          <w:b/>
          <w:sz w:val="22"/>
          <w:szCs w:val="22"/>
        </w:rPr>
        <w:t>OPIS PRZEDMIOTU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 xml:space="preserve">  </w:t>
      </w:r>
      <w:r>
        <w:rPr>
          <w:b/>
          <w:color w:val="000000"/>
          <w:sz w:val="22"/>
          <w:szCs w:val="22"/>
        </w:rPr>
        <w:t xml:space="preserve">      </w:t>
      </w:r>
      <w:r w:rsidRPr="00EE0FD7">
        <w:rPr>
          <w:b/>
          <w:color w:val="000000"/>
          <w:sz w:val="22"/>
          <w:szCs w:val="22"/>
        </w:rPr>
        <w:t xml:space="preserve"> </w:t>
      </w:r>
      <w:r w:rsidR="00141F21">
        <w:rPr>
          <w:b/>
          <w:color w:val="000000"/>
          <w:sz w:val="22"/>
          <w:szCs w:val="22"/>
        </w:rPr>
        <w:t>3</w:t>
      </w:r>
    </w:p>
    <w:p w14:paraId="4BE1CB32" w14:textId="77777777" w:rsidR="009403BF" w:rsidRDefault="009403BF" w:rsidP="009403BF">
      <w:pPr>
        <w:pStyle w:val="Tekstpodstawowywcity"/>
        <w:spacing w:before="0" w:after="0" w:line="240" w:lineRule="auto"/>
        <w:ind w:firstLine="0"/>
        <w:jc w:val="left"/>
        <w:rPr>
          <w:b/>
          <w:color w:val="000000"/>
          <w:sz w:val="22"/>
          <w:szCs w:val="22"/>
        </w:rPr>
      </w:pPr>
    </w:p>
    <w:p w14:paraId="303D1D4C" w14:textId="2EA73BCE"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IV</w:t>
      </w:r>
      <w:r w:rsidRPr="00EE0FD7">
        <w:rPr>
          <w:b/>
          <w:color w:val="000000"/>
          <w:sz w:val="22"/>
          <w:szCs w:val="22"/>
        </w:rPr>
        <w:tab/>
      </w:r>
      <w:r w:rsidRPr="00EE0FD7">
        <w:rPr>
          <w:b/>
          <w:color w:val="000000"/>
          <w:sz w:val="22"/>
          <w:szCs w:val="22"/>
        </w:rPr>
        <w:tab/>
      </w:r>
      <w:r w:rsidRPr="00EE0FD7">
        <w:rPr>
          <w:b/>
          <w:sz w:val="22"/>
          <w:szCs w:val="22"/>
        </w:rPr>
        <w:t xml:space="preserve">TERMIN WYKONANIA ZAMÓWIENIA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B23C8">
        <w:rPr>
          <w:b/>
          <w:color w:val="000000"/>
          <w:sz w:val="22"/>
          <w:szCs w:val="22"/>
        </w:rPr>
        <w:t>8</w:t>
      </w:r>
    </w:p>
    <w:p w14:paraId="3399C82C" w14:textId="77777777" w:rsidR="009403BF" w:rsidRDefault="009403BF" w:rsidP="009403BF">
      <w:pPr>
        <w:pStyle w:val="Tekstpodstawowywcity"/>
        <w:spacing w:before="0" w:after="0" w:line="240" w:lineRule="auto"/>
        <w:ind w:firstLine="0"/>
        <w:jc w:val="left"/>
        <w:rPr>
          <w:b/>
          <w:color w:val="000000"/>
          <w:sz w:val="22"/>
          <w:szCs w:val="22"/>
        </w:rPr>
      </w:pPr>
    </w:p>
    <w:p w14:paraId="2DA1187A" w14:textId="100799A2" w:rsidR="009403BF"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V</w:t>
      </w:r>
      <w:r w:rsidRPr="00EE0FD7">
        <w:rPr>
          <w:b/>
          <w:color w:val="000000"/>
          <w:sz w:val="22"/>
          <w:szCs w:val="22"/>
        </w:rPr>
        <w:tab/>
      </w:r>
      <w:r w:rsidRPr="00EE0FD7">
        <w:rPr>
          <w:b/>
          <w:color w:val="000000"/>
          <w:sz w:val="22"/>
          <w:szCs w:val="22"/>
        </w:rPr>
        <w:tab/>
      </w:r>
      <w:r w:rsidRPr="00EE0FD7">
        <w:rPr>
          <w:b/>
          <w:sz w:val="22"/>
          <w:szCs w:val="22"/>
        </w:rPr>
        <w:t>WARUNKI UDZIAŁU W POST</w:t>
      </w:r>
      <w:r>
        <w:rPr>
          <w:b/>
          <w:sz w:val="22"/>
          <w:szCs w:val="22"/>
        </w:rPr>
        <w:t>Ę</w:t>
      </w:r>
      <w:r w:rsidRPr="00EE0FD7">
        <w:rPr>
          <w:b/>
          <w:sz w:val="22"/>
          <w:szCs w:val="22"/>
        </w:rPr>
        <w:t>POWANIU</w:t>
      </w:r>
      <w:r>
        <w:rPr>
          <w:b/>
          <w:sz w:val="22"/>
          <w:szCs w:val="22"/>
        </w:rPr>
        <w:t xml:space="preserve">             </w:t>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B23C8">
        <w:rPr>
          <w:b/>
          <w:color w:val="000000"/>
          <w:sz w:val="22"/>
          <w:szCs w:val="22"/>
        </w:rPr>
        <w:t>8</w:t>
      </w:r>
    </w:p>
    <w:p w14:paraId="1834C7A8" w14:textId="77777777" w:rsidR="009403BF" w:rsidRPr="00EE0FD7" w:rsidRDefault="009403BF" w:rsidP="009403BF">
      <w:pPr>
        <w:pStyle w:val="Tekstpodstawowywcity"/>
        <w:spacing w:before="0" w:after="0" w:line="240" w:lineRule="auto"/>
        <w:ind w:firstLine="0"/>
        <w:jc w:val="left"/>
        <w:rPr>
          <w:b/>
          <w:color w:val="000000"/>
          <w:sz w:val="22"/>
          <w:szCs w:val="22"/>
        </w:rPr>
      </w:pPr>
    </w:p>
    <w:p w14:paraId="3BDC2883" w14:textId="1A325C74" w:rsidR="009403BF" w:rsidRDefault="009403BF" w:rsidP="009403BF">
      <w:pPr>
        <w:pStyle w:val="Tekstpodstawowywcity"/>
        <w:spacing w:before="0" w:after="0" w:line="240" w:lineRule="auto"/>
        <w:ind w:firstLine="0"/>
        <w:jc w:val="left"/>
        <w:rPr>
          <w:b/>
          <w:color w:val="000000"/>
          <w:sz w:val="22"/>
          <w:szCs w:val="22"/>
        </w:rPr>
      </w:pPr>
      <w:proofErr w:type="spellStart"/>
      <w:r w:rsidRPr="00047118">
        <w:rPr>
          <w:b/>
          <w:color w:val="000000"/>
          <w:sz w:val="22"/>
          <w:szCs w:val="22"/>
        </w:rPr>
        <w:t>Va</w:t>
      </w:r>
      <w:proofErr w:type="spellEnd"/>
      <w:r w:rsidRPr="00047118">
        <w:rPr>
          <w:b/>
          <w:color w:val="000000"/>
          <w:sz w:val="22"/>
          <w:szCs w:val="22"/>
        </w:rPr>
        <w:t xml:space="preserve">                     PODSTAWY WYKLUCZENIA, O KTÓRYCH MOWA W ART. 24 UST. 5   </w:t>
      </w:r>
      <w:r>
        <w:rPr>
          <w:b/>
          <w:color w:val="000000"/>
          <w:sz w:val="22"/>
          <w:szCs w:val="22"/>
        </w:rPr>
        <w:t xml:space="preserve"> </w:t>
      </w:r>
      <w:r w:rsidR="00AD7FB1">
        <w:rPr>
          <w:b/>
          <w:color w:val="000000"/>
          <w:sz w:val="22"/>
          <w:szCs w:val="22"/>
        </w:rPr>
        <w:t>9</w:t>
      </w:r>
    </w:p>
    <w:p w14:paraId="080AF113" w14:textId="77777777" w:rsidR="009403BF" w:rsidRDefault="009403BF" w:rsidP="009403BF">
      <w:pPr>
        <w:pStyle w:val="Tekstpodstawowywcity"/>
        <w:spacing w:before="0" w:after="0" w:line="240" w:lineRule="auto"/>
        <w:ind w:firstLine="0"/>
        <w:jc w:val="left"/>
        <w:rPr>
          <w:b/>
          <w:color w:val="000000"/>
          <w:sz w:val="22"/>
          <w:szCs w:val="22"/>
        </w:rPr>
      </w:pPr>
    </w:p>
    <w:p w14:paraId="26CF2452" w14:textId="7F30A134" w:rsidR="009403BF" w:rsidRPr="00EE0FD7"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VI</w:t>
      </w:r>
      <w:r w:rsidRPr="00EE0FD7">
        <w:rPr>
          <w:b/>
          <w:color w:val="000000"/>
          <w:sz w:val="22"/>
          <w:szCs w:val="22"/>
        </w:rPr>
        <w:tab/>
      </w:r>
      <w:r w:rsidRPr="00147E90">
        <w:rPr>
          <w:b/>
          <w:sz w:val="22"/>
          <w:szCs w:val="22"/>
        </w:rPr>
        <w:t>WYKAZ OŚWIADCZEŃ LUB DOKUMENTÓW, POTWIERDZAJĄCYCH SPEŁNIANIE WARUNKÓW UDZIAŁU W POSTĘPOWANIU ORAZ BRAK PODSTAW WYKLUCZENIA</w:t>
      </w:r>
      <w:r>
        <w:rPr>
          <w:b/>
          <w:sz w:val="22"/>
          <w:szCs w:val="22"/>
        </w:rPr>
        <w:tab/>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481083">
        <w:rPr>
          <w:b/>
          <w:color w:val="000000"/>
          <w:sz w:val="22"/>
          <w:szCs w:val="22"/>
        </w:rPr>
        <w:t>1</w:t>
      </w:r>
      <w:r w:rsidR="001B23C8">
        <w:rPr>
          <w:b/>
          <w:color w:val="000000"/>
          <w:sz w:val="22"/>
          <w:szCs w:val="22"/>
        </w:rPr>
        <w:t>1</w:t>
      </w:r>
    </w:p>
    <w:p w14:paraId="73B11D07" w14:textId="77777777" w:rsidR="009403BF" w:rsidRDefault="009403BF" w:rsidP="009403BF">
      <w:pPr>
        <w:pStyle w:val="Tekstpodstawowywcity"/>
        <w:spacing w:before="0" w:after="0" w:line="240" w:lineRule="auto"/>
        <w:ind w:firstLine="0"/>
        <w:jc w:val="left"/>
        <w:rPr>
          <w:b/>
          <w:color w:val="000000"/>
          <w:sz w:val="22"/>
          <w:szCs w:val="22"/>
        </w:rPr>
      </w:pPr>
    </w:p>
    <w:p w14:paraId="6CB37B12" w14:textId="77777777" w:rsidR="009403BF" w:rsidRDefault="009403BF" w:rsidP="009403BF">
      <w:pPr>
        <w:pStyle w:val="Tekstpodstawowywcity"/>
        <w:spacing w:before="0" w:after="0" w:line="240" w:lineRule="auto"/>
        <w:ind w:firstLine="0"/>
        <w:jc w:val="left"/>
        <w:rPr>
          <w:b/>
          <w:sz w:val="22"/>
          <w:szCs w:val="22"/>
        </w:rPr>
      </w:pPr>
      <w:r w:rsidRPr="00EE0FD7">
        <w:rPr>
          <w:b/>
          <w:color w:val="000000"/>
          <w:sz w:val="22"/>
          <w:szCs w:val="22"/>
        </w:rPr>
        <w:t>VII</w:t>
      </w:r>
      <w:r w:rsidRPr="00EE0FD7">
        <w:rPr>
          <w:b/>
          <w:color w:val="000000"/>
          <w:sz w:val="22"/>
          <w:szCs w:val="22"/>
        </w:rPr>
        <w:tab/>
      </w:r>
      <w:r w:rsidRPr="00EE0FD7">
        <w:rPr>
          <w:b/>
          <w:color w:val="000000"/>
          <w:sz w:val="22"/>
          <w:szCs w:val="22"/>
        </w:rPr>
        <w:tab/>
      </w:r>
      <w:r w:rsidRPr="00EE0FD7">
        <w:rPr>
          <w:b/>
          <w:sz w:val="22"/>
          <w:szCs w:val="22"/>
        </w:rPr>
        <w:t>INFORMACJE O SPOSOBIE POROZUMIEWANIA SIĘ</w:t>
      </w:r>
    </w:p>
    <w:p w14:paraId="3C85402D" w14:textId="77777777" w:rsidR="009403BF" w:rsidRDefault="009403BF" w:rsidP="009403BF">
      <w:pPr>
        <w:pStyle w:val="Tekstpodstawowywcity"/>
        <w:spacing w:before="0" w:after="0" w:line="240" w:lineRule="auto"/>
        <w:ind w:firstLine="0"/>
        <w:jc w:val="left"/>
        <w:rPr>
          <w:b/>
          <w:sz w:val="22"/>
          <w:szCs w:val="22"/>
        </w:rPr>
      </w:pPr>
      <w:r>
        <w:rPr>
          <w:b/>
          <w:sz w:val="22"/>
          <w:szCs w:val="22"/>
        </w:rPr>
        <w:tab/>
      </w:r>
      <w:r>
        <w:rPr>
          <w:b/>
          <w:sz w:val="22"/>
          <w:szCs w:val="22"/>
        </w:rPr>
        <w:tab/>
      </w:r>
      <w:r w:rsidRPr="00EE0FD7">
        <w:rPr>
          <w:b/>
          <w:sz w:val="22"/>
          <w:szCs w:val="22"/>
        </w:rPr>
        <w:t>ZAMAWIAJĄCEGO Z WYKONAWCAMI ORAZ PRZEKAZYWANIA</w:t>
      </w:r>
    </w:p>
    <w:p w14:paraId="5EFBC1B5" w14:textId="516C87A3" w:rsidR="009403BF" w:rsidRPr="00EE0FD7" w:rsidRDefault="009403BF" w:rsidP="009403BF">
      <w:pPr>
        <w:pStyle w:val="Tekstpodstawowywcity"/>
        <w:spacing w:before="0" w:after="0" w:line="240" w:lineRule="auto"/>
        <w:ind w:firstLine="0"/>
        <w:jc w:val="left"/>
        <w:rPr>
          <w:b/>
          <w:color w:val="000000"/>
          <w:sz w:val="22"/>
          <w:szCs w:val="22"/>
        </w:rPr>
      </w:pPr>
      <w:r>
        <w:rPr>
          <w:b/>
          <w:sz w:val="22"/>
          <w:szCs w:val="22"/>
        </w:rPr>
        <w:tab/>
      </w:r>
      <w:r>
        <w:rPr>
          <w:b/>
          <w:sz w:val="22"/>
          <w:szCs w:val="22"/>
        </w:rPr>
        <w:tab/>
      </w:r>
      <w:r w:rsidRPr="00EE0FD7">
        <w:rPr>
          <w:b/>
          <w:sz w:val="22"/>
          <w:szCs w:val="22"/>
        </w:rPr>
        <w:t>OŚWIADCZEŃ I DOKUMENTÓW</w:t>
      </w:r>
      <w:r>
        <w:rPr>
          <w:b/>
          <w:sz w:val="22"/>
          <w:szCs w:val="22"/>
        </w:rPr>
        <w:tab/>
        <w:t>(…)</w:t>
      </w:r>
      <w:r>
        <w:rPr>
          <w:b/>
          <w:sz w:val="22"/>
          <w:szCs w:val="22"/>
        </w:rPr>
        <w:tab/>
      </w:r>
      <w:r>
        <w:rPr>
          <w:b/>
          <w:sz w:val="22"/>
          <w:szCs w:val="22"/>
        </w:rPr>
        <w:tab/>
      </w:r>
      <w:r>
        <w:rPr>
          <w:b/>
          <w:sz w:val="22"/>
          <w:szCs w:val="22"/>
        </w:rPr>
        <w:tab/>
      </w:r>
      <w:r>
        <w:rPr>
          <w:b/>
          <w:sz w:val="22"/>
          <w:szCs w:val="22"/>
        </w:rPr>
        <w:tab/>
        <w:t xml:space="preserve">                   </w:t>
      </w:r>
      <w:r w:rsidR="00141F21">
        <w:rPr>
          <w:b/>
          <w:sz w:val="22"/>
          <w:szCs w:val="22"/>
        </w:rPr>
        <w:t>1</w:t>
      </w:r>
      <w:r w:rsidR="00AD7FB1">
        <w:rPr>
          <w:b/>
          <w:sz w:val="22"/>
          <w:szCs w:val="22"/>
        </w:rPr>
        <w:t>5</w:t>
      </w:r>
    </w:p>
    <w:p w14:paraId="7B4321E7" w14:textId="77777777" w:rsidR="009403BF" w:rsidRDefault="009403BF" w:rsidP="009403BF">
      <w:pPr>
        <w:pStyle w:val="Tekstpodstawowy"/>
        <w:spacing w:before="0" w:after="0"/>
        <w:jc w:val="left"/>
        <w:rPr>
          <w:b/>
          <w:color w:val="000000"/>
          <w:sz w:val="22"/>
          <w:szCs w:val="22"/>
        </w:rPr>
      </w:pPr>
    </w:p>
    <w:p w14:paraId="5978A35C" w14:textId="64DF8664"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VIII</w:t>
      </w:r>
      <w:r w:rsidRPr="00EE0FD7">
        <w:rPr>
          <w:b/>
          <w:color w:val="000000"/>
          <w:sz w:val="22"/>
          <w:szCs w:val="22"/>
        </w:rPr>
        <w:tab/>
      </w:r>
      <w:r w:rsidRPr="00EE0FD7">
        <w:rPr>
          <w:b/>
          <w:color w:val="000000"/>
          <w:sz w:val="22"/>
          <w:szCs w:val="22"/>
        </w:rPr>
        <w:tab/>
      </w:r>
      <w:r w:rsidRPr="0015538A">
        <w:rPr>
          <w:b/>
          <w:sz w:val="22"/>
        </w:rPr>
        <w:t>WADIUM</w:t>
      </w:r>
      <w:r w:rsidRPr="0015538A">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1B23C8">
        <w:rPr>
          <w:b/>
          <w:color w:val="000000"/>
          <w:sz w:val="22"/>
          <w:szCs w:val="22"/>
        </w:rPr>
        <w:t>8</w:t>
      </w:r>
    </w:p>
    <w:p w14:paraId="041FF7C9" w14:textId="471BB3B9"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IX</w:t>
      </w:r>
      <w:r w:rsidRPr="00EE0FD7">
        <w:rPr>
          <w:b/>
          <w:color w:val="000000"/>
          <w:sz w:val="22"/>
          <w:szCs w:val="22"/>
        </w:rPr>
        <w:tab/>
      </w:r>
      <w:r w:rsidRPr="00EE0FD7">
        <w:rPr>
          <w:b/>
          <w:color w:val="000000"/>
          <w:sz w:val="22"/>
          <w:szCs w:val="22"/>
        </w:rPr>
        <w:tab/>
      </w:r>
      <w:r w:rsidRPr="0015538A">
        <w:rPr>
          <w:b/>
          <w:sz w:val="22"/>
        </w:rPr>
        <w:t xml:space="preserve">TERMIN ZWIĄZANIA OFERTĄ </w:t>
      </w:r>
      <w:r>
        <w:rPr>
          <w:b/>
          <w:sz w:val="22"/>
        </w:rPr>
        <w:t xml:space="preserve">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AD7FB1">
        <w:rPr>
          <w:b/>
          <w:color w:val="000000"/>
          <w:sz w:val="22"/>
          <w:szCs w:val="22"/>
        </w:rPr>
        <w:t>8</w:t>
      </w:r>
    </w:p>
    <w:p w14:paraId="59719B0E" w14:textId="74D06B3D"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w:t>
      </w:r>
      <w:r w:rsidRPr="00EE0FD7">
        <w:rPr>
          <w:b/>
          <w:color w:val="000000"/>
          <w:sz w:val="22"/>
          <w:szCs w:val="22"/>
        </w:rPr>
        <w:tab/>
      </w:r>
      <w:r w:rsidRPr="00EE0FD7">
        <w:rPr>
          <w:b/>
          <w:color w:val="000000"/>
          <w:sz w:val="22"/>
          <w:szCs w:val="22"/>
        </w:rPr>
        <w:tab/>
      </w:r>
      <w:r w:rsidRPr="0015538A">
        <w:rPr>
          <w:b/>
          <w:sz w:val="22"/>
        </w:rPr>
        <w:t>OPIS SPOSOBU PRZYGOTOWANIA OFERT</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1B23C8">
        <w:rPr>
          <w:b/>
          <w:color w:val="000000"/>
          <w:sz w:val="22"/>
          <w:szCs w:val="22"/>
        </w:rPr>
        <w:t>9</w:t>
      </w:r>
    </w:p>
    <w:p w14:paraId="76565B66" w14:textId="270419D4"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XI</w:t>
      </w:r>
      <w:r w:rsidRPr="00EE0FD7">
        <w:rPr>
          <w:b/>
          <w:color w:val="000000"/>
          <w:sz w:val="22"/>
          <w:szCs w:val="22"/>
        </w:rPr>
        <w:tab/>
      </w:r>
      <w:r w:rsidRPr="00EE0FD7">
        <w:rPr>
          <w:b/>
          <w:color w:val="000000"/>
          <w:sz w:val="22"/>
          <w:szCs w:val="22"/>
        </w:rPr>
        <w:tab/>
      </w:r>
      <w:r w:rsidRPr="0015538A">
        <w:rPr>
          <w:b/>
          <w:sz w:val="22"/>
        </w:rPr>
        <w:t>MIEJSCE ORAZ TERMIN SKŁADANIA I OTWARCIA OFERT</w:t>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1B23C8">
        <w:rPr>
          <w:b/>
          <w:color w:val="000000"/>
          <w:sz w:val="22"/>
          <w:szCs w:val="22"/>
        </w:rPr>
        <w:t>3</w:t>
      </w:r>
    </w:p>
    <w:p w14:paraId="69FD46CC" w14:textId="652E1C26" w:rsidR="009403BF" w:rsidRDefault="009403BF" w:rsidP="009403BF">
      <w:pPr>
        <w:pStyle w:val="Tekstpodstawowywcity"/>
        <w:spacing w:line="240" w:lineRule="auto"/>
        <w:ind w:firstLine="0"/>
        <w:rPr>
          <w:b/>
          <w:color w:val="000000"/>
          <w:sz w:val="22"/>
          <w:szCs w:val="22"/>
        </w:rPr>
      </w:pPr>
      <w:r w:rsidRPr="00EE0FD7">
        <w:rPr>
          <w:b/>
          <w:color w:val="000000"/>
          <w:sz w:val="22"/>
          <w:szCs w:val="22"/>
        </w:rPr>
        <w:t>XII</w:t>
      </w:r>
      <w:r w:rsidRPr="00EE0FD7">
        <w:rPr>
          <w:b/>
          <w:color w:val="000000"/>
          <w:sz w:val="22"/>
          <w:szCs w:val="22"/>
        </w:rPr>
        <w:tab/>
      </w:r>
      <w:r w:rsidRPr="00EE0FD7">
        <w:rPr>
          <w:b/>
          <w:color w:val="000000"/>
          <w:sz w:val="22"/>
          <w:szCs w:val="22"/>
        </w:rPr>
        <w:tab/>
      </w:r>
      <w:r w:rsidRPr="0015538A">
        <w:rPr>
          <w:b/>
          <w:sz w:val="22"/>
        </w:rPr>
        <w:t>OPIS SPOSOBU OBLICZENIA CENY</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1B23C8">
        <w:rPr>
          <w:b/>
          <w:color w:val="000000"/>
          <w:sz w:val="22"/>
          <w:szCs w:val="22"/>
        </w:rPr>
        <w:t>4</w:t>
      </w:r>
      <w:r>
        <w:rPr>
          <w:b/>
          <w:color w:val="000000"/>
          <w:sz w:val="22"/>
          <w:szCs w:val="22"/>
        </w:rPr>
        <w:t xml:space="preserve">   </w:t>
      </w:r>
    </w:p>
    <w:p w14:paraId="3491EBEF" w14:textId="13FEE89D"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XIII</w:t>
      </w:r>
      <w:r w:rsidRPr="00EE0FD7">
        <w:rPr>
          <w:b/>
          <w:color w:val="000000"/>
          <w:sz w:val="22"/>
          <w:szCs w:val="22"/>
        </w:rPr>
        <w:tab/>
      </w:r>
      <w:r w:rsidRPr="00EE0FD7">
        <w:rPr>
          <w:b/>
          <w:color w:val="000000"/>
          <w:sz w:val="22"/>
          <w:szCs w:val="22"/>
        </w:rPr>
        <w:tab/>
      </w:r>
      <w:r w:rsidRPr="0015538A">
        <w:rPr>
          <w:b/>
          <w:sz w:val="22"/>
        </w:rPr>
        <w:t>OPIS KRYTERIÓW</w:t>
      </w:r>
      <w:r>
        <w:rPr>
          <w:b/>
          <w:sz w:val="22"/>
        </w:rPr>
        <w:t xml:space="preserve"> (…)</w:t>
      </w:r>
      <w:r>
        <w:rPr>
          <w:b/>
          <w:sz w:val="22"/>
        </w:rPr>
        <w:tab/>
      </w:r>
      <w:r>
        <w:rPr>
          <w:b/>
          <w:sz w:val="22"/>
        </w:rPr>
        <w:tab/>
      </w:r>
      <w:r>
        <w:rPr>
          <w:b/>
          <w:sz w:val="22"/>
        </w:rPr>
        <w:tab/>
      </w:r>
      <w:r>
        <w:rPr>
          <w:b/>
          <w:sz w:val="22"/>
        </w:rPr>
        <w:tab/>
        <w:t xml:space="preserve">                                       </w:t>
      </w:r>
      <w:r w:rsidR="009B7C08">
        <w:rPr>
          <w:b/>
          <w:sz w:val="22"/>
        </w:rPr>
        <w:t xml:space="preserve">    </w:t>
      </w:r>
      <w:r>
        <w:rPr>
          <w:b/>
          <w:sz w:val="22"/>
        </w:rPr>
        <w:t xml:space="preserve">  </w:t>
      </w:r>
      <w:r w:rsidR="00E132D2">
        <w:rPr>
          <w:b/>
          <w:sz w:val="22"/>
        </w:rPr>
        <w:t>2</w:t>
      </w:r>
      <w:r w:rsidR="001B23C8">
        <w:rPr>
          <w:b/>
          <w:sz w:val="22"/>
        </w:rPr>
        <w:t>4</w:t>
      </w:r>
    </w:p>
    <w:p w14:paraId="5D14F1E9" w14:textId="77777777" w:rsidR="009403BF" w:rsidRDefault="009403BF" w:rsidP="009403BF">
      <w:pPr>
        <w:pStyle w:val="Tekstpodstawowywcity"/>
        <w:spacing w:before="0" w:after="0" w:line="240" w:lineRule="auto"/>
        <w:ind w:firstLine="0"/>
        <w:rPr>
          <w:b/>
          <w:color w:val="000000"/>
          <w:sz w:val="22"/>
          <w:szCs w:val="22"/>
        </w:rPr>
      </w:pPr>
    </w:p>
    <w:p w14:paraId="0791596E" w14:textId="77777777" w:rsidR="009403BF" w:rsidRDefault="009403BF" w:rsidP="009403BF">
      <w:pPr>
        <w:pStyle w:val="Tekstpodstawowywcity"/>
        <w:spacing w:before="0" w:after="0" w:line="240" w:lineRule="auto"/>
        <w:ind w:firstLine="0"/>
        <w:rPr>
          <w:sz w:val="22"/>
        </w:rPr>
      </w:pPr>
      <w:r w:rsidRPr="00EE0FD7">
        <w:rPr>
          <w:b/>
          <w:color w:val="000000"/>
          <w:sz w:val="22"/>
          <w:szCs w:val="22"/>
        </w:rPr>
        <w:t>XIV</w:t>
      </w:r>
      <w:r w:rsidRPr="00EE0FD7">
        <w:rPr>
          <w:b/>
          <w:color w:val="000000"/>
          <w:sz w:val="22"/>
          <w:szCs w:val="22"/>
        </w:rPr>
        <w:tab/>
      </w:r>
      <w:r w:rsidRPr="00EE0FD7">
        <w:rPr>
          <w:b/>
          <w:color w:val="000000"/>
          <w:sz w:val="22"/>
          <w:szCs w:val="22"/>
        </w:rPr>
        <w:tab/>
      </w:r>
      <w:r w:rsidRPr="0015538A">
        <w:rPr>
          <w:b/>
          <w:sz w:val="22"/>
        </w:rPr>
        <w:t xml:space="preserve">INFORMACJE O FORMALNOŚCIACH, JAKIE POWINNY </w:t>
      </w:r>
    </w:p>
    <w:p w14:paraId="6E208602" w14:textId="77777777" w:rsidR="009403BF" w:rsidRDefault="009403BF" w:rsidP="009403BF">
      <w:pPr>
        <w:pStyle w:val="Tekstpodstawowywcity"/>
        <w:spacing w:before="0" w:after="0" w:line="240" w:lineRule="auto"/>
        <w:ind w:firstLine="0"/>
        <w:rPr>
          <w:sz w:val="22"/>
        </w:rPr>
      </w:pPr>
      <w:r w:rsidRPr="00EE0FD7">
        <w:rPr>
          <w:b/>
          <w:color w:val="000000"/>
          <w:sz w:val="22"/>
          <w:szCs w:val="22"/>
        </w:rPr>
        <w:tab/>
      </w:r>
      <w:r w:rsidRPr="00EE0FD7">
        <w:rPr>
          <w:b/>
          <w:color w:val="000000"/>
          <w:sz w:val="22"/>
          <w:szCs w:val="22"/>
        </w:rPr>
        <w:tab/>
      </w:r>
      <w:r w:rsidRPr="0015538A">
        <w:rPr>
          <w:b/>
          <w:sz w:val="22"/>
        </w:rPr>
        <w:t xml:space="preserve">ZOSTAĆ DOPEŁNIONE PO WYBORZE OFERTY W CELU </w:t>
      </w:r>
    </w:p>
    <w:p w14:paraId="70C1EBA4" w14:textId="54B368DD"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ab/>
      </w:r>
      <w:r w:rsidRPr="00EE0FD7">
        <w:rPr>
          <w:b/>
          <w:color w:val="000000"/>
          <w:sz w:val="22"/>
          <w:szCs w:val="22"/>
        </w:rPr>
        <w:tab/>
      </w:r>
      <w:r w:rsidRPr="0015538A">
        <w:rPr>
          <w:b/>
          <w:sz w:val="22"/>
        </w:rPr>
        <w:t>ZAWARCIA UMOWY W SPRAWIE ZAMÓWIENIA PUBLICZNEGO</w:t>
      </w:r>
      <w:r w:rsidRPr="00EE0FD7">
        <w:rPr>
          <w:b/>
          <w:color w:val="000000"/>
          <w:sz w:val="22"/>
          <w:szCs w:val="22"/>
        </w:rPr>
        <w:tab/>
      </w:r>
      <w:r>
        <w:rPr>
          <w:b/>
          <w:color w:val="000000"/>
          <w:sz w:val="22"/>
          <w:szCs w:val="22"/>
        </w:rPr>
        <w:t xml:space="preserve">      </w:t>
      </w:r>
      <w:r w:rsidR="00141F21">
        <w:rPr>
          <w:b/>
          <w:color w:val="000000"/>
          <w:sz w:val="22"/>
          <w:szCs w:val="22"/>
        </w:rPr>
        <w:t>2</w:t>
      </w:r>
      <w:r w:rsidR="001B23C8">
        <w:rPr>
          <w:b/>
          <w:color w:val="000000"/>
          <w:sz w:val="22"/>
          <w:szCs w:val="22"/>
        </w:rPr>
        <w:t>6</w:t>
      </w:r>
    </w:p>
    <w:p w14:paraId="5A79E897" w14:textId="77777777" w:rsidR="009403BF" w:rsidRDefault="009403BF" w:rsidP="009403BF">
      <w:pPr>
        <w:pStyle w:val="Tekstpodstawowywcity"/>
        <w:tabs>
          <w:tab w:val="left" w:pos="-142"/>
        </w:tabs>
        <w:spacing w:before="0" w:after="0" w:line="240" w:lineRule="auto"/>
        <w:ind w:firstLine="0"/>
        <w:jc w:val="left"/>
        <w:rPr>
          <w:b/>
          <w:color w:val="000000"/>
          <w:sz w:val="22"/>
          <w:szCs w:val="22"/>
        </w:rPr>
      </w:pPr>
    </w:p>
    <w:p w14:paraId="11DCC5FF" w14:textId="77777777" w:rsidR="009403BF" w:rsidRDefault="009403BF" w:rsidP="009403BF">
      <w:pPr>
        <w:pStyle w:val="Tekstpodstawowywcity"/>
        <w:tabs>
          <w:tab w:val="left" w:pos="-142"/>
        </w:tabs>
        <w:spacing w:before="0" w:after="0" w:line="240" w:lineRule="auto"/>
        <w:ind w:firstLine="0"/>
        <w:jc w:val="left"/>
        <w:rPr>
          <w:b/>
          <w:sz w:val="22"/>
          <w:u w:val="single"/>
        </w:rPr>
      </w:pPr>
      <w:r w:rsidRPr="00EE0FD7">
        <w:rPr>
          <w:b/>
          <w:color w:val="000000"/>
          <w:sz w:val="22"/>
          <w:szCs w:val="22"/>
        </w:rPr>
        <w:t>XV</w:t>
      </w:r>
      <w:r w:rsidRPr="00EE0FD7">
        <w:rPr>
          <w:b/>
          <w:color w:val="000000"/>
          <w:sz w:val="22"/>
          <w:szCs w:val="22"/>
        </w:rPr>
        <w:tab/>
      </w:r>
      <w:r w:rsidRPr="00EE0FD7">
        <w:rPr>
          <w:b/>
          <w:color w:val="000000"/>
          <w:sz w:val="22"/>
          <w:szCs w:val="22"/>
        </w:rPr>
        <w:tab/>
      </w:r>
      <w:r w:rsidRPr="00686EA3">
        <w:rPr>
          <w:b/>
          <w:sz w:val="22"/>
        </w:rPr>
        <w:t xml:space="preserve">WYMAGANIA DOTYCZĄCE ZABEZPIECZENIA NALEŻYTEGO </w:t>
      </w:r>
    </w:p>
    <w:p w14:paraId="5DA472A5" w14:textId="5C27C70D" w:rsidR="009403BF" w:rsidRPr="00EE0FD7" w:rsidRDefault="009403BF" w:rsidP="009403BF">
      <w:pPr>
        <w:pStyle w:val="Tekstpodstawowywcity"/>
        <w:tabs>
          <w:tab w:val="left" w:pos="-142"/>
        </w:tabs>
        <w:spacing w:before="0" w:after="0" w:line="240" w:lineRule="auto"/>
        <w:ind w:firstLine="0"/>
        <w:jc w:val="left"/>
        <w:rPr>
          <w:b/>
          <w:color w:val="000000"/>
          <w:sz w:val="22"/>
          <w:szCs w:val="22"/>
        </w:rPr>
      </w:pPr>
      <w:r w:rsidRPr="00EE0FD7">
        <w:rPr>
          <w:b/>
          <w:color w:val="000000"/>
          <w:sz w:val="22"/>
          <w:szCs w:val="22"/>
        </w:rPr>
        <w:tab/>
      </w:r>
      <w:r w:rsidRPr="00EE0FD7">
        <w:rPr>
          <w:b/>
          <w:color w:val="000000"/>
          <w:sz w:val="22"/>
          <w:szCs w:val="22"/>
        </w:rPr>
        <w:tab/>
      </w:r>
      <w:r>
        <w:rPr>
          <w:b/>
          <w:color w:val="000000"/>
          <w:sz w:val="22"/>
          <w:szCs w:val="22"/>
        </w:rPr>
        <w:t xml:space="preserve"> </w:t>
      </w:r>
      <w:r w:rsidRPr="00686EA3">
        <w:rPr>
          <w:b/>
          <w:sz w:val="22"/>
        </w:rPr>
        <w:t>WYKONANIA UMOWY</w:t>
      </w:r>
      <w:r>
        <w:rPr>
          <w:b/>
          <w:color w:val="000000"/>
          <w:sz w:val="22"/>
          <w:szCs w:val="22"/>
        </w:rPr>
        <w:t xml:space="preserve">                                                                                          </w:t>
      </w:r>
      <w:r w:rsidR="00141F21">
        <w:rPr>
          <w:b/>
          <w:color w:val="000000"/>
          <w:sz w:val="22"/>
          <w:szCs w:val="22"/>
        </w:rPr>
        <w:t>2</w:t>
      </w:r>
      <w:r w:rsidR="001B23C8">
        <w:rPr>
          <w:b/>
          <w:color w:val="000000"/>
          <w:sz w:val="22"/>
          <w:szCs w:val="22"/>
        </w:rPr>
        <w:t>6</w:t>
      </w:r>
      <w:r w:rsidRPr="00EE0FD7">
        <w:rPr>
          <w:b/>
          <w:color w:val="000000"/>
          <w:sz w:val="22"/>
          <w:szCs w:val="22"/>
        </w:rPr>
        <w:t xml:space="preserve"> </w:t>
      </w:r>
    </w:p>
    <w:p w14:paraId="08CF07D3" w14:textId="77777777" w:rsidR="009403BF" w:rsidRDefault="009403BF" w:rsidP="009403BF">
      <w:pPr>
        <w:pStyle w:val="Tekstpodstawowywcity"/>
        <w:spacing w:before="0" w:after="0" w:line="240" w:lineRule="auto"/>
        <w:ind w:firstLine="0"/>
        <w:jc w:val="left"/>
        <w:rPr>
          <w:b/>
          <w:color w:val="000000"/>
          <w:sz w:val="22"/>
          <w:szCs w:val="22"/>
        </w:rPr>
      </w:pPr>
    </w:p>
    <w:p w14:paraId="096BE201" w14:textId="77777777" w:rsidR="009403BF" w:rsidRPr="00686EA3" w:rsidRDefault="009403BF" w:rsidP="009403BF">
      <w:pPr>
        <w:pStyle w:val="Tekstpodstawowywcity"/>
        <w:spacing w:before="0" w:after="0" w:line="240" w:lineRule="auto"/>
        <w:ind w:left="1418" w:hanging="1418"/>
        <w:jc w:val="left"/>
        <w:rPr>
          <w:b/>
          <w:sz w:val="22"/>
        </w:rPr>
      </w:pPr>
      <w:r>
        <w:rPr>
          <w:b/>
          <w:color w:val="000000"/>
          <w:sz w:val="22"/>
          <w:szCs w:val="22"/>
        </w:rPr>
        <w:t>XVI</w:t>
      </w:r>
      <w:r w:rsidRPr="00EE0FD7">
        <w:rPr>
          <w:b/>
          <w:color w:val="000000"/>
          <w:sz w:val="22"/>
          <w:szCs w:val="22"/>
        </w:rPr>
        <w:tab/>
      </w:r>
      <w:r w:rsidRPr="00686EA3">
        <w:rPr>
          <w:b/>
          <w:sz w:val="22"/>
        </w:rPr>
        <w:t xml:space="preserve">ISTOTNE DLA STRON POSTANOWIENIA, KTÓRE ZOSTANĄ </w:t>
      </w:r>
    </w:p>
    <w:p w14:paraId="0AC9E442" w14:textId="56E1F61A" w:rsidR="009403BF"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ab/>
      </w:r>
      <w:r w:rsidRPr="00686EA3">
        <w:rPr>
          <w:b/>
          <w:sz w:val="22"/>
        </w:rPr>
        <w:t>WPROWADZONE DO TREŚCI ZAWAR</w:t>
      </w:r>
      <w:r>
        <w:rPr>
          <w:b/>
          <w:sz w:val="22"/>
        </w:rPr>
        <w:t>T</w:t>
      </w:r>
      <w:r w:rsidRPr="00686EA3">
        <w:rPr>
          <w:b/>
          <w:sz w:val="22"/>
        </w:rPr>
        <w:t>EJ UMOWY</w:t>
      </w:r>
      <w:r>
        <w:rPr>
          <w:b/>
          <w:sz w:val="22"/>
        </w:rPr>
        <w:t xml:space="preserve"> W SPRAWIE ZAMÓWIENIA PUBLICZNEGO                                            </w:t>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2</w:t>
      </w:r>
      <w:r w:rsidR="001B23C8">
        <w:rPr>
          <w:b/>
          <w:color w:val="000000"/>
          <w:sz w:val="22"/>
          <w:szCs w:val="22"/>
        </w:rPr>
        <w:t>6</w:t>
      </w:r>
    </w:p>
    <w:p w14:paraId="7E466BAC" w14:textId="77777777" w:rsidR="009403BF" w:rsidRDefault="009403BF" w:rsidP="009403BF">
      <w:pPr>
        <w:pStyle w:val="Tekstpodstawowywcity"/>
        <w:spacing w:before="0" w:after="0" w:line="240" w:lineRule="auto"/>
        <w:ind w:firstLine="0"/>
        <w:jc w:val="left"/>
        <w:rPr>
          <w:b/>
          <w:color w:val="000000"/>
          <w:sz w:val="22"/>
          <w:szCs w:val="22"/>
        </w:rPr>
      </w:pPr>
    </w:p>
    <w:p w14:paraId="6E9DB26C" w14:textId="77777777" w:rsidR="009403BF" w:rsidRDefault="009403BF" w:rsidP="009403BF">
      <w:pPr>
        <w:pStyle w:val="Tekstpodstawowywcity"/>
        <w:spacing w:before="0" w:after="0" w:line="240" w:lineRule="auto"/>
        <w:ind w:firstLine="0"/>
        <w:jc w:val="left"/>
        <w:rPr>
          <w:b/>
          <w:sz w:val="22"/>
        </w:rPr>
      </w:pPr>
      <w:r>
        <w:rPr>
          <w:b/>
          <w:color w:val="000000"/>
          <w:sz w:val="22"/>
          <w:szCs w:val="22"/>
        </w:rPr>
        <w:t xml:space="preserve">XVII                </w:t>
      </w:r>
      <w:r>
        <w:rPr>
          <w:b/>
          <w:color w:val="000000"/>
          <w:sz w:val="22"/>
          <w:szCs w:val="22"/>
        </w:rPr>
        <w:tab/>
      </w:r>
      <w:r w:rsidRPr="00686EA3">
        <w:rPr>
          <w:b/>
          <w:sz w:val="22"/>
        </w:rPr>
        <w:t xml:space="preserve">POUCZENIE O ŚRODKACH OCHRONY PRAWNEJ </w:t>
      </w:r>
    </w:p>
    <w:p w14:paraId="32D2CCB3" w14:textId="77777777" w:rsidR="009403BF" w:rsidRDefault="009403BF" w:rsidP="009403BF">
      <w:pPr>
        <w:pStyle w:val="Tekstpodstawowywcity"/>
        <w:spacing w:before="0" w:after="0" w:line="240" w:lineRule="auto"/>
        <w:ind w:firstLine="0"/>
        <w:jc w:val="left"/>
        <w:rPr>
          <w:b/>
          <w:sz w:val="22"/>
        </w:rPr>
      </w:pPr>
      <w:r>
        <w:rPr>
          <w:b/>
          <w:color w:val="000000"/>
          <w:sz w:val="22"/>
          <w:szCs w:val="22"/>
        </w:rPr>
        <w:tab/>
      </w:r>
      <w:r>
        <w:rPr>
          <w:b/>
          <w:color w:val="000000"/>
          <w:sz w:val="22"/>
          <w:szCs w:val="22"/>
        </w:rPr>
        <w:tab/>
      </w:r>
      <w:r w:rsidRPr="00686EA3">
        <w:rPr>
          <w:b/>
          <w:sz w:val="22"/>
        </w:rPr>
        <w:t xml:space="preserve">PRZYSŁUGUJĄCYCH WYKONAWCY W TOKU POSTĘPOWANIA </w:t>
      </w:r>
    </w:p>
    <w:p w14:paraId="5C03C56B" w14:textId="5442477F" w:rsidR="009403BF" w:rsidRDefault="009403BF" w:rsidP="009403BF">
      <w:pPr>
        <w:pStyle w:val="Tekstpodstawowywcity"/>
        <w:spacing w:before="0" w:after="0" w:line="240" w:lineRule="auto"/>
        <w:ind w:firstLine="0"/>
        <w:rPr>
          <w:b/>
          <w:sz w:val="22"/>
        </w:rPr>
      </w:pPr>
      <w:r>
        <w:rPr>
          <w:b/>
          <w:sz w:val="22"/>
        </w:rPr>
        <w:tab/>
      </w:r>
      <w:r>
        <w:rPr>
          <w:b/>
          <w:sz w:val="22"/>
        </w:rPr>
        <w:tab/>
      </w:r>
      <w:r w:rsidRPr="00686EA3">
        <w:rPr>
          <w:b/>
          <w:sz w:val="22"/>
        </w:rPr>
        <w:t>O UDZIELENIE ZAMÓWIENIA</w:t>
      </w:r>
      <w:r>
        <w:rPr>
          <w:b/>
          <w:sz w:val="22"/>
        </w:rPr>
        <w:t>, WYKAZ ZAŁĄCZNIKÓW</w:t>
      </w:r>
      <w:r>
        <w:rPr>
          <w:b/>
          <w:sz w:val="22"/>
        </w:rPr>
        <w:tab/>
      </w:r>
      <w:r>
        <w:rPr>
          <w:b/>
          <w:sz w:val="22"/>
        </w:rPr>
        <w:tab/>
        <w:t xml:space="preserve">      </w:t>
      </w:r>
      <w:r w:rsidR="00141F21">
        <w:rPr>
          <w:b/>
          <w:sz w:val="22"/>
        </w:rPr>
        <w:t>2</w:t>
      </w:r>
      <w:r w:rsidR="00AD7FB1">
        <w:rPr>
          <w:b/>
          <w:sz w:val="22"/>
        </w:rPr>
        <w:t>6</w:t>
      </w:r>
      <w:r>
        <w:rPr>
          <w:b/>
          <w:sz w:val="22"/>
        </w:rPr>
        <w:t xml:space="preserve"> </w:t>
      </w:r>
    </w:p>
    <w:p w14:paraId="17B98446" w14:textId="77777777" w:rsidR="009403BF" w:rsidRDefault="009403BF" w:rsidP="009403BF">
      <w:pPr>
        <w:pStyle w:val="Tekstpodstawowywcity"/>
        <w:spacing w:line="240" w:lineRule="auto"/>
        <w:ind w:firstLine="0"/>
        <w:jc w:val="left"/>
        <w:rPr>
          <w:b/>
          <w:sz w:val="22"/>
        </w:rPr>
      </w:pPr>
    </w:p>
    <w:p w14:paraId="43142235" w14:textId="77777777" w:rsidR="00AF2F9C" w:rsidRDefault="00AF2F9C" w:rsidP="009403BF">
      <w:pPr>
        <w:pStyle w:val="Tekstpodstawowywcity"/>
        <w:spacing w:line="240" w:lineRule="auto"/>
        <w:ind w:firstLine="0"/>
        <w:jc w:val="left"/>
        <w:rPr>
          <w:b/>
          <w:sz w:val="22"/>
        </w:rPr>
      </w:pPr>
    </w:p>
    <w:p w14:paraId="6F15EAF7" w14:textId="77777777" w:rsidR="005873A9" w:rsidRPr="005E2FC3" w:rsidRDefault="005873A9" w:rsidP="005873A9">
      <w:pPr>
        <w:pStyle w:val="Tekstpodstawowywcity"/>
        <w:spacing w:before="57" w:after="0" w:line="240" w:lineRule="atLeast"/>
        <w:ind w:firstLine="0"/>
        <w:jc w:val="left"/>
        <w:rPr>
          <w:b/>
          <w:sz w:val="22"/>
          <w:szCs w:val="22"/>
        </w:rPr>
      </w:pPr>
      <w:r w:rsidRPr="005E2FC3">
        <w:rPr>
          <w:b/>
          <w:sz w:val="22"/>
          <w:szCs w:val="22"/>
        </w:rPr>
        <w:lastRenderedPageBreak/>
        <w:t xml:space="preserve">Rozdział I. </w:t>
      </w:r>
    </w:p>
    <w:p w14:paraId="36E3ECE8" w14:textId="77777777" w:rsidR="005873A9" w:rsidRPr="005E2FC3" w:rsidRDefault="005873A9" w:rsidP="005873A9">
      <w:pPr>
        <w:pStyle w:val="Tekstpodstawowywcity"/>
        <w:spacing w:before="57" w:after="0" w:line="240" w:lineRule="atLeast"/>
        <w:ind w:firstLine="0"/>
        <w:rPr>
          <w:sz w:val="22"/>
          <w:szCs w:val="22"/>
        </w:rPr>
      </w:pPr>
      <w:r w:rsidRPr="005E2FC3">
        <w:rPr>
          <w:b/>
          <w:sz w:val="22"/>
          <w:szCs w:val="22"/>
          <w:u w:val="single"/>
        </w:rPr>
        <w:t xml:space="preserve">NAZWA ORAZ ADRES ZAMAWIAJĄCEGO   </w:t>
      </w:r>
      <w:r w:rsidRPr="005E2FC3">
        <w:rPr>
          <w:sz w:val="22"/>
          <w:szCs w:val="22"/>
        </w:rPr>
        <w:t xml:space="preserve">   </w:t>
      </w:r>
    </w:p>
    <w:p w14:paraId="61045EC4" w14:textId="77777777" w:rsidR="005873A9" w:rsidRPr="00F45EC4" w:rsidRDefault="005873A9" w:rsidP="00D2318E">
      <w:pPr>
        <w:pStyle w:val="Tekstpodstawowywcity"/>
        <w:numPr>
          <w:ilvl w:val="0"/>
          <w:numId w:val="14"/>
        </w:numPr>
        <w:spacing w:before="57" w:after="0" w:line="240" w:lineRule="atLeast"/>
        <w:ind w:left="567"/>
        <w:rPr>
          <w:sz w:val="22"/>
          <w:szCs w:val="22"/>
        </w:rPr>
      </w:pPr>
      <w:r w:rsidRPr="00F45EC4">
        <w:rPr>
          <w:sz w:val="22"/>
          <w:szCs w:val="22"/>
        </w:rPr>
        <w:t>Zamawiającym jest:</w:t>
      </w:r>
    </w:p>
    <w:p w14:paraId="7FB460E9" w14:textId="77777777" w:rsidR="005873A9" w:rsidRPr="00F45EC4" w:rsidRDefault="005873A9" w:rsidP="005873A9">
      <w:pPr>
        <w:pStyle w:val="Tekstpodstawowywcity"/>
        <w:spacing w:before="57" w:after="0" w:line="240" w:lineRule="atLeast"/>
        <w:ind w:left="567" w:firstLine="0"/>
        <w:rPr>
          <w:sz w:val="22"/>
          <w:szCs w:val="22"/>
        </w:rPr>
      </w:pPr>
      <w:r w:rsidRPr="00F45EC4">
        <w:rPr>
          <w:sz w:val="22"/>
          <w:szCs w:val="22"/>
        </w:rPr>
        <w:t>Gmina Luzino  84-242 Luzino, ul. Ofiar Stutthofu 11</w:t>
      </w:r>
    </w:p>
    <w:p w14:paraId="45F6D76F" w14:textId="1D9F3A9B" w:rsidR="005873A9" w:rsidRPr="00F45EC4" w:rsidRDefault="005873A9" w:rsidP="005873A9">
      <w:pPr>
        <w:pStyle w:val="Tekstpodstawowywcity"/>
        <w:spacing w:before="57" w:after="0" w:line="240" w:lineRule="atLeast"/>
        <w:ind w:left="567" w:firstLine="0"/>
        <w:rPr>
          <w:sz w:val="22"/>
          <w:szCs w:val="22"/>
          <w:lang w:val="en-US"/>
        </w:rPr>
      </w:pPr>
      <w:r w:rsidRPr="00F45EC4">
        <w:rPr>
          <w:sz w:val="22"/>
          <w:szCs w:val="22"/>
          <w:lang w:val="en-US"/>
        </w:rPr>
        <w:t xml:space="preserve">tel. 58 /678 20 68, w. 74, e-mail: </w:t>
      </w:r>
      <w:hyperlink r:id="rId10" w:history="1">
        <w:r w:rsidR="00076B8A" w:rsidRPr="00F45EC4">
          <w:rPr>
            <w:rStyle w:val="Hipercze"/>
            <w:sz w:val="22"/>
            <w:szCs w:val="22"/>
            <w:lang w:val="en-US"/>
          </w:rPr>
          <w:t>zamowienia_aw@luzino.eu</w:t>
        </w:r>
      </w:hyperlink>
    </w:p>
    <w:p w14:paraId="29B3A2DB" w14:textId="27A09AE4" w:rsidR="005873A9" w:rsidRPr="00F45EC4" w:rsidRDefault="009F7763" w:rsidP="005873A9">
      <w:pPr>
        <w:pStyle w:val="pkt"/>
        <w:spacing w:before="57" w:after="0" w:line="240" w:lineRule="atLeast"/>
        <w:ind w:left="567" w:firstLine="0"/>
        <w:rPr>
          <w:rFonts w:ascii="Times New Roman" w:hAnsi="Times New Roman"/>
          <w:bCs/>
          <w:iCs/>
          <w:sz w:val="22"/>
          <w:szCs w:val="22"/>
          <w:vertAlign w:val="superscript"/>
        </w:rPr>
      </w:pPr>
      <w:r>
        <w:rPr>
          <w:rFonts w:ascii="Times New Roman" w:hAnsi="Times New Roman"/>
          <w:iCs/>
          <w:sz w:val="22"/>
          <w:szCs w:val="22"/>
        </w:rPr>
        <w:t>Dni i g</w:t>
      </w:r>
      <w:r w:rsidR="005873A9" w:rsidRPr="00F45EC4">
        <w:rPr>
          <w:rFonts w:ascii="Times New Roman" w:hAnsi="Times New Roman"/>
          <w:iCs/>
          <w:sz w:val="22"/>
          <w:szCs w:val="22"/>
        </w:rPr>
        <w:t>odziny urzędowania</w:t>
      </w:r>
      <w:r w:rsidR="00D075FC">
        <w:rPr>
          <w:rFonts w:ascii="Times New Roman" w:hAnsi="Times New Roman"/>
          <w:iCs/>
          <w:sz w:val="22"/>
          <w:szCs w:val="22"/>
        </w:rPr>
        <w:t xml:space="preserve"> (oprócz </w:t>
      </w:r>
      <w:r>
        <w:rPr>
          <w:rFonts w:ascii="Times New Roman" w:hAnsi="Times New Roman"/>
          <w:iCs/>
          <w:sz w:val="22"/>
          <w:szCs w:val="22"/>
        </w:rPr>
        <w:t>dni</w:t>
      </w:r>
      <w:r w:rsidR="00D075FC">
        <w:rPr>
          <w:rFonts w:ascii="Times New Roman" w:hAnsi="Times New Roman"/>
          <w:iCs/>
          <w:sz w:val="22"/>
          <w:szCs w:val="22"/>
        </w:rPr>
        <w:t xml:space="preserve"> </w:t>
      </w:r>
      <w:r w:rsidR="00B91A6B">
        <w:rPr>
          <w:rFonts w:ascii="Times New Roman" w:hAnsi="Times New Roman"/>
          <w:iCs/>
          <w:sz w:val="22"/>
          <w:szCs w:val="22"/>
        </w:rPr>
        <w:t xml:space="preserve">uznanych </w:t>
      </w:r>
      <w:r w:rsidR="00D075FC">
        <w:rPr>
          <w:rFonts w:ascii="Times New Roman" w:hAnsi="Times New Roman"/>
          <w:iCs/>
          <w:sz w:val="22"/>
          <w:szCs w:val="22"/>
        </w:rPr>
        <w:t>ustawowo wolnych od pracy</w:t>
      </w:r>
      <w:r w:rsidR="00B91A6B">
        <w:rPr>
          <w:rFonts w:ascii="Times New Roman" w:hAnsi="Times New Roman"/>
          <w:iCs/>
          <w:sz w:val="22"/>
          <w:szCs w:val="22"/>
        </w:rPr>
        <w:t xml:space="preserve"> oraz soboty</w:t>
      </w:r>
      <w:r w:rsidR="00D075FC">
        <w:rPr>
          <w:rFonts w:ascii="Times New Roman" w:hAnsi="Times New Roman"/>
          <w:iCs/>
          <w:sz w:val="22"/>
          <w:szCs w:val="22"/>
        </w:rPr>
        <w:t>)</w:t>
      </w:r>
      <w:r w:rsidR="005873A9" w:rsidRPr="00F45EC4">
        <w:rPr>
          <w:rFonts w:ascii="Times New Roman" w:hAnsi="Times New Roman"/>
          <w:iCs/>
          <w:sz w:val="22"/>
          <w:szCs w:val="22"/>
        </w:rPr>
        <w:t xml:space="preserve">: </w:t>
      </w:r>
      <w:r w:rsidR="00B91A6B">
        <w:rPr>
          <w:rFonts w:ascii="Times New Roman" w:hAnsi="Times New Roman"/>
          <w:iCs/>
          <w:sz w:val="22"/>
          <w:szCs w:val="22"/>
        </w:rPr>
        <w:t xml:space="preserve">           </w:t>
      </w:r>
      <w:r w:rsidR="005873A9" w:rsidRPr="00F45EC4">
        <w:rPr>
          <w:rFonts w:ascii="Times New Roman" w:hAnsi="Times New Roman"/>
          <w:bCs/>
          <w:sz w:val="22"/>
          <w:szCs w:val="22"/>
        </w:rPr>
        <w:t>od poniedziałku do piątku: 7</w:t>
      </w:r>
      <w:r w:rsidR="005873A9" w:rsidRPr="00F45EC4">
        <w:rPr>
          <w:rFonts w:ascii="Times New Roman" w:hAnsi="Times New Roman"/>
          <w:bCs/>
          <w:sz w:val="22"/>
          <w:szCs w:val="22"/>
          <w:vertAlign w:val="superscript"/>
        </w:rPr>
        <w:t>30</w:t>
      </w:r>
      <w:r w:rsidR="005873A9" w:rsidRPr="00F45EC4">
        <w:rPr>
          <w:rFonts w:ascii="Times New Roman" w:hAnsi="Times New Roman"/>
          <w:bCs/>
          <w:sz w:val="22"/>
          <w:szCs w:val="22"/>
        </w:rPr>
        <w:t xml:space="preserve"> - 15</w:t>
      </w:r>
      <w:r w:rsidR="005873A9" w:rsidRPr="00F45EC4">
        <w:rPr>
          <w:rFonts w:ascii="Times New Roman" w:hAnsi="Times New Roman"/>
          <w:bCs/>
          <w:sz w:val="22"/>
          <w:szCs w:val="22"/>
          <w:vertAlign w:val="superscript"/>
        </w:rPr>
        <w:t xml:space="preserve">30 </w:t>
      </w:r>
      <w:r w:rsidR="005873A9" w:rsidRPr="00F45EC4">
        <w:rPr>
          <w:rFonts w:ascii="Times New Roman" w:hAnsi="Times New Roman"/>
          <w:b/>
          <w:bCs/>
          <w:iCs/>
          <w:sz w:val="22"/>
          <w:szCs w:val="22"/>
        </w:rPr>
        <w:t xml:space="preserve">, </w:t>
      </w:r>
      <w:r w:rsidR="005873A9" w:rsidRPr="00F45EC4">
        <w:rPr>
          <w:rFonts w:ascii="Times New Roman" w:hAnsi="Times New Roman"/>
          <w:bCs/>
          <w:iCs/>
          <w:sz w:val="22"/>
          <w:szCs w:val="22"/>
        </w:rPr>
        <w:t>za wyjątkiem środy: 08</w:t>
      </w:r>
      <w:r w:rsidR="005873A9" w:rsidRPr="00F45EC4">
        <w:rPr>
          <w:rFonts w:ascii="Times New Roman" w:hAnsi="Times New Roman"/>
          <w:bCs/>
          <w:iCs/>
          <w:sz w:val="22"/>
          <w:szCs w:val="22"/>
          <w:vertAlign w:val="superscript"/>
        </w:rPr>
        <w:t xml:space="preserve">45 </w:t>
      </w:r>
      <w:r w:rsidR="005873A9" w:rsidRPr="00F45EC4">
        <w:rPr>
          <w:rFonts w:ascii="Times New Roman" w:hAnsi="Times New Roman"/>
          <w:bCs/>
          <w:iCs/>
          <w:sz w:val="22"/>
          <w:szCs w:val="22"/>
        </w:rPr>
        <w:t>– 16</w:t>
      </w:r>
      <w:r w:rsidR="005873A9" w:rsidRPr="00F45EC4">
        <w:rPr>
          <w:rFonts w:ascii="Times New Roman" w:hAnsi="Times New Roman"/>
          <w:bCs/>
          <w:iCs/>
          <w:sz w:val="22"/>
          <w:szCs w:val="22"/>
          <w:vertAlign w:val="superscript"/>
        </w:rPr>
        <w:t>45</w:t>
      </w:r>
    </w:p>
    <w:p w14:paraId="6B7B63C1" w14:textId="77777777" w:rsidR="005873A9" w:rsidRPr="00F45EC4" w:rsidRDefault="005873A9" w:rsidP="00D2318E">
      <w:pPr>
        <w:pStyle w:val="Tekstpodstawowywcity"/>
        <w:numPr>
          <w:ilvl w:val="0"/>
          <w:numId w:val="14"/>
        </w:numPr>
        <w:spacing w:before="57" w:after="0" w:line="240" w:lineRule="atLeast"/>
        <w:ind w:left="567"/>
        <w:rPr>
          <w:sz w:val="22"/>
          <w:szCs w:val="22"/>
        </w:rPr>
      </w:pPr>
      <w:r w:rsidRPr="00F45EC4">
        <w:rPr>
          <w:sz w:val="22"/>
          <w:szCs w:val="22"/>
        </w:rPr>
        <w:t>Informacje dotyczące zamówie</w:t>
      </w:r>
      <w:r w:rsidR="00076B8A" w:rsidRPr="00F45EC4">
        <w:rPr>
          <w:sz w:val="22"/>
          <w:szCs w:val="22"/>
        </w:rPr>
        <w:t>nia</w:t>
      </w:r>
      <w:r w:rsidRPr="00F45EC4">
        <w:rPr>
          <w:sz w:val="22"/>
          <w:szCs w:val="22"/>
        </w:rPr>
        <w:t xml:space="preserve"> publiczn</w:t>
      </w:r>
      <w:r w:rsidR="00076B8A" w:rsidRPr="00F45EC4">
        <w:rPr>
          <w:sz w:val="22"/>
          <w:szCs w:val="22"/>
        </w:rPr>
        <w:t>ego</w:t>
      </w:r>
      <w:r w:rsidRPr="00F45EC4">
        <w:rPr>
          <w:sz w:val="22"/>
          <w:szCs w:val="22"/>
        </w:rPr>
        <w:t xml:space="preserve"> umieszczone są na stronie internetowej</w:t>
      </w:r>
      <w:r w:rsidR="00076B8A" w:rsidRPr="00F45EC4">
        <w:rPr>
          <w:sz w:val="22"/>
          <w:szCs w:val="22"/>
        </w:rPr>
        <w:t>:</w:t>
      </w:r>
      <w:r w:rsidRPr="00F45EC4">
        <w:rPr>
          <w:sz w:val="22"/>
          <w:szCs w:val="22"/>
        </w:rPr>
        <w:t xml:space="preserve"> </w:t>
      </w:r>
      <w:r w:rsidRPr="00D407C2">
        <w:rPr>
          <w:sz w:val="22"/>
          <w:szCs w:val="22"/>
        </w:rPr>
        <w:t>Zamawiającego</w:t>
      </w:r>
      <w:r w:rsidR="00076B8A" w:rsidRPr="00D407C2">
        <w:rPr>
          <w:sz w:val="22"/>
          <w:szCs w:val="22"/>
        </w:rPr>
        <w:t xml:space="preserve"> </w:t>
      </w:r>
      <w:r w:rsidRPr="00D407C2">
        <w:rPr>
          <w:sz w:val="22"/>
          <w:szCs w:val="22"/>
        </w:rPr>
        <w:t xml:space="preserve"> </w:t>
      </w:r>
      <w:hyperlink r:id="rId11" w:history="1">
        <w:r w:rsidR="00331AFD" w:rsidRPr="00D407C2">
          <w:rPr>
            <w:rStyle w:val="Hipercze"/>
            <w:sz w:val="22"/>
            <w:szCs w:val="22"/>
          </w:rPr>
          <w:t>http://bip.luzino.pl/</w:t>
        </w:r>
      </w:hyperlink>
      <w:r w:rsidRPr="00D407C2">
        <w:rPr>
          <w:sz w:val="22"/>
          <w:szCs w:val="22"/>
        </w:rPr>
        <w:t>, w</w:t>
      </w:r>
      <w:r w:rsidRPr="00F45EC4">
        <w:rPr>
          <w:sz w:val="22"/>
          <w:szCs w:val="22"/>
        </w:rPr>
        <w:t xml:space="preserve"> części „Zamówienia publiczne”</w:t>
      </w:r>
      <w:r w:rsidR="00D407C2">
        <w:rPr>
          <w:sz w:val="22"/>
          <w:szCs w:val="22"/>
        </w:rPr>
        <w:t xml:space="preserve">, </w:t>
      </w:r>
      <w:bookmarkStart w:id="1" w:name="_Hlk11659932"/>
      <w:r w:rsidR="00D407C2">
        <w:rPr>
          <w:sz w:val="22"/>
          <w:szCs w:val="22"/>
        </w:rPr>
        <w:t>w zakładce „Platforma zakupowa e-Zamówienia”</w:t>
      </w:r>
      <w:bookmarkEnd w:id="1"/>
      <w:r w:rsidR="00076B8A" w:rsidRPr="00F45EC4">
        <w:rPr>
          <w:sz w:val="22"/>
          <w:szCs w:val="22"/>
        </w:rPr>
        <w:t>,</w:t>
      </w:r>
      <w:r w:rsidRPr="00F45EC4">
        <w:rPr>
          <w:sz w:val="22"/>
          <w:szCs w:val="22"/>
        </w:rPr>
        <w:t xml:space="preserve"> </w:t>
      </w:r>
      <w:r w:rsidR="00076B8A" w:rsidRPr="00F45EC4">
        <w:rPr>
          <w:sz w:val="22"/>
          <w:szCs w:val="22"/>
        </w:rPr>
        <w:t xml:space="preserve">oraz </w:t>
      </w:r>
      <w:r w:rsidRPr="00F45EC4">
        <w:rPr>
          <w:sz w:val="22"/>
          <w:szCs w:val="22"/>
        </w:rPr>
        <w:t xml:space="preserve"> </w:t>
      </w:r>
      <w:hyperlink r:id="rId12" w:history="1">
        <w:r w:rsidR="00331AFD" w:rsidRPr="00F45EC4">
          <w:rPr>
            <w:rStyle w:val="Hipercze"/>
            <w:sz w:val="22"/>
            <w:szCs w:val="22"/>
          </w:rPr>
          <w:t>https://platformazakupowa.pl/pn/ug_luzino</w:t>
        </w:r>
      </w:hyperlink>
      <w:r w:rsidR="00331AFD" w:rsidRPr="00F45EC4">
        <w:rPr>
          <w:sz w:val="22"/>
          <w:szCs w:val="22"/>
        </w:rPr>
        <w:t xml:space="preserve"> .</w:t>
      </w:r>
    </w:p>
    <w:p w14:paraId="77AEC5CA" w14:textId="77777777" w:rsidR="005873A9" w:rsidRPr="00F45EC4" w:rsidRDefault="005873A9" w:rsidP="00D2318E">
      <w:pPr>
        <w:pStyle w:val="Tekstpodstawowywcity"/>
        <w:numPr>
          <w:ilvl w:val="0"/>
          <w:numId w:val="14"/>
        </w:numPr>
        <w:spacing w:before="57" w:after="0" w:line="240" w:lineRule="atLeast"/>
        <w:ind w:left="567"/>
        <w:rPr>
          <w:sz w:val="22"/>
          <w:szCs w:val="22"/>
        </w:rPr>
      </w:pPr>
      <w:r w:rsidRPr="00F45EC4">
        <w:rPr>
          <w:sz w:val="22"/>
          <w:szCs w:val="22"/>
        </w:rPr>
        <w:t>Miejsce publikacji ogłoszenia o przetargu:</w:t>
      </w:r>
    </w:p>
    <w:p w14:paraId="06E6DF21" w14:textId="77777777" w:rsidR="005873A9" w:rsidRPr="00F45EC4" w:rsidRDefault="005873A9" w:rsidP="00D2318E">
      <w:pPr>
        <w:pStyle w:val="Tekstpodstawowywcity"/>
        <w:numPr>
          <w:ilvl w:val="0"/>
          <w:numId w:val="37"/>
        </w:numPr>
        <w:spacing w:before="57" w:after="0" w:line="240" w:lineRule="atLeast"/>
        <w:rPr>
          <w:sz w:val="22"/>
          <w:szCs w:val="22"/>
        </w:rPr>
      </w:pPr>
      <w:r w:rsidRPr="00F45EC4">
        <w:rPr>
          <w:sz w:val="22"/>
          <w:szCs w:val="22"/>
        </w:rPr>
        <w:t>Dziennik Urzędowy Unii Europejskiej</w:t>
      </w:r>
    </w:p>
    <w:p w14:paraId="620ABB7E" w14:textId="77777777" w:rsidR="005873A9" w:rsidRPr="00F45EC4" w:rsidRDefault="005873A9" w:rsidP="00D2318E">
      <w:pPr>
        <w:pStyle w:val="Tekstpodstawowywcity"/>
        <w:numPr>
          <w:ilvl w:val="0"/>
          <w:numId w:val="37"/>
        </w:numPr>
        <w:spacing w:before="57" w:after="0" w:line="240" w:lineRule="atLeast"/>
        <w:jc w:val="left"/>
        <w:rPr>
          <w:sz w:val="22"/>
          <w:szCs w:val="22"/>
        </w:rPr>
      </w:pPr>
      <w:r w:rsidRPr="00F45EC4">
        <w:rPr>
          <w:sz w:val="22"/>
          <w:szCs w:val="22"/>
        </w:rPr>
        <w:t>strona internetowa Zamawiającego</w:t>
      </w:r>
      <w:r w:rsidR="000E2B05" w:rsidRPr="00F45EC4">
        <w:rPr>
          <w:sz w:val="22"/>
          <w:szCs w:val="22"/>
        </w:rPr>
        <w:t xml:space="preserve"> </w:t>
      </w:r>
      <w:hyperlink r:id="rId13" w:history="1">
        <w:r w:rsidR="00331AFD" w:rsidRPr="00F45EC4">
          <w:rPr>
            <w:rStyle w:val="Hipercze"/>
            <w:sz w:val="22"/>
            <w:szCs w:val="22"/>
          </w:rPr>
          <w:t>https://platformazakupowa.pl/pn/ug_luzino</w:t>
        </w:r>
      </w:hyperlink>
      <w:r w:rsidRPr="00F45EC4">
        <w:rPr>
          <w:sz w:val="22"/>
          <w:szCs w:val="22"/>
        </w:rPr>
        <w:t xml:space="preserve">  </w:t>
      </w:r>
    </w:p>
    <w:p w14:paraId="50C7CE0E" w14:textId="77777777" w:rsidR="005873A9" w:rsidRPr="00F45EC4" w:rsidRDefault="005873A9" w:rsidP="00D2318E">
      <w:pPr>
        <w:pStyle w:val="Tekstpodstawowywcity"/>
        <w:numPr>
          <w:ilvl w:val="0"/>
          <w:numId w:val="37"/>
        </w:numPr>
        <w:spacing w:before="57" w:after="0" w:line="240" w:lineRule="atLeast"/>
        <w:rPr>
          <w:sz w:val="22"/>
          <w:szCs w:val="22"/>
        </w:rPr>
      </w:pPr>
      <w:r w:rsidRPr="00F45EC4">
        <w:rPr>
          <w:sz w:val="22"/>
          <w:szCs w:val="22"/>
        </w:rPr>
        <w:t>tablica ogłoszeń w miejscu publicznie dostępnym w siedzibie Zamawiającego</w:t>
      </w:r>
    </w:p>
    <w:p w14:paraId="1C38BD8A" w14:textId="77777777" w:rsidR="005873A9" w:rsidRPr="005E2FC3" w:rsidRDefault="005873A9" w:rsidP="005873A9">
      <w:pPr>
        <w:pStyle w:val="Tekstpodstawowywcity"/>
        <w:spacing w:before="57" w:after="0" w:line="240" w:lineRule="atLeast"/>
        <w:ind w:left="567" w:hanging="425"/>
        <w:rPr>
          <w:b/>
          <w:sz w:val="22"/>
          <w:szCs w:val="22"/>
        </w:rPr>
      </w:pPr>
    </w:p>
    <w:p w14:paraId="47CC116D"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 </w:t>
      </w:r>
    </w:p>
    <w:p w14:paraId="7AC56892"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TRYB UDZIELANIA ZAMÓWIENIA</w:t>
      </w:r>
    </w:p>
    <w:p w14:paraId="0249B16A" w14:textId="40E22A94" w:rsidR="00045094" w:rsidRPr="00923A30" w:rsidRDefault="00045094" w:rsidP="00D2318E">
      <w:pPr>
        <w:pStyle w:val="Akapitzlist"/>
        <w:numPr>
          <w:ilvl w:val="0"/>
          <w:numId w:val="27"/>
        </w:numPr>
        <w:spacing w:before="57" w:after="0" w:line="240" w:lineRule="atLeast"/>
        <w:ind w:left="567" w:hanging="357"/>
        <w:rPr>
          <w:sz w:val="22"/>
          <w:szCs w:val="22"/>
        </w:rPr>
      </w:pPr>
      <w:bookmarkStart w:id="2" w:name="_Hlk494359223"/>
      <w:r>
        <w:rPr>
          <w:sz w:val="22"/>
          <w:szCs w:val="22"/>
        </w:rPr>
        <w:t>Niniejsze p</w:t>
      </w:r>
      <w:r w:rsidRPr="00923A30">
        <w:rPr>
          <w:sz w:val="22"/>
          <w:szCs w:val="22"/>
        </w:rPr>
        <w:t>ostępowanie</w:t>
      </w:r>
      <w:r>
        <w:rPr>
          <w:sz w:val="22"/>
          <w:szCs w:val="22"/>
        </w:rPr>
        <w:t>,</w:t>
      </w:r>
      <w:r w:rsidRPr="00923A30">
        <w:rPr>
          <w:sz w:val="22"/>
          <w:szCs w:val="22"/>
        </w:rPr>
        <w:t xml:space="preserve"> o udzielenie zamówienia publicznego</w:t>
      </w:r>
      <w:r>
        <w:rPr>
          <w:sz w:val="22"/>
          <w:szCs w:val="22"/>
        </w:rPr>
        <w:t>,</w:t>
      </w:r>
      <w:r w:rsidRPr="00923A30">
        <w:rPr>
          <w:sz w:val="22"/>
          <w:szCs w:val="22"/>
        </w:rPr>
        <w:t xml:space="preserve"> prowadzone jest w trybie przetargu nieograniczonego</w:t>
      </w:r>
      <w:r>
        <w:rPr>
          <w:sz w:val="22"/>
          <w:szCs w:val="22"/>
        </w:rPr>
        <w:t>, zgodnie</w:t>
      </w:r>
      <w:r w:rsidRPr="00923A30">
        <w:rPr>
          <w:sz w:val="22"/>
          <w:szCs w:val="22"/>
        </w:rPr>
        <w:t xml:space="preserve"> </w:t>
      </w:r>
      <w:r>
        <w:rPr>
          <w:sz w:val="22"/>
          <w:szCs w:val="22"/>
        </w:rPr>
        <w:t xml:space="preserve">z </w:t>
      </w:r>
      <w:r w:rsidRPr="00923A30">
        <w:rPr>
          <w:sz w:val="22"/>
          <w:szCs w:val="22"/>
        </w:rPr>
        <w:t>przepis</w:t>
      </w:r>
      <w:r>
        <w:rPr>
          <w:sz w:val="22"/>
          <w:szCs w:val="22"/>
        </w:rPr>
        <w:t>ami</w:t>
      </w:r>
      <w:r w:rsidRPr="00923A30">
        <w:rPr>
          <w:sz w:val="22"/>
          <w:szCs w:val="22"/>
        </w:rPr>
        <w:t xml:space="preserve"> ustawy z dnia 29 stycznia 2004 r. Prawo zamówień publicznych (Dz. U. z 201</w:t>
      </w:r>
      <w:r w:rsidR="00652BCE">
        <w:rPr>
          <w:sz w:val="22"/>
          <w:szCs w:val="22"/>
        </w:rPr>
        <w:t>9</w:t>
      </w:r>
      <w:r w:rsidRPr="00923A30">
        <w:rPr>
          <w:sz w:val="22"/>
          <w:szCs w:val="22"/>
        </w:rPr>
        <w:t xml:space="preserve">, poz. </w:t>
      </w:r>
      <w:r w:rsidR="00652BCE">
        <w:rPr>
          <w:sz w:val="22"/>
          <w:szCs w:val="22"/>
        </w:rPr>
        <w:t>1843</w:t>
      </w:r>
      <w:r w:rsidRPr="00923A30">
        <w:rPr>
          <w:sz w:val="22"/>
          <w:szCs w:val="22"/>
        </w:rPr>
        <w:t xml:space="preserve">), </w:t>
      </w:r>
      <w:r>
        <w:rPr>
          <w:sz w:val="22"/>
          <w:szCs w:val="22"/>
        </w:rPr>
        <w:t>zwanej w treści</w:t>
      </w:r>
      <w:r w:rsidRPr="00923A30">
        <w:rPr>
          <w:sz w:val="22"/>
          <w:szCs w:val="22"/>
        </w:rPr>
        <w:t xml:space="preserve"> </w:t>
      </w:r>
      <w:r>
        <w:rPr>
          <w:sz w:val="22"/>
          <w:szCs w:val="22"/>
        </w:rPr>
        <w:t>„</w:t>
      </w:r>
      <w:r w:rsidRPr="00923A30">
        <w:rPr>
          <w:sz w:val="22"/>
          <w:szCs w:val="22"/>
        </w:rPr>
        <w:t>ustaw</w:t>
      </w:r>
      <w:r>
        <w:rPr>
          <w:sz w:val="22"/>
          <w:szCs w:val="22"/>
        </w:rPr>
        <w:t>ą</w:t>
      </w:r>
      <w:r w:rsidRPr="00923A30">
        <w:rPr>
          <w:sz w:val="22"/>
          <w:szCs w:val="22"/>
        </w:rPr>
        <w:t xml:space="preserve"> </w:t>
      </w:r>
      <w:proofErr w:type="spellStart"/>
      <w:r w:rsidRPr="00923A30">
        <w:rPr>
          <w:sz w:val="22"/>
          <w:szCs w:val="22"/>
        </w:rPr>
        <w:t>Pzp</w:t>
      </w:r>
      <w:proofErr w:type="spellEnd"/>
      <w:r>
        <w:rPr>
          <w:sz w:val="22"/>
          <w:szCs w:val="22"/>
        </w:rPr>
        <w:t>”</w:t>
      </w:r>
      <w:r w:rsidRPr="00923A30">
        <w:rPr>
          <w:sz w:val="22"/>
          <w:szCs w:val="22"/>
        </w:rPr>
        <w:t>.</w:t>
      </w:r>
    </w:p>
    <w:p w14:paraId="6027D319" w14:textId="77777777" w:rsidR="00045094" w:rsidRPr="00923A30" w:rsidRDefault="00045094" w:rsidP="00D2318E">
      <w:pPr>
        <w:pStyle w:val="Akapitzlist"/>
        <w:numPr>
          <w:ilvl w:val="0"/>
          <w:numId w:val="27"/>
        </w:numPr>
        <w:spacing w:before="57" w:after="0" w:line="240" w:lineRule="atLeast"/>
        <w:ind w:left="567" w:hanging="357"/>
        <w:rPr>
          <w:sz w:val="22"/>
          <w:szCs w:val="22"/>
        </w:rPr>
      </w:pPr>
      <w:r w:rsidRPr="00923A30">
        <w:rPr>
          <w:sz w:val="22"/>
          <w:szCs w:val="22"/>
        </w:rPr>
        <w:t xml:space="preserve">W zakresie nieuregulowanym niniejszą </w:t>
      </w:r>
      <w:r>
        <w:rPr>
          <w:sz w:val="22"/>
          <w:szCs w:val="22"/>
        </w:rPr>
        <w:t>s</w:t>
      </w:r>
      <w:r w:rsidRPr="00923A30">
        <w:rPr>
          <w:sz w:val="22"/>
          <w:szCs w:val="22"/>
        </w:rPr>
        <w:t xml:space="preserve">pecyfikacją </w:t>
      </w:r>
      <w:r>
        <w:rPr>
          <w:sz w:val="22"/>
          <w:szCs w:val="22"/>
        </w:rPr>
        <w:t>i</w:t>
      </w:r>
      <w:r w:rsidRPr="00923A30">
        <w:rPr>
          <w:sz w:val="22"/>
          <w:szCs w:val="22"/>
        </w:rPr>
        <w:t xml:space="preserve">stotnych </w:t>
      </w:r>
      <w:r>
        <w:rPr>
          <w:sz w:val="22"/>
          <w:szCs w:val="22"/>
        </w:rPr>
        <w:t>w</w:t>
      </w:r>
      <w:r w:rsidRPr="00923A30">
        <w:rPr>
          <w:sz w:val="22"/>
          <w:szCs w:val="22"/>
        </w:rPr>
        <w:t xml:space="preserve">arunków </w:t>
      </w:r>
      <w:r>
        <w:rPr>
          <w:sz w:val="22"/>
          <w:szCs w:val="22"/>
        </w:rPr>
        <w:t>z</w:t>
      </w:r>
      <w:r w:rsidRPr="00923A30">
        <w:rPr>
          <w:sz w:val="22"/>
          <w:szCs w:val="22"/>
        </w:rPr>
        <w:t xml:space="preserve">amówienia, zwaną dalej „SIWZ”, zastosowanie mają przepisy ustawy </w:t>
      </w:r>
      <w:proofErr w:type="spellStart"/>
      <w:r w:rsidRPr="00923A30">
        <w:rPr>
          <w:sz w:val="22"/>
          <w:szCs w:val="22"/>
        </w:rPr>
        <w:t>Pzp</w:t>
      </w:r>
      <w:proofErr w:type="spellEnd"/>
      <w:r w:rsidRPr="00923A30">
        <w:rPr>
          <w:sz w:val="22"/>
          <w:szCs w:val="22"/>
        </w:rPr>
        <w:t>.</w:t>
      </w:r>
    </w:p>
    <w:p w14:paraId="72DA4AA3" w14:textId="77777777" w:rsidR="00045094" w:rsidRPr="00923A30" w:rsidRDefault="00E94051" w:rsidP="00D2318E">
      <w:pPr>
        <w:pStyle w:val="Akapitzlist"/>
        <w:numPr>
          <w:ilvl w:val="0"/>
          <w:numId w:val="27"/>
        </w:numPr>
        <w:spacing w:before="57" w:after="0" w:line="240" w:lineRule="atLeast"/>
        <w:ind w:left="567" w:hanging="357"/>
        <w:rPr>
          <w:sz w:val="22"/>
          <w:szCs w:val="22"/>
        </w:rPr>
      </w:pPr>
      <w:r w:rsidRPr="00CA1CA4">
        <w:rPr>
          <w:sz w:val="22"/>
          <w:szCs w:val="22"/>
        </w:rPr>
        <w:t>Postępowanie prowadzone jest w trybie przetargu nieograniczonego o wartości szacunkowej powyżej  progów określonych w przepisach wydanych na postawie</w:t>
      </w:r>
      <w:r w:rsidR="00045094" w:rsidRPr="00923A30">
        <w:rPr>
          <w:sz w:val="22"/>
          <w:szCs w:val="22"/>
        </w:rPr>
        <w:t xml:space="preserve"> art. 11 ust. 8 ustawy </w:t>
      </w:r>
      <w:proofErr w:type="spellStart"/>
      <w:r w:rsidR="00045094" w:rsidRPr="00923A30">
        <w:rPr>
          <w:sz w:val="22"/>
          <w:szCs w:val="22"/>
        </w:rPr>
        <w:t>Pzp</w:t>
      </w:r>
      <w:proofErr w:type="spellEnd"/>
      <w:r w:rsidR="00045094" w:rsidRPr="00923A30">
        <w:rPr>
          <w:sz w:val="22"/>
          <w:szCs w:val="22"/>
        </w:rPr>
        <w:t>.</w:t>
      </w:r>
    </w:p>
    <w:p w14:paraId="3B6E36EB" w14:textId="77777777" w:rsidR="00E94051" w:rsidRDefault="00045094" w:rsidP="00D2318E">
      <w:pPr>
        <w:pStyle w:val="Akapitzlist"/>
        <w:numPr>
          <w:ilvl w:val="0"/>
          <w:numId w:val="27"/>
        </w:numPr>
        <w:spacing w:before="57" w:after="0" w:line="240" w:lineRule="atLeast"/>
        <w:ind w:left="567" w:hanging="357"/>
        <w:rPr>
          <w:sz w:val="22"/>
          <w:szCs w:val="22"/>
        </w:rPr>
      </w:pPr>
      <w:r w:rsidRPr="00E94051">
        <w:rPr>
          <w:sz w:val="22"/>
          <w:szCs w:val="22"/>
        </w:rPr>
        <w:t xml:space="preserve">Zamawiający </w:t>
      </w:r>
      <w:r w:rsidR="00E94051" w:rsidRPr="00E94051">
        <w:rPr>
          <w:sz w:val="22"/>
          <w:szCs w:val="22"/>
        </w:rPr>
        <w:t xml:space="preserve"> nie </w:t>
      </w:r>
      <w:r w:rsidRPr="00E94051">
        <w:rPr>
          <w:sz w:val="22"/>
          <w:szCs w:val="22"/>
        </w:rPr>
        <w:t xml:space="preserve">dopuszcza możliwość składania ofert częściowych, o których mowa w art. 2 pkt. 6 ustawy </w:t>
      </w:r>
      <w:proofErr w:type="spellStart"/>
      <w:r w:rsidRPr="00E94051">
        <w:rPr>
          <w:sz w:val="22"/>
          <w:szCs w:val="22"/>
        </w:rPr>
        <w:t>Pzp</w:t>
      </w:r>
      <w:proofErr w:type="spellEnd"/>
      <w:r w:rsidRPr="00E94051">
        <w:rPr>
          <w:sz w:val="22"/>
          <w:szCs w:val="22"/>
        </w:rPr>
        <w:t xml:space="preserve">. </w:t>
      </w:r>
    </w:p>
    <w:p w14:paraId="0E3D97D6" w14:textId="77777777" w:rsidR="00045094" w:rsidRPr="00E94051" w:rsidRDefault="00045094" w:rsidP="00D2318E">
      <w:pPr>
        <w:pStyle w:val="Akapitzlist"/>
        <w:numPr>
          <w:ilvl w:val="0"/>
          <w:numId w:val="27"/>
        </w:numPr>
        <w:spacing w:before="57" w:after="0" w:line="240" w:lineRule="atLeast"/>
        <w:ind w:left="567" w:hanging="357"/>
        <w:rPr>
          <w:sz w:val="22"/>
          <w:szCs w:val="22"/>
        </w:rPr>
      </w:pPr>
      <w:r w:rsidRPr="00E94051">
        <w:rPr>
          <w:sz w:val="22"/>
          <w:szCs w:val="22"/>
        </w:rPr>
        <w:t>Zamawiający nie dopuszcza możliwości składania ofert wariantowych.</w:t>
      </w:r>
    </w:p>
    <w:p w14:paraId="6BF6A4A3" w14:textId="77777777" w:rsidR="00770C08" w:rsidRPr="00B22155" w:rsidRDefault="00045094" w:rsidP="00D2318E">
      <w:pPr>
        <w:pStyle w:val="Akapitzlist"/>
        <w:numPr>
          <w:ilvl w:val="0"/>
          <w:numId w:val="27"/>
        </w:numPr>
        <w:spacing w:before="57" w:after="0" w:line="240" w:lineRule="atLeast"/>
        <w:ind w:left="567" w:hanging="357"/>
        <w:rPr>
          <w:sz w:val="22"/>
          <w:szCs w:val="22"/>
        </w:rPr>
      </w:pPr>
      <w:r w:rsidRPr="00B22155">
        <w:rPr>
          <w:sz w:val="22"/>
          <w:szCs w:val="22"/>
        </w:rPr>
        <w:t xml:space="preserve">Zamawiający </w:t>
      </w:r>
      <w:r w:rsidR="00D92B9D" w:rsidRPr="00631F42">
        <w:rPr>
          <w:sz w:val="22"/>
          <w:szCs w:val="22"/>
        </w:rPr>
        <w:t xml:space="preserve">nie </w:t>
      </w:r>
      <w:r w:rsidRPr="00631F42">
        <w:rPr>
          <w:sz w:val="22"/>
          <w:szCs w:val="22"/>
        </w:rPr>
        <w:t>przewiduje</w:t>
      </w:r>
      <w:r w:rsidRPr="00B22155">
        <w:rPr>
          <w:sz w:val="22"/>
          <w:szCs w:val="22"/>
        </w:rPr>
        <w:t xml:space="preserve"> możliwoś</w:t>
      </w:r>
      <w:r w:rsidR="00B22155" w:rsidRPr="00B22155">
        <w:rPr>
          <w:sz w:val="22"/>
          <w:szCs w:val="22"/>
        </w:rPr>
        <w:t>ci</w:t>
      </w:r>
      <w:r w:rsidRPr="00B22155">
        <w:rPr>
          <w:sz w:val="22"/>
          <w:szCs w:val="22"/>
        </w:rPr>
        <w:t xml:space="preserve"> udzielenia Wykonawcy zamówie</w:t>
      </w:r>
      <w:r w:rsidR="00B22155" w:rsidRPr="00B22155">
        <w:rPr>
          <w:sz w:val="22"/>
          <w:szCs w:val="22"/>
        </w:rPr>
        <w:t>ń</w:t>
      </w:r>
      <w:r w:rsidRPr="00B22155">
        <w:rPr>
          <w:sz w:val="22"/>
          <w:szCs w:val="22"/>
        </w:rPr>
        <w:t>, o który</w:t>
      </w:r>
      <w:r w:rsidR="00B22155" w:rsidRPr="00B22155">
        <w:rPr>
          <w:sz w:val="22"/>
          <w:szCs w:val="22"/>
        </w:rPr>
        <w:t>ch</w:t>
      </w:r>
      <w:r w:rsidRPr="00B22155">
        <w:rPr>
          <w:sz w:val="22"/>
          <w:szCs w:val="22"/>
        </w:rPr>
        <w:t xml:space="preserve"> mowa w art. 67 ust. 1 pkt. 6</w:t>
      </w:r>
      <w:r w:rsidR="00097867" w:rsidRPr="00B22155">
        <w:rPr>
          <w:sz w:val="22"/>
          <w:szCs w:val="22"/>
        </w:rPr>
        <w:t xml:space="preserve"> </w:t>
      </w:r>
      <w:r w:rsidRPr="00B22155">
        <w:rPr>
          <w:sz w:val="22"/>
          <w:szCs w:val="22"/>
        </w:rPr>
        <w:t xml:space="preserve">ustawy </w:t>
      </w:r>
      <w:proofErr w:type="spellStart"/>
      <w:r w:rsidRPr="00B22155">
        <w:rPr>
          <w:sz w:val="22"/>
          <w:szCs w:val="22"/>
        </w:rPr>
        <w:t>Pzp</w:t>
      </w:r>
      <w:proofErr w:type="spellEnd"/>
      <w:r w:rsidR="00B22155" w:rsidRPr="00B22155">
        <w:rPr>
          <w:sz w:val="22"/>
          <w:szCs w:val="22"/>
        </w:rPr>
        <w:t>.</w:t>
      </w:r>
    </w:p>
    <w:p w14:paraId="7016EE62" w14:textId="77777777" w:rsidR="00045094" w:rsidRPr="00DE5C17"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Zamawiający nie przewiduje możliwości prowadzenia rozliczeń w walutach obcych</w:t>
      </w:r>
      <w:r w:rsidR="0064577E">
        <w:rPr>
          <w:sz w:val="22"/>
          <w:szCs w:val="22"/>
        </w:rPr>
        <w:t>; - r</w:t>
      </w:r>
      <w:r w:rsidRPr="00DE5C17">
        <w:rPr>
          <w:sz w:val="22"/>
          <w:szCs w:val="22"/>
        </w:rPr>
        <w:t>ozliczenia pomiędzy Wykonawcą, a Zamawiającym będą dokonywane w złotych polskich (PLN).</w:t>
      </w:r>
    </w:p>
    <w:p w14:paraId="3AC41878" w14:textId="77777777" w:rsidR="00045094" w:rsidRPr="00DE5C17"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Zamawiający nie przewiduje ustanowienia dynamicznego systemu zakupów ani udzielenia zaliczki na poczet wykonania zamówienia.</w:t>
      </w:r>
    </w:p>
    <w:p w14:paraId="0FEB789B" w14:textId="77777777" w:rsidR="00045094" w:rsidRPr="00DE5C17"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Zamawiający nie przewiduje przeprowadzenia aukcji elektronicznej.</w:t>
      </w:r>
    </w:p>
    <w:p w14:paraId="577E90F3" w14:textId="77777777" w:rsidR="00045094" w:rsidRPr="00DE5C17"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Przedmiotem niniejszego postępowania nie jest zawarcie umowy ramowej.</w:t>
      </w:r>
    </w:p>
    <w:p w14:paraId="2D8B8E6C" w14:textId="77777777" w:rsidR="00045094"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 xml:space="preserve">Zamawiający nie przewiduje zwrotu kosztów udziału w postępowaniu, z zastrzeżeniem art. 93 ust. 4 ustawy </w:t>
      </w:r>
      <w:proofErr w:type="spellStart"/>
      <w:r w:rsidRPr="00DE5C17">
        <w:rPr>
          <w:sz w:val="22"/>
          <w:szCs w:val="22"/>
        </w:rPr>
        <w:t>Pzp</w:t>
      </w:r>
      <w:proofErr w:type="spellEnd"/>
      <w:r w:rsidRPr="00DE5C17">
        <w:rPr>
          <w:sz w:val="22"/>
          <w:szCs w:val="22"/>
        </w:rPr>
        <w:t>.</w:t>
      </w:r>
    </w:p>
    <w:p w14:paraId="5DE39E66" w14:textId="77777777" w:rsidR="00045094" w:rsidRPr="00DE5C17" w:rsidRDefault="00045094" w:rsidP="00D2318E">
      <w:pPr>
        <w:pStyle w:val="Akapitzlist"/>
        <w:numPr>
          <w:ilvl w:val="0"/>
          <w:numId w:val="27"/>
        </w:numPr>
        <w:spacing w:before="57" w:after="0" w:line="240" w:lineRule="atLeast"/>
        <w:ind w:left="567" w:hanging="357"/>
        <w:rPr>
          <w:sz w:val="22"/>
          <w:szCs w:val="22"/>
        </w:rPr>
      </w:pPr>
      <w:r>
        <w:rPr>
          <w:sz w:val="22"/>
          <w:szCs w:val="22"/>
        </w:rPr>
        <w:t>Zamawiający nie przewiduje udzielenia zaliczek na poczet wykonania zamówienia.</w:t>
      </w:r>
    </w:p>
    <w:p w14:paraId="00408EBE" w14:textId="77777777" w:rsidR="00C267EE" w:rsidRDefault="00045094" w:rsidP="00D2318E">
      <w:pPr>
        <w:pStyle w:val="Akapitzlist"/>
        <w:numPr>
          <w:ilvl w:val="0"/>
          <w:numId w:val="27"/>
        </w:numPr>
        <w:spacing w:before="57" w:after="0" w:line="240" w:lineRule="atLeast"/>
        <w:ind w:left="567" w:hanging="357"/>
        <w:rPr>
          <w:sz w:val="22"/>
          <w:szCs w:val="22"/>
        </w:rPr>
      </w:pPr>
      <w:r w:rsidRPr="00DE5C17">
        <w:rPr>
          <w:sz w:val="22"/>
          <w:szCs w:val="22"/>
        </w:rPr>
        <w:t xml:space="preserve">Zamawiający nie zastrzega obowiązku osobistego wykonania przez Wykonawcę kluczowych części zamówienia. </w:t>
      </w:r>
    </w:p>
    <w:bookmarkEnd w:id="2"/>
    <w:p w14:paraId="47B0C0C7" w14:textId="77777777" w:rsidR="004A3D96" w:rsidRDefault="004A3D96" w:rsidP="00D2318E">
      <w:pPr>
        <w:pStyle w:val="Akapitzlist"/>
        <w:numPr>
          <w:ilvl w:val="0"/>
          <w:numId w:val="27"/>
        </w:numPr>
        <w:spacing w:before="57" w:after="0" w:line="240" w:lineRule="atLeast"/>
        <w:ind w:left="567" w:hanging="357"/>
        <w:rPr>
          <w:sz w:val="22"/>
          <w:szCs w:val="22"/>
        </w:rPr>
      </w:pPr>
      <w:r w:rsidRPr="0039305A">
        <w:rPr>
          <w:sz w:val="22"/>
          <w:szCs w:val="22"/>
        </w:rPr>
        <w:t xml:space="preserve">W przedmiotowym postępowaniu, w oparciu o art. 24aa ustawy </w:t>
      </w:r>
      <w:proofErr w:type="spellStart"/>
      <w:r w:rsidRPr="0039305A">
        <w:rPr>
          <w:sz w:val="22"/>
          <w:szCs w:val="22"/>
        </w:rPr>
        <w:t>Pzp</w:t>
      </w:r>
      <w:proofErr w:type="spellEnd"/>
      <w:r w:rsidRPr="0039305A">
        <w:rPr>
          <w:sz w:val="22"/>
          <w:szCs w:val="22"/>
        </w:rPr>
        <w:t>, Zamawiający może dokonać wyboru oferty najkorzystniejszej z zastosowaniem procedury odwróconej.</w:t>
      </w:r>
    </w:p>
    <w:p w14:paraId="62E05D25" w14:textId="77777777" w:rsidR="009403BF" w:rsidRDefault="009403BF" w:rsidP="009403BF">
      <w:pPr>
        <w:pStyle w:val="Tekstpodstawowywcity"/>
        <w:spacing w:before="57" w:after="0" w:line="240" w:lineRule="atLeast"/>
        <w:ind w:firstLine="0"/>
        <w:rPr>
          <w:b/>
          <w:sz w:val="22"/>
          <w:szCs w:val="22"/>
        </w:rPr>
      </w:pPr>
    </w:p>
    <w:p w14:paraId="54624E46"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III. </w:t>
      </w:r>
    </w:p>
    <w:p w14:paraId="5A61BA9B" w14:textId="77777777"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PRZEDMIOTU ZAMÓWIENIA </w:t>
      </w:r>
    </w:p>
    <w:p w14:paraId="4D8C2402" w14:textId="77777777" w:rsidR="00652BCE" w:rsidRPr="006A2646" w:rsidRDefault="00652BCE" w:rsidP="00D2318E">
      <w:pPr>
        <w:pStyle w:val="Tekstpodstawowywcity"/>
        <w:numPr>
          <w:ilvl w:val="0"/>
          <w:numId w:val="15"/>
        </w:numPr>
        <w:spacing w:before="57" w:after="0" w:line="240" w:lineRule="atLeast"/>
        <w:ind w:left="400"/>
        <w:rPr>
          <w:sz w:val="22"/>
          <w:szCs w:val="22"/>
        </w:rPr>
      </w:pPr>
      <w:r w:rsidRPr="000975DF">
        <w:rPr>
          <w:sz w:val="22"/>
          <w:szCs w:val="22"/>
        </w:rPr>
        <w:t xml:space="preserve">Kody klasyfikacji Wspólnego Słownika Zamówień (CPV): </w:t>
      </w:r>
    </w:p>
    <w:p w14:paraId="144E3F5D" w14:textId="77777777" w:rsidR="00652BCE" w:rsidRPr="006A2646" w:rsidRDefault="00652BCE" w:rsidP="00652BCE">
      <w:pPr>
        <w:pStyle w:val="NormalnyWeb"/>
        <w:spacing w:before="57" w:after="0" w:line="240" w:lineRule="atLeast"/>
        <w:ind w:left="426"/>
        <w:rPr>
          <w:rFonts w:ascii="Times New Roman" w:hAnsi="Times New Roman"/>
          <w:sz w:val="22"/>
          <w:szCs w:val="22"/>
        </w:rPr>
      </w:pPr>
      <w:r>
        <w:rPr>
          <w:rFonts w:ascii="Times New Roman" w:hAnsi="Times New Roman"/>
          <w:sz w:val="22"/>
          <w:szCs w:val="22"/>
        </w:rPr>
        <w:lastRenderedPageBreak/>
        <w:t>66113000-5 usługi udzielania kredytu</w:t>
      </w:r>
    </w:p>
    <w:p w14:paraId="6892C7B3" w14:textId="5418B791" w:rsidR="00544C88" w:rsidRPr="00A0012C" w:rsidRDefault="00544C88" w:rsidP="00544C88">
      <w:pPr>
        <w:pStyle w:val="Tekstpodstawowywcity"/>
        <w:numPr>
          <w:ilvl w:val="0"/>
          <w:numId w:val="15"/>
        </w:numPr>
        <w:spacing w:before="57" w:after="0" w:line="240" w:lineRule="atLeast"/>
        <w:ind w:left="400"/>
        <w:rPr>
          <w:sz w:val="22"/>
          <w:szCs w:val="22"/>
        </w:rPr>
      </w:pPr>
      <w:r w:rsidRPr="00A0012C">
        <w:rPr>
          <w:sz w:val="22"/>
          <w:szCs w:val="22"/>
        </w:rPr>
        <w:t xml:space="preserve">Przedmiotem zamówienia jest </w:t>
      </w:r>
      <w:bookmarkStart w:id="3" w:name="_Hlk483991350"/>
      <w:r w:rsidRPr="00A0012C">
        <w:rPr>
          <w:sz w:val="22"/>
          <w:szCs w:val="22"/>
        </w:rPr>
        <w:t xml:space="preserve">udzielenie i obsługa kredytu długoterminowego w wysokości </w:t>
      </w:r>
      <w:r>
        <w:rPr>
          <w:sz w:val="22"/>
          <w:szCs w:val="22"/>
        </w:rPr>
        <w:t xml:space="preserve">                          </w:t>
      </w:r>
      <w:r w:rsidRPr="00544C88">
        <w:rPr>
          <w:sz w:val="22"/>
          <w:szCs w:val="22"/>
        </w:rPr>
        <w:t>11 750 000,00 PLN</w:t>
      </w:r>
      <w:r w:rsidRPr="00A0012C">
        <w:rPr>
          <w:sz w:val="22"/>
          <w:szCs w:val="22"/>
        </w:rPr>
        <w:t xml:space="preserve">  dla Gminy Luzino, który przeznaczony będzie:</w:t>
      </w:r>
    </w:p>
    <w:p w14:paraId="62041610" w14:textId="77777777" w:rsidR="00544C88" w:rsidRPr="00A0012C" w:rsidRDefault="00544C88" w:rsidP="00544C88">
      <w:pPr>
        <w:pStyle w:val="Tekstpodstawowywcity"/>
        <w:numPr>
          <w:ilvl w:val="0"/>
          <w:numId w:val="54"/>
        </w:numPr>
        <w:spacing w:before="57" w:after="0" w:line="240" w:lineRule="atLeast"/>
        <w:rPr>
          <w:sz w:val="22"/>
          <w:szCs w:val="22"/>
        </w:rPr>
      </w:pPr>
      <w:r w:rsidRPr="00A0012C">
        <w:rPr>
          <w:sz w:val="22"/>
          <w:szCs w:val="22"/>
        </w:rPr>
        <w:t xml:space="preserve">w kwocie </w:t>
      </w:r>
      <w:r>
        <w:rPr>
          <w:sz w:val="22"/>
          <w:szCs w:val="22"/>
        </w:rPr>
        <w:t>7 882 712,</w:t>
      </w:r>
      <w:r w:rsidRPr="00A0012C">
        <w:rPr>
          <w:sz w:val="22"/>
          <w:szCs w:val="22"/>
        </w:rPr>
        <w:t>00 PLN na sfinansowanie planowanego deficytu budżetu gminy,</w:t>
      </w:r>
    </w:p>
    <w:p w14:paraId="51CF3D34" w14:textId="77777777" w:rsidR="00544C88" w:rsidRPr="00A0012C" w:rsidRDefault="00544C88" w:rsidP="00544C88">
      <w:pPr>
        <w:pStyle w:val="Tekstpodstawowywcity"/>
        <w:numPr>
          <w:ilvl w:val="0"/>
          <w:numId w:val="54"/>
        </w:numPr>
        <w:spacing w:before="57" w:after="0" w:line="240" w:lineRule="atLeast"/>
        <w:rPr>
          <w:sz w:val="22"/>
          <w:szCs w:val="22"/>
        </w:rPr>
      </w:pPr>
      <w:r w:rsidRPr="00A0012C">
        <w:rPr>
          <w:sz w:val="22"/>
          <w:szCs w:val="22"/>
        </w:rPr>
        <w:t xml:space="preserve">w kwocie </w:t>
      </w:r>
      <w:r>
        <w:rPr>
          <w:sz w:val="22"/>
          <w:szCs w:val="22"/>
        </w:rPr>
        <w:t>3 867 288</w:t>
      </w:r>
      <w:r w:rsidRPr="00A0012C">
        <w:rPr>
          <w:sz w:val="22"/>
          <w:szCs w:val="22"/>
        </w:rPr>
        <w:t>,00 PLN na spłatę zobowiązań wynikających z rozliczeń kredytów i pożyczek zaciągniętych w latach ubiegłych.</w:t>
      </w:r>
    </w:p>
    <w:bookmarkEnd w:id="3"/>
    <w:p w14:paraId="166BC21E" w14:textId="77777777" w:rsidR="00544C88" w:rsidRPr="00A0012C" w:rsidRDefault="00544C88" w:rsidP="00544C88">
      <w:pPr>
        <w:pStyle w:val="NormalnyWeb"/>
        <w:spacing w:before="57" w:after="0" w:line="240" w:lineRule="atLeast"/>
        <w:ind w:left="426"/>
        <w:rPr>
          <w:rFonts w:ascii="Times New Roman" w:hAnsi="Times New Roman"/>
          <w:bCs/>
          <w:sz w:val="22"/>
          <w:szCs w:val="22"/>
        </w:rPr>
      </w:pPr>
      <w:r w:rsidRPr="00A0012C">
        <w:rPr>
          <w:rFonts w:ascii="Times New Roman" w:hAnsi="Times New Roman"/>
          <w:bCs/>
          <w:sz w:val="22"/>
          <w:szCs w:val="22"/>
        </w:rPr>
        <w:t>Przez obsługę kredytu należy rozumieć czynności związane z obsługą rat kapitałowych i odsetek od kredytu.</w:t>
      </w:r>
    </w:p>
    <w:p w14:paraId="55E96341" w14:textId="3F02C4A7" w:rsidR="00652BCE" w:rsidRPr="0046207B" w:rsidRDefault="00652BCE" w:rsidP="00544C88">
      <w:pPr>
        <w:pStyle w:val="Tekstpodstawowywcity"/>
        <w:numPr>
          <w:ilvl w:val="0"/>
          <w:numId w:val="15"/>
        </w:numPr>
        <w:spacing w:before="57" w:after="0" w:line="240" w:lineRule="atLeast"/>
        <w:ind w:left="400"/>
        <w:rPr>
          <w:sz w:val="22"/>
          <w:szCs w:val="22"/>
        </w:rPr>
      </w:pPr>
      <w:r w:rsidRPr="0046207B">
        <w:rPr>
          <w:sz w:val="22"/>
          <w:szCs w:val="22"/>
        </w:rPr>
        <w:t xml:space="preserve">Warunki </w:t>
      </w:r>
      <w:r>
        <w:rPr>
          <w:sz w:val="22"/>
          <w:szCs w:val="22"/>
        </w:rPr>
        <w:t xml:space="preserve">i standardy jakościowe </w:t>
      </w:r>
      <w:r w:rsidRPr="0046207B">
        <w:rPr>
          <w:sz w:val="22"/>
          <w:szCs w:val="22"/>
        </w:rPr>
        <w:t>realizacji zamówieni</w:t>
      </w:r>
      <w:r>
        <w:rPr>
          <w:sz w:val="22"/>
          <w:szCs w:val="22"/>
        </w:rPr>
        <w:t>a:</w:t>
      </w:r>
    </w:p>
    <w:p w14:paraId="3043930D" w14:textId="77777777" w:rsidR="00544C88" w:rsidRPr="00544C88" w:rsidRDefault="00544C88" w:rsidP="00544C88">
      <w:pPr>
        <w:pStyle w:val="NormalnyWeb"/>
        <w:numPr>
          <w:ilvl w:val="0"/>
          <w:numId w:val="50"/>
        </w:numPr>
        <w:spacing w:before="57" w:after="0" w:line="240" w:lineRule="atLeast"/>
        <w:ind w:left="1065" w:hanging="357"/>
        <w:rPr>
          <w:rFonts w:ascii="Times New Roman" w:hAnsi="Times New Roman"/>
          <w:bCs/>
          <w:sz w:val="22"/>
          <w:szCs w:val="22"/>
        </w:rPr>
      </w:pPr>
      <w:r w:rsidRPr="00544C88">
        <w:rPr>
          <w:rFonts w:ascii="Times New Roman" w:hAnsi="Times New Roman"/>
          <w:bCs/>
          <w:sz w:val="22"/>
          <w:szCs w:val="22"/>
        </w:rPr>
        <w:t>udzielenie kredytu w walucie polskiej (PLN),</w:t>
      </w:r>
    </w:p>
    <w:p w14:paraId="2B6D1EBC" w14:textId="77777777" w:rsidR="00544C88" w:rsidRPr="00544C88" w:rsidRDefault="00544C88" w:rsidP="00544C88">
      <w:pPr>
        <w:pStyle w:val="Akapitzlist"/>
        <w:numPr>
          <w:ilvl w:val="0"/>
          <w:numId w:val="50"/>
        </w:numPr>
        <w:spacing w:before="57" w:after="0" w:line="240" w:lineRule="atLeast"/>
        <w:ind w:left="1065" w:hanging="357"/>
        <w:contextualSpacing/>
        <w:rPr>
          <w:sz w:val="22"/>
          <w:szCs w:val="22"/>
        </w:rPr>
      </w:pPr>
      <w:r w:rsidRPr="00544C88">
        <w:rPr>
          <w:bCs/>
          <w:sz w:val="22"/>
          <w:szCs w:val="22"/>
        </w:rPr>
        <w:t>uruchomienia kredytu nastąpi jednorazowo, bez dodatkowego wni</w:t>
      </w:r>
      <w:r w:rsidRPr="00544C88">
        <w:rPr>
          <w:sz w:val="22"/>
          <w:szCs w:val="22"/>
        </w:rPr>
        <w:t>osku, czy dyspozycji ze strony Zamawiającego, tj. w  1 transzy, w terminie nie dłuższym niż 3 dni od daty zawarcia umowy,</w:t>
      </w:r>
    </w:p>
    <w:p w14:paraId="1440D0F1" w14:textId="77777777" w:rsidR="00544C88" w:rsidRPr="00544C88" w:rsidRDefault="00544C88" w:rsidP="00544C88">
      <w:pPr>
        <w:pStyle w:val="Akapitzlist"/>
        <w:numPr>
          <w:ilvl w:val="0"/>
          <w:numId w:val="50"/>
        </w:numPr>
        <w:spacing w:before="57" w:after="0" w:line="240" w:lineRule="atLeast"/>
        <w:ind w:left="1065" w:hanging="357"/>
        <w:contextualSpacing/>
        <w:rPr>
          <w:sz w:val="22"/>
          <w:szCs w:val="22"/>
        </w:rPr>
      </w:pPr>
      <w:r w:rsidRPr="00544C88">
        <w:rPr>
          <w:sz w:val="22"/>
          <w:szCs w:val="22"/>
        </w:rPr>
        <w:t>pierwsza rata kapitałowa płatna w dniu 31.03.2024 r., okres karencji w spłacie rat kapitałowych do dnia 30.03.2024 r.,</w:t>
      </w:r>
    </w:p>
    <w:p w14:paraId="159C5B56" w14:textId="77777777" w:rsidR="00544C88" w:rsidRPr="00544C88" w:rsidRDefault="00544C88" w:rsidP="00544C88">
      <w:pPr>
        <w:pStyle w:val="Akapitzlist"/>
        <w:numPr>
          <w:ilvl w:val="0"/>
          <w:numId w:val="50"/>
        </w:numPr>
        <w:spacing w:before="57" w:after="0" w:line="240" w:lineRule="atLeast"/>
        <w:ind w:left="1068"/>
        <w:contextualSpacing/>
        <w:rPr>
          <w:sz w:val="22"/>
          <w:szCs w:val="22"/>
        </w:rPr>
      </w:pPr>
      <w:r w:rsidRPr="00544C88">
        <w:rPr>
          <w:sz w:val="22"/>
          <w:szCs w:val="22"/>
        </w:rPr>
        <w:t>okres spłaty kapitału: od 31.03. 2024 r. do 31.12.2033 r.,</w:t>
      </w:r>
    </w:p>
    <w:p w14:paraId="2A68A50C" w14:textId="77777777" w:rsidR="00544C88" w:rsidRPr="00544C88" w:rsidRDefault="00544C88" w:rsidP="00544C88">
      <w:pPr>
        <w:pStyle w:val="Akapitzlist"/>
        <w:numPr>
          <w:ilvl w:val="0"/>
          <w:numId w:val="50"/>
        </w:numPr>
        <w:spacing w:before="57" w:after="0" w:line="240" w:lineRule="atLeast"/>
        <w:ind w:left="1068"/>
        <w:contextualSpacing/>
        <w:rPr>
          <w:sz w:val="22"/>
          <w:szCs w:val="22"/>
        </w:rPr>
      </w:pPr>
      <w:r w:rsidRPr="00544C88">
        <w:rPr>
          <w:sz w:val="22"/>
          <w:szCs w:val="22"/>
        </w:rPr>
        <w:t xml:space="preserve">pierwsza rata odsetkowa płatna w dniu 31.12.2020 r., okres karencji w spłacie rat odsetkowych do 30.12.2020 r.; - po okresie karencji w spłacie rat kapitałowych, spłata odsetek będzie następowała łącznie ze spłatą rat kredytu, na koniec ostatniego dnia kwartału, z uwzględnieniem postanowień </w:t>
      </w:r>
      <w:proofErr w:type="spellStart"/>
      <w:r w:rsidRPr="00544C88">
        <w:rPr>
          <w:sz w:val="22"/>
          <w:szCs w:val="22"/>
        </w:rPr>
        <w:t>ppkt</w:t>
      </w:r>
      <w:proofErr w:type="spellEnd"/>
      <w:r w:rsidRPr="00544C88">
        <w:rPr>
          <w:sz w:val="22"/>
          <w:szCs w:val="22"/>
        </w:rPr>
        <w:t>. 9 niniejszego punktu,</w:t>
      </w:r>
    </w:p>
    <w:p w14:paraId="0B9076AF" w14:textId="77777777" w:rsidR="00544C88" w:rsidRPr="00544C88" w:rsidRDefault="00544C88" w:rsidP="00544C88">
      <w:pPr>
        <w:pStyle w:val="Akapitzlist"/>
        <w:numPr>
          <w:ilvl w:val="0"/>
          <w:numId w:val="50"/>
        </w:numPr>
        <w:spacing w:before="57" w:after="0" w:line="240" w:lineRule="atLeast"/>
        <w:ind w:left="1068"/>
        <w:contextualSpacing/>
        <w:jc w:val="left"/>
        <w:rPr>
          <w:sz w:val="22"/>
          <w:szCs w:val="22"/>
        </w:rPr>
      </w:pPr>
      <w:r w:rsidRPr="00544C88">
        <w:rPr>
          <w:sz w:val="22"/>
          <w:szCs w:val="22"/>
        </w:rPr>
        <w:t>spłata rat kapitałowych – kwartalnie, zgodnie z poniższym zestawieniem:</w:t>
      </w:r>
    </w:p>
    <w:tbl>
      <w:tblPr>
        <w:tblW w:w="7796" w:type="dxa"/>
        <w:tblInd w:w="496" w:type="dxa"/>
        <w:tblCellMar>
          <w:left w:w="70" w:type="dxa"/>
          <w:right w:w="70" w:type="dxa"/>
        </w:tblCellMar>
        <w:tblLook w:val="04A0" w:firstRow="1" w:lastRow="0" w:firstColumn="1" w:lastColumn="0" w:noHBand="0" w:noVBand="1"/>
      </w:tblPr>
      <w:tblGrid>
        <w:gridCol w:w="385"/>
        <w:gridCol w:w="2592"/>
        <w:gridCol w:w="2126"/>
        <w:gridCol w:w="2693"/>
      </w:tblGrid>
      <w:tr w:rsidR="00544C88" w14:paraId="501F5910" w14:textId="77777777" w:rsidTr="00B91A6B">
        <w:trPr>
          <w:trHeight w:val="442"/>
        </w:trPr>
        <w:tc>
          <w:tcPr>
            <w:tcW w:w="385" w:type="dxa"/>
            <w:tcBorders>
              <w:top w:val="single" w:sz="4" w:space="0" w:color="auto"/>
              <w:left w:val="single" w:sz="4" w:space="0" w:color="auto"/>
              <w:bottom w:val="single" w:sz="4" w:space="0" w:color="auto"/>
              <w:right w:val="single" w:sz="4" w:space="0" w:color="auto"/>
            </w:tcBorders>
            <w:noWrap/>
            <w:vAlign w:val="center"/>
            <w:hideMark/>
          </w:tcPr>
          <w:p w14:paraId="04A9665F" w14:textId="77777777" w:rsidR="00544C88" w:rsidRDefault="00544C88" w:rsidP="00B91A6B">
            <w:pPr>
              <w:jc w:val="center"/>
              <w:rPr>
                <w:b/>
                <w:bCs/>
                <w:color w:val="000000"/>
              </w:rPr>
            </w:pPr>
            <w:proofErr w:type="spellStart"/>
            <w:r>
              <w:rPr>
                <w:b/>
                <w:bCs/>
                <w:color w:val="000000"/>
              </w:rPr>
              <w:t>Lp</w:t>
            </w:r>
            <w:proofErr w:type="spellEnd"/>
          </w:p>
        </w:tc>
        <w:tc>
          <w:tcPr>
            <w:tcW w:w="2592" w:type="dxa"/>
            <w:tcBorders>
              <w:top w:val="single" w:sz="4" w:space="0" w:color="auto"/>
              <w:left w:val="nil"/>
              <w:bottom w:val="single" w:sz="4" w:space="0" w:color="auto"/>
              <w:right w:val="single" w:sz="4" w:space="0" w:color="auto"/>
            </w:tcBorders>
            <w:noWrap/>
            <w:vAlign w:val="center"/>
            <w:hideMark/>
          </w:tcPr>
          <w:p w14:paraId="71C90F98" w14:textId="77777777" w:rsidR="00544C88" w:rsidRDefault="00544C88" w:rsidP="00B91A6B">
            <w:pPr>
              <w:jc w:val="center"/>
              <w:rPr>
                <w:b/>
                <w:bCs/>
                <w:color w:val="000000"/>
              </w:rPr>
            </w:pPr>
            <w:r>
              <w:rPr>
                <w:b/>
                <w:bCs/>
                <w:color w:val="000000"/>
              </w:rPr>
              <w:t>Rok spłaty</w:t>
            </w:r>
          </w:p>
        </w:tc>
        <w:tc>
          <w:tcPr>
            <w:tcW w:w="2126" w:type="dxa"/>
            <w:tcBorders>
              <w:top w:val="single" w:sz="4" w:space="0" w:color="auto"/>
              <w:left w:val="nil"/>
              <w:bottom w:val="single" w:sz="4" w:space="0" w:color="auto"/>
              <w:right w:val="single" w:sz="4" w:space="0" w:color="auto"/>
            </w:tcBorders>
            <w:noWrap/>
            <w:vAlign w:val="center"/>
            <w:hideMark/>
          </w:tcPr>
          <w:p w14:paraId="49682631" w14:textId="77777777" w:rsidR="00544C88" w:rsidRDefault="00544C88" w:rsidP="00B91A6B">
            <w:pPr>
              <w:jc w:val="center"/>
              <w:rPr>
                <w:b/>
                <w:bCs/>
                <w:color w:val="000000"/>
              </w:rPr>
            </w:pPr>
            <w:r>
              <w:rPr>
                <w:b/>
                <w:bCs/>
                <w:color w:val="000000"/>
              </w:rPr>
              <w:t xml:space="preserve">Termin spłaty raty </w:t>
            </w:r>
          </w:p>
        </w:tc>
        <w:tc>
          <w:tcPr>
            <w:tcW w:w="2693" w:type="dxa"/>
            <w:tcBorders>
              <w:top w:val="single" w:sz="4" w:space="0" w:color="auto"/>
              <w:left w:val="nil"/>
              <w:bottom w:val="single" w:sz="4" w:space="0" w:color="auto"/>
              <w:right w:val="single" w:sz="4" w:space="0" w:color="auto"/>
            </w:tcBorders>
            <w:vAlign w:val="center"/>
            <w:hideMark/>
          </w:tcPr>
          <w:p w14:paraId="3B8DF5E6" w14:textId="77777777" w:rsidR="00544C88" w:rsidRDefault="00544C88" w:rsidP="00B91A6B">
            <w:pPr>
              <w:jc w:val="center"/>
              <w:rPr>
                <w:b/>
                <w:bCs/>
                <w:color w:val="000000"/>
              </w:rPr>
            </w:pPr>
            <w:r>
              <w:rPr>
                <w:b/>
                <w:bCs/>
                <w:color w:val="000000"/>
              </w:rPr>
              <w:t>Wysokość spłaty raty ( w zł)</w:t>
            </w:r>
          </w:p>
        </w:tc>
      </w:tr>
      <w:tr w:rsidR="00544C88" w14:paraId="5C10AB2E" w14:textId="77777777" w:rsidTr="00B91A6B">
        <w:trPr>
          <w:trHeight w:val="136"/>
        </w:trPr>
        <w:tc>
          <w:tcPr>
            <w:tcW w:w="385" w:type="dxa"/>
            <w:vMerge w:val="restart"/>
            <w:tcBorders>
              <w:top w:val="nil"/>
              <w:left w:val="single" w:sz="4" w:space="0" w:color="auto"/>
              <w:bottom w:val="nil"/>
              <w:right w:val="single" w:sz="4" w:space="0" w:color="auto"/>
            </w:tcBorders>
            <w:noWrap/>
            <w:vAlign w:val="center"/>
            <w:hideMark/>
          </w:tcPr>
          <w:p w14:paraId="5DA892DA" w14:textId="77777777" w:rsidR="00544C88" w:rsidRDefault="00544C88" w:rsidP="00B91A6B">
            <w:pPr>
              <w:jc w:val="center"/>
              <w:rPr>
                <w:color w:val="000000"/>
                <w:sz w:val="18"/>
                <w:szCs w:val="18"/>
              </w:rPr>
            </w:pPr>
            <w:r>
              <w:rPr>
                <w:color w:val="000000"/>
                <w:sz w:val="18"/>
                <w:szCs w:val="18"/>
              </w:rPr>
              <w:t>1</w:t>
            </w:r>
          </w:p>
        </w:tc>
        <w:tc>
          <w:tcPr>
            <w:tcW w:w="2592" w:type="dxa"/>
            <w:vMerge w:val="restart"/>
            <w:tcBorders>
              <w:top w:val="nil"/>
              <w:left w:val="single" w:sz="4" w:space="0" w:color="auto"/>
              <w:bottom w:val="nil"/>
              <w:right w:val="single" w:sz="4" w:space="0" w:color="auto"/>
            </w:tcBorders>
            <w:noWrap/>
            <w:vAlign w:val="center"/>
            <w:hideMark/>
          </w:tcPr>
          <w:p w14:paraId="27169F72" w14:textId="77777777" w:rsidR="00544C88" w:rsidRDefault="00544C88" w:rsidP="00B91A6B">
            <w:pPr>
              <w:jc w:val="center"/>
              <w:rPr>
                <w:b/>
                <w:bCs/>
                <w:color w:val="000000"/>
                <w:sz w:val="18"/>
                <w:szCs w:val="18"/>
              </w:rPr>
            </w:pPr>
            <w:r>
              <w:rPr>
                <w:b/>
                <w:bCs/>
                <w:color w:val="000000"/>
                <w:sz w:val="18"/>
                <w:szCs w:val="18"/>
              </w:rPr>
              <w:t>2024</w:t>
            </w:r>
          </w:p>
        </w:tc>
        <w:tc>
          <w:tcPr>
            <w:tcW w:w="2126" w:type="dxa"/>
            <w:tcBorders>
              <w:top w:val="nil"/>
              <w:left w:val="nil"/>
              <w:bottom w:val="single" w:sz="4" w:space="0" w:color="auto"/>
              <w:right w:val="single" w:sz="4" w:space="0" w:color="auto"/>
            </w:tcBorders>
            <w:noWrap/>
            <w:vAlign w:val="center"/>
            <w:hideMark/>
          </w:tcPr>
          <w:p w14:paraId="29EFA19F" w14:textId="77777777" w:rsidR="00544C88" w:rsidRDefault="00544C88" w:rsidP="00B91A6B">
            <w:pPr>
              <w:jc w:val="right"/>
              <w:rPr>
                <w:color w:val="000000"/>
                <w:sz w:val="18"/>
                <w:szCs w:val="18"/>
              </w:rPr>
            </w:pPr>
            <w:r>
              <w:rPr>
                <w:color w:val="000000"/>
                <w:sz w:val="18"/>
                <w:szCs w:val="18"/>
              </w:rPr>
              <w:t>31.03.2024</w:t>
            </w:r>
          </w:p>
        </w:tc>
        <w:tc>
          <w:tcPr>
            <w:tcW w:w="2693" w:type="dxa"/>
            <w:tcBorders>
              <w:top w:val="nil"/>
              <w:left w:val="nil"/>
              <w:bottom w:val="single" w:sz="4" w:space="0" w:color="auto"/>
              <w:right w:val="single" w:sz="4" w:space="0" w:color="auto"/>
            </w:tcBorders>
            <w:noWrap/>
            <w:vAlign w:val="center"/>
            <w:hideMark/>
          </w:tcPr>
          <w:p w14:paraId="691815FE" w14:textId="77777777" w:rsidR="00544C88" w:rsidRDefault="00544C88" w:rsidP="00B91A6B">
            <w:pPr>
              <w:jc w:val="right"/>
              <w:rPr>
                <w:color w:val="000000"/>
                <w:sz w:val="18"/>
                <w:szCs w:val="18"/>
              </w:rPr>
            </w:pPr>
            <w:r>
              <w:rPr>
                <w:color w:val="000000"/>
                <w:sz w:val="18"/>
                <w:szCs w:val="18"/>
              </w:rPr>
              <w:t>293 750,00</w:t>
            </w:r>
          </w:p>
        </w:tc>
      </w:tr>
      <w:tr w:rsidR="00544C88" w14:paraId="3483E6CF" w14:textId="77777777" w:rsidTr="00B91A6B">
        <w:trPr>
          <w:trHeight w:val="240"/>
        </w:trPr>
        <w:tc>
          <w:tcPr>
            <w:tcW w:w="0" w:type="auto"/>
            <w:vMerge/>
            <w:tcBorders>
              <w:top w:val="nil"/>
              <w:left w:val="single" w:sz="4" w:space="0" w:color="auto"/>
              <w:bottom w:val="nil"/>
              <w:right w:val="single" w:sz="4" w:space="0" w:color="auto"/>
            </w:tcBorders>
            <w:vAlign w:val="center"/>
            <w:hideMark/>
          </w:tcPr>
          <w:p w14:paraId="0683F1DC"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0EE238DA"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7ABB1F4" w14:textId="77777777" w:rsidR="00544C88" w:rsidRDefault="00544C88" w:rsidP="00B91A6B">
            <w:pPr>
              <w:jc w:val="right"/>
              <w:rPr>
                <w:color w:val="000000"/>
                <w:sz w:val="18"/>
                <w:szCs w:val="18"/>
              </w:rPr>
            </w:pPr>
            <w:r>
              <w:rPr>
                <w:color w:val="000000"/>
                <w:sz w:val="18"/>
                <w:szCs w:val="18"/>
              </w:rPr>
              <w:t>30.06.2024</w:t>
            </w:r>
          </w:p>
        </w:tc>
        <w:tc>
          <w:tcPr>
            <w:tcW w:w="2693" w:type="dxa"/>
            <w:tcBorders>
              <w:top w:val="nil"/>
              <w:left w:val="nil"/>
              <w:bottom w:val="single" w:sz="4" w:space="0" w:color="auto"/>
              <w:right w:val="single" w:sz="4" w:space="0" w:color="auto"/>
            </w:tcBorders>
            <w:noWrap/>
            <w:vAlign w:val="center"/>
            <w:hideMark/>
          </w:tcPr>
          <w:p w14:paraId="30D69E4E" w14:textId="77777777" w:rsidR="00544C88" w:rsidRDefault="00544C88" w:rsidP="00B91A6B">
            <w:pPr>
              <w:jc w:val="right"/>
              <w:rPr>
                <w:color w:val="000000"/>
                <w:sz w:val="18"/>
                <w:szCs w:val="18"/>
              </w:rPr>
            </w:pPr>
            <w:r>
              <w:rPr>
                <w:color w:val="000000"/>
                <w:sz w:val="18"/>
                <w:szCs w:val="18"/>
              </w:rPr>
              <w:t>293 750,00</w:t>
            </w:r>
          </w:p>
        </w:tc>
      </w:tr>
      <w:tr w:rsidR="00544C88" w14:paraId="3189AF5C" w14:textId="77777777" w:rsidTr="00B91A6B">
        <w:trPr>
          <w:trHeight w:val="74"/>
        </w:trPr>
        <w:tc>
          <w:tcPr>
            <w:tcW w:w="0" w:type="auto"/>
            <w:vMerge/>
            <w:tcBorders>
              <w:top w:val="nil"/>
              <w:left w:val="single" w:sz="4" w:space="0" w:color="auto"/>
              <w:bottom w:val="nil"/>
              <w:right w:val="single" w:sz="4" w:space="0" w:color="auto"/>
            </w:tcBorders>
            <w:vAlign w:val="center"/>
            <w:hideMark/>
          </w:tcPr>
          <w:p w14:paraId="433A702F"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33EEA4E0"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6537EB22" w14:textId="77777777" w:rsidR="00544C88" w:rsidRDefault="00544C88" w:rsidP="00B91A6B">
            <w:pPr>
              <w:jc w:val="right"/>
              <w:rPr>
                <w:color w:val="000000"/>
                <w:sz w:val="18"/>
                <w:szCs w:val="18"/>
              </w:rPr>
            </w:pPr>
            <w:r>
              <w:rPr>
                <w:color w:val="000000"/>
                <w:sz w:val="18"/>
                <w:szCs w:val="18"/>
              </w:rPr>
              <w:t>30.09.2024</w:t>
            </w:r>
          </w:p>
        </w:tc>
        <w:tc>
          <w:tcPr>
            <w:tcW w:w="2693" w:type="dxa"/>
            <w:tcBorders>
              <w:top w:val="nil"/>
              <w:left w:val="nil"/>
              <w:bottom w:val="single" w:sz="4" w:space="0" w:color="auto"/>
              <w:right w:val="single" w:sz="4" w:space="0" w:color="auto"/>
            </w:tcBorders>
            <w:noWrap/>
            <w:vAlign w:val="center"/>
            <w:hideMark/>
          </w:tcPr>
          <w:p w14:paraId="2D445550" w14:textId="77777777" w:rsidR="00544C88" w:rsidRDefault="00544C88" w:rsidP="00B91A6B">
            <w:pPr>
              <w:jc w:val="right"/>
              <w:rPr>
                <w:color w:val="000000"/>
                <w:sz w:val="18"/>
                <w:szCs w:val="18"/>
              </w:rPr>
            </w:pPr>
            <w:r>
              <w:rPr>
                <w:color w:val="000000"/>
                <w:sz w:val="18"/>
                <w:szCs w:val="18"/>
              </w:rPr>
              <w:t>293 750,00</w:t>
            </w:r>
          </w:p>
        </w:tc>
      </w:tr>
      <w:tr w:rsidR="00544C88" w14:paraId="45610E87" w14:textId="77777777" w:rsidTr="00B91A6B">
        <w:trPr>
          <w:trHeight w:val="192"/>
        </w:trPr>
        <w:tc>
          <w:tcPr>
            <w:tcW w:w="0" w:type="auto"/>
            <w:vMerge/>
            <w:tcBorders>
              <w:top w:val="nil"/>
              <w:left w:val="single" w:sz="4" w:space="0" w:color="auto"/>
              <w:bottom w:val="nil"/>
              <w:right w:val="single" w:sz="4" w:space="0" w:color="auto"/>
            </w:tcBorders>
            <w:vAlign w:val="center"/>
            <w:hideMark/>
          </w:tcPr>
          <w:p w14:paraId="0A193956"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04B954B7" w14:textId="77777777" w:rsidR="00544C88" w:rsidRDefault="00544C88" w:rsidP="00B91A6B">
            <w:pPr>
              <w:rPr>
                <w:b/>
                <w:bCs/>
                <w:color w:val="000000"/>
                <w:sz w:val="18"/>
                <w:szCs w:val="18"/>
              </w:rPr>
            </w:pPr>
          </w:p>
        </w:tc>
        <w:tc>
          <w:tcPr>
            <w:tcW w:w="2126" w:type="dxa"/>
            <w:tcBorders>
              <w:top w:val="nil"/>
              <w:left w:val="nil"/>
              <w:bottom w:val="nil"/>
              <w:right w:val="single" w:sz="4" w:space="0" w:color="auto"/>
            </w:tcBorders>
            <w:noWrap/>
            <w:vAlign w:val="center"/>
            <w:hideMark/>
          </w:tcPr>
          <w:p w14:paraId="54F393FF" w14:textId="77777777" w:rsidR="00544C88" w:rsidRDefault="00544C88" w:rsidP="00B91A6B">
            <w:pPr>
              <w:jc w:val="right"/>
              <w:rPr>
                <w:color w:val="000000"/>
                <w:sz w:val="18"/>
                <w:szCs w:val="18"/>
              </w:rPr>
            </w:pPr>
            <w:r>
              <w:rPr>
                <w:color w:val="000000"/>
                <w:sz w:val="18"/>
                <w:szCs w:val="18"/>
              </w:rPr>
              <w:t>31.12.2024</w:t>
            </w:r>
          </w:p>
        </w:tc>
        <w:tc>
          <w:tcPr>
            <w:tcW w:w="2693" w:type="dxa"/>
            <w:tcBorders>
              <w:top w:val="nil"/>
              <w:left w:val="nil"/>
              <w:bottom w:val="nil"/>
              <w:right w:val="single" w:sz="4" w:space="0" w:color="auto"/>
            </w:tcBorders>
            <w:noWrap/>
            <w:vAlign w:val="center"/>
            <w:hideMark/>
          </w:tcPr>
          <w:p w14:paraId="1F817B39" w14:textId="77777777" w:rsidR="00544C88" w:rsidRDefault="00544C88" w:rsidP="00B91A6B">
            <w:pPr>
              <w:jc w:val="right"/>
              <w:rPr>
                <w:color w:val="000000"/>
                <w:sz w:val="18"/>
                <w:szCs w:val="18"/>
              </w:rPr>
            </w:pPr>
            <w:r>
              <w:rPr>
                <w:color w:val="000000"/>
                <w:sz w:val="18"/>
                <w:szCs w:val="18"/>
              </w:rPr>
              <w:t>293 750,00</w:t>
            </w:r>
          </w:p>
        </w:tc>
      </w:tr>
      <w:tr w:rsidR="00544C88" w14:paraId="44FD3AC1" w14:textId="77777777" w:rsidTr="00B91A6B">
        <w:trPr>
          <w:trHeight w:val="210"/>
        </w:trPr>
        <w:tc>
          <w:tcPr>
            <w:tcW w:w="385" w:type="dxa"/>
            <w:vMerge w:val="restart"/>
            <w:tcBorders>
              <w:top w:val="single" w:sz="8" w:space="0" w:color="auto"/>
              <w:left w:val="single" w:sz="4" w:space="0" w:color="auto"/>
              <w:bottom w:val="single" w:sz="8" w:space="0" w:color="000000"/>
              <w:right w:val="single" w:sz="4" w:space="0" w:color="auto"/>
            </w:tcBorders>
            <w:noWrap/>
            <w:vAlign w:val="center"/>
            <w:hideMark/>
          </w:tcPr>
          <w:p w14:paraId="37771C32" w14:textId="77777777" w:rsidR="00544C88" w:rsidRDefault="00544C88" w:rsidP="00B91A6B">
            <w:pPr>
              <w:jc w:val="center"/>
              <w:rPr>
                <w:color w:val="000000"/>
                <w:sz w:val="18"/>
                <w:szCs w:val="18"/>
              </w:rPr>
            </w:pPr>
            <w:r>
              <w:rPr>
                <w:color w:val="000000"/>
                <w:sz w:val="18"/>
                <w:szCs w:val="18"/>
              </w:rPr>
              <w:t>2</w:t>
            </w:r>
          </w:p>
        </w:tc>
        <w:tc>
          <w:tcPr>
            <w:tcW w:w="2592" w:type="dxa"/>
            <w:vMerge w:val="restart"/>
            <w:tcBorders>
              <w:top w:val="single" w:sz="8" w:space="0" w:color="auto"/>
              <w:left w:val="single" w:sz="4" w:space="0" w:color="auto"/>
              <w:bottom w:val="single" w:sz="8" w:space="0" w:color="000000"/>
              <w:right w:val="single" w:sz="4" w:space="0" w:color="auto"/>
            </w:tcBorders>
            <w:noWrap/>
            <w:vAlign w:val="center"/>
            <w:hideMark/>
          </w:tcPr>
          <w:p w14:paraId="6F818B1E" w14:textId="77777777" w:rsidR="00544C88" w:rsidRDefault="00544C88" w:rsidP="00B91A6B">
            <w:pPr>
              <w:jc w:val="center"/>
              <w:rPr>
                <w:b/>
                <w:bCs/>
                <w:color w:val="000000"/>
                <w:sz w:val="18"/>
                <w:szCs w:val="18"/>
              </w:rPr>
            </w:pPr>
            <w:r>
              <w:rPr>
                <w:b/>
                <w:bCs/>
                <w:color w:val="000000"/>
                <w:sz w:val="18"/>
                <w:szCs w:val="18"/>
              </w:rPr>
              <w:t>2025</w:t>
            </w:r>
          </w:p>
        </w:tc>
        <w:tc>
          <w:tcPr>
            <w:tcW w:w="2126" w:type="dxa"/>
            <w:tcBorders>
              <w:top w:val="single" w:sz="8" w:space="0" w:color="auto"/>
              <w:left w:val="nil"/>
              <w:bottom w:val="single" w:sz="4" w:space="0" w:color="auto"/>
              <w:right w:val="single" w:sz="4" w:space="0" w:color="auto"/>
            </w:tcBorders>
            <w:noWrap/>
            <w:vAlign w:val="center"/>
            <w:hideMark/>
          </w:tcPr>
          <w:p w14:paraId="57C2FFBF" w14:textId="77777777" w:rsidR="00544C88" w:rsidRDefault="00544C88" w:rsidP="00B91A6B">
            <w:pPr>
              <w:jc w:val="right"/>
              <w:rPr>
                <w:color w:val="000000"/>
                <w:sz w:val="18"/>
                <w:szCs w:val="18"/>
              </w:rPr>
            </w:pPr>
            <w:r>
              <w:rPr>
                <w:color w:val="000000"/>
                <w:sz w:val="18"/>
                <w:szCs w:val="18"/>
              </w:rPr>
              <w:t>31.03.2025</w:t>
            </w:r>
          </w:p>
        </w:tc>
        <w:tc>
          <w:tcPr>
            <w:tcW w:w="2693" w:type="dxa"/>
            <w:tcBorders>
              <w:top w:val="single" w:sz="8" w:space="0" w:color="auto"/>
              <w:left w:val="nil"/>
              <w:bottom w:val="single" w:sz="4" w:space="0" w:color="auto"/>
              <w:right w:val="single" w:sz="4" w:space="0" w:color="auto"/>
            </w:tcBorders>
            <w:noWrap/>
            <w:vAlign w:val="center"/>
            <w:hideMark/>
          </w:tcPr>
          <w:p w14:paraId="6EDA3A58" w14:textId="77777777" w:rsidR="00544C88" w:rsidRDefault="00544C88" w:rsidP="00B91A6B">
            <w:pPr>
              <w:jc w:val="right"/>
              <w:rPr>
                <w:color w:val="000000"/>
                <w:sz w:val="18"/>
                <w:szCs w:val="18"/>
              </w:rPr>
            </w:pPr>
            <w:r>
              <w:rPr>
                <w:color w:val="000000"/>
                <w:sz w:val="18"/>
                <w:szCs w:val="18"/>
              </w:rPr>
              <w:t>293 750,00</w:t>
            </w:r>
          </w:p>
        </w:tc>
      </w:tr>
      <w:tr w:rsidR="00544C88" w14:paraId="5EC6A800" w14:textId="77777777" w:rsidTr="00B91A6B">
        <w:trPr>
          <w:trHeight w:val="114"/>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41C3D076"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0210A40"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5E92E262" w14:textId="77777777" w:rsidR="00544C88" w:rsidRDefault="00544C88" w:rsidP="00B91A6B">
            <w:pPr>
              <w:jc w:val="right"/>
              <w:rPr>
                <w:color w:val="000000"/>
                <w:sz w:val="18"/>
                <w:szCs w:val="18"/>
              </w:rPr>
            </w:pPr>
            <w:r>
              <w:rPr>
                <w:color w:val="000000"/>
                <w:sz w:val="18"/>
                <w:szCs w:val="18"/>
              </w:rPr>
              <w:t>30.06.2025</w:t>
            </w:r>
          </w:p>
        </w:tc>
        <w:tc>
          <w:tcPr>
            <w:tcW w:w="2693" w:type="dxa"/>
            <w:tcBorders>
              <w:top w:val="nil"/>
              <w:left w:val="nil"/>
              <w:bottom w:val="single" w:sz="4" w:space="0" w:color="auto"/>
              <w:right w:val="single" w:sz="4" w:space="0" w:color="auto"/>
            </w:tcBorders>
            <w:noWrap/>
            <w:vAlign w:val="center"/>
            <w:hideMark/>
          </w:tcPr>
          <w:p w14:paraId="4403BF17" w14:textId="77777777" w:rsidR="00544C88" w:rsidRDefault="00544C88" w:rsidP="00B91A6B">
            <w:pPr>
              <w:jc w:val="right"/>
              <w:rPr>
                <w:color w:val="000000"/>
                <w:sz w:val="18"/>
                <w:szCs w:val="18"/>
              </w:rPr>
            </w:pPr>
            <w:r>
              <w:rPr>
                <w:color w:val="000000"/>
                <w:sz w:val="18"/>
                <w:szCs w:val="18"/>
              </w:rPr>
              <w:t>293 750,00</w:t>
            </w:r>
          </w:p>
        </w:tc>
      </w:tr>
      <w:tr w:rsidR="00544C88" w14:paraId="2397C747" w14:textId="77777777" w:rsidTr="00B91A6B">
        <w:trPr>
          <w:trHeight w:val="174"/>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0627EF41"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5124FA1"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6A85A41C" w14:textId="77777777" w:rsidR="00544C88" w:rsidRDefault="00544C88" w:rsidP="00B91A6B">
            <w:pPr>
              <w:jc w:val="right"/>
              <w:rPr>
                <w:color w:val="000000"/>
                <w:sz w:val="18"/>
                <w:szCs w:val="18"/>
              </w:rPr>
            </w:pPr>
            <w:r>
              <w:rPr>
                <w:color w:val="000000"/>
                <w:sz w:val="18"/>
                <w:szCs w:val="18"/>
              </w:rPr>
              <w:t>30.09.2025</w:t>
            </w:r>
          </w:p>
        </w:tc>
        <w:tc>
          <w:tcPr>
            <w:tcW w:w="2693" w:type="dxa"/>
            <w:tcBorders>
              <w:top w:val="nil"/>
              <w:left w:val="nil"/>
              <w:bottom w:val="single" w:sz="4" w:space="0" w:color="auto"/>
              <w:right w:val="single" w:sz="4" w:space="0" w:color="auto"/>
            </w:tcBorders>
            <w:noWrap/>
            <w:vAlign w:val="center"/>
            <w:hideMark/>
          </w:tcPr>
          <w:p w14:paraId="23F5B119" w14:textId="77777777" w:rsidR="00544C88" w:rsidRDefault="00544C88" w:rsidP="00B91A6B">
            <w:pPr>
              <w:jc w:val="right"/>
              <w:rPr>
                <w:color w:val="000000"/>
                <w:sz w:val="18"/>
                <w:szCs w:val="18"/>
              </w:rPr>
            </w:pPr>
            <w:r>
              <w:rPr>
                <w:color w:val="000000"/>
                <w:sz w:val="18"/>
                <w:szCs w:val="18"/>
              </w:rPr>
              <w:t>293 750,00</w:t>
            </w:r>
          </w:p>
        </w:tc>
      </w:tr>
      <w:tr w:rsidR="00544C88" w14:paraId="64DC3BC1" w14:textId="77777777" w:rsidTr="00B91A6B">
        <w:trPr>
          <w:trHeight w:val="93"/>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10C4B54E"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56C21E3"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005CF648" w14:textId="77777777" w:rsidR="00544C88" w:rsidRDefault="00544C88" w:rsidP="00B91A6B">
            <w:pPr>
              <w:jc w:val="right"/>
              <w:rPr>
                <w:color w:val="000000"/>
                <w:sz w:val="18"/>
                <w:szCs w:val="18"/>
              </w:rPr>
            </w:pPr>
            <w:r>
              <w:rPr>
                <w:color w:val="000000"/>
                <w:sz w:val="18"/>
                <w:szCs w:val="18"/>
              </w:rPr>
              <w:t>31.12.2025</w:t>
            </w:r>
          </w:p>
        </w:tc>
        <w:tc>
          <w:tcPr>
            <w:tcW w:w="2693" w:type="dxa"/>
            <w:tcBorders>
              <w:top w:val="nil"/>
              <w:left w:val="nil"/>
              <w:bottom w:val="single" w:sz="8" w:space="0" w:color="auto"/>
              <w:right w:val="single" w:sz="4" w:space="0" w:color="auto"/>
            </w:tcBorders>
            <w:noWrap/>
            <w:vAlign w:val="center"/>
            <w:hideMark/>
          </w:tcPr>
          <w:p w14:paraId="0960E274" w14:textId="77777777" w:rsidR="00544C88" w:rsidRDefault="00544C88" w:rsidP="00B91A6B">
            <w:pPr>
              <w:jc w:val="right"/>
              <w:rPr>
                <w:color w:val="000000"/>
                <w:sz w:val="18"/>
                <w:szCs w:val="18"/>
              </w:rPr>
            </w:pPr>
            <w:r>
              <w:rPr>
                <w:color w:val="000000"/>
                <w:sz w:val="18"/>
                <w:szCs w:val="18"/>
              </w:rPr>
              <w:t>293 750,00</w:t>
            </w:r>
          </w:p>
        </w:tc>
      </w:tr>
      <w:tr w:rsidR="00544C88" w14:paraId="512080BB" w14:textId="77777777" w:rsidTr="00B91A6B">
        <w:trPr>
          <w:trHeight w:val="152"/>
        </w:trPr>
        <w:tc>
          <w:tcPr>
            <w:tcW w:w="385" w:type="dxa"/>
            <w:vMerge w:val="restart"/>
            <w:tcBorders>
              <w:top w:val="nil"/>
              <w:left w:val="single" w:sz="4" w:space="0" w:color="auto"/>
              <w:bottom w:val="single" w:sz="8" w:space="0" w:color="000000"/>
              <w:right w:val="single" w:sz="4" w:space="0" w:color="auto"/>
            </w:tcBorders>
            <w:noWrap/>
            <w:vAlign w:val="center"/>
            <w:hideMark/>
          </w:tcPr>
          <w:p w14:paraId="6FED4B7E" w14:textId="77777777" w:rsidR="00544C88" w:rsidRDefault="00544C88" w:rsidP="00B91A6B">
            <w:pPr>
              <w:jc w:val="center"/>
              <w:rPr>
                <w:color w:val="000000"/>
                <w:sz w:val="18"/>
                <w:szCs w:val="18"/>
              </w:rPr>
            </w:pPr>
            <w:r>
              <w:rPr>
                <w:color w:val="000000"/>
                <w:sz w:val="18"/>
                <w:szCs w:val="18"/>
              </w:rPr>
              <w:t>3</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7D76235F" w14:textId="77777777" w:rsidR="00544C88" w:rsidRDefault="00544C88" w:rsidP="00B91A6B">
            <w:pPr>
              <w:jc w:val="center"/>
              <w:rPr>
                <w:b/>
                <w:bCs/>
                <w:color w:val="000000"/>
                <w:sz w:val="18"/>
                <w:szCs w:val="18"/>
              </w:rPr>
            </w:pPr>
            <w:r>
              <w:rPr>
                <w:b/>
                <w:bCs/>
                <w:color w:val="000000"/>
                <w:sz w:val="18"/>
                <w:szCs w:val="18"/>
              </w:rPr>
              <w:t>2026</w:t>
            </w:r>
          </w:p>
        </w:tc>
        <w:tc>
          <w:tcPr>
            <w:tcW w:w="2126" w:type="dxa"/>
            <w:tcBorders>
              <w:top w:val="nil"/>
              <w:left w:val="nil"/>
              <w:bottom w:val="single" w:sz="4" w:space="0" w:color="auto"/>
              <w:right w:val="single" w:sz="4" w:space="0" w:color="auto"/>
            </w:tcBorders>
            <w:noWrap/>
            <w:vAlign w:val="center"/>
            <w:hideMark/>
          </w:tcPr>
          <w:p w14:paraId="3837E46E" w14:textId="77777777" w:rsidR="00544C88" w:rsidRDefault="00544C88" w:rsidP="00B91A6B">
            <w:pPr>
              <w:jc w:val="right"/>
              <w:rPr>
                <w:color w:val="000000"/>
                <w:sz w:val="18"/>
                <w:szCs w:val="18"/>
              </w:rPr>
            </w:pPr>
            <w:r>
              <w:rPr>
                <w:color w:val="000000"/>
                <w:sz w:val="18"/>
                <w:szCs w:val="18"/>
              </w:rPr>
              <w:t>31.03.2026</w:t>
            </w:r>
          </w:p>
        </w:tc>
        <w:tc>
          <w:tcPr>
            <w:tcW w:w="2693" w:type="dxa"/>
            <w:tcBorders>
              <w:top w:val="nil"/>
              <w:left w:val="nil"/>
              <w:bottom w:val="single" w:sz="4" w:space="0" w:color="auto"/>
              <w:right w:val="single" w:sz="4" w:space="0" w:color="auto"/>
            </w:tcBorders>
            <w:noWrap/>
            <w:vAlign w:val="center"/>
            <w:hideMark/>
          </w:tcPr>
          <w:p w14:paraId="53431F9C" w14:textId="77777777" w:rsidR="00544C88" w:rsidRDefault="00544C88" w:rsidP="00B91A6B">
            <w:pPr>
              <w:jc w:val="right"/>
              <w:rPr>
                <w:color w:val="000000"/>
                <w:sz w:val="18"/>
                <w:szCs w:val="18"/>
              </w:rPr>
            </w:pPr>
            <w:r>
              <w:rPr>
                <w:color w:val="000000"/>
                <w:sz w:val="18"/>
                <w:szCs w:val="18"/>
              </w:rPr>
              <w:t>293 750,00</w:t>
            </w:r>
          </w:p>
        </w:tc>
      </w:tr>
      <w:tr w:rsidR="00544C88" w14:paraId="0FD39869" w14:textId="77777777" w:rsidTr="00B91A6B">
        <w:trPr>
          <w:trHeight w:val="56"/>
        </w:trPr>
        <w:tc>
          <w:tcPr>
            <w:tcW w:w="0" w:type="auto"/>
            <w:vMerge/>
            <w:tcBorders>
              <w:top w:val="nil"/>
              <w:left w:val="single" w:sz="4" w:space="0" w:color="auto"/>
              <w:bottom w:val="single" w:sz="8" w:space="0" w:color="000000"/>
              <w:right w:val="single" w:sz="4" w:space="0" w:color="auto"/>
            </w:tcBorders>
            <w:vAlign w:val="center"/>
            <w:hideMark/>
          </w:tcPr>
          <w:p w14:paraId="66F776B3"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3E919907"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72A87FE0" w14:textId="77777777" w:rsidR="00544C88" w:rsidRDefault="00544C88" w:rsidP="00B91A6B">
            <w:pPr>
              <w:jc w:val="right"/>
              <w:rPr>
                <w:color w:val="000000"/>
                <w:sz w:val="18"/>
                <w:szCs w:val="18"/>
              </w:rPr>
            </w:pPr>
            <w:r>
              <w:rPr>
                <w:color w:val="000000"/>
                <w:sz w:val="18"/>
                <w:szCs w:val="18"/>
              </w:rPr>
              <w:t>30.06.2026</w:t>
            </w:r>
          </w:p>
        </w:tc>
        <w:tc>
          <w:tcPr>
            <w:tcW w:w="2693" w:type="dxa"/>
            <w:tcBorders>
              <w:top w:val="nil"/>
              <w:left w:val="nil"/>
              <w:bottom w:val="single" w:sz="4" w:space="0" w:color="auto"/>
              <w:right w:val="single" w:sz="4" w:space="0" w:color="auto"/>
            </w:tcBorders>
            <w:noWrap/>
            <w:vAlign w:val="center"/>
            <w:hideMark/>
          </w:tcPr>
          <w:p w14:paraId="453EA884" w14:textId="77777777" w:rsidR="00544C88" w:rsidRDefault="00544C88" w:rsidP="00B91A6B">
            <w:pPr>
              <w:jc w:val="right"/>
              <w:rPr>
                <w:color w:val="000000"/>
                <w:sz w:val="18"/>
                <w:szCs w:val="18"/>
              </w:rPr>
            </w:pPr>
            <w:r>
              <w:rPr>
                <w:color w:val="000000"/>
                <w:sz w:val="18"/>
                <w:szCs w:val="18"/>
              </w:rPr>
              <w:t>293 750,00</w:t>
            </w:r>
          </w:p>
        </w:tc>
      </w:tr>
      <w:tr w:rsidR="00544C88" w14:paraId="4B4E97B8" w14:textId="77777777" w:rsidTr="00B91A6B">
        <w:trPr>
          <w:trHeight w:val="116"/>
        </w:trPr>
        <w:tc>
          <w:tcPr>
            <w:tcW w:w="0" w:type="auto"/>
            <w:vMerge/>
            <w:tcBorders>
              <w:top w:val="nil"/>
              <w:left w:val="single" w:sz="4" w:space="0" w:color="auto"/>
              <w:bottom w:val="single" w:sz="8" w:space="0" w:color="000000"/>
              <w:right w:val="single" w:sz="4" w:space="0" w:color="auto"/>
            </w:tcBorders>
            <w:vAlign w:val="center"/>
            <w:hideMark/>
          </w:tcPr>
          <w:p w14:paraId="438AC06C"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3D04C5A1"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7B1E7585" w14:textId="77777777" w:rsidR="00544C88" w:rsidRDefault="00544C88" w:rsidP="00B91A6B">
            <w:pPr>
              <w:jc w:val="right"/>
              <w:rPr>
                <w:color w:val="000000"/>
                <w:sz w:val="18"/>
                <w:szCs w:val="18"/>
              </w:rPr>
            </w:pPr>
            <w:r>
              <w:rPr>
                <w:color w:val="000000"/>
                <w:sz w:val="18"/>
                <w:szCs w:val="18"/>
              </w:rPr>
              <w:t>30.09.2026</w:t>
            </w:r>
          </w:p>
        </w:tc>
        <w:tc>
          <w:tcPr>
            <w:tcW w:w="2693" w:type="dxa"/>
            <w:tcBorders>
              <w:top w:val="nil"/>
              <w:left w:val="nil"/>
              <w:bottom w:val="single" w:sz="4" w:space="0" w:color="auto"/>
              <w:right w:val="single" w:sz="4" w:space="0" w:color="auto"/>
            </w:tcBorders>
            <w:noWrap/>
            <w:vAlign w:val="center"/>
            <w:hideMark/>
          </w:tcPr>
          <w:p w14:paraId="5A8F6CD2" w14:textId="77777777" w:rsidR="00544C88" w:rsidRDefault="00544C88" w:rsidP="00B91A6B">
            <w:pPr>
              <w:jc w:val="right"/>
              <w:rPr>
                <w:color w:val="000000"/>
                <w:sz w:val="18"/>
                <w:szCs w:val="18"/>
              </w:rPr>
            </w:pPr>
            <w:r>
              <w:rPr>
                <w:color w:val="000000"/>
                <w:sz w:val="18"/>
                <w:szCs w:val="18"/>
              </w:rPr>
              <w:t>293 750,00</w:t>
            </w:r>
          </w:p>
        </w:tc>
      </w:tr>
      <w:tr w:rsidR="00544C88" w14:paraId="74053994" w14:textId="77777777" w:rsidTr="00B91A6B">
        <w:trPr>
          <w:trHeight w:val="176"/>
        </w:trPr>
        <w:tc>
          <w:tcPr>
            <w:tcW w:w="0" w:type="auto"/>
            <w:vMerge/>
            <w:tcBorders>
              <w:top w:val="nil"/>
              <w:left w:val="single" w:sz="4" w:space="0" w:color="auto"/>
              <w:bottom w:val="single" w:sz="8" w:space="0" w:color="000000"/>
              <w:right w:val="single" w:sz="4" w:space="0" w:color="auto"/>
            </w:tcBorders>
            <w:vAlign w:val="center"/>
            <w:hideMark/>
          </w:tcPr>
          <w:p w14:paraId="211F491C"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484473CA"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051AE434" w14:textId="77777777" w:rsidR="00544C88" w:rsidRDefault="00544C88" w:rsidP="00B91A6B">
            <w:pPr>
              <w:jc w:val="right"/>
              <w:rPr>
                <w:color w:val="000000"/>
                <w:sz w:val="18"/>
                <w:szCs w:val="18"/>
              </w:rPr>
            </w:pPr>
            <w:r>
              <w:rPr>
                <w:color w:val="000000"/>
                <w:sz w:val="18"/>
                <w:szCs w:val="18"/>
              </w:rPr>
              <w:t>31.12.2026</w:t>
            </w:r>
          </w:p>
        </w:tc>
        <w:tc>
          <w:tcPr>
            <w:tcW w:w="2693" w:type="dxa"/>
            <w:tcBorders>
              <w:top w:val="nil"/>
              <w:left w:val="nil"/>
              <w:bottom w:val="single" w:sz="8" w:space="0" w:color="auto"/>
              <w:right w:val="single" w:sz="4" w:space="0" w:color="auto"/>
            </w:tcBorders>
            <w:noWrap/>
            <w:vAlign w:val="center"/>
            <w:hideMark/>
          </w:tcPr>
          <w:p w14:paraId="73B14DDE" w14:textId="77777777" w:rsidR="00544C88" w:rsidRDefault="00544C88" w:rsidP="00B91A6B">
            <w:pPr>
              <w:jc w:val="right"/>
              <w:rPr>
                <w:color w:val="000000"/>
                <w:sz w:val="18"/>
                <w:szCs w:val="18"/>
              </w:rPr>
            </w:pPr>
            <w:r>
              <w:rPr>
                <w:color w:val="000000"/>
                <w:sz w:val="18"/>
                <w:szCs w:val="18"/>
              </w:rPr>
              <w:t>293 750,00</w:t>
            </w:r>
          </w:p>
        </w:tc>
      </w:tr>
      <w:tr w:rsidR="00544C88" w14:paraId="75976918" w14:textId="77777777" w:rsidTr="00B91A6B">
        <w:trPr>
          <w:trHeight w:val="237"/>
        </w:trPr>
        <w:tc>
          <w:tcPr>
            <w:tcW w:w="385" w:type="dxa"/>
            <w:vMerge w:val="restart"/>
            <w:tcBorders>
              <w:top w:val="nil"/>
              <w:left w:val="single" w:sz="4" w:space="0" w:color="auto"/>
              <w:bottom w:val="single" w:sz="8" w:space="0" w:color="000000"/>
              <w:right w:val="single" w:sz="4" w:space="0" w:color="auto"/>
            </w:tcBorders>
            <w:noWrap/>
            <w:vAlign w:val="center"/>
            <w:hideMark/>
          </w:tcPr>
          <w:p w14:paraId="077ECD64" w14:textId="77777777" w:rsidR="00544C88" w:rsidRDefault="00544C88" w:rsidP="00B91A6B">
            <w:pPr>
              <w:jc w:val="center"/>
              <w:rPr>
                <w:color w:val="000000"/>
                <w:sz w:val="18"/>
                <w:szCs w:val="18"/>
              </w:rPr>
            </w:pPr>
            <w:r>
              <w:rPr>
                <w:color w:val="000000"/>
                <w:sz w:val="18"/>
                <w:szCs w:val="18"/>
              </w:rPr>
              <w:t>4</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269A3B17" w14:textId="77777777" w:rsidR="00544C88" w:rsidRDefault="00544C88" w:rsidP="00B91A6B">
            <w:pPr>
              <w:jc w:val="center"/>
              <w:rPr>
                <w:b/>
                <w:bCs/>
                <w:color w:val="000000"/>
                <w:sz w:val="18"/>
                <w:szCs w:val="18"/>
              </w:rPr>
            </w:pPr>
            <w:r>
              <w:rPr>
                <w:b/>
                <w:bCs/>
                <w:color w:val="000000"/>
                <w:sz w:val="18"/>
                <w:szCs w:val="18"/>
              </w:rPr>
              <w:t>2027</w:t>
            </w:r>
          </w:p>
        </w:tc>
        <w:tc>
          <w:tcPr>
            <w:tcW w:w="2126" w:type="dxa"/>
            <w:tcBorders>
              <w:top w:val="nil"/>
              <w:left w:val="nil"/>
              <w:bottom w:val="single" w:sz="4" w:space="0" w:color="auto"/>
              <w:right w:val="single" w:sz="4" w:space="0" w:color="auto"/>
            </w:tcBorders>
            <w:noWrap/>
            <w:vAlign w:val="center"/>
            <w:hideMark/>
          </w:tcPr>
          <w:p w14:paraId="05D998F5" w14:textId="77777777" w:rsidR="00544C88" w:rsidRDefault="00544C88" w:rsidP="00B91A6B">
            <w:pPr>
              <w:jc w:val="right"/>
              <w:rPr>
                <w:color w:val="000000"/>
                <w:sz w:val="18"/>
                <w:szCs w:val="18"/>
              </w:rPr>
            </w:pPr>
            <w:r>
              <w:rPr>
                <w:color w:val="000000"/>
                <w:sz w:val="18"/>
                <w:szCs w:val="18"/>
              </w:rPr>
              <w:t>31.03.2027</w:t>
            </w:r>
          </w:p>
        </w:tc>
        <w:tc>
          <w:tcPr>
            <w:tcW w:w="2693" w:type="dxa"/>
            <w:tcBorders>
              <w:top w:val="nil"/>
              <w:left w:val="nil"/>
              <w:bottom w:val="single" w:sz="4" w:space="0" w:color="auto"/>
              <w:right w:val="single" w:sz="4" w:space="0" w:color="auto"/>
            </w:tcBorders>
            <w:noWrap/>
            <w:vAlign w:val="center"/>
            <w:hideMark/>
          </w:tcPr>
          <w:p w14:paraId="07CD99F1" w14:textId="77777777" w:rsidR="00544C88" w:rsidRDefault="00544C88" w:rsidP="00B91A6B">
            <w:pPr>
              <w:jc w:val="right"/>
              <w:rPr>
                <w:color w:val="000000"/>
                <w:sz w:val="18"/>
                <w:szCs w:val="18"/>
              </w:rPr>
            </w:pPr>
            <w:r>
              <w:rPr>
                <w:color w:val="000000"/>
                <w:sz w:val="18"/>
                <w:szCs w:val="18"/>
              </w:rPr>
              <w:t>293 750,00</w:t>
            </w:r>
          </w:p>
        </w:tc>
      </w:tr>
      <w:tr w:rsidR="00544C88" w14:paraId="24E194DB" w14:textId="77777777" w:rsidTr="00B91A6B">
        <w:trPr>
          <w:trHeight w:val="112"/>
        </w:trPr>
        <w:tc>
          <w:tcPr>
            <w:tcW w:w="0" w:type="auto"/>
            <w:vMerge/>
            <w:tcBorders>
              <w:top w:val="nil"/>
              <w:left w:val="single" w:sz="4" w:space="0" w:color="auto"/>
              <w:bottom w:val="single" w:sz="8" w:space="0" w:color="000000"/>
              <w:right w:val="single" w:sz="4" w:space="0" w:color="auto"/>
            </w:tcBorders>
            <w:vAlign w:val="center"/>
            <w:hideMark/>
          </w:tcPr>
          <w:p w14:paraId="4CA7C6E9"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5B86C8F6"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5CD869EB" w14:textId="77777777" w:rsidR="00544C88" w:rsidRDefault="00544C88" w:rsidP="00B91A6B">
            <w:pPr>
              <w:jc w:val="right"/>
              <w:rPr>
                <w:color w:val="000000"/>
                <w:sz w:val="18"/>
                <w:szCs w:val="18"/>
              </w:rPr>
            </w:pPr>
            <w:r>
              <w:rPr>
                <w:color w:val="000000"/>
                <w:sz w:val="18"/>
                <w:szCs w:val="18"/>
              </w:rPr>
              <w:t>30.06.2027</w:t>
            </w:r>
          </w:p>
        </w:tc>
        <w:tc>
          <w:tcPr>
            <w:tcW w:w="2693" w:type="dxa"/>
            <w:tcBorders>
              <w:top w:val="nil"/>
              <w:left w:val="nil"/>
              <w:bottom w:val="single" w:sz="4" w:space="0" w:color="auto"/>
              <w:right w:val="single" w:sz="4" w:space="0" w:color="auto"/>
            </w:tcBorders>
            <w:noWrap/>
            <w:vAlign w:val="center"/>
            <w:hideMark/>
          </w:tcPr>
          <w:p w14:paraId="7564536E" w14:textId="77777777" w:rsidR="00544C88" w:rsidRDefault="00544C88" w:rsidP="00B91A6B">
            <w:pPr>
              <w:jc w:val="right"/>
              <w:rPr>
                <w:color w:val="000000"/>
                <w:sz w:val="18"/>
                <w:szCs w:val="18"/>
              </w:rPr>
            </w:pPr>
            <w:r>
              <w:rPr>
                <w:color w:val="000000"/>
                <w:sz w:val="18"/>
                <w:szCs w:val="18"/>
              </w:rPr>
              <w:t>293 750,00</w:t>
            </w:r>
          </w:p>
        </w:tc>
      </w:tr>
      <w:tr w:rsidR="00544C88" w14:paraId="1EDFC38A" w14:textId="77777777" w:rsidTr="00B91A6B">
        <w:trPr>
          <w:trHeight w:val="172"/>
        </w:trPr>
        <w:tc>
          <w:tcPr>
            <w:tcW w:w="0" w:type="auto"/>
            <w:vMerge/>
            <w:tcBorders>
              <w:top w:val="nil"/>
              <w:left w:val="single" w:sz="4" w:space="0" w:color="auto"/>
              <w:bottom w:val="single" w:sz="8" w:space="0" w:color="000000"/>
              <w:right w:val="single" w:sz="4" w:space="0" w:color="auto"/>
            </w:tcBorders>
            <w:vAlign w:val="center"/>
            <w:hideMark/>
          </w:tcPr>
          <w:p w14:paraId="7D184CA1"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840A9BC"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53BC64D7" w14:textId="77777777" w:rsidR="00544C88" w:rsidRDefault="00544C88" w:rsidP="00B91A6B">
            <w:pPr>
              <w:jc w:val="right"/>
              <w:rPr>
                <w:color w:val="000000"/>
                <w:sz w:val="18"/>
                <w:szCs w:val="18"/>
              </w:rPr>
            </w:pPr>
            <w:r>
              <w:rPr>
                <w:color w:val="000000"/>
                <w:sz w:val="18"/>
                <w:szCs w:val="18"/>
              </w:rPr>
              <w:t>30.09.2027</w:t>
            </w:r>
          </w:p>
        </w:tc>
        <w:tc>
          <w:tcPr>
            <w:tcW w:w="2693" w:type="dxa"/>
            <w:tcBorders>
              <w:top w:val="nil"/>
              <w:left w:val="nil"/>
              <w:bottom w:val="single" w:sz="4" w:space="0" w:color="auto"/>
              <w:right w:val="single" w:sz="4" w:space="0" w:color="auto"/>
            </w:tcBorders>
            <w:noWrap/>
            <w:vAlign w:val="center"/>
            <w:hideMark/>
          </w:tcPr>
          <w:p w14:paraId="7D757A3F" w14:textId="77777777" w:rsidR="00544C88" w:rsidRDefault="00544C88" w:rsidP="00B91A6B">
            <w:pPr>
              <w:jc w:val="right"/>
              <w:rPr>
                <w:color w:val="000000"/>
                <w:sz w:val="18"/>
                <w:szCs w:val="18"/>
              </w:rPr>
            </w:pPr>
            <w:r>
              <w:rPr>
                <w:color w:val="000000"/>
                <w:sz w:val="18"/>
                <w:szCs w:val="18"/>
              </w:rPr>
              <w:t>293 750,00</w:t>
            </w:r>
          </w:p>
        </w:tc>
      </w:tr>
      <w:tr w:rsidR="00544C88" w14:paraId="6F70DE1A" w14:textId="77777777" w:rsidTr="00B91A6B">
        <w:trPr>
          <w:trHeight w:val="90"/>
        </w:trPr>
        <w:tc>
          <w:tcPr>
            <w:tcW w:w="0" w:type="auto"/>
            <w:vMerge/>
            <w:tcBorders>
              <w:top w:val="nil"/>
              <w:left w:val="single" w:sz="4" w:space="0" w:color="auto"/>
              <w:bottom w:val="single" w:sz="8" w:space="0" w:color="000000"/>
              <w:right w:val="single" w:sz="4" w:space="0" w:color="auto"/>
            </w:tcBorders>
            <w:vAlign w:val="center"/>
            <w:hideMark/>
          </w:tcPr>
          <w:p w14:paraId="095D5A54"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5D5F1025"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22FB4E29" w14:textId="77777777" w:rsidR="00544C88" w:rsidRDefault="00544C88" w:rsidP="00B91A6B">
            <w:pPr>
              <w:jc w:val="right"/>
              <w:rPr>
                <w:color w:val="000000"/>
                <w:sz w:val="18"/>
                <w:szCs w:val="18"/>
              </w:rPr>
            </w:pPr>
            <w:r>
              <w:rPr>
                <w:color w:val="000000"/>
                <w:sz w:val="18"/>
                <w:szCs w:val="18"/>
              </w:rPr>
              <w:t>31.12.2027</w:t>
            </w:r>
          </w:p>
        </w:tc>
        <w:tc>
          <w:tcPr>
            <w:tcW w:w="2693" w:type="dxa"/>
            <w:tcBorders>
              <w:top w:val="nil"/>
              <w:left w:val="nil"/>
              <w:bottom w:val="single" w:sz="8" w:space="0" w:color="auto"/>
              <w:right w:val="single" w:sz="4" w:space="0" w:color="auto"/>
            </w:tcBorders>
            <w:noWrap/>
            <w:vAlign w:val="center"/>
            <w:hideMark/>
          </w:tcPr>
          <w:p w14:paraId="1DF231E5" w14:textId="77777777" w:rsidR="00544C88" w:rsidRDefault="00544C88" w:rsidP="00B91A6B">
            <w:pPr>
              <w:jc w:val="right"/>
              <w:rPr>
                <w:color w:val="000000"/>
                <w:sz w:val="18"/>
                <w:szCs w:val="18"/>
              </w:rPr>
            </w:pPr>
            <w:r>
              <w:rPr>
                <w:color w:val="000000"/>
                <w:sz w:val="18"/>
                <w:szCs w:val="18"/>
              </w:rPr>
              <w:t>293 750,00</w:t>
            </w:r>
          </w:p>
        </w:tc>
      </w:tr>
      <w:tr w:rsidR="00544C88" w14:paraId="425106C8" w14:textId="77777777" w:rsidTr="00B91A6B">
        <w:trPr>
          <w:trHeight w:val="150"/>
        </w:trPr>
        <w:tc>
          <w:tcPr>
            <w:tcW w:w="385" w:type="dxa"/>
            <w:vMerge w:val="restart"/>
            <w:tcBorders>
              <w:top w:val="single" w:sz="8" w:space="0" w:color="000000"/>
              <w:left w:val="single" w:sz="4" w:space="0" w:color="auto"/>
              <w:bottom w:val="single" w:sz="4" w:space="0" w:color="auto"/>
              <w:right w:val="single" w:sz="4" w:space="0" w:color="auto"/>
            </w:tcBorders>
            <w:noWrap/>
            <w:vAlign w:val="center"/>
            <w:hideMark/>
          </w:tcPr>
          <w:p w14:paraId="58058953" w14:textId="77777777" w:rsidR="00544C88" w:rsidRDefault="00544C88" w:rsidP="00B91A6B">
            <w:pPr>
              <w:jc w:val="center"/>
              <w:rPr>
                <w:color w:val="000000"/>
                <w:sz w:val="18"/>
                <w:szCs w:val="18"/>
              </w:rPr>
            </w:pPr>
            <w:r>
              <w:rPr>
                <w:color w:val="000000"/>
                <w:sz w:val="18"/>
                <w:szCs w:val="18"/>
              </w:rPr>
              <w:lastRenderedPageBreak/>
              <w:t>5</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677214FC" w14:textId="77777777" w:rsidR="00544C88" w:rsidRDefault="00544C88" w:rsidP="00B91A6B">
            <w:pPr>
              <w:jc w:val="center"/>
              <w:rPr>
                <w:b/>
                <w:bCs/>
                <w:color w:val="000000"/>
                <w:sz w:val="18"/>
                <w:szCs w:val="18"/>
              </w:rPr>
            </w:pPr>
            <w:r>
              <w:rPr>
                <w:b/>
                <w:bCs/>
                <w:color w:val="000000"/>
                <w:sz w:val="18"/>
                <w:szCs w:val="18"/>
              </w:rPr>
              <w:t>2028</w:t>
            </w:r>
          </w:p>
        </w:tc>
        <w:tc>
          <w:tcPr>
            <w:tcW w:w="2126" w:type="dxa"/>
            <w:tcBorders>
              <w:top w:val="nil"/>
              <w:left w:val="nil"/>
              <w:bottom w:val="single" w:sz="4" w:space="0" w:color="auto"/>
              <w:right w:val="single" w:sz="4" w:space="0" w:color="auto"/>
            </w:tcBorders>
            <w:noWrap/>
            <w:vAlign w:val="center"/>
            <w:hideMark/>
          </w:tcPr>
          <w:p w14:paraId="1E9BED9A" w14:textId="77777777" w:rsidR="00544C88" w:rsidRDefault="00544C88" w:rsidP="00B91A6B">
            <w:pPr>
              <w:jc w:val="right"/>
              <w:rPr>
                <w:color w:val="000000"/>
                <w:sz w:val="18"/>
                <w:szCs w:val="18"/>
              </w:rPr>
            </w:pPr>
            <w:r>
              <w:rPr>
                <w:color w:val="000000"/>
                <w:sz w:val="18"/>
                <w:szCs w:val="18"/>
              </w:rPr>
              <w:t>31.03.2028</w:t>
            </w:r>
          </w:p>
        </w:tc>
        <w:tc>
          <w:tcPr>
            <w:tcW w:w="2693" w:type="dxa"/>
            <w:tcBorders>
              <w:top w:val="nil"/>
              <w:left w:val="nil"/>
              <w:bottom w:val="single" w:sz="4" w:space="0" w:color="auto"/>
              <w:right w:val="single" w:sz="4" w:space="0" w:color="auto"/>
            </w:tcBorders>
            <w:noWrap/>
            <w:vAlign w:val="center"/>
            <w:hideMark/>
          </w:tcPr>
          <w:p w14:paraId="5EF6EF8E" w14:textId="77777777" w:rsidR="00544C88" w:rsidRDefault="00544C88" w:rsidP="00B91A6B">
            <w:pPr>
              <w:jc w:val="right"/>
              <w:rPr>
                <w:color w:val="000000"/>
                <w:sz w:val="18"/>
                <w:szCs w:val="18"/>
              </w:rPr>
            </w:pPr>
            <w:r>
              <w:rPr>
                <w:color w:val="000000"/>
                <w:sz w:val="18"/>
                <w:szCs w:val="18"/>
              </w:rPr>
              <w:t>293 750,00</w:t>
            </w:r>
          </w:p>
        </w:tc>
      </w:tr>
      <w:tr w:rsidR="00544C88" w14:paraId="4EC251FE" w14:textId="77777777" w:rsidTr="00B91A6B">
        <w:trPr>
          <w:trHeight w:val="197"/>
        </w:trPr>
        <w:tc>
          <w:tcPr>
            <w:tcW w:w="0" w:type="auto"/>
            <w:vMerge/>
            <w:tcBorders>
              <w:top w:val="single" w:sz="8" w:space="0" w:color="000000"/>
              <w:left w:val="single" w:sz="4" w:space="0" w:color="auto"/>
              <w:bottom w:val="single" w:sz="4" w:space="0" w:color="auto"/>
              <w:right w:val="single" w:sz="4" w:space="0" w:color="auto"/>
            </w:tcBorders>
            <w:vAlign w:val="center"/>
            <w:hideMark/>
          </w:tcPr>
          <w:p w14:paraId="397E0B96"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338F46AB"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A96EB69" w14:textId="77777777" w:rsidR="00544C88" w:rsidRDefault="00544C88" w:rsidP="00B91A6B">
            <w:pPr>
              <w:jc w:val="right"/>
              <w:rPr>
                <w:color w:val="000000"/>
                <w:sz w:val="18"/>
                <w:szCs w:val="18"/>
              </w:rPr>
            </w:pPr>
            <w:r>
              <w:rPr>
                <w:color w:val="000000"/>
                <w:sz w:val="18"/>
                <w:szCs w:val="18"/>
              </w:rPr>
              <w:t>30.06.2028</w:t>
            </w:r>
          </w:p>
        </w:tc>
        <w:tc>
          <w:tcPr>
            <w:tcW w:w="2693" w:type="dxa"/>
            <w:tcBorders>
              <w:top w:val="nil"/>
              <w:left w:val="nil"/>
              <w:bottom w:val="single" w:sz="4" w:space="0" w:color="auto"/>
              <w:right w:val="single" w:sz="4" w:space="0" w:color="auto"/>
            </w:tcBorders>
            <w:noWrap/>
            <w:vAlign w:val="center"/>
            <w:hideMark/>
          </w:tcPr>
          <w:p w14:paraId="2AD1D417" w14:textId="77777777" w:rsidR="00544C88" w:rsidRDefault="00544C88" w:rsidP="00B91A6B">
            <w:pPr>
              <w:jc w:val="right"/>
              <w:rPr>
                <w:color w:val="000000"/>
                <w:sz w:val="18"/>
                <w:szCs w:val="18"/>
              </w:rPr>
            </w:pPr>
            <w:r>
              <w:rPr>
                <w:color w:val="000000"/>
                <w:sz w:val="18"/>
                <w:szCs w:val="18"/>
              </w:rPr>
              <w:t>293 750,00</w:t>
            </w:r>
          </w:p>
        </w:tc>
      </w:tr>
      <w:tr w:rsidR="00544C88" w14:paraId="77B7311F" w14:textId="77777777" w:rsidTr="00B91A6B">
        <w:trPr>
          <w:trHeight w:val="114"/>
        </w:trPr>
        <w:tc>
          <w:tcPr>
            <w:tcW w:w="0" w:type="auto"/>
            <w:vMerge/>
            <w:tcBorders>
              <w:top w:val="single" w:sz="8" w:space="0" w:color="000000"/>
              <w:left w:val="single" w:sz="4" w:space="0" w:color="auto"/>
              <w:bottom w:val="single" w:sz="4" w:space="0" w:color="auto"/>
              <w:right w:val="single" w:sz="4" w:space="0" w:color="auto"/>
            </w:tcBorders>
            <w:vAlign w:val="center"/>
            <w:hideMark/>
          </w:tcPr>
          <w:p w14:paraId="0FD05CBC"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47825B82"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6EFD6171" w14:textId="77777777" w:rsidR="00544C88" w:rsidRDefault="00544C88" w:rsidP="00B91A6B">
            <w:pPr>
              <w:jc w:val="right"/>
              <w:rPr>
                <w:color w:val="000000"/>
                <w:sz w:val="18"/>
                <w:szCs w:val="18"/>
              </w:rPr>
            </w:pPr>
            <w:r>
              <w:rPr>
                <w:color w:val="000000"/>
                <w:sz w:val="18"/>
                <w:szCs w:val="18"/>
              </w:rPr>
              <w:t>30.09.2028</w:t>
            </w:r>
          </w:p>
        </w:tc>
        <w:tc>
          <w:tcPr>
            <w:tcW w:w="2693" w:type="dxa"/>
            <w:tcBorders>
              <w:top w:val="nil"/>
              <w:left w:val="nil"/>
              <w:bottom w:val="single" w:sz="4" w:space="0" w:color="auto"/>
              <w:right w:val="single" w:sz="4" w:space="0" w:color="auto"/>
            </w:tcBorders>
            <w:noWrap/>
            <w:vAlign w:val="center"/>
            <w:hideMark/>
          </w:tcPr>
          <w:p w14:paraId="09901661" w14:textId="77777777" w:rsidR="00544C88" w:rsidRDefault="00544C88" w:rsidP="00B91A6B">
            <w:pPr>
              <w:jc w:val="right"/>
              <w:rPr>
                <w:color w:val="000000"/>
                <w:sz w:val="18"/>
                <w:szCs w:val="18"/>
              </w:rPr>
            </w:pPr>
            <w:r>
              <w:rPr>
                <w:color w:val="000000"/>
                <w:sz w:val="18"/>
                <w:szCs w:val="18"/>
              </w:rPr>
              <w:t>293 750,00</w:t>
            </w:r>
          </w:p>
        </w:tc>
      </w:tr>
      <w:tr w:rsidR="00544C88" w14:paraId="73F4E0CD" w14:textId="77777777" w:rsidTr="00B91A6B">
        <w:trPr>
          <w:trHeight w:val="174"/>
        </w:trPr>
        <w:tc>
          <w:tcPr>
            <w:tcW w:w="0" w:type="auto"/>
            <w:vMerge/>
            <w:tcBorders>
              <w:top w:val="single" w:sz="8" w:space="0" w:color="000000"/>
              <w:left w:val="single" w:sz="4" w:space="0" w:color="auto"/>
              <w:bottom w:val="single" w:sz="4" w:space="0" w:color="auto"/>
              <w:right w:val="single" w:sz="4" w:space="0" w:color="auto"/>
            </w:tcBorders>
            <w:vAlign w:val="center"/>
            <w:hideMark/>
          </w:tcPr>
          <w:p w14:paraId="49E460B5"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595ECFB4"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2552FEF7" w14:textId="77777777" w:rsidR="00544C88" w:rsidRDefault="00544C88" w:rsidP="00B91A6B">
            <w:pPr>
              <w:jc w:val="right"/>
              <w:rPr>
                <w:color w:val="000000"/>
                <w:sz w:val="18"/>
                <w:szCs w:val="18"/>
              </w:rPr>
            </w:pPr>
            <w:r>
              <w:rPr>
                <w:color w:val="000000"/>
                <w:sz w:val="18"/>
                <w:szCs w:val="18"/>
              </w:rPr>
              <w:t>31.12.2028</w:t>
            </w:r>
          </w:p>
        </w:tc>
        <w:tc>
          <w:tcPr>
            <w:tcW w:w="2693" w:type="dxa"/>
            <w:tcBorders>
              <w:top w:val="nil"/>
              <w:left w:val="nil"/>
              <w:bottom w:val="single" w:sz="8" w:space="0" w:color="auto"/>
              <w:right w:val="single" w:sz="4" w:space="0" w:color="auto"/>
            </w:tcBorders>
            <w:noWrap/>
            <w:vAlign w:val="center"/>
            <w:hideMark/>
          </w:tcPr>
          <w:p w14:paraId="7C0C03A6" w14:textId="77777777" w:rsidR="00544C88" w:rsidRDefault="00544C88" w:rsidP="00B91A6B">
            <w:pPr>
              <w:jc w:val="right"/>
              <w:rPr>
                <w:color w:val="000000"/>
                <w:sz w:val="18"/>
                <w:szCs w:val="18"/>
              </w:rPr>
            </w:pPr>
            <w:r>
              <w:rPr>
                <w:color w:val="000000"/>
                <w:sz w:val="18"/>
                <w:szCs w:val="18"/>
              </w:rPr>
              <w:t>293 750,00</w:t>
            </w:r>
          </w:p>
        </w:tc>
      </w:tr>
      <w:tr w:rsidR="00544C88" w14:paraId="2B87AFE9" w14:textId="77777777" w:rsidTr="00B91A6B">
        <w:trPr>
          <w:trHeight w:val="234"/>
        </w:trPr>
        <w:tc>
          <w:tcPr>
            <w:tcW w:w="385" w:type="dxa"/>
            <w:vMerge w:val="restart"/>
            <w:tcBorders>
              <w:top w:val="single" w:sz="4" w:space="0" w:color="auto"/>
              <w:left w:val="single" w:sz="4" w:space="0" w:color="auto"/>
              <w:bottom w:val="single" w:sz="8" w:space="0" w:color="000000"/>
              <w:right w:val="single" w:sz="4" w:space="0" w:color="auto"/>
            </w:tcBorders>
            <w:noWrap/>
            <w:vAlign w:val="center"/>
            <w:hideMark/>
          </w:tcPr>
          <w:p w14:paraId="14610F16" w14:textId="77777777" w:rsidR="00544C88" w:rsidRDefault="00544C88" w:rsidP="00B91A6B">
            <w:pPr>
              <w:jc w:val="center"/>
              <w:rPr>
                <w:color w:val="000000"/>
                <w:sz w:val="18"/>
                <w:szCs w:val="18"/>
              </w:rPr>
            </w:pPr>
            <w:r>
              <w:rPr>
                <w:color w:val="000000"/>
                <w:sz w:val="18"/>
                <w:szCs w:val="18"/>
              </w:rPr>
              <w:t>6</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6A8C8725" w14:textId="77777777" w:rsidR="00544C88" w:rsidRDefault="00544C88" w:rsidP="00B91A6B">
            <w:pPr>
              <w:jc w:val="center"/>
              <w:rPr>
                <w:b/>
                <w:bCs/>
                <w:color w:val="000000"/>
                <w:sz w:val="18"/>
                <w:szCs w:val="18"/>
              </w:rPr>
            </w:pPr>
            <w:r>
              <w:rPr>
                <w:b/>
                <w:bCs/>
                <w:color w:val="000000"/>
                <w:sz w:val="18"/>
                <w:szCs w:val="18"/>
              </w:rPr>
              <w:t>2029</w:t>
            </w:r>
          </w:p>
        </w:tc>
        <w:tc>
          <w:tcPr>
            <w:tcW w:w="2126" w:type="dxa"/>
            <w:tcBorders>
              <w:top w:val="nil"/>
              <w:left w:val="nil"/>
              <w:bottom w:val="single" w:sz="4" w:space="0" w:color="auto"/>
              <w:right w:val="single" w:sz="4" w:space="0" w:color="auto"/>
            </w:tcBorders>
            <w:noWrap/>
            <w:vAlign w:val="center"/>
            <w:hideMark/>
          </w:tcPr>
          <w:p w14:paraId="2C299393" w14:textId="77777777" w:rsidR="00544C88" w:rsidRDefault="00544C88" w:rsidP="00B91A6B">
            <w:pPr>
              <w:jc w:val="right"/>
              <w:rPr>
                <w:color w:val="000000"/>
                <w:sz w:val="18"/>
                <w:szCs w:val="18"/>
              </w:rPr>
            </w:pPr>
            <w:r>
              <w:rPr>
                <w:color w:val="000000"/>
                <w:sz w:val="18"/>
                <w:szCs w:val="18"/>
              </w:rPr>
              <w:t>31.03.2029</w:t>
            </w:r>
          </w:p>
        </w:tc>
        <w:tc>
          <w:tcPr>
            <w:tcW w:w="2693" w:type="dxa"/>
            <w:tcBorders>
              <w:top w:val="nil"/>
              <w:left w:val="nil"/>
              <w:bottom w:val="single" w:sz="4" w:space="0" w:color="auto"/>
              <w:right w:val="single" w:sz="4" w:space="0" w:color="auto"/>
            </w:tcBorders>
            <w:noWrap/>
            <w:vAlign w:val="center"/>
            <w:hideMark/>
          </w:tcPr>
          <w:p w14:paraId="520F2EEA" w14:textId="77777777" w:rsidR="00544C88" w:rsidRDefault="00544C88" w:rsidP="00B91A6B">
            <w:pPr>
              <w:jc w:val="right"/>
              <w:rPr>
                <w:color w:val="000000"/>
                <w:sz w:val="18"/>
                <w:szCs w:val="18"/>
              </w:rPr>
            </w:pPr>
            <w:r>
              <w:rPr>
                <w:color w:val="000000"/>
                <w:sz w:val="18"/>
                <w:szCs w:val="18"/>
              </w:rPr>
              <w:t>293 750,00</w:t>
            </w:r>
          </w:p>
        </w:tc>
      </w:tr>
      <w:tr w:rsidR="00544C88" w14:paraId="08D6A20B" w14:textId="77777777" w:rsidTr="00B91A6B">
        <w:trPr>
          <w:trHeight w:val="252"/>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F743C83"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79423046"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7B42E097" w14:textId="77777777" w:rsidR="00544C88" w:rsidRDefault="00544C88" w:rsidP="00B91A6B">
            <w:pPr>
              <w:jc w:val="right"/>
              <w:rPr>
                <w:color w:val="000000"/>
                <w:sz w:val="18"/>
                <w:szCs w:val="18"/>
              </w:rPr>
            </w:pPr>
            <w:r>
              <w:rPr>
                <w:color w:val="000000"/>
                <w:sz w:val="18"/>
                <w:szCs w:val="18"/>
              </w:rPr>
              <w:t>30.06.2029</w:t>
            </w:r>
          </w:p>
        </w:tc>
        <w:tc>
          <w:tcPr>
            <w:tcW w:w="2693" w:type="dxa"/>
            <w:tcBorders>
              <w:top w:val="nil"/>
              <w:left w:val="nil"/>
              <w:bottom w:val="single" w:sz="4" w:space="0" w:color="auto"/>
              <w:right w:val="single" w:sz="4" w:space="0" w:color="auto"/>
            </w:tcBorders>
            <w:noWrap/>
            <w:vAlign w:val="center"/>
            <w:hideMark/>
          </w:tcPr>
          <w:p w14:paraId="4FAF081A" w14:textId="77777777" w:rsidR="00544C88" w:rsidRDefault="00544C88" w:rsidP="00B91A6B">
            <w:pPr>
              <w:jc w:val="right"/>
              <w:rPr>
                <w:color w:val="000000"/>
                <w:sz w:val="18"/>
                <w:szCs w:val="18"/>
              </w:rPr>
            </w:pPr>
            <w:r>
              <w:rPr>
                <w:color w:val="000000"/>
                <w:sz w:val="18"/>
                <w:szCs w:val="18"/>
              </w:rPr>
              <w:t>293 750,00</w:t>
            </w:r>
          </w:p>
        </w:tc>
      </w:tr>
      <w:tr w:rsidR="00544C88" w14:paraId="1F962423" w14:textId="77777777" w:rsidTr="00B91A6B">
        <w:trPr>
          <w:trHeight w:val="128"/>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2D13363F"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5514D5D8"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B5C99D6" w14:textId="77777777" w:rsidR="00544C88" w:rsidRDefault="00544C88" w:rsidP="00B91A6B">
            <w:pPr>
              <w:jc w:val="right"/>
              <w:rPr>
                <w:color w:val="000000"/>
                <w:sz w:val="18"/>
                <w:szCs w:val="18"/>
              </w:rPr>
            </w:pPr>
            <w:r>
              <w:rPr>
                <w:color w:val="000000"/>
                <w:sz w:val="18"/>
                <w:szCs w:val="18"/>
              </w:rPr>
              <w:t>30.09.2029</w:t>
            </w:r>
          </w:p>
        </w:tc>
        <w:tc>
          <w:tcPr>
            <w:tcW w:w="2693" w:type="dxa"/>
            <w:tcBorders>
              <w:top w:val="nil"/>
              <w:left w:val="nil"/>
              <w:bottom w:val="single" w:sz="4" w:space="0" w:color="auto"/>
              <w:right w:val="single" w:sz="4" w:space="0" w:color="auto"/>
            </w:tcBorders>
            <w:noWrap/>
            <w:vAlign w:val="center"/>
            <w:hideMark/>
          </w:tcPr>
          <w:p w14:paraId="4A865C77" w14:textId="77777777" w:rsidR="00544C88" w:rsidRDefault="00544C88" w:rsidP="00B91A6B">
            <w:pPr>
              <w:jc w:val="right"/>
              <w:rPr>
                <w:color w:val="000000"/>
                <w:sz w:val="18"/>
                <w:szCs w:val="18"/>
              </w:rPr>
            </w:pPr>
            <w:r>
              <w:rPr>
                <w:color w:val="000000"/>
                <w:sz w:val="18"/>
                <w:szCs w:val="18"/>
              </w:rPr>
              <w:t>293 750,00</w:t>
            </w:r>
          </w:p>
        </w:tc>
      </w:tr>
      <w:tr w:rsidR="00544C88" w14:paraId="07C5DC5A" w14:textId="77777777" w:rsidTr="00B91A6B">
        <w:trPr>
          <w:trHeight w:val="188"/>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5DF52390"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06224C7"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7029BB7C" w14:textId="77777777" w:rsidR="00544C88" w:rsidRDefault="00544C88" w:rsidP="00B91A6B">
            <w:pPr>
              <w:jc w:val="right"/>
              <w:rPr>
                <w:color w:val="000000"/>
                <w:sz w:val="18"/>
                <w:szCs w:val="18"/>
              </w:rPr>
            </w:pPr>
            <w:r>
              <w:rPr>
                <w:color w:val="000000"/>
                <w:sz w:val="18"/>
                <w:szCs w:val="18"/>
              </w:rPr>
              <w:t>31.12.2029</w:t>
            </w:r>
          </w:p>
        </w:tc>
        <w:tc>
          <w:tcPr>
            <w:tcW w:w="2693" w:type="dxa"/>
            <w:tcBorders>
              <w:top w:val="nil"/>
              <w:left w:val="nil"/>
              <w:bottom w:val="single" w:sz="8" w:space="0" w:color="auto"/>
              <w:right w:val="single" w:sz="4" w:space="0" w:color="auto"/>
            </w:tcBorders>
            <w:noWrap/>
            <w:vAlign w:val="center"/>
            <w:hideMark/>
          </w:tcPr>
          <w:p w14:paraId="0C0A720C" w14:textId="77777777" w:rsidR="00544C88" w:rsidRDefault="00544C88" w:rsidP="00B91A6B">
            <w:pPr>
              <w:jc w:val="right"/>
              <w:rPr>
                <w:color w:val="000000"/>
                <w:sz w:val="18"/>
                <w:szCs w:val="18"/>
              </w:rPr>
            </w:pPr>
            <w:r>
              <w:rPr>
                <w:color w:val="000000"/>
                <w:sz w:val="18"/>
                <w:szCs w:val="18"/>
              </w:rPr>
              <w:t>293 750,00</w:t>
            </w:r>
          </w:p>
        </w:tc>
      </w:tr>
      <w:tr w:rsidR="00544C88" w14:paraId="44DB8CF6" w14:textId="77777777" w:rsidTr="00B91A6B">
        <w:trPr>
          <w:trHeight w:val="93"/>
        </w:trPr>
        <w:tc>
          <w:tcPr>
            <w:tcW w:w="385" w:type="dxa"/>
            <w:vMerge w:val="restart"/>
            <w:tcBorders>
              <w:top w:val="nil"/>
              <w:left w:val="single" w:sz="4" w:space="0" w:color="auto"/>
              <w:bottom w:val="single" w:sz="8" w:space="0" w:color="000000"/>
              <w:right w:val="single" w:sz="4" w:space="0" w:color="auto"/>
            </w:tcBorders>
            <w:noWrap/>
            <w:vAlign w:val="center"/>
            <w:hideMark/>
          </w:tcPr>
          <w:p w14:paraId="4CA31FB1" w14:textId="77777777" w:rsidR="00544C88" w:rsidRDefault="00544C88" w:rsidP="00B91A6B">
            <w:pPr>
              <w:jc w:val="center"/>
              <w:rPr>
                <w:color w:val="000000"/>
                <w:sz w:val="18"/>
                <w:szCs w:val="18"/>
              </w:rPr>
            </w:pPr>
            <w:r>
              <w:rPr>
                <w:color w:val="000000"/>
                <w:sz w:val="18"/>
                <w:szCs w:val="18"/>
              </w:rPr>
              <w:t>7</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2903AF94" w14:textId="77777777" w:rsidR="00544C88" w:rsidRDefault="00544C88" w:rsidP="00B91A6B">
            <w:pPr>
              <w:jc w:val="center"/>
              <w:rPr>
                <w:b/>
                <w:bCs/>
                <w:color w:val="000000"/>
                <w:sz w:val="18"/>
                <w:szCs w:val="18"/>
              </w:rPr>
            </w:pPr>
            <w:r>
              <w:rPr>
                <w:b/>
                <w:bCs/>
                <w:color w:val="000000"/>
                <w:sz w:val="18"/>
                <w:szCs w:val="18"/>
              </w:rPr>
              <w:t>2030</w:t>
            </w:r>
          </w:p>
        </w:tc>
        <w:tc>
          <w:tcPr>
            <w:tcW w:w="2126" w:type="dxa"/>
            <w:tcBorders>
              <w:top w:val="nil"/>
              <w:left w:val="nil"/>
              <w:bottom w:val="single" w:sz="4" w:space="0" w:color="auto"/>
              <w:right w:val="single" w:sz="4" w:space="0" w:color="auto"/>
            </w:tcBorders>
            <w:noWrap/>
            <w:vAlign w:val="center"/>
            <w:hideMark/>
          </w:tcPr>
          <w:p w14:paraId="0D739849" w14:textId="77777777" w:rsidR="00544C88" w:rsidRDefault="00544C88" w:rsidP="00B91A6B">
            <w:pPr>
              <w:jc w:val="right"/>
              <w:rPr>
                <w:color w:val="000000"/>
                <w:sz w:val="18"/>
                <w:szCs w:val="18"/>
              </w:rPr>
            </w:pPr>
            <w:r>
              <w:rPr>
                <w:color w:val="000000"/>
                <w:sz w:val="18"/>
                <w:szCs w:val="18"/>
              </w:rPr>
              <w:t>31.03.2030</w:t>
            </w:r>
          </w:p>
        </w:tc>
        <w:tc>
          <w:tcPr>
            <w:tcW w:w="2693" w:type="dxa"/>
            <w:tcBorders>
              <w:top w:val="nil"/>
              <w:left w:val="nil"/>
              <w:bottom w:val="single" w:sz="4" w:space="0" w:color="auto"/>
              <w:right w:val="single" w:sz="4" w:space="0" w:color="auto"/>
            </w:tcBorders>
            <w:noWrap/>
            <w:vAlign w:val="center"/>
            <w:hideMark/>
          </w:tcPr>
          <w:p w14:paraId="26A5E1FE" w14:textId="77777777" w:rsidR="00544C88" w:rsidRDefault="00544C88" w:rsidP="00B91A6B">
            <w:pPr>
              <w:jc w:val="right"/>
              <w:rPr>
                <w:color w:val="000000"/>
                <w:sz w:val="18"/>
                <w:szCs w:val="18"/>
              </w:rPr>
            </w:pPr>
            <w:r>
              <w:rPr>
                <w:color w:val="000000"/>
                <w:sz w:val="18"/>
                <w:szCs w:val="18"/>
              </w:rPr>
              <w:t>293 750,00</w:t>
            </w:r>
          </w:p>
        </w:tc>
      </w:tr>
      <w:tr w:rsidR="00544C88" w14:paraId="2ABEA060" w14:textId="77777777" w:rsidTr="00B91A6B">
        <w:trPr>
          <w:trHeight w:val="152"/>
        </w:trPr>
        <w:tc>
          <w:tcPr>
            <w:tcW w:w="0" w:type="auto"/>
            <w:vMerge/>
            <w:tcBorders>
              <w:top w:val="nil"/>
              <w:left w:val="single" w:sz="4" w:space="0" w:color="auto"/>
              <w:bottom w:val="single" w:sz="8" w:space="0" w:color="000000"/>
              <w:right w:val="single" w:sz="4" w:space="0" w:color="auto"/>
            </w:tcBorders>
            <w:vAlign w:val="center"/>
            <w:hideMark/>
          </w:tcPr>
          <w:p w14:paraId="35BBA258"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7A4FCFCC"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62E3D066" w14:textId="77777777" w:rsidR="00544C88" w:rsidRDefault="00544C88" w:rsidP="00B91A6B">
            <w:pPr>
              <w:jc w:val="right"/>
              <w:rPr>
                <w:color w:val="000000"/>
                <w:sz w:val="18"/>
                <w:szCs w:val="18"/>
              </w:rPr>
            </w:pPr>
            <w:r>
              <w:rPr>
                <w:color w:val="000000"/>
                <w:sz w:val="18"/>
                <w:szCs w:val="18"/>
              </w:rPr>
              <w:t>30.06.2030</w:t>
            </w:r>
          </w:p>
        </w:tc>
        <w:tc>
          <w:tcPr>
            <w:tcW w:w="2693" w:type="dxa"/>
            <w:tcBorders>
              <w:top w:val="nil"/>
              <w:left w:val="nil"/>
              <w:bottom w:val="single" w:sz="4" w:space="0" w:color="auto"/>
              <w:right w:val="single" w:sz="4" w:space="0" w:color="auto"/>
            </w:tcBorders>
            <w:noWrap/>
            <w:vAlign w:val="center"/>
            <w:hideMark/>
          </w:tcPr>
          <w:p w14:paraId="58BECCAB" w14:textId="77777777" w:rsidR="00544C88" w:rsidRDefault="00544C88" w:rsidP="00B91A6B">
            <w:pPr>
              <w:jc w:val="right"/>
              <w:rPr>
                <w:color w:val="000000"/>
                <w:sz w:val="18"/>
                <w:szCs w:val="18"/>
              </w:rPr>
            </w:pPr>
            <w:r>
              <w:rPr>
                <w:color w:val="000000"/>
                <w:sz w:val="18"/>
                <w:szCs w:val="18"/>
              </w:rPr>
              <w:t>293 750,00</w:t>
            </w:r>
          </w:p>
        </w:tc>
      </w:tr>
      <w:tr w:rsidR="00544C88" w14:paraId="18A7C5E5" w14:textId="77777777" w:rsidTr="00B91A6B">
        <w:trPr>
          <w:trHeight w:val="70"/>
        </w:trPr>
        <w:tc>
          <w:tcPr>
            <w:tcW w:w="0" w:type="auto"/>
            <w:vMerge/>
            <w:tcBorders>
              <w:top w:val="nil"/>
              <w:left w:val="single" w:sz="4" w:space="0" w:color="auto"/>
              <w:bottom w:val="single" w:sz="8" w:space="0" w:color="000000"/>
              <w:right w:val="single" w:sz="4" w:space="0" w:color="auto"/>
            </w:tcBorders>
            <w:vAlign w:val="center"/>
            <w:hideMark/>
          </w:tcPr>
          <w:p w14:paraId="6E1B5E0F"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AF467D3"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7D3FE596" w14:textId="77777777" w:rsidR="00544C88" w:rsidRDefault="00544C88" w:rsidP="00B91A6B">
            <w:pPr>
              <w:jc w:val="right"/>
              <w:rPr>
                <w:color w:val="000000"/>
                <w:sz w:val="18"/>
                <w:szCs w:val="18"/>
              </w:rPr>
            </w:pPr>
            <w:r>
              <w:rPr>
                <w:color w:val="000000"/>
                <w:sz w:val="18"/>
                <w:szCs w:val="18"/>
              </w:rPr>
              <w:t>30.09.2030</w:t>
            </w:r>
          </w:p>
        </w:tc>
        <w:tc>
          <w:tcPr>
            <w:tcW w:w="2693" w:type="dxa"/>
            <w:tcBorders>
              <w:top w:val="nil"/>
              <w:left w:val="nil"/>
              <w:bottom w:val="single" w:sz="4" w:space="0" w:color="auto"/>
              <w:right w:val="single" w:sz="4" w:space="0" w:color="auto"/>
            </w:tcBorders>
            <w:noWrap/>
            <w:vAlign w:val="center"/>
            <w:hideMark/>
          </w:tcPr>
          <w:p w14:paraId="1757A6D4" w14:textId="77777777" w:rsidR="00544C88" w:rsidRDefault="00544C88" w:rsidP="00B91A6B">
            <w:pPr>
              <w:jc w:val="right"/>
              <w:rPr>
                <w:color w:val="000000"/>
                <w:sz w:val="18"/>
                <w:szCs w:val="18"/>
              </w:rPr>
            </w:pPr>
            <w:r>
              <w:rPr>
                <w:color w:val="000000"/>
                <w:sz w:val="18"/>
                <w:szCs w:val="18"/>
              </w:rPr>
              <w:t>293 750,00</w:t>
            </w:r>
          </w:p>
        </w:tc>
      </w:tr>
      <w:tr w:rsidR="00544C88" w14:paraId="792B924A" w14:textId="77777777" w:rsidTr="00B91A6B">
        <w:trPr>
          <w:trHeight w:val="131"/>
        </w:trPr>
        <w:tc>
          <w:tcPr>
            <w:tcW w:w="0" w:type="auto"/>
            <w:vMerge/>
            <w:tcBorders>
              <w:top w:val="nil"/>
              <w:left w:val="single" w:sz="4" w:space="0" w:color="auto"/>
              <w:bottom w:val="single" w:sz="8" w:space="0" w:color="000000"/>
              <w:right w:val="single" w:sz="4" w:space="0" w:color="auto"/>
            </w:tcBorders>
            <w:vAlign w:val="center"/>
            <w:hideMark/>
          </w:tcPr>
          <w:p w14:paraId="775FA27A"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AE91CAE"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4BFE0A83" w14:textId="77777777" w:rsidR="00544C88" w:rsidRDefault="00544C88" w:rsidP="00B91A6B">
            <w:pPr>
              <w:jc w:val="right"/>
              <w:rPr>
                <w:color w:val="000000"/>
                <w:sz w:val="18"/>
                <w:szCs w:val="18"/>
              </w:rPr>
            </w:pPr>
            <w:r>
              <w:rPr>
                <w:color w:val="000000"/>
                <w:sz w:val="18"/>
                <w:szCs w:val="18"/>
              </w:rPr>
              <w:t>31.12.2030</w:t>
            </w:r>
          </w:p>
        </w:tc>
        <w:tc>
          <w:tcPr>
            <w:tcW w:w="2693" w:type="dxa"/>
            <w:tcBorders>
              <w:top w:val="nil"/>
              <w:left w:val="nil"/>
              <w:bottom w:val="single" w:sz="8" w:space="0" w:color="auto"/>
              <w:right w:val="single" w:sz="4" w:space="0" w:color="auto"/>
            </w:tcBorders>
            <w:noWrap/>
            <w:vAlign w:val="center"/>
            <w:hideMark/>
          </w:tcPr>
          <w:p w14:paraId="6BE6327B" w14:textId="77777777" w:rsidR="00544C88" w:rsidRDefault="00544C88" w:rsidP="00B91A6B">
            <w:pPr>
              <w:jc w:val="right"/>
              <w:rPr>
                <w:color w:val="000000"/>
                <w:sz w:val="18"/>
                <w:szCs w:val="18"/>
              </w:rPr>
            </w:pPr>
            <w:r>
              <w:rPr>
                <w:color w:val="000000"/>
                <w:sz w:val="18"/>
                <w:szCs w:val="18"/>
              </w:rPr>
              <w:t>293 750,00</w:t>
            </w:r>
          </w:p>
        </w:tc>
      </w:tr>
      <w:tr w:rsidR="00544C88" w14:paraId="430F5AF6" w14:textId="77777777" w:rsidTr="00B91A6B">
        <w:trPr>
          <w:trHeight w:val="190"/>
        </w:trPr>
        <w:tc>
          <w:tcPr>
            <w:tcW w:w="385" w:type="dxa"/>
            <w:vMerge w:val="restart"/>
            <w:tcBorders>
              <w:top w:val="nil"/>
              <w:left w:val="single" w:sz="4" w:space="0" w:color="auto"/>
              <w:bottom w:val="nil"/>
              <w:right w:val="single" w:sz="4" w:space="0" w:color="auto"/>
            </w:tcBorders>
            <w:noWrap/>
            <w:vAlign w:val="center"/>
            <w:hideMark/>
          </w:tcPr>
          <w:p w14:paraId="17981998" w14:textId="77777777" w:rsidR="00544C88" w:rsidRDefault="00544C88" w:rsidP="00B91A6B">
            <w:pPr>
              <w:jc w:val="center"/>
              <w:rPr>
                <w:color w:val="000000"/>
                <w:sz w:val="18"/>
                <w:szCs w:val="18"/>
              </w:rPr>
            </w:pPr>
            <w:r>
              <w:rPr>
                <w:color w:val="000000"/>
                <w:sz w:val="18"/>
                <w:szCs w:val="18"/>
              </w:rPr>
              <w:t>8</w:t>
            </w:r>
          </w:p>
        </w:tc>
        <w:tc>
          <w:tcPr>
            <w:tcW w:w="2592" w:type="dxa"/>
            <w:vMerge w:val="restart"/>
            <w:tcBorders>
              <w:top w:val="nil"/>
              <w:left w:val="single" w:sz="4" w:space="0" w:color="auto"/>
              <w:bottom w:val="nil"/>
              <w:right w:val="single" w:sz="4" w:space="0" w:color="auto"/>
            </w:tcBorders>
            <w:noWrap/>
            <w:vAlign w:val="center"/>
            <w:hideMark/>
          </w:tcPr>
          <w:p w14:paraId="411AA7AC" w14:textId="77777777" w:rsidR="00544C88" w:rsidRDefault="00544C88" w:rsidP="00B91A6B">
            <w:pPr>
              <w:jc w:val="center"/>
              <w:rPr>
                <w:b/>
                <w:bCs/>
                <w:color w:val="000000"/>
                <w:sz w:val="18"/>
                <w:szCs w:val="18"/>
              </w:rPr>
            </w:pPr>
            <w:r>
              <w:rPr>
                <w:b/>
                <w:bCs/>
                <w:color w:val="000000"/>
                <w:sz w:val="18"/>
                <w:szCs w:val="18"/>
              </w:rPr>
              <w:t>2031</w:t>
            </w:r>
          </w:p>
        </w:tc>
        <w:tc>
          <w:tcPr>
            <w:tcW w:w="2126" w:type="dxa"/>
            <w:tcBorders>
              <w:top w:val="nil"/>
              <w:left w:val="nil"/>
              <w:bottom w:val="single" w:sz="4" w:space="0" w:color="auto"/>
              <w:right w:val="single" w:sz="4" w:space="0" w:color="auto"/>
            </w:tcBorders>
            <w:noWrap/>
            <w:vAlign w:val="center"/>
            <w:hideMark/>
          </w:tcPr>
          <w:p w14:paraId="369F47F4" w14:textId="77777777" w:rsidR="00544C88" w:rsidRDefault="00544C88" w:rsidP="00B91A6B">
            <w:pPr>
              <w:jc w:val="right"/>
              <w:rPr>
                <w:color w:val="000000"/>
                <w:sz w:val="18"/>
                <w:szCs w:val="18"/>
              </w:rPr>
            </w:pPr>
            <w:r>
              <w:rPr>
                <w:color w:val="000000"/>
                <w:sz w:val="18"/>
                <w:szCs w:val="18"/>
              </w:rPr>
              <w:t>31.03.2031</w:t>
            </w:r>
          </w:p>
        </w:tc>
        <w:tc>
          <w:tcPr>
            <w:tcW w:w="2693" w:type="dxa"/>
            <w:tcBorders>
              <w:top w:val="nil"/>
              <w:left w:val="nil"/>
              <w:bottom w:val="single" w:sz="4" w:space="0" w:color="auto"/>
              <w:right w:val="single" w:sz="4" w:space="0" w:color="auto"/>
            </w:tcBorders>
            <w:noWrap/>
            <w:vAlign w:val="center"/>
            <w:hideMark/>
          </w:tcPr>
          <w:p w14:paraId="179826A6" w14:textId="77777777" w:rsidR="00544C88" w:rsidRDefault="00544C88" w:rsidP="00B91A6B">
            <w:pPr>
              <w:jc w:val="right"/>
              <w:rPr>
                <w:color w:val="000000"/>
                <w:sz w:val="18"/>
                <w:szCs w:val="18"/>
              </w:rPr>
            </w:pPr>
            <w:r>
              <w:rPr>
                <w:color w:val="000000"/>
                <w:sz w:val="18"/>
                <w:szCs w:val="18"/>
              </w:rPr>
              <w:t>293 750,00</w:t>
            </w:r>
          </w:p>
        </w:tc>
      </w:tr>
      <w:tr w:rsidR="00544C88" w14:paraId="3FFE9E37" w14:textId="77777777" w:rsidTr="00B91A6B">
        <w:trPr>
          <w:trHeight w:val="105"/>
        </w:trPr>
        <w:tc>
          <w:tcPr>
            <w:tcW w:w="0" w:type="auto"/>
            <w:vMerge/>
            <w:tcBorders>
              <w:top w:val="nil"/>
              <w:left w:val="single" w:sz="4" w:space="0" w:color="auto"/>
              <w:bottom w:val="nil"/>
              <w:right w:val="single" w:sz="4" w:space="0" w:color="auto"/>
            </w:tcBorders>
            <w:vAlign w:val="center"/>
            <w:hideMark/>
          </w:tcPr>
          <w:p w14:paraId="3F217319"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014956DC"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7595E20D" w14:textId="77777777" w:rsidR="00544C88" w:rsidRDefault="00544C88" w:rsidP="00B91A6B">
            <w:pPr>
              <w:jc w:val="right"/>
              <w:rPr>
                <w:color w:val="000000"/>
                <w:sz w:val="18"/>
                <w:szCs w:val="18"/>
              </w:rPr>
            </w:pPr>
            <w:r>
              <w:rPr>
                <w:color w:val="000000"/>
                <w:sz w:val="18"/>
                <w:szCs w:val="18"/>
              </w:rPr>
              <w:t>30.06.2031</w:t>
            </w:r>
          </w:p>
        </w:tc>
        <w:tc>
          <w:tcPr>
            <w:tcW w:w="2693" w:type="dxa"/>
            <w:tcBorders>
              <w:top w:val="nil"/>
              <w:left w:val="nil"/>
              <w:bottom w:val="single" w:sz="4" w:space="0" w:color="auto"/>
              <w:right w:val="single" w:sz="4" w:space="0" w:color="auto"/>
            </w:tcBorders>
            <w:noWrap/>
            <w:vAlign w:val="center"/>
            <w:hideMark/>
          </w:tcPr>
          <w:p w14:paraId="120E0C68" w14:textId="77777777" w:rsidR="00544C88" w:rsidRDefault="00544C88" w:rsidP="00B91A6B">
            <w:pPr>
              <w:jc w:val="right"/>
              <w:rPr>
                <w:color w:val="000000"/>
                <w:sz w:val="18"/>
                <w:szCs w:val="18"/>
              </w:rPr>
            </w:pPr>
            <w:r>
              <w:rPr>
                <w:color w:val="000000"/>
                <w:sz w:val="18"/>
                <w:szCs w:val="18"/>
              </w:rPr>
              <w:t>293 750,00</w:t>
            </w:r>
          </w:p>
        </w:tc>
      </w:tr>
      <w:tr w:rsidR="00544C88" w14:paraId="1CC6D9E7" w14:textId="77777777" w:rsidTr="00B91A6B">
        <w:trPr>
          <w:trHeight w:val="202"/>
        </w:trPr>
        <w:tc>
          <w:tcPr>
            <w:tcW w:w="0" w:type="auto"/>
            <w:vMerge/>
            <w:tcBorders>
              <w:top w:val="nil"/>
              <w:left w:val="single" w:sz="4" w:space="0" w:color="auto"/>
              <w:bottom w:val="nil"/>
              <w:right w:val="single" w:sz="4" w:space="0" w:color="auto"/>
            </w:tcBorders>
            <w:vAlign w:val="center"/>
            <w:hideMark/>
          </w:tcPr>
          <w:p w14:paraId="260872CF"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2D2925F9"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EA292D5" w14:textId="77777777" w:rsidR="00544C88" w:rsidRDefault="00544C88" w:rsidP="00B91A6B">
            <w:pPr>
              <w:jc w:val="right"/>
              <w:rPr>
                <w:color w:val="000000"/>
                <w:sz w:val="18"/>
                <w:szCs w:val="18"/>
              </w:rPr>
            </w:pPr>
            <w:r>
              <w:rPr>
                <w:color w:val="000000"/>
                <w:sz w:val="18"/>
                <w:szCs w:val="18"/>
              </w:rPr>
              <w:t>30.09.2031</w:t>
            </w:r>
          </w:p>
        </w:tc>
        <w:tc>
          <w:tcPr>
            <w:tcW w:w="2693" w:type="dxa"/>
            <w:tcBorders>
              <w:top w:val="nil"/>
              <w:left w:val="nil"/>
              <w:bottom w:val="single" w:sz="4" w:space="0" w:color="auto"/>
              <w:right w:val="single" w:sz="4" w:space="0" w:color="auto"/>
            </w:tcBorders>
            <w:noWrap/>
            <w:vAlign w:val="center"/>
            <w:hideMark/>
          </w:tcPr>
          <w:p w14:paraId="5DE7B2E5" w14:textId="77777777" w:rsidR="00544C88" w:rsidRDefault="00544C88" w:rsidP="00B91A6B">
            <w:pPr>
              <w:jc w:val="right"/>
              <w:rPr>
                <w:color w:val="000000"/>
                <w:sz w:val="18"/>
                <w:szCs w:val="18"/>
              </w:rPr>
            </w:pPr>
            <w:r>
              <w:rPr>
                <w:color w:val="000000"/>
                <w:sz w:val="18"/>
                <w:szCs w:val="18"/>
              </w:rPr>
              <w:t>293 750,00</w:t>
            </w:r>
          </w:p>
        </w:tc>
      </w:tr>
      <w:tr w:rsidR="00544C88" w14:paraId="3B480A55" w14:textId="77777777" w:rsidTr="00B91A6B">
        <w:trPr>
          <w:trHeight w:val="141"/>
        </w:trPr>
        <w:tc>
          <w:tcPr>
            <w:tcW w:w="0" w:type="auto"/>
            <w:vMerge/>
            <w:tcBorders>
              <w:top w:val="nil"/>
              <w:left w:val="single" w:sz="4" w:space="0" w:color="auto"/>
              <w:bottom w:val="nil"/>
              <w:right w:val="single" w:sz="4" w:space="0" w:color="auto"/>
            </w:tcBorders>
            <w:vAlign w:val="center"/>
            <w:hideMark/>
          </w:tcPr>
          <w:p w14:paraId="13A23D2D" w14:textId="77777777" w:rsidR="00544C88" w:rsidRDefault="00544C88" w:rsidP="00B91A6B">
            <w:pPr>
              <w:rPr>
                <w:color w:val="000000"/>
                <w:sz w:val="18"/>
                <w:szCs w:val="18"/>
              </w:rPr>
            </w:pPr>
          </w:p>
        </w:tc>
        <w:tc>
          <w:tcPr>
            <w:tcW w:w="0" w:type="auto"/>
            <w:vMerge/>
            <w:tcBorders>
              <w:top w:val="nil"/>
              <w:left w:val="single" w:sz="4" w:space="0" w:color="auto"/>
              <w:bottom w:val="nil"/>
              <w:right w:val="single" w:sz="4" w:space="0" w:color="auto"/>
            </w:tcBorders>
            <w:vAlign w:val="center"/>
            <w:hideMark/>
          </w:tcPr>
          <w:p w14:paraId="52119B0C" w14:textId="77777777" w:rsidR="00544C88" w:rsidRDefault="00544C88" w:rsidP="00B91A6B">
            <w:pPr>
              <w:rPr>
                <w:b/>
                <w:bCs/>
                <w:color w:val="000000"/>
                <w:sz w:val="18"/>
                <w:szCs w:val="18"/>
              </w:rPr>
            </w:pPr>
          </w:p>
        </w:tc>
        <w:tc>
          <w:tcPr>
            <w:tcW w:w="2126" w:type="dxa"/>
            <w:tcBorders>
              <w:top w:val="nil"/>
              <w:left w:val="nil"/>
              <w:bottom w:val="nil"/>
              <w:right w:val="single" w:sz="4" w:space="0" w:color="auto"/>
            </w:tcBorders>
            <w:noWrap/>
            <w:vAlign w:val="center"/>
            <w:hideMark/>
          </w:tcPr>
          <w:p w14:paraId="087601F1" w14:textId="77777777" w:rsidR="00544C88" w:rsidRDefault="00544C88" w:rsidP="00B91A6B">
            <w:pPr>
              <w:jc w:val="right"/>
              <w:rPr>
                <w:color w:val="000000"/>
                <w:sz w:val="18"/>
                <w:szCs w:val="18"/>
              </w:rPr>
            </w:pPr>
            <w:r>
              <w:rPr>
                <w:color w:val="000000"/>
                <w:sz w:val="18"/>
                <w:szCs w:val="18"/>
              </w:rPr>
              <w:t>31.12.2031</w:t>
            </w:r>
          </w:p>
        </w:tc>
        <w:tc>
          <w:tcPr>
            <w:tcW w:w="2693" w:type="dxa"/>
            <w:tcBorders>
              <w:top w:val="nil"/>
              <w:left w:val="nil"/>
              <w:bottom w:val="nil"/>
              <w:right w:val="single" w:sz="4" w:space="0" w:color="auto"/>
            </w:tcBorders>
            <w:noWrap/>
            <w:vAlign w:val="center"/>
            <w:hideMark/>
          </w:tcPr>
          <w:p w14:paraId="32352137" w14:textId="77777777" w:rsidR="00544C88" w:rsidRDefault="00544C88" w:rsidP="00B91A6B">
            <w:pPr>
              <w:jc w:val="right"/>
              <w:rPr>
                <w:color w:val="000000"/>
                <w:sz w:val="18"/>
                <w:szCs w:val="18"/>
              </w:rPr>
            </w:pPr>
            <w:r>
              <w:rPr>
                <w:color w:val="000000"/>
                <w:sz w:val="18"/>
                <w:szCs w:val="18"/>
              </w:rPr>
              <w:t>293 750,00</w:t>
            </w:r>
          </w:p>
        </w:tc>
      </w:tr>
      <w:tr w:rsidR="00544C88" w14:paraId="0F30DC86" w14:textId="77777777" w:rsidTr="00B91A6B">
        <w:trPr>
          <w:trHeight w:val="205"/>
        </w:trPr>
        <w:tc>
          <w:tcPr>
            <w:tcW w:w="385" w:type="dxa"/>
            <w:vMerge w:val="restart"/>
            <w:tcBorders>
              <w:top w:val="single" w:sz="8" w:space="0" w:color="auto"/>
              <w:left w:val="single" w:sz="4" w:space="0" w:color="auto"/>
              <w:bottom w:val="single" w:sz="8" w:space="0" w:color="000000"/>
              <w:right w:val="single" w:sz="4" w:space="0" w:color="auto"/>
            </w:tcBorders>
            <w:noWrap/>
            <w:vAlign w:val="center"/>
            <w:hideMark/>
          </w:tcPr>
          <w:p w14:paraId="55C12011" w14:textId="77777777" w:rsidR="00544C88" w:rsidRDefault="00544C88" w:rsidP="00B91A6B">
            <w:pPr>
              <w:jc w:val="center"/>
              <w:rPr>
                <w:color w:val="000000"/>
                <w:sz w:val="18"/>
                <w:szCs w:val="18"/>
              </w:rPr>
            </w:pPr>
            <w:r>
              <w:rPr>
                <w:color w:val="000000"/>
                <w:sz w:val="18"/>
                <w:szCs w:val="18"/>
              </w:rPr>
              <w:t>9</w:t>
            </w:r>
          </w:p>
        </w:tc>
        <w:tc>
          <w:tcPr>
            <w:tcW w:w="2592" w:type="dxa"/>
            <w:vMerge w:val="restart"/>
            <w:tcBorders>
              <w:top w:val="single" w:sz="8" w:space="0" w:color="auto"/>
              <w:left w:val="single" w:sz="4" w:space="0" w:color="auto"/>
              <w:bottom w:val="single" w:sz="8" w:space="0" w:color="000000"/>
              <w:right w:val="single" w:sz="4" w:space="0" w:color="auto"/>
            </w:tcBorders>
            <w:noWrap/>
            <w:vAlign w:val="center"/>
            <w:hideMark/>
          </w:tcPr>
          <w:p w14:paraId="6CF80710" w14:textId="77777777" w:rsidR="00544C88" w:rsidRDefault="00544C88" w:rsidP="00B91A6B">
            <w:pPr>
              <w:jc w:val="center"/>
              <w:rPr>
                <w:b/>
                <w:bCs/>
                <w:color w:val="000000"/>
                <w:sz w:val="18"/>
                <w:szCs w:val="18"/>
              </w:rPr>
            </w:pPr>
            <w:r>
              <w:rPr>
                <w:b/>
                <w:bCs/>
                <w:color w:val="000000"/>
                <w:sz w:val="18"/>
                <w:szCs w:val="18"/>
              </w:rPr>
              <w:t>2032</w:t>
            </w:r>
          </w:p>
        </w:tc>
        <w:tc>
          <w:tcPr>
            <w:tcW w:w="2126" w:type="dxa"/>
            <w:tcBorders>
              <w:top w:val="single" w:sz="8" w:space="0" w:color="auto"/>
              <w:left w:val="nil"/>
              <w:bottom w:val="single" w:sz="4" w:space="0" w:color="auto"/>
              <w:right w:val="single" w:sz="4" w:space="0" w:color="auto"/>
            </w:tcBorders>
            <w:noWrap/>
            <w:vAlign w:val="center"/>
            <w:hideMark/>
          </w:tcPr>
          <w:p w14:paraId="0233D752" w14:textId="77777777" w:rsidR="00544C88" w:rsidRDefault="00544C88" w:rsidP="00B91A6B">
            <w:pPr>
              <w:jc w:val="right"/>
              <w:rPr>
                <w:color w:val="000000"/>
                <w:sz w:val="18"/>
                <w:szCs w:val="18"/>
              </w:rPr>
            </w:pPr>
            <w:r>
              <w:rPr>
                <w:color w:val="000000"/>
                <w:sz w:val="18"/>
                <w:szCs w:val="18"/>
              </w:rPr>
              <w:t>31.03.2032</w:t>
            </w:r>
          </w:p>
        </w:tc>
        <w:tc>
          <w:tcPr>
            <w:tcW w:w="2693" w:type="dxa"/>
            <w:tcBorders>
              <w:top w:val="single" w:sz="8" w:space="0" w:color="auto"/>
              <w:left w:val="nil"/>
              <w:bottom w:val="single" w:sz="4" w:space="0" w:color="auto"/>
              <w:right w:val="single" w:sz="4" w:space="0" w:color="auto"/>
            </w:tcBorders>
            <w:noWrap/>
            <w:vAlign w:val="center"/>
            <w:hideMark/>
          </w:tcPr>
          <w:p w14:paraId="19D8047D" w14:textId="77777777" w:rsidR="00544C88" w:rsidRDefault="00544C88" w:rsidP="00B91A6B">
            <w:pPr>
              <w:jc w:val="right"/>
              <w:rPr>
                <w:color w:val="000000"/>
                <w:sz w:val="18"/>
                <w:szCs w:val="18"/>
              </w:rPr>
            </w:pPr>
            <w:r>
              <w:rPr>
                <w:color w:val="000000"/>
                <w:sz w:val="18"/>
                <w:szCs w:val="18"/>
              </w:rPr>
              <w:t>293 750,00</w:t>
            </w:r>
          </w:p>
        </w:tc>
      </w:tr>
      <w:tr w:rsidR="00544C88" w14:paraId="167A8423" w14:textId="77777777" w:rsidTr="00B91A6B">
        <w:trPr>
          <w:trHeight w:val="123"/>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6088B221"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72697B1"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E965D3C" w14:textId="77777777" w:rsidR="00544C88" w:rsidRDefault="00544C88" w:rsidP="00B91A6B">
            <w:pPr>
              <w:jc w:val="right"/>
              <w:rPr>
                <w:color w:val="000000"/>
                <w:sz w:val="18"/>
                <w:szCs w:val="18"/>
              </w:rPr>
            </w:pPr>
            <w:r>
              <w:rPr>
                <w:color w:val="000000"/>
                <w:sz w:val="18"/>
                <w:szCs w:val="18"/>
              </w:rPr>
              <w:t>30.06.2032</w:t>
            </w:r>
          </w:p>
        </w:tc>
        <w:tc>
          <w:tcPr>
            <w:tcW w:w="2693" w:type="dxa"/>
            <w:tcBorders>
              <w:top w:val="nil"/>
              <w:left w:val="nil"/>
              <w:bottom w:val="single" w:sz="4" w:space="0" w:color="auto"/>
              <w:right w:val="single" w:sz="4" w:space="0" w:color="auto"/>
            </w:tcBorders>
            <w:noWrap/>
            <w:vAlign w:val="center"/>
            <w:hideMark/>
          </w:tcPr>
          <w:p w14:paraId="09838B0F" w14:textId="77777777" w:rsidR="00544C88" w:rsidRDefault="00544C88" w:rsidP="00B91A6B">
            <w:pPr>
              <w:jc w:val="right"/>
              <w:rPr>
                <w:color w:val="000000"/>
                <w:sz w:val="18"/>
                <w:szCs w:val="18"/>
              </w:rPr>
            </w:pPr>
            <w:r>
              <w:rPr>
                <w:color w:val="000000"/>
                <w:sz w:val="18"/>
                <w:szCs w:val="18"/>
              </w:rPr>
              <w:t>293 750,00</w:t>
            </w:r>
          </w:p>
        </w:tc>
      </w:tr>
      <w:tr w:rsidR="00544C88" w14:paraId="6D88FBAD" w14:textId="77777777" w:rsidTr="00B91A6B">
        <w:trPr>
          <w:trHeight w:val="177"/>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752BE357"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BD7C63"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359BE81" w14:textId="77777777" w:rsidR="00544C88" w:rsidRDefault="00544C88" w:rsidP="00B91A6B">
            <w:pPr>
              <w:jc w:val="right"/>
              <w:rPr>
                <w:color w:val="000000"/>
                <w:sz w:val="18"/>
                <w:szCs w:val="18"/>
              </w:rPr>
            </w:pPr>
            <w:r>
              <w:rPr>
                <w:color w:val="000000"/>
                <w:sz w:val="18"/>
                <w:szCs w:val="18"/>
              </w:rPr>
              <w:t>30.09.2032</w:t>
            </w:r>
          </w:p>
        </w:tc>
        <w:tc>
          <w:tcPr>
            <w:tcW w:w="2693" w:type="dxa"/>
            <w:tcBorders>
              <w:top w:val="nil"/>
              <w:left w:val="nil"/>
              <w:bottom w:val="single" w:sz="4" w:space="0" w:color="auto"/>
              <w:right w:val="single" w:sz="4" w:space="0" w:color="auto"/>
            </w:tcBorders>
            <w:noWrap/>
            <w:vAlign w:val="center"/>
            <w:hideMark/>
          </w:tcPr>
          <w:p w14:paraId="74EE1AD9" w14:textId="77777777" w:rsidR="00544C88" w:rsidRDefault="00544C88" w:rsidP="00B91A6B">
            <w:pPr>
              <w:jc w:val="right"/>
              <w:rPr>
                <w:color w:val="000000"/>
                <w:sz w:val="18"/>
                <w:szCs w:val="18"/>
              </w:rPr>
            </w:pPr>
            <w:r>
              <w:rPr>
                <w:color w:val="000000"/>
                <w:sz w:val="18"/>
                <w:szCs w:val="18"/>
              </w:rPr>
              <w:t>293 750,00</w:t>
            </w:r>
          </w:p>
        </w:tc>
      </w:tr>
      <w:tr w:rsidR="00544C88" w14:paraId="1E62A01C" w14:textId="77777777" w:rsidTr="00B91A6B">
        <w:trPr>
          <w:trHeight w:val="110"/>
        </w:trPr>
        <w:tc>
          <w:tcPr>
            <w:tcW w:w="0" w:type="auto"/>
            <w:vMerge/>
            <w:tcBorders>
              <w:top w:val="single" w:sz="8" w:space="0" w:color="auto"/>
              <w:left w:val="single" w:sz="4" w:space="0" w:color="auto"/>
              <w:bottom w:val="single" w:sz="8" w:space="0" w:color="000000"/>
              <w:right w:val="single" w:sz="4" w:space="0" w:color="auto"/>
            </w:tcBorders>
            <w:vAlign w:val="center"/>
            <w:hideMark/>
          </w:tcPr>
          <w:p w14:paraId="3B2C1E00" w14:textId="77777777" w:rsidR="00544C88" w:rsidRDefault="00544C88" w:rsidP="00B91A6B">
            <w:pPr>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687AD1C"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3E08CD1C" w14:textId="77777777" w:rsidR="00544C88" w:rsidRDefault="00544C88" w:rsidP="00B91A6B">
            <w:pPr>
              <w:jc w:val="right"/>
              <w:rPr>
                <w:color w:val="000000"/>
                <w:sz w:val="18"/>
                <w:szCs w:val="18"/>
              </w:rPr>
            </w:pPr>
            <w:r>
              <w:rPr>
                <w:color w:val="000000"/>
                <w:sz w:val="18"/>
                <w:szCs w:val="18"/>
              </w:rPr>
              <w:t>31.12.2032</w:t>
            </w:r>
          </w:p>
        </w:tc>
        <w:tc>
          <w:tcPr>
            <w:tcW w:w="2693" w:type="dxa"/>
            <w:tcBorders>
              <w:top w:val="nil"/>
              <w:left w:val="nil"/>
              <w:bottom w:val="single" w:sz="8" w:space="0" w:color="auto"/>
              <w:right w:val="single" w:sz="4" w:space="0" w:color="auto"/>
            </w:tcBorders>
            <w:noWrap/>
            <w:vAlign w:val="center"/>
            <w:hideMark/>
          </w:tcPr>
          <w:p w14:paraId="72B17F04" w14:textId="77777777" w:rsidR="00544C88" w:rsidRDefault="00544C88" w:rsidP="00B91A6B">
            <w:pPr>
              <w:jc w:val="right"/>
              <w:rPr>
                <w:color w:val="000000"/>
                <w:sz w:val="18"/>
                <w:szCs w:val="18"/>
              </w:rPr>
            </w:pPr>
            <w:r>
              <w:rPr>
                <w:color w:val="000000"/>
                <w:sz w:val="18"/>
                <w:szCs w:val="18"/>
              </w:rPr>
              <w:t>293 750,00</w:t>
            </w:r>
          </w:p>
        </w:tc>
      </w:tr>
      <w:tr w:rsidR="00544C88" w14:paraId="30902363" w14:textId="77777777" w:rsidTr="00B91A6B">
        <w:trPr>
          <w:trHeight w:val="155"/>
        </w:trPr>
        <w:tc>
          <w:tcPr>
            <w:tcW w:w="385" w:type="dxa"/>
            <w:vMerge w:val="restart"/>
            <w:tcBorders>
              <w:top w:val="nil"/>
              <w:left w:val="single" w:sz="4" w:space="0" w:color="auto"/>
              <w:bottom w:val="single" w:sz="8" w:space="0" w:color="000000"/>
              <w:right w:val="single" w:sz="4" w:space="0" w:color="auto"/>
            </w:tcBorders>
            <w:noWrap/>
            <w:vAlign w:val="center"/>
            <w:hideMark/>
          </w:tcPr>
          <w:p w14:paraId="48A51C20" w14:textId="77777777" w:rsidR="00544C88" w:rsidRDefault="00544C88" w:rsidP="00B91A6B">
            <w:pPr>
              <w:jc w:val="center"/>
              <w:rPr>
                <w:color w:val="000000"/>
                <w:sz w:val="18"/>
                <w:szCs w:val="18"/>
              </w:rPr>
            </w:pPr>
            <w:r>
              <w:rPr>
                <w:color w:val="000000"/>
                <w:sz w:val="18"/>
                <w:szCs w:val="18"/>
              </w:rPr>
              <w:t>10</w:t>
            </w:r>
          </w:p>
        </w:tc>
        <w:tc>
          <w:tcPr>
            <w:tcW w:w="2592" w:type="dxa"/>
            <w:vMerge w:val="restart"/>
            <w:tcBorders>
              <w:top w:val="nil"/>
              <w:left w:val="single" w:sz="4" w:space="0" w:color="auto"/>
              <w:bottom w:val="single" w:sz="8" w:space="0" w:color="000000"/>
              <w:right w:val="single" w:sz="4" w:space="0" w:color="auto"/>
            </w:tcBorders>
            <w:noWrap/>
            <w:vAlign w:val="center"/>
            <w:hideMark/>
          </w:tcPr>
          <w:p w14:paraId="0134DC2F" w14:textId="77777777" w:rsidR="00544C88" w:rsidRDefault="00544C88" w:rsidP="00B91A6B">
            <w:pPr>
              <w:jc w:val="center"/>
              <w:rPr>
                <w:b/>
                <w:bCs/>
                <w:color w:val="000000"/>
                <w:sz w:val="18"/>
                <w:szCs w:val="18"/>
              </w:rPr>
            </w:pPr>
            <w:r>
              <w:rPr>
                <w:b/>
                <w:bCs/>
                <w:color w:val="000000"/>
                <w:sz w:val="18"/>
                <w:szCs w:val="18"/>
              </w:rPr>
              <w:t>2033</w:t>
            </w:r>
          </w:p>
        </w:tc>
        <w:tc>
          <w:tcPr>
            <w:tcW w:w="2126" w:type="dxa"/>
            <w:tcBorders>
              <w:top w:val="nil"/>
              <w:left w:val="nil"/>
              <w:bottom w:val="single" w:sz="4" w:space="0" w:color="auto"/>
              <w:right w:val="single" w:sz="4" w:space="0" w:color="auto"/>
            </w:tcBorders>
            <w:noWrap/>
            <w:vAlign w:val="center"/>
            <w:hideMark/>
          </w:tcPr>
          <w:p w14:paraId="63EFA168" w14:textId="77777777" w:rsidR="00544C88" w:rsidRDefault="00544C88" w:rsidP="00B91A6B">
            <w:pPr>
              <w:jc w:val="right"/>
              <w:rPr>
                <w:color w:val="000000"/>
                <w:sz w:val="18"/>
                <w:szCs w:val="18"/>
              </w:rPr>
            </w:pPr>
            <w:r>
              <w:rPr>
                <w:color w:val="000000"/>
                <w:sz w:val="18"/>
                <w:szCs w:val="18"/>
              </w:rPr>
              <w:t>31.03.2033</w:t>
            </w:r>
          </w:p>
        </w:tc>
        <w:tc>
          <w:tcPr>
            <w:tcW w:w="2693" w:type="dxa"/>
            <w:tcBorders>
              <w:top w:val="nil"/>
              <w:left w:val="nil"/>
              <w:bottom w:val="single" w:sz="4" w:space="0" w:color="auto"/>
              <w:right w:val="single" w:sz="4" w:space="0" w:color="auto"/>
            </w:tcBorders>
            <w:noWrap/>
            <w:vAlign w:val="center"/>
            <w:hideMark/>
          </w:tcPr>
          <w:p w14:paraId="7B1004AC" w14:textId="77777777" w:rsidR="00544C88" w:rsidRDefault="00544C88" w:rsidP="00B91A6B">
            <w:pPr>
              <w:jc w:val="right"/>
              <w:rPr>
                <w:color w:val="000000"/>
                <w:sz w:val="18"/>
                <w:szCs w:val="18"/>
              </w:rPr>
            </w:pPr>
            <w:r>
              <w:rPr>
                <w:color w:val="000000"/>
                <w:sz w:val="18"/>
                <w:szCs w:val="18"/>
              </w:rPr>
              <w:t>293 750,00</w:t>
            </w:r>
          </w:p>
        </w:tc>
      </w:tr>
      <w:tr w:rsidR="00544C88" w14:paraId="5D60420A" w14:textId="77777777" w:rsidTr="00B91A6B">
        <w:trPr>
          <w:trHeight w:val="74"/>
        </w:trPr>
        <w:tc>
          <w:tcPr>
            <w:tcW w:w="0" w:type="auto"/>
            <w:vMerge/>
            <w:tcBorders>
              <w:top w:val="nil"/>
              <w:left w:val="single" w:sz="4" w:space="0" w:color="auto"/>
              <w:bottom w:val="single" w:sz="8" w:space="0" w:color="000000"/>
              <w:right w:val="single" w:sz="4" w:space="0" w:color="auto"/>
            </w:tcBorders>
            <w:vAlign w:val="center"/>
            <w:hideMark/>
          </w:tcPr>
          <w:p w14:paraId="24AA4BD5"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342BED11"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143271FB" w14:textId="77777777" w:rsidR="00544C88" w:rsidRDefault="00544C88" w:rsidP="00B91A6B">
            <w:pPr>
              <w:jc w:val="right"/>
              <w:rPr>
                <w:color w:val="000000"/>
                <w:sz w:val="18"/>
                <w:szCs w:val="18"/>
              </w:rPr>
            </w:pPr>
            <w:r>
              <w:rPr>
                <w:color w:val="000000"/>
                <w:sz w:val="18"/>
                <w:szCs w:val="18"/>
              </w:rPr>
              <w:t>30.06.2033</w:t>
            </w:r>
          </w:p>
        </w:tc>
        <w:tc>
          <w:tcPr>
            <w:tcW w:w="2693" w:type="dxa"/>
            <w:tcBorders>
              <w:top w:val="nil"/>
              <w:left w:val="nil"/>
              <w:bottom w:val="single" w:sz="4" w:space="0" w:color="auto"/>
              <w:right w:val="single" w:sz="4" w:space="0" w:color="auto"/>
            </w:tcBorders>
            <w:noWrap/>
            <w:vAlign w:val="center"/>
            <w:hideMark/>
          </w:tcPr>
          <w:p w14:paraId="6E4B64A0" w14:textId="77777777" w:rsidR="00544C88" w:rsidRDefault="00544C88" w:rsidP="00B91A6B">
            <w:pPr>
              <w:jc w:val="right"/>
              <w:rPr>
                <w:color w:val="000000"/>
                <w:sz w:val="18"/>
                <w:szCs w:val="18"/>
              </w:rPr>
            </w:pPr>
            <w:r>
              <w:rPr>
                <w:color w:val="000000"/>
                <w:sz w:val="18"/>
                <w:szCs w:val="18"/>
              </w:rPr>
              <w:t>293 750,00</w:t>
            </w:r>
          </w:p>
        </w:tc>
      </w:tr>
      <w:tr w:rsidR="00544C88" w14:paraId="3F40237C" w14:textId="77777777" w:rsidTr="00B91A6B">
        <w:trPr>
          <w:trHeight w:val="110"/>
        </w:trPr>
        <w:tc>
          <w:tcPr>
            <w:tcW w:w="0" w:type="auto"/>
            <w:vMerge/>
            <w:tcBorders>
              <w:top w:val="nil"/>
              <w:left w:val="single" w:sz="4" w:space="0" w:color="auto"/>
              <w:bottom w:val="single" w:sz="8" w:space="0" w:color="000000"/>
              <w:right w:val="single" w:sz="4" w:space="0" w:color="auto"/>
            </w:tcBorders>
            <w:vAlign w:val="center"/>
            <w:hideMark/>
          </w:tcPr>
          <w:p w14:paraId="50D25379"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2FD91AA1" w14:textId="77777777" w:rsidR="00544C88" w:rsidRDefault="00544C88" w:rsidP="00B91A6B">
            <w:pPr>
              <w:rPr>
                <w:b/>
                <w:bCs/>
                <w:color w:val="000000"/>
                <w:sz w:val="18"/>
                <w:szCs w:val="18"/>
              </w:rPr>
            </w:pPr>
          </w:p>
        </w:tc>
        <w:tc>
          <w:tcPr>
            <w:tcW w:w="2126" w:type="dxa"/>
            <w:tcBorders>
              <w:top w:val="nil"/>
              <w:left w:val="nil"/>
              <w:bottom w:val="single" w:sz="4" w:space="0" w:color="auto"/>
              <w:right w:val="single" w:sz="4" w:space="0" w:color="auto"/>
            </w:tcBorders>
            <w:noWrap/>
            <w:vAlign w:val="center"/>
            <w:hideMark/>
          </w:tcPr>
          <w:p w14:paraId="36DF6BE1" w14:textId="77777777" w:rsidR="00544C88" w:rsidRDefault="00544C88" w:rsidP="00B91A6B">
            <w:pPr>
              <w:jc w:val="right"/>
              <w:rPr>
                <w:color w:val="000000"/>
                <w:sz w:val="18"/>
                <w:szCs w:val="18"/>
              </w:rPr>
            </w:pPr>
            <w:r>
              <w:rPr>
                <w:color w:val="000000"/>
                <w:sz w:val="18"/>
                <w:szCs w:val="18"/>
              </w:rPr>
              <w:t>30.09.2033</w:t>
            </w:r>
          </w:p>
        </w:tc>
        <w:tc>
          <w:tcPr>
            <w:tcW w:w="2693" w:type="dxa"/>
            <w:tcBorders>
              <w:top w:val="nil"/>
              <w:left w:val="nil"/>
              <w:bottom w:val="single" w:sz="4" w:space="0" w:color="auto"/>
              <w:right w:val="single" w:sz="4" w:space="0" w:color="auto"/>
            </w:tcBorders>
            <w:noWrap/>
            <w:vAlign w:val="center"/>
            <w:hideMark/>
          </w:tcPr>
          <w:p w14:paraId="343A64F7" w14:textId="77777777" w:rsidR="00544C88" w:rsidRDefault="00544C88" w:rsidP="00B91A6B">
            <w:pPr>
              <w:jc w:val="right"/>
              <w:rPr>
                <w:color w:val="000000"/>
                <w:sz w:val="18"/>
                <w:szCs w:val="18"/>
              </w:rPr>
            </w:pPr>
            <w:r>
              <w:rPr>
                <w:color w:val="000000"/>
                <w:sz w:val="18"/>
                <w:szCs w:val="18"/>
              </w:rPr>
              <w:t>293 750,00</w:t>
            </w:r>
          </w:p>
        </w:tc>
      </w:tr>
      <w:tr w:rsidR="00544C88" w14:paraId="2853EEC3" w14:textId="77777777" w:rsidTr="00B91A6B">
        <w:trPr>
          <w:trHeight w:val="37"/>
        </w:trPr>
        <w:tc>
          <w:tcPr>
            <w:tcW w:w="0" w:type="auto"/>
            <w:vMerge/>
            <w:tcBorders>
              <w:top w:val="nil"/>
              <w:left w:val="single" w:sz="4" w:space="0" w:color="auto"/>
              <w:bottom w:val="single" w:sz="8" w:space="0" w:color="000000"/>
              <w:right w:val="single" w:sz="4" w:space="0" w:color="auto"/>
            </w:tcBorders>
            <w:vAlign w:val="center"/>
            <w:hideMark/>
          </w:tcPr>
          <w:p w14:paraId="1A9E1807" w14:textId="77777777" w:rsidR="00544C88" w:rsidRDefault="00544C88" w:rsidP="00B91A6B">
            <w:pPr>
              <w:rPr>
                <w:color w:val="000000"/>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14:paraId="3E0C7F10" w14:textId="77777777" w:rsidR="00544C88" w:rsidRDefault="00544C88" w:rsidP="00B91A6B">
            <w:pPr>
              <w:rPr>
                <w:b/>
                <w:bCs/>
                <w:color w:val="000000"/>
                <w:sz w:val="18"/>
                <w:szCs w:val="18"/>
              </w:rPr>
            </w:pPr>
          </w:p>
        </w:tc>
        <w:tc>
          <w:tcPr>
            <w:tcW w:w="2126" w:type="dxa"/>
            <w:tcBorders>
              <w:top w:val="nil"/>
              <w:left w:val="nil"/>
              <w:bottom w:val="single" w:sz="8" w:space="0" w:color="auto"/>
              <w:right w:val="single" w:sz="4" w:space="0" w:color="auto"/>
            </w:tcBorders>
            <w:noWrap/>
            <w:vAlign w:val="center"/>
            <w:hideMark/>
          </w:tcPr>
          <w:p w14:paraId="00735D56" w14:textId="77777777" w:rsidR="00544C88" w:rsidRDefault="00544C88" w:rsidP="00B91A6B">
            <w:pPr>
              <w:jc w:val="right"/>
              <w:rPr>
                <w:color w:val="000000"/>
                <w:sz w:val="18"/>
                <w:szCs w:val="18"/>
              </w:rPr>
            </w:pPr>
            <w:r>
              <w:rPr>
                <w:color w:val="000000"/>
                <w:sz w:val="18"/>
                <w:szCs w:val="18"/>
              </w:rPr>
              <w:t>31.12.2033</w:t>
            </w:r>
          </w:p>
        </w:tc>
        <w:tc>
          <w:tcPr>
            <w:tcW w:w="2693" w:type="dxa"/>
            <w:tcBorders>
              <w:top w:val="nil"/>
              <w:left w:val="nil"/>
              <w:bottom w:val="single" w:sz="8" w:space="0" w:color="auto"/>
              <w:right w:val="single" w:sz="4" w:space="0" w:color="auto"/>
            </w:tcBorders>
            <w:noWrap/>
            <w:vAlign w:val="center"/>
            <w:hideMark/>
          </w:tcPr>
          <w:p w14:paraId="64D05B85" w14:textId="77777777" w:rsidR="00544C88" w:rsidRDefault="00544C88" w:rsidP="00B91A6B">
            <w:pPr>
              <w:jc w:val="right"/>
              <w:rPr>
                <w:color w:val="000000"/>
                <w:sz w:val="18"/>
                <w:szCs w:val="18"/>
              </w:rPr>
            </w:pPr>
            <w:r>
              <w:rPr>
                <w:color w:val="000000"/>
                <w:sz w:val="18"/>
                <w:szCs w:val="18"/>
              </w:rPr>
              <w:t>293 750,00</w:t>
            </w:r>
          </w:p>
        </w:tc>
      </w:tr>
    </w:tbl>
    <w:p w14:paraId="36FB6DEE" w14:textId="105ED7A8" w:rsidR="00544C88" w:rsidRPr="00544C88" w:rsidRDefault="00544C88" w:rsidP="00544C88">
      <w:pPr>
        <w:pStyle w:val="Akapitzlist"/>
        <w:spacing w:before="57" w:after="0" w:line="240" w:lineRule="atLeast"/>
        <w:ind w:left="5812"/>
        <w:jc w:val="left"/>
        <w:rPr>
          <w:sz w:val="22"/>
          <w:szCs w:val="22"/>
        </w:rPr>
      </w:pPr>
      <w:r w:rsidRPr="00544C88">
        <w:rPr>
          <w:sz w:val="22"/>
          <w:szCs w:val="22"/>
        </w:rPr>
        <w:t>Razem 11 750 000,00 PLN</w:t>
      </w:r>
    </w:p>
    <w:p w14:paraId="66B51B0D" w14:textId="77777777" w:rsidR="00544C88" w:rsidRPr="00544C88" w:rsidRDefault="00544C88" w:rsidP="00544C88">
      <w:pPr>
        <w:numPr>
          <w:ilvl w:val="0"/>
          <w:numId w:val="50"/>
        </w:numPr>
        <w:suppressAutoHyphens/>
        <w:spacing w:before="57" w:after="0" w:line="240" w:lineRule="atLeast"/>
        <w:ind w:left="1066" w:hanging="357"/>
        <w:rPr>
          <w:sz w:val="22"/>
          <w:szCs w:val="22"/>
        </w:rPr>
      </w:pPr>
      <w:r w:rsidRPr="00544C88">
        <w:rPr>
          <w:sz w:val="22"/>
          <w:szCs w:val="22"/>
        </w:rPr>
        <w:t xml:space="preserve">oprocentowanie kredytu będzie ustalane w stosunku rocznym według zmiennej stopy procentowej, opartej na podstawie stawki - średni WIBOR jednomiesięczny (WIBOR 1M), z poprzedniego miesiąca plus stała (w okresie obowiązywania umowy) oferowana marża banku; - nowa stawka WIBOR 1M będzie określona na podstawie WIBOR 1M liczonej, jako średnia arytmetyczna z miesiąca poprzedzającego okres naliczania odsetek i obowiązywać winna od pierwszego dnia następnego miesiąca; - średnią arytmetyczną stawki WIBOR 1M należy wyliczać jako sumę stawek WIBOR 1M notowanych w miesiącu poprzedzającym okres rozliczeniowy, a w przypadku, gdy w danym dniu nie ustalono notowań stawki WIBOR 1M, obowiązuje stawka WIBOR 1M z dnia </w:t>
      </w:r>
      <w:r w:rsidRPr="00544C88">
        <w:rPr>
          <w:sz w:val="22"/>
          <w:szCs w:val="22"/>
        </w:rPr>
        <w:lastRenderedPageBreak/>
        <w:t>poprzedzającego dzień, w którym było prowadzone ostatnie notowanie stawki, podzieloną przez ilość dni miesiąca,</w:t>
      </w:r>
    </w:p>
    <w:p w14:paraId="4CDBA886" w14:textId="77777777" w:rsidR="00544C88" w:rsidRPr="00544C88" w:rsidRDefault="00544C88" w:rsidP="00544C88">
      <w:pPr>
        <w:numPr>
          <w:ilvl w:val="0"/>
          <w:numId w:val="50"/>
        </w:numPr>
        <w:suppressAutoHyphens/>
        <w:autoSpaceDE w:val="0"/>
        <w:autoSpaceDN w:val="0"/>
        <w:adjustRightInd w:val="0"/>
        <w:spacing w:before="57" w:after="0" w:line="240" w:lineRule="atLeast"/>
        <w:ind w:left="1066" w:hanging="357"/>
        <w:rPr>
          <w:sz w:val="22"/>
          <w:szCs w:val="22"/>
        </w:rPr>
      </w:pPr>
      <w:r w:rsidRPr="00544C88">
        <w:rPr>
          <w:sz w:val="22"/>
          <w:szCs w:val="22"/>
        </w:rPr>
        <w:t>odsetki naliczane będą od faktycznie wykorzystanych środków kredytu, tzn. od kwoty faktycznego zadłużenia. Wykonawca nie będzie pobierać opłat i prowizji bankowej od zaangażowania kredytu, od salda niewykorzystanej części kredytu,</w:t>
      </w:r>
    </w:p>
    <w:p w14:paraId="21DCFE9D" w14:textId="77777777" w:rsidR="00544C88" w:rsidRPr="00544C88" w:rsidRDefault="00544C88" w:rsidP="00544C88">
      <w:pPr>
        <w:numPr>
          <w:ilvl w:val="0"/>
          <w:numId w:val="50"/>
        </w:numPr>
        <w:suppressAutoHyphens/>
        <w:autoSpaceDE w:val="0"/>
        <w:autoSpaceDN w:val="0"/>
        <w:adjustRightInd w:val="0"/>
        <w:spacing w:before="57" w:after="0" w:line="240" w:lineRule="atLeast"/>
        <w:ind w:left="1066" w:hanging="357"/>
        <w:rPr>
          <w:sz w:val="22"/>
          <w:szCs w:val="22"/>
        </w:rPr>
      </w:pPr>
      <w:r w:rsidRPr="00544C88">
        <w:rPr>
          <w:sz w:val="22"/>
          <w:szCs w:val="22"/>
        </w:rPr>
        <w:t>do wyliczenia odsetek przyjmuje się rzeczywistą liczbę dni kalendarzowych w roku i poszczególnych miesiącach,</w:t>
      </w:r>
    </w:p>
    <w:p w14:paraId="36209006" w14:textId="77777777" w:rsidR="00544C88" w:rsidRPr="00544C88" w:rsidRDefault="00544C88" w:rsidP="00544C88">
      <w:pPr>
        <w:numPr>
          <w:ilvl w:val="0"/>
          <w:numId w:val="50"/>
        </w:numPr>
        <w:suppressAutoHyphens/>
        <w:autoSpaceDE w:val="0"/>
        <w:autoSpaceDN w:val="0"/>
        <w:adjustRightInd w:val="0"/>
        <w:spacing w:before="57" w:after="0" w:line="240" w:lineRule="atLeast"/>
        <w:ind w:left="1066" w:hanging="357"/>
        <w:rPr>
          <w:sz w:val="22"/>
          <w:szCs w:val="22"/>
        </w:rPr>
      </w:pPr>
      <w:r w:rsidRPr="00544C88">
        <w:rPr>
          <w:sz w:val="22"/>
          <w:szCs w:val="22"/>
        </w:rPr>
        <w:t>Zamawiający wymaga od banku, by odsetki były przypisane odrębnie do poszczególnych kwot transz kredytowych,</w:t>
      </w:r>
    </w:p>
    <w:p w14:paraId="1A41F87E" w14:textId="77777777" w:rsidR="00544C88" w:rsidRPr="00544C88" w:rsidRDefault="00544C88" w:rsidP="00544C88">
      <w:pPr>
        <w:numPr>
          <w:ilvl w:val="0"/>
          <w:numId w:val="50"/>
        </w:numPr>
        <w:suppressAutoHyphens/>
        <w:spacing w:before="57" w:after="0" w:line="240" w:lineRule="atLeast"/>
        <w:ind w:left="1066" w:hanging="357"/>
        <w:rPr>
          <w:sz w:val="22"/>
          <w:szCs w:val="22"/>
        </w:rPr>
      </w:pPr>
      <w:r w:rsidRPr="00544C88">
        <w:rPr>
          <w:sz w:val="22"/>
          <w:szCs w:val="22"/>
        </w:rPr>
        <w:t xml:space="preserve">jeżeli dzień spłaty kapitału i/lub odsetek będzie przypadał w dniu wolnym od pracy, to wówczas spłata nastąpi w pierwszym dniu roboczym przypadającym po dniu wolnym od pracy, z zastrzeżeniem, że ostatnia spłata nastąpi nie później niż do dnia 31.12.2033 r., </w:t>
      </w:r>
    </w:p>
    <w:p w14:paraId="6FE6CA18" w14:textId="77777777" w:rsidR="00544C88" w:rsidRPr="00544C88" w:rsidRDefault="00544C88" w:rsidP="00544C88">
      <w:pPr>
        <w:numPr>
          <w:ilvl w:val="0"/>
          <w:numId w:val="50"/>
        </w:numPr>
        <w:suppressAutoHyphens/>
        <w:spacing w:before="57" w:after="0" w:line="240" w:lineRule="atLeast"/>
        <w:ind w:left="1066" w:hanging="357"/>
        <w:rPr>
          <w:sz w:val="22"/>
          <w:szCs w:val="22"/>
        </w:rPr>
      </w:pPr>
      <w:r w:rsidRPr="00544C88">
        <w:rPr>
          <w:sz w:val="22"/>
          <w:szCs w:val="22"/>
        </w:rPr>
        <w:t>Zamawiający przewiduje możliwość zabezpieczenia spłaty kredytu w postaci weksla in blanco wraz z deklaracją wekslową i kontrasygnatą Skarbnika Gminy - Zamawiający nie wyraża zgody na podpisanie oświadczenia o poddaniu się egzekucji,</w:t>
      </w:r>
    </w:p>
    <w:p w14:paraId="057B5A46" w14:textId="7B2E3D03" w:rsidR="00652BCE" w:rsidRPr="00EB2F96" w:rsidRDefault="00652BCE" w:rsidP="00D2318E">
      <w:pPr>
        <w:numPr>
          <w:ilvl w:val="0"/>
          <w:numId w:val="50"/>
        </w:numPr>
        <w:suppressAutoHyphens/>
        <w:spacing w:before="57" w:after="0" w:line="240" w:lineRule="atLeast"/>
        <w:ind w:left="1066" w:hanging="357"/>
        <w:rPr>
          <w:sz w:val="22"/>
          <w:szCs w:val="22"/>
        </w:rPr>
      </w:pPr>
      <w:r w:rsidRPr="00EB2F96">
        <w:rPr>
          <w:sz w:val="22"/>
          <w:szCs w:val="22"/>
        </w:rPr>
        <w:t>wykorzystanie kredytu nastąpi poprzez przekazanie środków na rachunek  Urzędu Gminy Luzino, który jest organem wykonawczym Zamawiającego; - numer rachunku bankowego, na który należy przelać środki z uruchomionego kredytu, Zamawiający wskaże Wykonawcy, którego oferta zostanie wybrana jako najkorzystniejsza w przedmiotowym postępowaniu przetargowym</w:t>
      </w:r>
      <w:r w:rsidR="008A43E6">
        <w:rPr>
          <w:sz w:val="22"/>
          <w:szCs w:val="22"/>
        </w:rPr>
        <w:t xml:space="preserve"> i zostanie zawarta umowa</w:t>
      </w:r>
      <w:r w:rsidRPr="00EB2F96">
        <w:rPr>
          <w:sz w:val="22"/>
          <w:szCs w:val="22"/>
        </w:rPr>
        <w:t>,</w:t>
      </w:r>
    </w:p>
    <w:p w14:paraId="6842EDD8"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EB2F96">
        <w:rPr>
          <w:sz w:val="22"/>
          <w:szCs w:val="22"/>
        </w:rPr>
        <w:t xml:space="preserve">dopuszcza się możliwość niewykorzystania pełnej kwoty kredytu bez ponoszenia jakichkolwiek kosztów, z uwzględnieniem postanowień </w:t>
      </w:r>
      <w:proofErr w:type="spellStart"/>
      <w:r w:rsidRPr="003A217A">
        <w:rPr>
          <w:sz w:val="22"/>
          <w:szCs w:val="22"/>
        </w:rPr>
        <w:t>ppkt</w:t>
      </w:r>
      <w:proofErr w:type="spellEnd"/>
      <w:r w:rsidRPr="003A217A">
        <w:rPr>
          <w:sz w:val="22"/>
          <w:szCs w:val="22"/>
        </w:rPr>
        <w:t>. 16,</w:t>
      </w:r>
    </w:p>
    <w:p w14:paraId="6AAB5D12"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EB2F96">
        <w:rPr>
          <w:sz w:val="22"/>
          <w:szCs w:val="22"/>
        </w:rPr>
        <w:t xml:space="preserve">Zamawiający zastrzega sobie prawo przedterminowej spłaty kredytu bez ponoszenia, </w:t>
      </w:r>
      <w:r w:rsidRPr="00EB2F96">
        <w:rPr>
          <w:sz w:val="22"/>
          <w:szCs w:val="22"/>
        </w:rPr>
        <w:br/>
        <w:t xml:space="preserve">w związku z tym dodatkowych kosztów, odsetki naliczane będą tylko od kwoty aktualnego zadłużenia pozostającego do spłaty; - Zamawiający poinformuje Wykonawcę o dacie i wysokości planowanej wcześniejszej spłaty kredytu, co najmniej z miesięcznym wyprzedzeniem przed zamiarem dokonania takiej spłaty, z uwzględnieniem postanowień </w:t>
      </w:r>
      <w:proofErr w:type="spellStart"/>
      <w:r w:rsidRPr="003A217A">
        <w:rPr>
          <w:sz w:val="22"/>
          <w:szCs w:val="22"/>
        </w:rPr>
        <w:t>ppkt</w:t>
      </w:r>
      <w:proofErr w:type="spellEnd"/>
      <w:r w:rsidRPr="003A217A">
        <w:rPr>
          <w:sz w:val="22"/>
          <w:szCs w:val="22"/>
        </w:rPr>
        <w:t>. 16,</w:t>
      </w:r>
    </w:p>
    <w:p w14:paraId="4B1E6111" w14:textId="27E7AEDB" w:rsidR="00652BCE" w:rsidRPr="00EB2F96" w:rsidRDefault="00652BCE" w:rsidP="00D2318E">
      <w:pPr>
        <w:numPr>
          <w:ilvl w:val="0"/>
          <w:numId w:val="50"/>
        </w:numPr>
        <w:suppressAutoHyphens/>
        <w:spacing w:before="57" w:after="0" w:line="240" w:lineRule="atLeast"/>
        <w:ind w:left="1066" w:hanging="357"/>
        <w:rPr>
          <w:sz w:val="22"/>
          <w:szCs w:val="22"/>
        </w:rPr>
      </w:pPr>
      <w:r w:rsidRPr="00EB2F96">
        <w:rPr>
          <w:sz w:val="22"/>
          <w:szCs w:val="22"/>
        </w:rPr>
        <w:t>w przypadku wcześniejszej</w:t>
      </w:r>
      <w:r w:rsidR="00FC7B84">
        <w:rPr>
          <w:sz w:val="22"/>
          <w:szCs w:val="22"/>
        </w:rPr>
        <w:t xml:space="preserve"> lub</w:t>
      </w:r>
      <w:r w:rsidRPr="00EB2F96">
        <w:rPr>
          <w:sz w:val="22"/>
          <w:szCs w:val="22"/>
        </w:rPr>
        <w:t xml:space="preserve"> częściowej spłaty kredytu, ulegnie skróceniu okres kredytowania i strony umowy ustalą, w formie aneksu do umowy kredytowej, nowy harmonogram spłat, z zastrzeżeniem iż zmiana harmonogramu spłaty kredytu nie wpłynie na przekroczenie łącznej kwoty spłat rat  kapitałowych przypadających do spłaty, w każdym z kolejnych lat kredytowania, zgodnie z harmonogramem przedstawionym w pkt </w:t>
      </w:r>
      <w:r w:rsidRPr="003A217A">
        <w:rPr>
          <w:sz w:val="22"/>
          <w:szCs w:val="22"/>
        </w:rPr>
        <w:t>3.</w:t>
      </w:r>
      <w:r>
        <w:rPr>
          <w:sz w:val="22"/>
          <w:szCs w:val="22"/>
        </w:rPr>
        <w:t>3</w:t>
      </w:r>
      <w:r w:rsidRPr="003A217A">
        <w:rPr>
          <w:sz w:val="22"/>
          <w:szCs w:val="22"/>
        </w:rPr>
        <w:t xml:space="preserve"> </w:t>
      </w:r>
      <w:proofErr w:type="spellStart"/>
      <w:r w:rsidRPr="003A217A">
        <w:rPr>
          <w:sz w:val="22"/>
          <w:szCs w:val="22"/>
        </w:rPr>
        <w:t>ppkt</w:t>
      </w:r>
      <w:proofErr w:type="spellEnd"/>
      <w:r w:rsidRPr="003A217A">
        <w:rPr>
          <w:sz w:val="22"/>
          <w:szCs w:val="22"/>
        </w:rPr>
        <w:t>. 6</w:t>
      </w:r>
      <w:r w:rsidRPr="00EB2F96">
        <w:rPr>
          <w:sz w:val="22"/>
          <w:szCs w:val="22"/>
        </w:rPr>
        <w:t xml:space="preserve"> SIWZ, z wyjątkiem wcześniejszej, częściowej spłaty kredytu; - jeżeli taka sytuacja nastąpi Zamawiający poinformuje Wykonawcę o zamiarze zmiany harmonogramu wykorzystania kredytu, co najmniej z miesięcznym wyprzedzeniem przed zamiarem dokonania zmiany, jak wyżej,</w:t>
      </w:r>
    </w:p>
    <w:p w14:paraId="677EA7BC" w14:textId="07ABB688" w:rsidR="00652BCE" w:rsidRDefault="00652BCE" w:rsidP="00D2318E">
      <w:pPr>
        <w:numPr>
          <w:ilvl w:val="0"/>
          <w:numId w:val="50"/>
        </w:numPr>
        <w:suppressAutoHyphens/>
        <w:spacing w:before="57" w:after="0" w:line="240" w:lineRule="atLeast"/>
        <w:ind w:left="1066" w:hanging="357"/>
        <w:rPr>
          <w:sz w:val="22"/>
          <w:szCs w:val="22"/>
        </w:rPr>
      </w:pPr>
      <w:r w:rsidRPr="00EB2F96">
        <w:rPr>
          <w:sz w:val="22"/>
          <w:szCs w:val="22"/>
        </w:rPr>
        <w:t xml:space="preserve">o wysokości stawki bazowej (WIBOR 1M) oraz odsetkach należnych do zapłaty w kolejnych miesiącach/kwartałach Zamawiający będzie powiadamiany </w:t>
      </w:r>
      <w:r w:rsidR="00544C88">
        <w:rPr>
          <w:sz w:val="22"/>
          <w:szCs w:val="22"/>
        </w:rPr>
        <w:t xml:space="preserve">za pomocą </w:t>
      </w:r>
      <w:r w:rsidRPr="00EB2F96">
        <w:rPr>
          <w:sz w:val="22"/>
          <w:szCs w:val="22"/>
        </w:rPr>
        <w:t>poczt</w:t>
      </w:r>
      <w:r w:rsidR="00544C88">
        <w:rPr>
          <w:sz w:val="22"/>
          <w:szCs w:val="22"/>
        </w:rPr>
        <w:t>y</w:t>
      </w:r>
      <w:r w:rsidRPr="00EB2F96">
        <w:rPr>
          <w:sz w:val="22"/>
          <w:szCs w:val="22"/>
        </w:rPr>
        <w:t xml:space="preserve"> elektroniczn</w:t>
      </w:r>
      <w:r w:rsidR="00544C88">
        <w:rPr>
          <w:sz w:val="22"/>
          <w:szCs w:val="22"/>
        </w:rPr>
        <w:t>ej</w:t>
      </w:r>
      <w:r w:rsidRPr="00EB2F96">
        <w:rPr>
          <w:sz w:val="22"/>
          <w:szCs w:val="22"/>
        </w:rPr>
        <w:t xml:space="preserve"> na e-mail: </w:t>
      </w:r>
      <w:hyperlink r:id="rId14" w:history="1">
        <w:r w:rsidRPr="006D52CE">
          <w:rPr>
            <w:rStyle w:val="Hipercze"/>
            <w:sz w:val="22"/>
            <w:szCs w:val="22"/>
          </w:rPr>
          <w:t>skarbnik@luzino.</w:t>
        </w:r>
      </w:hyperlink>
      <w:r>
        <w:rPr>
          <w:rStyle w:val="Hipercze"/>
          <w:sz w:val="22"/>
          <w:szCs w:val="22"/>
        </w:rPr>
        <w:t>eu</w:t>
      </w:r>
      <w:r w:rsidRPr="00EB2F96">
        <w:rPr>
          <w:sz w:val="22"/>
          <w:szCs w:val="22"/>
        </w:rPr>
        <w:t>, co najmniej na 7 dni przez terminem zapłaty,</w:t>
      </w:r>
    </w:p>
    <w:p w14:paraId="00F5B9FB" w14:textId="6C5C27DB"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koszty wynikające z obsługi kredytu Zamawiającego pokrywa</w:t>
      </w:r>
      <w:r w:rsidR="008A43E6">
        <w:rPr>
          <w:sz w:val="22"/>
          <w:szCs w:val="22"/>
        </w:rPr>
        <w:t>ją</w:t>
      </w:r>
      <w:r w:rsidRPr="003A217A">
        <w:rPr>
          <w:sz w:val="22"/>
          <w:szCs w:val="22"/>
        </w:rPr>
        <w:t xml:space="preserve"> tylko do wysokości odsetek od uruchomionego kredytu; - wszystkie pozostałe czynności wykonywane przy </w:t>
      </w:r>
      <w:r>
        <w:rPr>
          <w:sz w:val="22"/>
          <w:szCs w:val="22"/>
        </w:rPr>
        <w:t xml:space="preserve">przygotowaniu i </w:t>
      </w:r>
      <w:r w:rsidRPr="003A217A">
        <w:rPr>
          <w:sz w:val="22"/>
          <w:szCs w:val="22"/>
        </w:rPr>
        <w:t xml:space="preserve">obsłudze kredytu przez Wykonawcę, w tym m. in. </w:t>
      </w:r>
      <w:r>
        <w:rPr>
          <w:sz w:val="22"/>
          <w:szCs w:val="22"/>
        </w:rPr>
        <w:t xml:space="preserve">przygotowanie, </w:t>
      </w:r>
      <w:r w:rsidRPr="003A217A">
        <w:rPr>
          <w:sz w:val="22"/>
          <w:szCs w:val="22"/>
        </w:rPr>
        <w:t>uruchomienie i postawienie kredytu do dyspozycji Zamawiającego, otwarcie i prowadzenie rachunku bankowego kredytu, przelanie środków pieniężnych z tytułu kredytu/transzy kredytu, wystawienie opinii bankowych i zaświadczeń dotyczących realizacji przez Zamawiającego zobowiązań z tytułu kredytu są bezpłatne dla Zamawiającego</w:t>
      </w:r>
      <w:r>
        <w:rPr>
          <w:sz w:val="22"/>
          <w:szCs w:val="22"/>
        </w:rPr>
        <w:t xml:space="preserve"> – zostały przewidziane i wliczone w cenę ofertową</w:t>
      </w:r>
      <w:r w:rsidR="008A43E6">
        <w:rPr>
          <w:sz w:val="22"/>
          <w:szCs w:val="22"/>
        </w:rPr>
        <w:t>; - kredyt nie może być obciążony innymi opłatami niż wymienione w SIWZ,</w:t>
      </w:r>
    </w:p>
    <w:p w14:paraId="6DEC8E20"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 xml:space="preserve">stosownie do zapisów art. 29 ust. 3a ustawy </w:t>
      </w:r>
      <w:proofErr w:type="spellStart"/>
      <w:r w:rsidRPr="003A217A">
        <w:rPr>
          <w:sz w:val="22"/>
          <w:szCs w:val="22"/>
        </w:rPr>
        <w:t>Pzp</w:t>
      </w:r>
      <w:proofErr w:type="spellEnd"/>
      <w:r w:rsidRPr="003A217A">
        <w:rPr>
          <w:sz w:val="22"/>
          <w:szCs w:val="22"/>
        </w:rPr>
        <w:t xml:space="preserve">, Zamawiający wymaga, aby Wykonawca w całym okresie realizacji zamówienia zatrudniał na podstawie umowy o pracę osobę/y </w:t>
      </w:r>
      <w:r w:rsidRPr="003A217A">
        <w:rPr>
          <w:sz w:val="22"/>
          <w:szCs w:val="22"/>
        </w:rPr>
        <w:lastRenderedPageBreak/>
        <w:t xml:space="preserve">wykonującą/e czynności polegające na prowadzeniu rachunku bankowego, o którym </w:t>
      </w:r>
      <w:r w:rsidRPr="00701709">
        <w:rPr>
          <w:sz w:val="22"/>
          <w:szCs w:val="22"/>
        </w:rPr>
        <w:t xml:space="preserve">mowa w </w:t>
      </w:r>
      <w:proofErr w:type="spellStart"/>
      <w:r w:rsidRPr="00701709">
        <w:rPr>
          <w:sz w:val="22"/>
          <w:szCs w:val="22"/>
        </w:rPr>
        <w:t>ppkt</w:t>
      </w:r>
      <w:proofErr w:type="spellEnd"/>
      <w:r w:rsidRPr="00701709">
        <w:rPr>
          <w:sz w:val="22"/>
          <w:szCs w:val="22"/>
        </w:rPr>
        <w:t>. 13, o</w:t>
      </w:r>
      <w:r w:rsidRPr="003A217A">
        <w:rPr>
          <w:sz w:val="22"/>
          <w:szCs w:val="22"/>
        </w:rPr>
        <w:t xml:space="preserve">raz osobę, która z ramienia Wykonawcy wykonywać będzie czynności związane z koordynacją realizacji umowy (przygotowywanie zmian do umowy, obliczenie i przekazywanie Zamawiającemu informacji dotyczących wysokości naliczonych odsetek, przygotowywanie i przekazywanie Zamawiającemu informacji o stanie zadłużenia itp.), </w:t>
      </w:r>
    </w:p>
    <w:p w14:paraId="27154775"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 xml:space="preserve">w trakcie realizacji zamówienia Zamawiający uprawniony jest do wykonywania czynności kontrolnych wobec Wykonawcy odnośnie spełniania przez Wykonawcę wymogu zatrudnienia na podstawie umowy o pracę osób wykonujących czynności wskazane w </w:t>
      </w:r>
      <w:proofErr w:type="spellStart"/>
      <w:r w:rsidRPr="003A217A">
        <w:rPr>
          <w:sz w:val="22"/>
          <w:szCs w:val="22"/>
        </w:rPr>
        <w:t>ppkt</w:t>
      </w:r>
      <w:proofErr w:type="spellEnd"/>
      <w:r w:rsidRPr="003A217A">
        <w:rPr>
          <w:sz w:val="22"/>
          <w:szCs w:val="22"/>
        </w:rPr>
        <w:t>. 1</w:t>
      </w:r>
      <w:r>
        <w:rPr>
          <w:sz w:val="22"/>
          <w:szCs w:val="22"/>
        </w:rPr>
        <w:t>9</w:t>
      </w:r>
      <w:r w:rsidRPr="003A217A">
        <w:rPr>
          <w:sz w:val="22"/>
          <w:szCs w:val="22"/>
        </w:rPr>
        <w:t xml:space="preserve"> niniejszego punktu</w:t>
      </w:r>
      <w:r>
        <w:rPr>
          <w:sz w:val="22"/>
          <w:szCs w:val="22"/>
        </w:rPr>
        <w:t>,</w:t>
      </w:r>
      <w:r w:rsidRPr="003A217A">
        <w:rPr>
          <w:sz w:val="22"/>
          <w:szCs w:val="22"/>
        </w:rPr>
        <w:t xml:space="preserve"> </w:t>
      </w:r>
    </w:p>
    <w:p w14:paraId="76630CD2"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 xml:space="preserve">Zamawiający uprawniony jest w szczególności do: </w:t>
      </w:r>
    </w:p>
    <w:p w14:paraId="50EFD2C4" w14:textId="77777777" w:rsidR="00652BCE" w:rsidRPr="003A217A" w:rsidRDefault="00652BCE" w:rsidP="00D2318E">
      <w:pPr>
        <w:pStyle w:val="Akapitzlist"/>
        <w:numPr>
          <w:ilvl w:val="0"/>
          <w:numId w:val="53"/>
        </w:numPr>
        <w:suppressAutoHyphens/>
        <w:spacing w:before="57" w:after="0" w:line="240" w:lineRule="atLeast"/>
        <w:rPr>
          <w:sz w:val="22"/>
          <w:szCs w:val="22"/>
        </w:rPr>
      </w:pPr>
      <w:r w:rsidRPr="003A217A">
        <w:rPr>
          <w:sz w:val="22"/>
          <w:szCs w:val="22"/>
        </w:rPr>
        <w:t xml:space="preserve">żądania złożenia oświadczenia w zakresie potwierdzenia spełniania ww. wymogów i dokonywania ich oceny, </w:t>
      </w:r>
    </w:p>
    <w:p w14:paraId="1B759A6C" w14:textId="77777777" w:rsidR="00652BCE" w:rsidRPr="003A217A" w:rsidRDefault="00652BCE" w:rsidP="00D2318E">
      <w:pPr>
        <w:pStyle w:val="Akapitzlist"/>
        <w:numPr>
          <w:ilvl w:val="0"/>
          <w:numId w:val="53"/>
        </w:numPr>
        <w:suppressAutoHyphens/>
        <w:spacing w:before="57" w:after="0" w:line="240" w:lineRule="atLeast"/>
        <w:rPr>
          <w:sz w:val="22"/>
          <w:szCs w:val="22"/>
        </w:rPr>
      </w:pPr>
      <w:r w:rsidRPr="003A217A">
        <w:rPr>
          <w:sz w:val="22"/>
          <w:szCs w:val="22"/>
        </w:rPr>
        <w:t xml:space="preserve">żądania wyjaśnień w przypadku wątpliwości w zakresie potwierdzenia spełniania ww. wymogów, </w:t>
      </w:r>
    </w:p>
    <w:p w14:paraId="09B1E652"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w trakcie realizacji zamówienia, na każde wezwanie Zamawiającego, w wyznaczonym w tym wezwaniu terminie, Wykonawca przedłoży Zamawiającemu wskazany poniżej dowód, w celu potwierdzenia spełnienia wymogu zatrudnienia na podstawie umowy o pracę przez Wykonawcę osób, wykonujących czynności wskazane w podpunkcie 1</w:t>
      </w:r>
      <w:r>
        <w:rPr>
          <w:sz w:val="22"/>
          <w:szCs w:val="22"/>
        </w:rPr>
        <w:t>9</w:t>
      </w:r>
      <w:r w:rsidRPr="003A217A">
        <w:rPr>
          <w:sz w:val="22"/>
          <w:szCs w:val="22"/>
        </w:rPr>
        <w:t xml:space="preserve">  -  oświadczenie Wykonawcy o zatrudnieniu na podstawie umowy o pracę osoby/osób wykonującej/</w:t>
      </w:r>
      <w:proofErr w:type="spellStart"/>
      <w:r w:rsidRPr="003A217A">
        <w:rPr>
          <w:sz w:val="22"/>
          <w:szCs w:val="22"/>
        </w:rPr>
        <w:t>ych</w:t>
      </w:r>
      <w:proofErr w:type="spellEnd"/>
      <w:r w:rsidRPr="003A217A">
        <w:rPr>
          <w:sz w:val="22"/>
          <w:szCs w:val="22"/>
        </w:rPr>
        <w:t xml:space="preserve"> czynności, których dotyczy wezwanie Zamawiającego -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08DD9D67" w14:textId="77777777" w:rsidR="00652BCE" w:rsidRPr="003A217A" w:rsidRDefault="00652BCE" w:rsidP="00D2318E">
      <w:pPr>
        <w:numPr>
          <w:ilvl w:val="0"/>
          <w:numId w:val="50"/>
        </w:numPr>
        <w:suppressAutoHyphens/>
        <w:spacing w:before="57" w:after="0" w:line="240" w:lineRule="atLeast"/>
        <w:ind w:left="1066" w:hanging="357"/>
        <w:rPr>
          <w:sz w:val="22"/>
          <w:szCs w:val="22"/>
        </w:rPr>
      </w:pPr>
      <w:r w:rsidRPr="003A217A">
        <w:rPr>
          <w:sz w:val="22"/>
          <w:szCs w:val="22"/>
        </w:rPr>
        <w:t>niezłożenie przez Wykonawcę, w terminie wyznaczonym przez Zamawiającego, dowodów żądanych przez Zamawiającego, w celu potwierdzenia spełnienia przez Wykonawcę wymogu zatrudnienia wymaganych osób na podstawie umowy o pracę, traktowane będzie jako niespełnienie przez Wykonawcę wymogu zatrudnienia na podstawie umowy o pracę osób wykonujących czynności wskazane, w podpunkcie 1</w:t>
      </w:r>
      <w:r>
        <w:rPr>
          <w:sz w:val="22"/>
          <w:szCs w:val="22"/>
        </w:rPr>
        <w:t>9</w:t>
      </w:r>
      <w:r w:rsidRPr="003A217A">
        <w:rPr>
          <w:sz w:val="22"/>
          <w:szCs w:val="22"/>
        </w:rPr>
        <w:t xml:space="preserve">, </w:t>
      </w:r>
    </w:p>
    <w:p w14:paraId="38EC2214" w14:textId="695782B0" w:rsidR="00652BCE" w:rsidRDefault="00652BCE" w:rsidP="00D2318E">
      <w:pPr>
        <w:numPr>
          <w:ilvl w:val="0"/>
          <w:numId w:val="50"/>
        </w:numPr>
        <w:suppressAutoHyphens/>
        <w:spacing w:before="57" w:after="0" w:line="240" w:lineRule="atLeast"/>
        <w:ind w:left="1066" w:hanging="357"/>
        <w:rPr>
          <w:sz w:val="22"/>
          <w:szCs w:val="22"/>
        </w:rPr>
      </w:pPr>
      <w:r w:rsidRPr="003A217A">
        <w:rPr>
          <w:sz w:val="22"/>
          <w:szCs w:val="22"/>
        </w:rPr>
        <w:t>z tytułu niespełnienia przez Wykonawcę wymogu zatrudnienia na podstawie umowy o pracę osób wykonujących czynności wskazane w podpunkcie 1</w:t>
      </w:r>
      <w:r>
        <w:rPr>
          <w:sz w:val="22"/>
          <w:szCs w:val="22"/>
        </w:rPr>
        <w:t>9</w:t>
      </w:r>
      <w:r w:rsidRPr="003A217A">
        <w:rPr>
          <w:sz w:val="22"/>
          <w:szCs w:val="22"/>
        </w:rPr>
        <w:t>, Zamawiający przewiduje sankcję w postaci obowiązku zapłaty przez Wykonawcę kary umownej w wysokości minimalnego miesięcznego wynagrodzenia za pracę, ustalonego na podstawie odrębnych przepisów, obowiązujących w chwili stwierdzenia przez Zamawiającego niedopełnienia tego wymogu, za każdy taki przypadek</w:t>
      </w:r>
      <w:r w:rsidR="0008065E">
        <w:rPr>
          <w:sz w:val="22"/>
          <w:szCs w:val="22"/>
        </w:rPr>
        <w:t>,</w:t>
      </w:r>
    </w:p>
    <w:p w14:paraId="5D3D9964" w14:textId="2C7AC6C1" w:rsidR="0008065E" w:rsidRDefault="0008065E" w:rsidP="00D2318E">
      <w:pPr>
        <w:numPr>
          <w:ilvl w:val="0"/>
          <w:numId w:val="50"/>
        </w:numPr>
        <w:suppressAutoHyphens/>
        <w:spacing w:before="57" w:after="0" w:line="240" w:lineRule="atLeast"/>
        <w:ind w:left="1066" w:hanging="357"/>
        <w:rPr>
          <w:sz w:val="22"/>
          <w:szCs w:val="22"/>
        </w:rPr>
      </w:pPr>
      <w:r>
        <w:rPr>
          <w:sz w:val="22"/>
          <w:szCs w:val="22"/>
        </w:rPr>
        <w:t>Zamawiający dopuszcza przedstawienie przez Wykonawców</w:t>
      </w:r>
      <w:r w:rsidR="0010776A">
        <w:rPr>
          <w:sz w:val="22"/>
          <w:szCs w:val="22"/>
        </w:rPr>
        <w:t>, w niniejszym przetargu,</w:t>
      </w:r>
      <w:r>
        <w:rPr>
          <w:sz w:val="22"/>
          <w:szCs w:val="22"/>
        </w:rPr>
        <w:t xml:space="preserve"> własnych projektów umów,</w:t>
      </w:r>
    </w:p>
    <w:p w14:paraId="51352A8F" w14:textId="17E14B7B" w:rsidR="0008065E" w:rsidRPr="004F3F46" w:rsidRDefault="0008065E" w:rsidP="00D2318E">
      <w:pPr>
        <w:numPr>
          <w:ilvl w:val="0"/>
          <w:numId w:val="50"/>
        </w:numPr>
        <w:suppressAutoHyphens/>
        <w:spacing w:before="57" w:after="0" w:line="240" w:lineRule="atLeast"/>
        <w:ind w:left="1066" w:hanging="357"/>
        <w:rPr>
          <w:sz w:val="22"/>
          <w:szCs w:val="22"/>
        </w:rPr>
      </w:pPr>
      <w:r w:rsidRPr="004F3F46">
        <w:rPr>
          <w:sz w:val="22"/>
          <w:szCs w:val="22"/>
        </w:rPr>
        <w:t>Zamawiający nie będzie wypełniał żadnych druków dostarczanych przez Wykonawców.</w:t>
      </w:r>
    </w:p>
    <w:p w14:paraId="55E432CE" w14:textId="77777777" w:rsidR="00652BCE" w:rsidRPr="00A731C5" w:rsidRDefault="00652BCE" w:rsidP="00D2318E">
      <w:pPr>
        <w:pStyle w:val="Tekstpodstawowywcity"/>
        <w:numPr>
          <w:ilvl w:val="0"/>
          <w:numId w:val="15"/>
        </w:numPr>
        <w:spacing w:before="57" w:after="0" w:line="240" w:lineRule="atLeast"/>
        <w:ind w:left="400"/>
        <w:rPr>
          <w:sz w:val="22"/>
          <w:szCs w:val="22"/>
        </w:rPr>
      </w:pPr>
      <w:r w:rsidRPr="00A731C5">
        <w:rPr>
          <w:sz w:val="22"/>
          <w:szCs w:val="22"/>
        </w:rPr>
        <w:t xml:space="preserve">W celu zbadania zdolności kredytowej Zamawiającego, Zamawiający </w:t>
      </w:r>
      <w:r>
        <w:rPr>
          <w:sz w:val="22"/>
          <w:szCs w:val="22"/>
        </w:rPr>
        <w:t>przekazuje</w:t>
      </w:r>
      <w:r w:rsidRPr="00A731C5">
        <w:rPr>
          <w:sz w:val="22"/>
          <w:szCs w:val="22"/>
        </w:rPr>
        <w:t xml:space="preserve"> informacje zawarte w dokumentach, wyszczególnionych w </w:t>
      </w:r>
      <w:r w:rsidRPr="00360671">
        <w:rPr>
          <w:i/>
          <w:sz w:val="22"/>
          <w:szCs w:val="22"/>
        </w:rPr>
        <w:t>załączniku nr 4</w:t>
      </w:r>
      <w:r w:rsidRPr="00A731C5">
        <w:rPr>
          <w:i/>
          <w:sz w:val="22"/>
          <w:szCs w:val="22"/>
        </w:rPr>
        <w:t xml:space="preserve"> </w:t>
      </w:r>
      <w:r w:rsidRPr="00A731C5">
        <w:rPr>
          <w:sz w:val="22"/>
          <w:szCs w:val="22"/>
        </w:rPr>
        <w:t>do SIWZ. Jednocześnie Zamawiający informuje</w:t>
      </w:r>
      <w:r>
        <w:rPr>
          <w:sz w:val="22"/>
          <w:szCs w:val="22"/>
        </w:rPr>
        <w:t>,</w:t>
      </w:r>
      <w:r w:rsidRPr="00A731C5">
        <w:rPr>
          <w:sz w:val="22"/>
          <w:szCs w:val="22"/>
        </w:rPr>
        <w:t xml:space="preserve"> iż:</w:t>
      </w:r>
    </w:p>
    <w:p w14:paraId="2E7DE500"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posiada zobowiązań w postaci</w:t>
      </w:r>
      <w:r>
        <w:rPr>
          <w:rFonts w:ascii="Times New Roman" w:hAnsi="Times New Roman"/>
          <w:sz w:val="22"/>
          <w:szCs w:val="22"/>
        </w:rPr>
        <w:t xml:space="preserve"> wykupu wierzytelności i</w:t>
      </w:r>
      <w:r w:rsidRPr="001303A6">
        <w:rPr>
          <w:rFonts w:ascii="Times New Roman" w:hAnsi="Times New Roman"/>
          <w:sz w:val="22"/>
          <w:szCs w:val="22"/>
        </w:rPr>
        <w:t xml:space="preserve"> innych wymagalnych zobowiązań</w:t>
      </w:r>
      <w:r>
        <w:rPr>
          <w:rFonts w:ascii="Times New Roman" w:hAnsi="Times New Roman"/>
          <w:sz w:val="22"/>
          <w:szCs w:val="22"/>
        </w:rPr>
        <w:t>,</w:t>
      </w:r>
      <w:r w:rsidRPr="001303A6">
        <w:rPr>
          <w:rFonts w:ascii="Times New Roman" w:hAnsi="Times New Roman"/>
          <w:sz w:val="22"/>
          <w:szCs w:val="22"/>
        </w:rPr>
        <w:t xml:space="preserve"> </w:t>
      </w:r>
    </w:p>
    <w:p w14:paraId="2EC6F483"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posiada roszczeń spornych i zobowiązań odroczonych</w:t>
      </w:r>
      <w:r>
        <w:rPr>
          <w:rFonts w:ascii="Times New Roman" w:hAnsi="Times New Roman"/>
          <w:sz w:val="22"/>
          <w:szCs w:val="22"/>
        </w:rPr>
        <w:t>,</w:t>
      </w:r>
    </w:p>
    <w:p w14:paraId="219F1252"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udzielił poręczeń/gwarancji żadnemu podmiotowi</w:t>
      </w:r>
      <w:r>
        <w:rPr>
          <w:rFonts w:ascii="Times New Roman" w:hAnsi="Times New Roman"/>
          <w:sz w:val="22"/>
          <w:szCs w:val="22"/>
        </w:rPr>
        <w:t>,</w:t>
      </w:r>
    </w:p>
    <w:p w14:paraId="6CE80D5F"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posiada żadnych zobowiązań wynikających z umów o partnerstwie publiczno-prywatnym</w:t>
      </w:r>
      <w:r>
        <w:rPr>
          <w:rFonts w:ascii="Times New Roman" w:hAnsi="Times New Roman"/>
          <w:sz w:val="22"/>
          <w:szCs w:val="22"/>
        </w:rPr>
        <w:t>,</w:t>
      </w:r>
    </w:p>
    <w:p w14:paraId="1D55F56B"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posiada zobowiązań przejętych po podmiocie, dla którego był podmiotem założycielskim</w:t>
      </w:r>
      <w:r>
        <w:rPr>
          <w:rFonts w:ascii="Times New Roman" w:hAnsi="Times New Roman"/>
          <w:sz w:val="22"/>
          <w:szCs w:val="22"/>
        </w:rPr>
        <w:t>,</w:t>
      </w:r>
    </w:p>
    <w:p w14:paraId="05B4BFC0"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t>n</w:t>
      </w:r>
      <w:r w:rsidRPr="001303A6">
        <w:rPr>
          <w:rFonts w:ascii="Times New Roman" w:hAnsi="Times New Roman"/>
          <w:sz w:val="22"/>
          <w:szCs w:val="22"/>
        </w:rPr>
        <w:t>ie posiada transakcji pochodnych</w:t>
      </w:r>
      <w:r>
        <w:rPr>
          <w:rFonts w:ascii="Times New Roman" w:hAnsi="Times New Roman"/>
          <w:sz w:val="22"/>
          <w:szCs w:val="22"/>
        </w:rPr>
        <w:t>,</w:t>
      </w:r>
    </w:p>
    <w:p w14:paraId="022CCCDF" w14:textId="77777777" w:rsidR="00652BCE" w:rsidRPr="001303A6" w:rsidRDefault="00652BCE" w:rsidP="00D2318E">
      <w:pPr>
        <w:pStyle w:val="NormalnyWeb"/>
        <w:numPr>
          <w:ilvl w:val="0"/>
          <w:numId w:val="51"/>
        </w:numPr>
        <w:spacing w:before="57" w:after="0" w:line="240" w:lineRule="atLeast"/>
        <w:rPr>
          <w:rFonts w:ascii="Times New Roman" w:hAnsi="Times New Roman"/>
          <w:sz w:val="22"/>
          <w:szCs w:val="22"/>
        </w:rPr>
      </w:pPr>
      <w:r>
        <w:rPr>
          <w:rFonts w:ascii="Times New Roman" w:hAnsi="Times New Roman"/>
          <w:sz w:val="22"/>
          <w:szCs w:val="22"/>
        </w:rPr>
        <w:lastRenderedPageBreak/>
        <w:t>n</w:t>
      </w:r>
      <w:r w:rsidRPr="001303A6">
        <w:rPr>
          <w:rFonts w:ascii="Times New Roman" w:hAnsi="Times New Roman"/>
          <w:sz w:val="22"/>
          <w:szCs w:val="22"/>
        </w:rPr>
        <w:t xml:space="preserve">ie jest stroną ani uczestnikiem postępowania sądowego, administracyjnego, arbitrażowego lub jakiegokolwiek innego, którego rozstrzygnięcie mogłoby wywrzeć niekorzystny wpływ na jego sytuację majątkową lub, które stanowi, lub mogłoby stanowić zagrożenie terminowej spłaty kredytu. </w:t>
      </w:r>
    </w:p>
    <w:p w14:paraId="0BBC2942" w14:textId="77777777" w:rsidR="00652BCE" w:rsidRPr="009550EF" w:rsidRDefault="00652BCE" w:rsidP="00D2318E">
      <w:pPr>
        <w:pStyle w:val="Tekstpodstawowywcity"/>
        <w:numPr>
          <w:ilvl w:val="0"/>
          <w:numId w:val="15"/>
        </w:numPr>
        <w:spacing w:before="57" w:after="0" w:line="240" w:lineRule="atLeast"/>
        <w:ind w:left="400"/>
        <w:rPr>
          <w:sz w:val="22"/>
          <w:szCs w:val="22"/>
        </w:rPr>
      </w:pPr>
      <w:r w:rsidRPr="00E323FB">
        <w:rPr>
          <w:sz w:val="22"/>
          <w:szCs w:val="22"/>
        </w:rPr>
        <w:t>U</w:t>
      </w:r>
      <w:r w:rsidRPr="009550EF">
        <w:rPr>
          <w:sz w:val="22"/>
          <w:szCs w:val="22"/>
        </w:rPr>
        <w:t>stalenia organizacyjne związane z wykonaniem zamówienia i wymagania stawiane Wykonawcy:</w:t>
      </w:r>
    </w:p>
    <w:p w14:paraId="4C877CD4" w14:textId="77777777" w:rsidR="00652BCE" w:rsidRPr="00E323FB" w:rsidRDefault="00652BCE" w:rsidP="00D2318E">
      <w:pPr>
        <w:pStyle w:val="NormalnyWeb"/>
        <w:numPr>
          <w:ilvl w:val="0"/>
          <w:numId w:val="52"/>
        </w:numPr>
        <w:spacing w:before="57" w:after="0" w:line="240" w:lineRule="atLeast"/>
        <w:rPr>
          <w:rFonts w:ascii="Times New Roman" w:hAnsi="Times New Roman"/>
          <w:color w:val="000000"/>
          <w:sz w:val="22"/>
          <w:szCs w:val="22"/>
        </w:rPr>
      </w:pPr>
      <w:r>
        <w:rPr>
          <w:rFonts w:ascii="Times New Roman" w:hAnsi="Times New Roman"/>
          <w:color w:val="000000"/>
          <w:sz w:val="22"/>
          <w:szCs w:val="22"/>
        </w:rPr>
        <w:t>z</w:t>
      </w:r>
      <w:r w:rsidRPr="00E323FB">
        <w:rPr>
          <w:rFonts w:ascii="Times New Roman" w:hAnsi="Times New Roman"/>
          <w:color w:val="000000"/>
          <w:sz w:val="22"/>
          <w:szCs w:val="22"/>
        </w:rPr>
        <w:t>aleca się, aby Wykonawca, na własną odpowiedzialność i ryzyko zgromadził wszelkie informacje, które mogą być konieczne do prawidłowego przygotowania oferty i podpisania umowy</w:t>
      </w:r>
      <w:r>
        <w:rPr>
          <w:rFonts w:ascii="Times New Roman" w:hAnsi="Times New Roman"/>
          <w:color w:val="000000"/>
          <w:sz w:val="22"/>
          <w:szCs w:val="22"/>
        </w:rPr>
        <w:t>,</w:t>
      </w:r>
    </w:p>
    <w:p w14:paraId="04CCB62A" w14:textId="77777777" w:rsidR="00652BCE" w:rsidRPr="00E323FB" w:rsidRDefault="00652BCE" w:rsidP="00D2318E">
      <w:pPr>
        <w:pStyle w:val="NormalnyWeb"/>
        <w:numPr>
          <w:ilvl w:val="0"/>
          <w:numId w:val="52"/>
        </w:numPr>
        <w:spacing w:before="57" w:after="0" w:line="240" w:lineRule="atLeast"/>
        <w:rPr>
          <w:rFonts w:ascii="Times New Roman" w:hAnsi="Times New Roman"/>
          <w:color w:val="000000"/>
          <w:sz w:val="22"/>
          <w:szCs w:val="22"/>
        </w:rPr>
      </w:pPr>
      <w:r w:rsidRPr="00E323FB">
        <w:rPr>
          <w:rFonts w:ascii="Times New Roman" w:eastAsia="Arial Unicode MS" w:hAnsi="Times New Roman"/>
          <w:color w:val="000000"/>
          <w:sz w:val="22"/>
          <w:szCs w:val="22"/>
        </w:rPr>
        <w:t xml:space="preserve">Wykonawca zobowiązuje się do dokonania czynności wymienionych w </w:t>
      </w:r>
      <w:r w:rsidRPr="00360671">
        <w:rPr>
          <w:rFonts w:ascii="Times New Roman" w:hAnsi="Times New Roman"/>
          <w:color w:val="000000"/>
          <w:sz w:val="22"/>
          <w:szCs w:val="22"/>
        </w:rPr>
        <w:t xml:space="preserve">punkcie </w:t>
      </w:r>
      <w:r w:rsidRPr="003A217A">
        <w:rPr>
          <w:rFonts w:ascii="Times New Roman" w:hAnsi="Times New Roman"/>
          <w:color w:val="000000"/>
          <w:sz w:val="22"/>
          <w:szCs w:val="22"/>
        </w:rPr>
        <w:t>3.</w:t>
      </w:r>
      <w:r>
        <w:rPr>
          <w:rFonts w:ascii="Times New Roman" w:hAnsi="Times New Roman"/>
          <w:color w:val="000000"/>
          <w:sz w:val="22"/>
          <w:szCs w:val="22"/>
        </w:rPr>
        <w:t>3</w:t>
      </w:r>
      <w:r w:rsidRPr="00E323FB">
        <w:rPr>
          <w:rFonts w:ascii="Times New Roman" w:hAnsi="Times New Roman"/>
          <w:color w:val="000000"/>
          <w:sz w:val="22"/>
          <w:szCs w:val="22"/>
        </w:rPr>
        <w:t xml:space="preserve"> SIWZ, </w:t>
      </w:r>
      <w:r w:rsidRPr="00E323FB">
        <w:rPr>
          <w:rFonts w:ascii="Times New Roman" w:eastAsia="Arial Unicode MS" w:hAnsi="Times New Roman"/>
          <w:color w:val="000000"/>
          <w:sz w:val="22"/>
          <w:szCs w:val="22"/>
        </w:rPr>
        <w:t>z należytą starannością w oparciu o aktualne unormowania prawne, zgodnie                                     z obowiązującymi standardami, oraz etyką zawodową</w:t>
      </w:r>
      <w:r>
        <w:rPr>
          <w:rFonts w:ascii="Times New Roman" w:eastAsia="Arial Unicode MS" w:hAnsi="Times New Roman"/>
          <w:color w:val="000000"/>
          <w:sz w:val="22"/>
          <w:szCs w:val="22"/>
        </w:rPr>
        <w:t>,</w:t>
      </w:r>
    </w:p>
    <w:p w14:paraId="3C7515B1" w14:textId="77777777" w:rsidR="00652BCE" w:rsidRPr="00E323FB" w:rsidRDefault="00652BCE" w:rsidP="00D2318E">
      <w:pPr>
        <w:pStyle w:val="NormalnyWeb"/>
        <w:numPr>
          <w:ilvl w:val="0"/>
          <w:numId w:val="52"/>
        </w:numPr>
        <w:spacing w:before="57" w:after="0" w:line="240" w:lineRule="atLeast"/>
        <w:rPr>
          <w:rFonts w:ascii="Times New Roman" w:hAnsi="Times New Roman"/>
          <w:color w:val="000000"/>
          <w:sz w:val="22"/>
          <w:szCs w:val="22"/>
        </w:rPr>
      </w:pPr>
      <w:r w:rsidRPr="00E323FB">
        <w:rPr>
          <w:rFonts w:ascii="Times New Roman" w:hAnsi="Times New Roman"/>
          <w:color w:val="000000"/>
          <w:sz w:val="22"/>
          <w:szCs w:val="22"/>
        </w:rPr>
        <w:t>Wykonawca nie może zaciągać w imieniu Zamawiającego żadnych zobowiązań mogących narazić Zamawiającego na straty finansowe</w:t>
      </w:r>
      <w:r>
        <w:rPr>
          <w:rFonts w:ascii="Times New Roman" w:hAnsi="Times New Roman"/>
          <w:color w:val="000000"/>
          <w:sz w:val="22"/>
          <w:szCs w:val="22"/>
        </w:rPr>
        <w:t>,</w:t>
      </w:r>
      <w:r w:rsidRPr="00E323FB">
        <w:rPr>
          <w:rFonts w:ascii="Times New Roman" w:hAnsi="Times New Roman"/>
          <w:color w:val="000000"/>
          <w:sz w:val="22"/>
          <w:szCs w:val="22"/>
        </w:rPr>
        <w:t xml:space="preserve"> </w:t>
      </w:r>
    </w:p>
    <w:p w14:paraId="72CDF61F" w14:textId="77777777" w:rsidR="00652BCE" w:rsidRPr="00E323FB" w:rsidRDefault="00652BCE" w:rsidP="00D2318E">
      <w:pPr>
        <w:pStyle w:val="NormalnyWeb"/>
        <w:numPr>
          <w:ilvl w:val="0"/>
          <w:numId w:val="52"/>
        </w:numPr>
        <w:spacing w:before="57" w:after="0" w:line="240" w:lineRule="atLeast"/>
        <w:rPr>
          <w:rFonts w:ascii="Times New Roman" w:hAnsi="Times New Roman"/>
          <w:color w:val="000000"/>
          <w:sz w:val="22"/>
          <w:szCs w:val="22"/>
        </w:rPr>
      </w:pPr>
      <w:r>
        <w:rPr>
          <w:rFonts w:ascii="Times New Roman" w:hAnsi="Times New Roman"/>
          <w:color w:val="000000"/>
          <w:sz w:val="22"/>
          <w:szCs w:val="22"/>
        </w:rPr>
        <w:t>u</w:t>
      </w:r>
      <w:r w:rsidRPr="00E323FB">
        <w:rPr>
          <w:rFonts w:ascii="Times New Roman" w:hAnsi="Times New Roman"/>
          <w:color w:val="000000"/>
          <w:sz w:val="22"/>
          <w:szCs w:val="22"/>
        </w:rPr>
        <w:t>stalenia i decyzje dotyczące wykonywania zamówienia uzgadniane będą wyłącznie przez ustanowionych przedstawicieli Zamawiającego i Wykonawcy</w:t>
      </w:r>
      <w:r>
        <w:rPr>
          <w:rFonts w:ascii="Times New Roman" w:hAnsi="Times New Roman"/>
          <w:color w:val="000000"/>
          <w:sz w:val="22"/>
          <w:szCs w:val="22"/>
        </w:rPr>
        <w:t>,</w:t>
      </w:r>
    </w:p>
    <w:p w14:paraId="626806C2" w14:textId="77777777" w:rsidR="00652BCE" w:rsidRPr="000975DF" w:rsidRDefault="00652BCE" w:rsidP="00D2318E">
      <w:pPr>
        <w:pStyle w:val="Tekstpodstawowywcity"/>
        <w:numPr>
          <w:ilvl w:val="0"/>
          <w:numId w:val="15"/>
        </w:numPr>
        <w:spacing w:before="57" w:after="0" w:line="240" w:lineRule="atLeast"/>
        <w:ind w:left="400"/>
        <w:rPr>
          <w:sz w:val="22"/>
          <w:szCs w:val="22"/>
        </w:rPr>
      </w:pPr>
      <w:r w:rsidRPr="0031750C">
        <w:rPr>
          <w:sz w:val="22"/>
          <w:szCs w:val="22"/>
        </w:rPr>
        <w:t xml:space="preserve">Wykonawca odpowiedzialny będzie za całokształt, w tym za przebieg oraz terminowe wykonanie zamówienia w okresie realizacji umowy. </w:t>
      </w:r>
    </w:p>
    <w:p w14:paraId="4BD83849" w14:textId="77777777" w:rsidR="00652BCE" w:rsidRDefault="00652BCE" w:rsidP="00D2318E">
      <w:pPr>
        <w:pStyle w:val="Tekstpodstawowywcity"/>
        <w:numPr>
          <w:ilvl w:val="0"/>
          <w:numId w:val="15"/>
        </w:numPr>
        <w:spacing w:before="57" w:after="0" w:line="240" w:lineRule="atLeast"/>
        <w:ind w:left="400"/>
        <w:rPr>
          <w:sz w:val="22"/>
          <w:szCs w:val="22"/>
        </w:rPr>
      </w:pPr>
      <w:r w:rsidRPr="006A2646">
        <w:rPr>
          <w:sz w:val="22"/>
          <w:szCs w:val="22"/>
        </w:rPr>
        <w:t xml:space="preserve">Zamawiający nie przewiduje określenia w opisie przedmiotu zamówienia wymagań dotyczących aspektów gospodarczych, środowiskowych, społecznych związanych z innowacyjnością lub zatrudnieniem, o których mowa w art. 29 ust. 4 ustawy </w:t>
      </w:r>
      <w:proofErr w:type="spellStart"/>
      <w:r w:rsidRPr="006A2646">
        <w:rPr>
          <w:sz w:val="22"/>
          <w:szCs w:val="22"/>
        </w:rPr>
        <w:t>Pzp</w:t>
      </w:r>
      <w:proofErr w:type="spellEnd"/>
      <w:r w:rsidRPr="006A2646">
        <w:rPr>
          <w:sz w:val="22"/>
          <w:szCs w:val="22"/>
        </w:rPr>
        <w:t>.</w:t>
      </w:r>
    </w:p>
    <w:p w14:paraId="40F4335E" w14:textId="77777777" w:rsidR="00652BCE" w:rsidRPr="00B80EA5" w:rsidRDefault="00652BCE" w:rsidP="00D2318E">
      <w:pPr>
        <w:pStyle w:val="Tekstpodstawowywcity"/>
        <w:numPr>
          <w:ilvl w:val="0"/>
          <w:numId w:val="15"/>
        </w:numPr>
        <w:spacing w:before="57" w:after="0" w:line="240" w:lineRule="atLeast"/>
        <w:ind w:left="400"/>
        <w:rPr>
          <w:sz w:val="22"/>
          <w:szCs w:val="22"/>
        </w:rPr>
      </w:pPr>
      <w:r w:rsidRPr="00B80EA5">
        <w:rPr>
          <w:sz w:val="22"/>
          <w:szCs w:val="22"/>
        </w:rPr>
        <w:t xml:space="preserve">Opis przedmiotu zamówienia nie wymaga uwzględnienia postanowień, o których mowa w art. 29 ust. 5 ustawy </w:t>
      </w:r>
      <w:proofErr w:type="spellStart"/>
      <w:r w:rsidRPr="00B80EA5">
        <w:rPr>
          <w:sz w:val="22"/>
          <w:szCs w:val="22"/>
        </w:rPr>
        <w:t>Pzp</w:t>
      </w:r>
      <w:proofErr w:type="spellEnd"/>
      <w:r w:rsidRPr="00B80EA5">
        <w:rPr>
          <w:sz w:val="22"/>
          <w:szCs w:val="22"/>
        </w:rPr>
        <w:t>.</w:t>
      </w:r>
    </w:p>
    <w:p w14:paraId="736377BC" w14:textId="77777777" w:rsidR="00652BCE" w:rsidRPr="006A2646" w:rsidRDefault="00652BCE" w:rsidP="00D2318E">
      <w:pPr>
        <w:pStyle w:val="Tekstpodstawowywcity"/>
        <w:numPr>
          <w:ilvl w:val="0"/>
          <w:numId w:val="15"/>
        </w:numPr>
        <w:spacing w:before="57" w:after="0" w:line="240" w:lineRule="atLeast"/>
        <w:ind w:left="400"/>
        <w:rPr>
          <w:sz w:val="22"/>
          <w:szCs w:val="22"/>
        </w:rPr>
      </w:pPr>
      <w:r w:rsidRPr="006A2646">
        <w:rPr>
          <w:sz w:val="22"/>
          <w:szCs w:val="22"/>
        </w:rPr>
        <w:t xml:space="preserve">Wykonawca ponosi pełną odpowiedzialność za skutki braku lub mylnego rozpoznania warunków realizacji zamówienia. </w:t>
      </w:r>
    </w:p>
    <w:p w14:paraId="49F5584A" w14:textId="77777777" w:rsidR="00652BCE" w:rsidRPr="006A2646" w:rsidRDefault="00652BCE" w:rsidP="00652BCE">
      <w:pPr>
        <w:pStyle w:val="Tekstpodstawowywcity"/>
        <w:spacing w:before="57" w:after="0" w:line="240" w:lineRule="atLeast"/>
        <w:ind w:firstLine="0"/>
        <w:rPr>
          <w:b/>
          <w:color w:val="000000"/>
          <w:sz w:val="22"/>
          <w:szCs w:val="22"/>
        </w:rPr>
      </w:pPr>
    </w:p>
    <w:p w14:paraId="6448E56C" w14:textId="77777777" w:rsidR="00652BCE" w:rsidRPr="006A2646" w:rsidRDefault="00652BCE" w:rsidP="00652BCE">
      <w:pPr>
        <w:pStyle w:val="Tekstpodstawowywcity"/>
        <w:spacing w:before="57" w:after="0" w:line="240" w:lineRule="atLeast"/>
        <w:ind w:firstLine="0"/>
        <w:rPr>
          <w:b/>
          <w:color w:val="000000"/>
          <w:sz w:val="22"/>
          <w:szCs w:val="22"/>
        </w:rPr>
      </w:pPr>
      <w:r w:rsidRPr="006A2646">
        <w:rPr>
          <w:b/>
          <w:color w:val="000000"/>
          <w:sz w:val="22"/>
          <w:szCs w:val="22"/>
        </w:rPr>
        <w:t>Rozdział</w:t>
      </w:r>
      <w:r w:rsidRPr="006A2646" w:rsidDel="00F2718A">
        <w:rPr>
          <w:color w:val="000000"/>
          <w:sz w:val="22"/>
          <w:szCs w:val="22"/>
        </w:rPr>
        <w:t xml:space="preserve"> </w:t>
      </w:r>
      <w:r w:rsidRPr="006A2646">
        <w:rPr>
          <w:b/>
          <w:color w:val="000000"/>
          <w:sz w:val="22"/>
          <w:szCs w:val="22"/>
        </w:rPr>
        <w:t xml:space="preserve">IV. </w:t>
      </w:r>
    </w:p>
    <w:p w14:paraId="5B965891" w14:textId="77777777" w:rsidR="00652BCE" w:rsidRPr="006A2646" w:rsidRDefault="00652BCE" w:rsidP="00652BCE">
      <w:pPr>
        <w:pStyle w:val="Tekstpodstawowy"/>
        <w:tabs>
          <w:tab w:val="left" w:pos="2160"/>
          <w:tab w:val="left" w:pos="2367"/>
        </w:tabs>
        <w:suppressAutoHyphens/>
        <w:spacing w:before="57" w:after="0" w:line="240" w:lineRule="atLeast"/>
        <w:jc w:val="both"/>
        <w:rPr>
          <w:b/>
          <w:color w:val="000000"/>
          <w:sz w:val="22"/>
          <w:szCs w:val="22"/>
          <w:u w:val="single"/>
        </w:rPr>
      </w:pPr>
      <w:r w:rsidRPr="006A2646">
        <w:rPr>
          <w:b/>
          <w:color w:val="000000"/>
          <w:sz w:val="22"/>
          <w:szCs w:val="22"/>
          <w:u w:val="single"/>
        </w:rPr>
        <w:t xml:space="preserve">TERMIN WYKONANIA ZAMÓWIENIA </w:t>
      </w:r>
    </w:p>
    <w:p w14:paraId="31D0A7F1" w14:textId="730F4B81" w:rsidR="00652BCE" w:rsidRPr="004F3F46" w:rsidRDefault="00652BCE" w:rsidP="00D2318E">
      <w:pPr>
        <w:pStyle w:val="Tekstpodstawowywcity"/>
        <w:numPr>
          <w:ilvl w:val="0"/>
          <w:numId w:val="55"/>
        </w:numPr>
        <w:autoSpaceDE w:val="0"/>
        <w:autoSpaceDN w:val="0"/>
        <w:adjustRightInd w:val="0"/>
        <w:spacing w:before="57" w:after="0" w:line="240" w:lineRule="atLeast"/>
        <w:rPr>
          <w:sz w:val="22"/>
          <w:szCs w:val="22"/>
        </w:rPr>
      </w:pPr>
      <w:r w:rsidRPr="004F3F46">
        <w:rPr>
          <w:sz w:val="22"/>
          <w:szCs w:val="22"/>
        </w:rPr>
        <w:t>Termin realizacji przedmiotu zamówienia: od daty zawarcia umowy do momentu spłaty kredytu, nie później niż do 31.12.20</w:t>
      </w:r>
      <w:r w:rsidR="00544C88" w:rsidRPr="004F3F46">
        <w:rPr>
          <w:sz w:val="22"/>
          <w:szCs w:val="22"/>
        </w:rPr>
        <w:t>33</w:t>
      </w:r>
      <w:r w:rsidRPr="004F3F46">
        <w:rPr>
          <w:sz w:val="22"/>
          <w:szCs w:val="22"/>
        </w:rPr>
        <w:t xml:space="preserve"> r.</w:t>
      </w:r>
      <w:r w:rsidRPr="004F3F46">
        <w:rPr>
          <w:color w:val="FF0000"/>
          <w:sz w:val="22"/>
          <w:szCs w:val="22"/>
        </w:rPr>
        <w:t xml:space="preserve"> </w:t>
      </w:r>
    </w:p>
    <w:p w14:paraId="4E23931A" w14:textId="77777777" w:rsidR="000B2ACB" w:rsidRDefault="000B2ACB" w:rsidP="009403BF">
      <w:pPr>
        <w:pStyle w:val="Tekstpodstawowywcity"/>
        <w:spacing w:before="57" w:after="0" w:line="240" w:lineRule="atLeast"/>
        <w:ind w:firstLine="0"/>
        <w:rPr>
          <w:b/>
          <w:sz w:val="22"/>
          <w:szCs w:val="22"/>
        </w:rPr>
      </w:pPr>
    </w:p>
    <w:p w14:paraId="45CF33EC"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 </w:t>
      </w:r>
    </w:p>
    <w:p w14:paraId="3907B8A8"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WARUNKI UDZIAŁU W POSTĘPOWANIU</w:t>
      </w:r>
    </w:p>
    <w:p w14:paraId="7843C94A" w14:textId="77777777" w:rsidR="009403BF" w:rsidRPr="00D04488" w:rsidRDefault="009403BF" w:rsidP="00D2318E">
      <w:pPr>
        <w:pStyle w:val="Tekstpodstawowywcity"/>
        <w:numPr>
          <w:ilvl w:val="0"/>
          <w:numId w:val="16"/>
        </w:numPr>
        <w:spacing w:before="57" w:after="0" w:line="240" w:lineRule="atLeast"/>
        <w:rPr>
          <w:sz w:val="22"/>
          <w:szCs w:val="22"/>
        </w:rPr>
      </w:pPr>
      <w:r w:rsidRPr="00D04488">
        <w:rPr>
          <w:sz w:val="22"/>
          <w:szCs w:val="22"/>
        </w:rPr>
        <w:t>O udzielenie zamówienia mo</w:t>
      </w:r>
      <w:r w:rsidR="00AC6BF3">
        <w:rPr>
          <w:sz w:val="22"/>
          <w:szCs w:val="22"/>
        </w:rPr>
        <w:t>że</w:t>
      </w:r>
      <w:r w:rsidRPr="00D04488">
        <w:rPr>
          <w:sz w:val="22"/>
          <w:szCs w:val="22"/>
        </w:rPr>
        <w:t xml:space="preserve"> ubiegać się </w:t>
      </w:r>
      <w:r w:rsidR="00AC6BF3">
        <w:rPr>
          <w:sz w:val="22"/>
          <w:szCs w:val="22"/>
        </w:rPr>
        <w:t>W</w:t>
      </w:r>
      <w:r w:rsidRPr="00D04488">
        <w:rPr>
          <w:sz w:val="22"/>
          <w:szCs w:val="22"/>
        </w:rPr>
        <w:t>ykonawc</w:t>
      </w:r>
      <w:r w:rsidR="00E10C1C">
        <w:rPr>
          <w:sz w:val="22"/>
          <w:szCs w:val="22"/>
        </w:rPr>
        <w:t>a</w:t>
      </w:r>
      <w:r w:rsidRPr="00D04488">
        <w:rPr>
          <w:sz w:val="22"/>
          <w:szCs w:val="22"/>
        </w:rPr>
        <w:t>, który:</w:t>
      </w:r>
    </w:p>
    <w:p w14:paraId="5B8E07EE" w14:textId="77777777" w:rsidR="009403BF" w:rsidRPr="00D04488" w:rsidRDefault="009403BF" w:rsidP="00F45EC4">
      <w:pPr>
        <w:pStyle w:val="Tekstpodstawowywcity"/>
        <w:numPr>
          <w:ilvl w:val="0"/>
          <w:numId w:val="2"/>
        </w:numPr>
        <w:spacing w:before="57" w:after="0" w:line="240" w:lineRule="atLeast"/>
        <w:ind w:left="1134" w:hanging="357"/>
        <w:rPr>
          <w:iCs/>
          <w:sz w:val="22"/>
          <w:szCs w:val="22"/>
        </w:rPr>
      </w:pPr>
      <w:r w:rsidRPr="00D04488">
        <w:rPr>
          <w:iCs/>
          <w:sz w:val="22"/>
          <w:szCs w:val="22"/>
        </w:rPr>
        <w:t>nie podlega wykluczeniu</w:t>
      </w:r>
      <w:r w:rsidR="00AB0D0C">
        <w:rPr>
          <w:iCs/>
          <w:sz w:val="22"/>
          <w:szCs w:val="22"/>
        </w:rPr>
        <w:t xml:space="preserve"> na podstawie </w:t>
      </w:r>
      <w:r w:rsidR="00AB0D0C">
        <w:rPr>
          <w:sz w:val="22"/>
          <w:szCs w:val="22"/>
        </w:rPr>
        <w:t xml:space="preserve">art. 24 ust. 1 pkt 12-23 oraz art. 24 ust. 5 ustawy </w:t>
      </w:r>
      <w:proofErr w:type="spellStart"/>
      <w:r w:rsidR="00AB0D0C">
        <w:rPr>
          <w:sz w:val="22"/>
          <w:szCs w:val="22"/>
        </w:rPr>
        <w:t>Pzp</w:t>
      </w:r>
      <w:proofErr w:type="spellEnd"/>
    </w:p>
    <w:p w14:paraId="72D30C9A" w14:textId="0604A81F" w:rsidR="009403BF" w:rsidRPr="00C267EE" w:rsidRDefault="009403BF" w:rsidP="00F45EC4">
      <w:pPr>
        <w:pStyle w:val="Tekstpodstawowywcity"/>
        <w:numPr>
          <w:ilvl w:val="0"/>
          <w:numId w:val="2"/>
        </w:numPr>
        <w:spacing w:before="57" w:after="0" w:line="240" w:lineRule="atLeast"/>
        <w:ind w:left="1134" w:hanging="357"/>
        <w:rPr>
          <w:iCs/>
          <w:sz w:val="22"/>
          <w:szCs w:val="22"/>
        </w:rPr>
      </w:pPr>
      <w:r w:rsidRPr="00C267EE">
        <w:rPr>
          <w:iCs/>
          <w:sz w:val="22"/>
          <w:szCs w:val="22"/>
        </w:rPr>
        <w:t>spełnia warunk</w:t>
      </w:r>
      <w:r w:rsidR="00F26163" w:rsidRPr="00C267EE">
        <w:rPr>
          <w:iCs/>
          <w:sz w:val="22"/>
          <w:szCs w:val="22"/>
        </w:rPr>
        <w:t>i</w:t>
      </w:r>
      <w:r w:rsidRPr="00C267EE">
        <w:rPr>
          <w:iCs/>
          <w:sz w:val="22"/>
          <w:szCs w:val="22"/>
        </w:rPr>
        <w:t xml:space="preserve"> udziału w postępowaniu</w:t>
      </w:r>
      <w:r w:rsidR="00854C23">
        <w:rPr>
          <w:iCs/>
          <w:sz w:val="22"/>
          <w:szCs w:val="22"/>
        </w:rPr>
        <w:t>.</w:t>
      </w:r>
      <w:r w:rsidRPr="00C267EE">
        <w:rPr>
          <w:iCs/>
          <w:sz w:val="22"/>
          <w:szCs w:val="22"/>
        </w:rPr>
        <w:t xml:space="preserve"> </w:t>
      </w:r>
    </w:p>
    <w:p w14:paraId="4456BDA3" w14:textId="77777777" w:rsidR="00652BCE" w:rsidRPr="005E2FC3" w:rsidRDefault="00652BCE" w:rsidP="00D2318E">
      <w:pPr>
        <w:pStyle w:val="Tekstpodstawowywcity"/>
        <w:numPr>
          <w:ilvl w:val="0"/>
          <w:numId w:val="16"/>
        </w:numPr>
        <w:spacing w:before="57" w:after="0" w:line="240" w:lineRule="atLeast"/>
        <w:rPr>
          <w:sz w:val="22"/>
          <w:szCs w:val="22"/>
        </w:rPr>
      </w:pPr>
      <w:bookmarkStart w:id="4" w:name="_Hlk494365664"/>
      <w:r w:rsidRPr="006A2646">
        <w:rPr>
          <w:sz w:val="22"/>
          <w:szCs w:val="22"/>
        </w:rPr>
        <w:t xml:space="preserve">O udzielenie zamówienia </w:t>
      </w:r>
      <w:r>
        <w:rPr>
          <w:sz w:val="22"/>
          <w:szCs w:val="22"/>
        </w:rPr>
        <w:t>może</w:t>
      </w:r>
      <w:r w:rsidRPr="006A2646">
        <w:rPr>
          <w:sz w:val="22"/>
          <w:szCs w:val="22"/>
        </w:rPr>
        <w:t xml:space="preserve"> ubiegać się Wykonawc</w:t>
      </w:r>
      <w:r>
        <w:rPr>
          <w:sz w:val="22"/>
          <w:szCs w:val="22"/>
        </w:rPr>
        <w:t>a</w:t>
      </w:r>
      <w:r w:rsidRPr="006A2646">
        <w:rPr>
          <w:sz w:val="22"/>
          <w:szCs w:val="22"/>
        </w:rPr>
        <w:t>, który spełnia warun</w:t>
      </w:r>
      <w:r>
        <w:rPr>
          <w:sz w:val="22"/>
          <w:szCs w:val="22"/>
        </w:rPr>
        <w:t>e</w:t>
      </w:r>
      <w:r w:rsidRPr="006A2646">
        <w:rPr>
          <w:sz w:val="22"/>
          <w:szCs w:val="22"/>
        </w:rPr>
        <w:t xml:space="preserve">k udziału </w:t>
      </w:r>
      <w:r>
        <w:rPr>
          <w:sz w:val="22"/>
          <w:szCs w:val="22"/>
        </w:rPr>
        <w:t xml:space="preserve">                         </w:t>
      </w:r>
      <w:r w:rsidRPr="006A2646">
        <w:rPr>
          <w:sz w:val="22"/>
          <w:szCs w:val="22"/>
        </w:rPr>
        <w:t>w postępowaniu dotycząc</w:t>
      </w:r>
      <w:r>
        <w:rPr>
          <w:sz w:val="22"/>
          <w:szCs w:val="22"/>
        </w:rPr>
        <w:t>y:</w:t>
      </w:r>
      <w:r w:rsidRPr="006A2646">
        <w:rPr>
          <w:sz w:val="22"/>
          <w:szCs w:val="22"/>
        </w:rPr>
        <w:t xml:space="preserve"> </w:t>
      </w:r>
      <w:r w:rsidRPr="005E2FC3">
        <w:rPr>
          <w:sz w:val="22"/>
          <w:szCs w:val="22"/>
        </w:rPr>
        <w:t>kompetencji lub uprawnień do prowadzenia określonej działalności zawodowej, o ile wynika to z odrębnych przepisów:</w:t>
      </w:r>
    </w:p>
    <w:p w14:paraId="4EB5F047" w14:textId="597248C7" w:rsidR="00652BCE" w:rsidRPr="005E2FC3" w:rsidRDefault="00652BCE" w:rsidP="00D2318E">
      <w:pPr>
        <w:pStyle w:val="pkt"/>
        <w:numPr>
          <w:ilvl w:val="0"/>
          <w:numId w:val="56"/>
        </w:numPr>
        <w:spacing w:before="57" w:after="0" w:line="240" w:lineRule="atLeast"/>
        <w:rPr>
          <w:rFonts w:ascii="Times New Roman" w:hAnsi="Times New Roman"/>
          <w:sz w:val="22"/>
          <w:szCs w:val="22"/>
        </w:rPr>
      </w:pPr>
      <w:r>
        <w:rPr>
          <w:rFonts w:ascii="Times New Roman" w:hAnsi="Times New Roman"/>
          <w:sz w:val="22"/>
          <w:szCs w:val="22"/>
        </w:rPr>
        <w:t xml:space="preserve">Wykonawca musi wykazać, że posiada odpowiednie zezwolenie na prowadzenie działalności  bankowej, na terenie Polski, w zakresie udzielania kredytów, zgodnie z ustawą z dnia 29 sierpnia 1997 r. Prawo bankowe </w:t>
      </w:r>
      <w:r w:rsidRPr="00791931">
        <w:rPr>
          <w:rFonts w:ascii="Times New Roman" w:hAnsi="Times New Roman"/>
          <w:sz w:val="22"/>
          <w:szCs w:val="22"/>
        </w:rPr>
        <w:t>(Dz. U. z 201</w:t>
      </w:r>
      <w:r w:rsidR="00221258">
        <w:rPr>
          <w:rFonts w:ascii="Times New Roman" w:hAnsi="Times New Roman"/>
          <w:sz w:val="22"/>
          <w:szCs w:val="22"/>
        </w:rPr>
        <w:t>9</w:t>
      </w:r>
      <w:r w:rsidRPr="00791931">
        <w:rPr>
          <w:rFonts w:ascii="Times New Roman" w:hAnsi="Times New Roman"/>
          <w:sz w:val="22"/>
          <w:szCs w:val="22"/>
        </w:rPr>
        <w:t xml:space="preserve"> r. poz. </w:t>
      </w:r>
      <w:r w:rsidR="00221258">
        <w:rPr>
          <w:rFonts w:ascii="Times New Roman" w:hAnsi="Times New Roman"/>
          <w:sz w:val="22"/>
          <w:szCs w:val="22"/>
        </w:rPr>
        <w:t>2357</w:t>
      </w:r>
      <w:r w:rsidRPr="00791931">
        <w:rPr>
          <w:rFonts w:ascii="Times New Roman" w:hAnsi="Times New Roman"/>
          <w:sz w:val="22"/>
          <w:szCs w:val="22"/>
        </w:rPr>
        <w:t xml:space="preserve"> z </w:t>
      </w:r>
      <w:proofErr w:type="spellStart"/>
      <w:r w:rsidRPr="00791931">
        <w:rPr>
          <w:rFonts w:ascii="Times New Roman" w:hAnsi="Times New Roman"/>
          <w:sz w:val="22"/>
          <w:szCs w:val="22"/>
        </w:rPr>
        <w:t>późn</w:t>
      </w:r>
      <w:proofErr w:type="spellEnd"/>
      <w:r w:rsidRPr="00791931">
        <w:rPr>
          <w:rFonts w:ascii="Times New Roman" w:hAnsi="Times New Roman"/>
          <w:sz w:val="22"/>
          <w:szCs w:val="22"/>
        </w:rPr>
        <w:t>.</w:t>
      </w:r>
      <w:r>
        <w:rPr>
          <w:rFonts w:ascii="Times New Roman" w:hAnsi="Times New Roman"/>
          <w:sz w:val="22"/>
          <w:szCs w:val="22"/>
        </w:rPr>
        <w:t xml:space="preserve"> zm.) lub inny odpowiedni dokument, uprawniający do prowadzenia działalności bankowej, zgodnie z obowiązującym prawem.</w:t>
      </w:r>
    </w:p>
    <w:p w14:paraId="50D167C4" w14:textId="77777777" w:rsidR="003616C4" w:rsidRPr="00C91DF5" w:rsidRDefault="003616C4" w:rsidP="00D2318E">
      <w:pPr>
        <w:pStyle w:val="Tekstpodstawowywcity"/>
        <w:numPr>
          <w:ilvl w:val="0"/>
          <w:numId w:val="16"/>
        </w:numPr>
        <w:spacing w:before="57" w:after="0" w:line="240" w:lineRule="atLeast"/>
        <w:rPr>
          <w:sz w:val="22"/>
          <w:szCs w:val="22"/>
        </w:rPr>
      </w:pPr>
      <w:r w:rsidRPr="00C91DF5">
        <w:rPr>
          <w:sz w:val="22"/>
          <w:szCs w:val="22"/>
        </w:rPr>
        <w:t>Zamawiający określił warunki udziału w postępowaniu wyrażając je, jako minimalne poziomy zdolności.</w:t>
      </w:r>
    </w:p>
    <w:p w14:paraId="0C86A9E4" w14:textId="77777777" w:rsidR="003616C4" w:rsidRPr="00923A30" w:rsidRDefault="003616C4" w:rsidP="00D2318E">
      <w:pPr>
        <w:pStyle w:val="Tekstpodstawowywcity"/>
        <w:numPr>
          <w:ilvl w:val="0"/>
          <w:numId w:val="16"/>
        </w:numPr>
        <w:spacing w:before="57" w:after="0" w:line="240" w:lineRule="atLeast"/>
        <w:rPr>
          <w:sz w:val="22"/>
          <w:szCs w:val="22"/>
        </w:rPr>
      </w:pPr>
      <w:r w:rsidRPr="00923A30">
        <w:rPr>
          <w:sz w:val="22"/>
          <w:szCs w:val="22"/>
        </w:rPr>
        <w:t xml:space="preserve">Zamawiający może, na każdym etapie postępowania, uznać, że Wykonawca nie posiada wymaganych zdolności, jeżeli zaangażowanie zasobów technicznych lub zawodowych </w:t>
      </w:r>
      <w:r w:rsidRPr="00923A30">
        <w:rPr>
          <w:sz w:val="22"/>
          <w:szCs w:val="22"/>
        </w:rPr>
        <w:lastRenderedPageBreak/>
        <w:t xml:space="preserve">Wykonawcy w inne jego przedsięwzięcia gospodarcze </w:t>
      </w:r>
      <w:r w:rsidR="00BA59D6">
        <w:rPr>
          <w:sz w:val="22"/>
          <w:szCs w:val="22"/>
        </w:rPr>
        <w:t>W</w:t>
      </w:r>
      <w:r w:rsidRPr="00923A30">
        <w:rPr>
          <w:sz w:val="22"/>
          <w:szCs w:val="22"/>
        </w:rPr>
        <w:t>ykonawcy może mieć negatywny wpływ na realizację zamówienia.</w:t>
      </w:r>
    </w:p>
    <w:p w14:paraId="25304195" w14:textId="157D36C5" w:rsidR="003616C4" w:rsidRPr="00923A30" w:rsidRDefault="003616C4" w:rsidP="00D2318E">
      <w:pPr>
        <w:pStyle w:val="Tekstpodstawowywcity"/>
        <w:numPr>
          <w:ilvl w:val="0"/>
          <w:numId w:val="16"/>
        </w:numPr>
        <w:spacing w:before="57" w:after="0" w:line="240" w:lineRule="atLeast"/>
        <w:rPr>
          <w:sz w:val="22"/>
          <w:szCs w:val="22"/>
        </w:rPr>
      </w:pPr>
      <w:r w:rsidRPr="00923A30">
        <w:rPr>
          <w:sz w:val="22"/>
          <w:szCs w:val="22"/>
        </w:rPr>
        <w:t>Wykonawca może, w celu potwierdzenia spełnienia warunk</w:t>
      </w:r>
      <w:r w:rsidR="00854C23">
        <w:rPr>
          <w:sz w:val="22"/>
          <w:szCs w:val="22"/>
        </w:rPr>
        <w:t>u</w:t>
      </w:r>
      <w:r w:rsidRPr="00923A30">
        <w:rPr>
          <w:sz w:val="22"/>
          <w:szCs w:val="22"/>
        </w:rPr>
        <w:t>, o który</w:t>
      </w:r>
      <w:r w:rsidR="00854C23">
        <w:rPr>
          <w:sz w:val="22"/>
          <w:szCs w:val="22"/>
        </w:rPr>
        <w:t>m</w:t>
      </w:r>
      <w:r w:rsidRPr="00923A30">
        <w:rPr>
          <w:sz w:val="22"/>
          <w:szCs w:val="22"/>
        </w:rPr>
        <w:t xml:space="preserve"> mowa w </w:t>
      </w:r>
      <w:r w:rsidRPr="008B1B79">
        <w:rPr>
          <w:sz w:val="22"/>
          <w:szCs w:val="22"/>
        </w:rPr>
        <w:t>pkt. 5.</w:t>
      </w:r>
      <w:r w:rsidR="00854C23">
        <w:rPr>
          <w:sz w:val="22"/>
          <w:szCs w:val="22"/>
        </w:rPr>
        <w:t>2</w:t>
      </w:r>
      <w:r w:rsidRPr="008B1B79">
        <w:rPr>
          <w:sz w:val="22"/>
          <w:szCs w:val="22"/>
        </w:rPr>
        <w:t xml:space="preserve"> </w:t>
      </w:r>
      <w:proofErr w:type="spellStart"/>
      <w:r w:rsidRPr="008B1B79">
        <w:rPr>
          <w:sz w:val="22"/>
          <w:szCs w:val="22"/>
        </w:rPr>
        <w:t>ppkt</w:t>
      </w:r>
      <w:proofErr w:type="spellEnd"/>
      <w:r w:rsidRPr="008B1B79">
        <w:rPr>
          <w:sz w:val="22"/>
          <w:szCs w:val="22"/>
        </w:rPr>
        <w:t xml:space="preserve">. </w:t>
      </w:r>
      <w:r w:rsidR="00854C23">
        <w:rPr>
          <w:sz w:val="22"/>
          <w:szCs w:val="22"/>
        </w:rPr>
        <w:t xml:space="preserve">1 </w:t>
      </w:r>
      <w:r w:rsidRPr="008B1B79">
        <w:rPr>
          <w:sz w:val="22"/>
          <w:szCs w:val="22"/>
        </w:rPr>
        <w:t>n</w:t>
      </w:r>
      <w:r w:rsidRPr="00923A30">
        <w:rPr>
          <w:sz w:val="22"/>
          <w:szCs w:val="22"/>
        </w:rPr>
        <w:t xml:space="preserve">iniejszej SIWZ, w stosownych sytuacjach oraz w odniesieniu do konkretnego zamówienia, lub jego części, </w:t>
      </w:r>
      <w:r w:rsidRPr="003616C4">
        <w:rPr>
          <w:sz w:val="22"/>
          <w:szCs w:val="22"/>
        </w:rPr>
        <w:t>polegać na zdolnościach technicznych lub zawodowych  lub sytuacji finansowej lub ekonomicznej innych podmiotów, niezależnie od charakteru prawnego łączących go z nim stosunków prawnych.</w:t>
      </w:r>
    </w:p>
    <w:p w14:paraId="4750BBFB" w14:textId="5B166F7D" w:rsidR="003616C4" w:rsidRPr="00923A30" w:rsidRDefault="003616C4" w:rsidP="00D2318E">
      <w:pPr>
        <w:pStyle w:val="Tekstpodstawowywcity"/>
        <w:numPr>
          <w:ilvl w:val="0"/>
          <w:numId w:val="16"/>
        </w:numPr>
        <w:spacing w:before="57" w:after="0" w:line="240" w:lineRule="atLeast"/>
        <w:rPr>
          <w:sz w:val="22"/>
          <w:szCs w:val="22"/>
        </w:rPr>
      </w:pPr>
      <w:r w:rsidRPr="00923A30">
        <w:rPr>
          <w:sz w:val="22"/>
          <w:szCs w:val="22"/>
        </w:rPr>
        <w:t>Zamawiający jednocześnie informuje, iż „stosowna sytuacja”, o której mowa w pkt. 5.</w:t>
      </w:r>
      <w:r w:rsidR="00854C23">
        <w:rPr>
          <w:sz w:val="22"/>
          <w:szCs w:val="22"/>
        </w:rPr>
        <w:t>5</w:t>
      </w:r>
      <w:r w:rsidRPr="00923A30">
        <w:rPr>
          <w:sz w:val="22"/>
          <w:szCs w:val="22"/>
        </w:rPr>
        <w:t xml:space="preserve"> niniejszej SIWZ, wystąpi wyłącznie w przypadku kiedy:</w:t>
      </w:r>
    </w:p>
    <w:p w14:paraId="7F4877A1" w14:textId="77777777" w:rsidR="003616C4" w:rsidRPr="00923A30" w:rsidRDefault="003616C4" w:rsidP="00D2318E">
      <w:pPr>
        <w:pStyle w:val="Tekstpodstawowy"/>
        <w:numPr>
          <w:ilvl w:val="0"/>
          <w:numId w:val="28"/>
        </w:numPr>
        <w:tabs>
          <w:tab w:val="left" w:pos="0"/>
        </w:tabs>
        <w:suppressAutoHyphens/>
        <w:spacing w:before="57" w:after="0" w:line="240" w:lineRule="atLeast"/>
        <w:jc w:val="both"/>
        <w:rPr>
          <w:sz w:val="22"/>
          <w:szCs w:val="22"/>
        </w:rPr>
      </w:pPr>
      <w:r w:rsidRPr="00923A3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8D33A3">
        <w:rPr>
          <w:sz w:val="22"/>
          <w:szCs w:val="22"/>
        </w:rPr>
        <w:t>,</w:t>
      </w:r>
    </w:p>
    <w:p w14:paraId="1A224776" w14:textId="77777777" w:rsidR="003616C4" w:rsidRPr="00923A30" w:rsidRDefault="003616C4" w:rsidP="00D2318E">
      <w:pPr>
        <w:pStyle w:val="Tekstpodstawowy"/>
        <w:numPr>
          <w:ilvl w:val="0"/>
          <w:numId w:val="28"/>
        </w:numPr>
        <w:tabs>
          <w:tab w:val="left" w:pos="0"/>
        </w:tabs>
        <w:suppressAutoHyphens/>
        <w:spacing w:before="57" w:after="0" w:line="240" w:lineRule="atLeast"/>
        <w:jc w:val="both"/>
        <w:rPr>
          <w:sz w:val="22"/>
          <w:szCs w:val="22"/>
        </w:rPr>
      </w:pPr>
      <w:r w:rsidRPr="00923A30">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923A30">
        <w:rPr>
          <w:sz w:val="22"/>
          <w:szCs w:val="22"/>
        </w:rPr>
        <w:t>Pzp</w:t>
      </w:r>
      <w:proofErr w:type="spellEnd"/>
      <w:r w:rsidR="008D33A3">
        <w:rPr>
          <w:sz w:val="22"/>
          <w:szCs w:val="22"/>
        </w:rPr>
        <w:t>,</w:t>
      </w:r>
    </w:p>
    <w:p w14:paraId="301C49F8" w14:textId="094E29E1" w:rsidR="003616C4" w:rsidRDefault="003616C4" w:rsidP="00D2318E">
      <w:pPr>
        <w:pStyle w:val="Tekstpodstawowy"/>
        <w:numPr>
          <w:ilvl w:val="0"/>
          <w:numId w:val="28"/>
        </w:numPr>
        <w:tabs>
          <w:tab w:val="left" w:pos="0"/>
        </w:tabs>
        <w:suppressAutoHyphens/>
        <w:spacing w:before="57" w:after="0" w:line="240" w:lineRule="atLeast"/>
        <w:jc w:val="both"/>
        <w:rPr>
          <w:sz w:val="22"/>
          <w:szCs w:val="22"/>
        </w:rPr>
      </w:pPr>
      <w:r w:rsidRPr="00923A30">
        <w:rPr>
          <w:sz w:val="22"/>
          <w:szCs w:val="22"/>
        </w:rPr>
        <w:t>w odniesieniu do warunków dotyczących wykształcenia, kwalifikacji zawodowych lub doświadczenia, Wykonawcy mogą polegać na zdolnościach innych podmiotów, jeśli podmioty te realizują usługi, do realizacji których te zdolności są wymagane</w:t>
      </w:r>
      <w:r w:rsidR="008D33A3">
        <w:rPr>
          <w:sz w:val="22"/>
          <w:szCs w:val="22"/>
        </w:rPr>
        <w:t>,</w:t>
      </w:r>
    </w:p>
    <w:p w14:paraId="484E693D" w14:textId="77777777" w:rsidR="008D33A3" w:rsidRPr="008D33A3" w:rsidRDefault="008D33A3" w:rsidP="00D2318E">
      <w:pPr>
        <w:pStyle w:val="Tekstpodstawowy"/>
        <w:numPr>
          <w:ilvl w:val="0"/>
          <w:numId w:val="28"/>
        </w:numPr>
        <w:tabs>
          <w:tab w:val="left" w:pos="0"/>
        </w:tabs>
        <w:suppressAutoHyphens/>
        <w:spacing w:before="57" w:after="0" w:line="240" w:lineRule="atLeast"/>
        <w:jc w:val="both"/>
        <w:rPr>
          <w:sz w:val="22"/>
          <w:szCs w:val="22"/>
        </w:rPr>
      </w:pPr>
      <w:r>
        <w:rPr>
          <w:sz w:val="22"/>
          <w:szCs w:val="22"/>
        </w:rPr>
        <w:t>z</w:t>
      </w:r>
      <w:r w:rsidRPr="008D33A3">
        <w:rPr>
          <w:sz w:val="22"/>
          <w:szCs w:val="22"/>
        </w:rPr>
        <w:t xml:space="preserve"> zobowiązania lub innych dokumentów potwierdzających udostępnienie zasobów przez inne podmioty musi bezspornie i jednoznacznie wynikać w szczególności:</w:t>
      </w:r>
    </w:p>
    <w:p w14:paraId="03282134" w14:textId="77777777" w:rsidR="008D33A3" w:rsidRPr="008D33A3" w:rsidRDefault="008D33A3" w:rsidP="00D2318E">
      <w:pPr>
        <w:pStyle w:val="Tekstpodstawowy"/>
        <w:numPr>
          <w:ilvl w:val="0"/>
          <w:numId w:val="36"/>
        </w:numPr>
        <w:tabs>
          <w:tab w:val="left" w:pos="284"/>
        </w:tabs>
        <w:spacing w:before="57" w:after="0" w:line="240" w:lineRule="atLeast"/>
        <w:jc w:val="both"/>
        <w:rPr>
          <w:sz w:val="22"/>
          <w:szCs w:val="22"/>
        </w:rPr>
      </w:pPr>
      <w:r w:rsidRPr="008D33A3">
        <w:rPr>
          <w:sz w:val="22"/>
          <w:szCs w:val="22"/>
        </w:rPr>
        <w:t xml:space="preserve">zakres dostępnych </w:t>
      </w:r>
      <w:r>
        <w:rPr>
          <w:sz w:val="22"/>
          <w:szCs w:val="22"/>
        </w:rPr>
        <w:t>W</w:t>
      </w:r>
      <w:r w:rsidRPr="008D33A3">
        <w:rPr>
          <w:sz w:val="22"/>
          <w:szCs w:val="22"/>
        </w:rPr>
        <w:t>ykonawcy zasobów innego podmiotu,</w:t>
      </w:r>
    </w:p>
    <w:p w14:paraId="358E8BC7" w14:textId="77777777" w:rsidR="008D33A3" w:rsidRPr="008D33A3" w:rsidRDefault="008D33A3" w:rsidP="00D2318E">
      <w:pPr>
        <w:pStyle w:val="Tekstpodstawowy"/>
        <w:numPr>
          <w:ilvl w:val="0"/>
          <w:numId w:val="36"/>
        </w:numPr>
        <w:tabs>
          <w:tab w:val="left" w:pos="284"/>
        </w:tabs>
        <w:spacing w:before="57" w:after="0" w:line="240" w:lineRule="atLeast"/>
        <w:jc w:val="both"/>
        <w:rPr>
          <w:sz w:val="22"/>
          <w:szCs w:val="22"/>
        </w:rPr>
      </w:pPr>
      <w:r w:rsidRPr="008D33A3">
        <w:rPr>
          <w:sz w:val="22"/>
          <w:szCs w:val="22"/>
        </w:rPr>
        <w:t xml:space="preserve">sposób wykorzystania zasobów innego podmiotu, przez </w:t>
      </w:r>
      <w:r>
        <w:rPr>
          <w:sz w:val="22"/>
          <w:szCs w:val="22"/>
        </w:rPr>
        <w:t>W</w:t>
      </w:r>
      <w:r w:rsidRPr="008D33A3">
        <w:rPr>
          <w:sz w:val="22"/>
          <w:szCs w:val="22"/>
        </w:rPr>
        <w:t>ykonawcę, przy wykonywaniu zamówienia,</w:t>
      </w:r>
    </w:p>
    <w:p w14:paraId="38951A80" w14:textId="77777777" w:rsidR="008D33A3" w:rsidRPr="008D33A3" w:rsidRDefault="008D33A3" w:rsidP="00D2318E">
      <w:pPr>
        <w:pStyle w:val="Tekstpodstawowy"/>
        <w:numPr>
          <w:ilvl w:val="0"/>
          <w:numId w:val="36"/>
        </w:numPr>
        <w:tabs>
          <w:tab w:val="left" w:pos="284"/>
        </w:tabs>
        <w:spacing w:before="57" w:after="0" w:line="240" w:lineRule="atLeast"/>
        <w:jc w:val="both"/>
        <w:rPr>
          <w:sz w:val="22"/>
          <w:szCs w:val="22"/>
        </w:rPr>
      </w:pPr>
      <w:r w:rsidRPr="008D33A3">
        <w:rPr>
          <w:sz w:val="22"/>
          <w:szCs w:val="22"/>
        </w:rPr>
        <w:t>zakres i okres udziału innego podmiotu przy wykonywaniu zamówienia publicznego,</w:t>
      </w:r>
    </w:p>
    <w:p w14:paraId="4B267CBD" w14:textId="16A964F9" w:rsidR="008D33A3" w:rsidRPr="008D33A3" w:rsidRDefault="008D33A3" w:rsidP="00D2318E">
      <w:pPr>
        <w:pStyle w:val="Tekstpodstawowy"/>
        <w:numPr>
          <w:ilvl w:val="0"/>
          <w:numId w:val="36"/>
        </w:numPr>
        <w:tabs>
          <w:tab w:val="left" w:pos="284"/>
        </w:tabs>
        <w:spacing w:before="57" w:after="0" w:line="240" w:lineRule="atLeast"/>
        <w:jc w:val="both"/>
        <w:rPr>
          <w:sz w:val="22"/>
          <w:szCs w:val="22"/>
        </w:rPr>
      </w:pPr>
      <w:r w:rsidRPr="008D33A3">
        <w:rPr>
          <w:sz w:val="22"/>
          <w:szCs w:val="22"/>
        </w:rPr>
        <w:t xml:space="preserve">czy podmiot, na zdolnościach którego </w:t>
      </w:r>
      <w:r>
        <w:rPr>
          <w:sz w:val="22"/>
          <w:szCs w:val="22"/>
        </w:rPr>
        <w:t>W</w:t>
      </w:r>
      <w:r w:rsidRPr="008D33A3">
        <w:rPr>
          <w:sz w:val="22"/>
          <w:szCs w:val="22"/>
        </w:rPr>
        <w:t>ykonawca polega w odniesieniu do warunków udziału w postępowaniu dotyczących wykształcenia, kwalifikacji zawodowych lub doświadczenia, zrealizuje usługi, których wskazane zdolności dotyczą.</w:t>
      </w:r>
    </w:p>
    <w:p w14:paraId="1E8C2924" w14:textId="6C2AD525" w:rsidR="003616C4" w:rsidRPr="008B1B79" w:rsidRDefault="003616C4" w:rsidP="00D2318E">
      <w:pPr>
        <w:pStyle w:val="Tekstpodstawowywcity"/>
        <w:numPr>
          <w:ilvl w:val="0"/>
          <w:numId w:val="16"/>
        </w:numPr>
        <w:spacing w:before="57" w:after="0" w:line="240" w:lineRule="atLeast"/>
        <w:rPr>
          <w:sz w:val="22"/>
          <w:szCs w:val="22"/>
        </w:rPr>
      </w:pPr>
      <w:r w:rsidRPr="00923A30">
        <w:rPr>
          <w:sz w:val="22"/>
          <w:szCs w:val="22"/>
        </w:rPr>
        <w:t xml:space="preserve">Jeżeli zdolności techniczne lub zawodowe lub sytuacja ekonomiczna lub finansowa, podmiotu, o którym mowa w </w:t>
      </w:r>
      <w:r w:rsidRPr="008B1B79">
        <w:rPr>
          <w:sz w:val="22"/>
          <w:szCs w:val="22"/>
        </w:rPr>
        <w:t>pkt. 5.</w:t>
      </w:r>
      <w:r w:rsidR="00854C23">
        <w:rPr>
          <w:sz w:val="22"/>
          <w:szCs w:val="22"/>
        </w:rPr>
        <w:t>5</w:t>
      </w:r>
      <w:r w:rsidRPr="008B1B79">
        <w:rPr>
          <w:sz w:val="22"/>
          <w:szCs w:val="22"/>
        </w:rPr>
        <w:t xml:space="preserve"> niniejszej SIWZ, nie potwierdzają spełnienia przez Wykonawcę warunków udziału w postępowaniu lub zachodzą wobec tych podmiotów podstawy wykluczenia, Zamawiający żąda, aby Wykonawca w terminie określonym przez Zamawiającego:</w:t>
      </w:r>
    </w:p>
    <w:p w14:paraId="021312B0" w14:textId="77777777" w:rsidR="003616C4" w:rsidRPr="008B1B79" w:rsidRDefault="003616C4" w:rsidP="00D2318E">
      <w:pPr>
        <w:pStyle w:val="Tekstpodstawowy"/>
        <w:numPr>
          <w:ilvl w:val="0"/>
          <w:numId w:val="29"/>
        </w:numPr>
        <w:tabs>
          <w:tab w:val="left" w:pos="0"/>
        </w:tabs>
        <w:suppressAutoHyphens/>
        <w:spacing w:before="57" w:after="0" w:line="240" w:lineRule="atLeast"/>
        <w:jc w:val="both"/>
        <w:rPr>
          <w:sz w:val="22"/>
          <w:szCs w:val="22"/>
        </w:rPr>
      </w:pPr>
      <w:r w:rsidRPr="008B1B79">
        <w:rPr>
          <w:sz w:val="22"/>
          <w:szCs w:val="22"/>
        </w:rPr>
        <w:t>zastąpił ten podmiot innym podmiotem lub podmiotami lub</w:t>
      </w:r>
    </w:p>
    <w:p w14:paraId="30C09DCA" w14:textId="0ADFE219" w:rsidR="003616C4" w:rsidRPr="00823640" w:rsidRDefault="003616C4" w:rsidP="00D2318E">
      <w:pPr>
        <w:pStyle w:val="Tekstpodstawowy"/>
        <w:numPr>
          <w:ilvl w:val="0"/>
          <w:numId w:val="29"/>
        </w:numPr>
        <w:tabs>
          <w:tab w:val="left" w:pos="0"/>
        </w:tabs>
        <w:suppressAutoHyphens/>
        <w:spacing w:before="57" w:after="0" w:line="240" w:lineRule="atLeast"/>
        <w:jc w:val="both"/>
        <w:rPr>
          <w:sz w:val="22"/>
          <w:szCs w:val="22"/>
        </w:rPr>
      </w:pPr>
      <w:r w:rsidRPr="008B1B79">
        <w:rPr>
          <w:sz w:val="22"/>
          <w:szCs w:val="22"/>
        </w:rPr>
        <w:t>zobowiązał się do osobistego wykonania odpowiedniej części zamówienia, jeżeli wykaże zdolności techniczne lub zawodowe lub sytuację finansową lub ekonomiczną, o których mowa w pkt. 5.</w:t>
      </w:r>
      <w:r w:rsidR="00854C23">
        <w:rPr>
          <w:sz w:val="22"/>
          <w:szCs w:val="22"/>
        </w:rPr>
        <w:t>2</w:t>
      </w:r>
      <w:r w:rsidRPr="008B1B79">
        <w:rPr>
          <w:sz w:val="22"/>
          <w:szCs w:val="22"/>
        </w:rPr>
        <w:t xml:space="preserve"> </w:t>
      </w:r>
      <w:proofErr w:type="spellStart"/>
      <w:r w:rsidRPr="008B1B79">
        <w:rPr>
          <w:sz w:val="22"/>
          <w:szCs w:val="22"/>
        </w:rPr>
        <w:t>ppkt</w:t>
      </w:r>
      <w:proofErr w:type="spellEnd"/>
      <w:r w:rsidRPr="008B1B79">
        <w:rPr>
          <w:sz w:val="22"/>
          <w:szCs w:val="22"/>
        </w:rPr>
        <w:t xml:space="preserve">. </w:t>
      </w:r>
      <w:r w:rsidR="00854C23">
        <w:rPr>
          <w:sz w:val="22"/>
          <w:szCs w:val="22"/>
        </w:rPr>
        <w:t>1</w:t>
      </w:r>
      <w:r w:rsidRPr="008B1B79">
        <w:rPr>
          <w:sz w:val="22"/>
          <w:szCs w:val="22"/>
        </w:rPr>
        <w:t xml:space="preserve"> niniejszej</w:t>
      </w:r>
      <w:r w:rsidRPr="00823640">
        <w:rPr>
          <w:sz w:val="22"/>
          <w:szCs w:val="22"/>
        </w:rPr>
        <w:t xml:space="preserve"> SIWZ.</w:t>
      </w:r>
    </w:p>
    <w:bookmarkEnd w:id="4"/>
    <w:p w14:paraId="75541F5F" w14:textId="77777777" w:rsidR="001B23C8" w:rsidRDefault="001B23C8" w:rsidP="009403BF">
      <w:pPr>
        <w:pStyle w:val="Tekstpodstawowywcity"/>
        <w:autoSpaceDE w:val="0"/>
        <w:autoSpaceDN w:val="0"/>
        <w:adjustRightInd w:val="0"/>
        <w:spacing w:before="57" w:after="0" w:line="240" w:lineRule="atLeast"/>
        <w:ind w:left="69" w:firstLine="0"/>
        <w:rPr>
          <w:sz w:val="22"/>
          <w:szCs w:val="22"/>
        </w:rPr>
      </w:pPr>
    </w:p>
    <w:p w14:paraId="7CBD8F8E"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proofErr w:type="spellStart"/>
      <w:r w:rsidRPr="00D04488">
        <w:rPr>
          <w:b/>
          <w:sz w:val="22"/>
          <w:szCs w:val="22"/>
        </w:rPr>
        <w:t>Va</w:t>
      </w:r>
      <w:proofErr w:type="spellEnd"/>
      <w:r w:rsidRPr="00D04488">
        <w:rPr>
          <w:b/>
          <w:sz w:val="22"/>
          <w:szCs w:val="22"/>
        </w:rPr>
        <w:t xml:space="preserve">. </w:t>
      </w:r>
    </w:p>
    <w:p w14:paraId="0F3927FC"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PODSTAWY WYKLUCZENIA, O KTÓRYCH MOWA W ART. 24 UST. 5 </w:t>
      </w:r>
      <w:r w:rsidR="004534BF">
        <w:rPr>
          <w:b/>
          <w:sz w:val="22"/>
          <w:szCs w:val="22"/>
          <w:u w:val="single"/>
        </w:rPr>
        <w:t xml:space="preserve">USTAWY </w:t>
      </w:r>
      <w:r w:rsidRPr="00D04488">
        <w:rPr>
          <w:b/>
          <w:sz w:val="22"/>
          <w:szCs w:val="22"/>
          <w:u w:val="single"/>
        </w:rPr>
        <w:t>PZP</w:t>
      </w:r>
    </w:p>
    <w:p w14:paraId="1EBFA985" w14:textId="77777777" w:rsidR="009403BF" w:rsidRPr="00F45EC4" w:rsidRDefault="00D11BF5" w:rsidP="00D2318E">
      <w:pPr>
        <w:pStyle w:val="Tekstpodstawowywcity"/>
        <w:numPr>
          <w:ilvl w:val="0"/>
          <w:numId w:val="19"/>
        </w:numPr>
        <w:spacing w:before="57" w:after="0" w:line="240" w:lineRule="atLeast"/>
        <w:rPr>
          <w:sz w:val="22"/>
          <w:szCs w:val="22"/>
        </w:rPr>
      </w:pPr>
      <w:r w:rsidRPr="00F45EC4">
        <w:rPr>
          <w:sz w:val="22"/>
          <w:szCs w:val="22"/>
        </w:rPr>
        <w:t xml:space="preserve">Z postępowania o udzielenie zamówienia wyklucza się Wykonawcę, w stosunku do którego zachodzi którakolwiek z okoliczności, o </w:t>
      </w:r>
      <w:r w:rsidR="006B5296" w:rsidRPr="00F45EC4">
        <w:rPr>
          <w:sz w:val="22"/>
          <w:szCs w:val="22"/>
        </w:rPr>
        <w:t>jakich</w:t>
      </w:r>
      <w:r w:rsidRPr="00F45EC4">
        <w:rPr>
          <w:sz w:val="22"/>
          <w:szCs w:val="22"/>
        </w:rPr>
        <w:t xml:space="preserve"> mowa w art. 24 ust. 1 pkt 12-23 oraz d</w:t>
      </w:r>
      <w:r w:rsidR="009403BF" w:rsidRPr="00F45EC4">
        <w:rPr>
          <w:sz w:val="22"/>
          <w:szCs w:val="22"/>
        </w:rPr>
        <w:t>odatkowo Zamawiający przewiduje wykluczenie Wykonawcy</w:t>
      </w:r>
      <w:r w:rsidRPr="00F45EC4">
        <w:rPr>
          <w:sz w:val="22"/>
          <w:szCs w:val="22"/>
        </w:rPr>
        <w:t xml:space="preserve"> z art. 24 ust. 5 ustawy </w:t>
      </w:r>
      <w:proofErr w:type="spellStart"/>
      <w:r w:rsidRPr="00F45EC4">
        <w:rPr>
          <w:sz w:val="22"/>
          <w:szCs w:val="22"/>
        </w:rPr>
        <w:t>Pzp</w:t>
      </w:r>
      <w:proofErr w:type="spellEnd"/>
      <w:r w:rsidR="009403BF" w:rsidRPr="00F45EC4">
        <w:rPr>
          <w:sz w:val="22"/>
          <w:szCs w:val="22"/>
        </w:rPr>
        <w:t>:</w:t>
      </w:r>
    </w:p>
    <w:p w14:paraId="39D704EB" w14:textId="6126DC35" w:rsidR="009403BF" w:rsidRPr="00F45EC4" w:rsidRDefault="009403BF" w:rsidP="00D2318E">
      <w:pPr>
        <w:numPr>
          <w:ilvl w:val="0"/>
          <w:numId w:val="10"/>
        </w:numPr>
        <w:autoSpaceDE w:val="0"/>
        <w:autoSpaceDN w:val="0"/>
        <w:adjustRightInd w:val="0"/>
        <w:spacing w:before="57" w:after="0" w:line="240" w:lineRule="atLeast"/>
        <w:rPr>
          <w:sz w:val="22"/>
          <w:szCs w:val="22"/>
        </w:rPr>
      </w:pPr>
      <w:r w:rsidRPr="00F45EC4">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6B5296" w:rsidRPr="00F45EC4">
        <w:rPr>
          <w:bCs/>
          <w:sz w:val="22"/>
          <w:szCs w:val="22"/>
        </w:rPr>
        <w:t xml:space="preserve"> 20</w:t>
      </w:r>
      <w:r w:rsidR="00854C23">
        <w:rPr>
          <w:bCs/>
          <w:sz w:val="22"/>
          <w:szCs w:val="22"/>
        </w:rPr>
        <w:t>20</w:t>
      </w:r>
      <w:r w:rsidR="006B5296" w:rsidRPr="00F45EC4">
        <w:rPr>
          <w:bCs/>
          <w:sz w:val="22"/>
          <w:szCs w:val="22"/>
        </w:rPr>
        <w:t xml:space="preserve"> poz. </w:t>
      </w:r>
      <w:r w:rsidR="00854C23">
        <w:rPr>
          <w:bCs/>
          <w:sz w:val="22"/>
          <w:szCs w:val="22"/>
        </w:rPr>
        <w:t>814</w:t>
      </w:r>
      <w:r w:rsidR="006B5296" w:rsidRPr="00F45EC4">
        <w:rPr>
          <w:bCs/>
          <w:sz w:val="22"/>
          <w:szCs w:val="22"/>
        </w:rPr>
        <w:t xml:space="preserve"> z </w:t>
      </w:r>
      <w:proofErr w:type="spellStart"/>
      <w:r w:rsidR="006B5296" w:rsidRPr="00F45EC4">
        <w:rPr>
          <w:bCs/>
          <w:sz w:val="22"/>
          <w:szCs w:val="22"/>
        </w:rPr>
        <w:t>późn</w:t>
      </w:r>
      <w:proofErr w:type="spellEnd"/>
      <w:r w:rsidR="006B5296" w:rsidRPr="00F45EC4">
        <w:rPr>
          <w:bCs/>
          <w:sz w:val="22"/>
          <w:szCs w:val="22"/>
        </w:rPr>
        <w:t xml:space="preserve">. </w:t>
      </w:r>
      <w:r w:rsidR="006B5296" w:rsidRPr="00F45EC4">
        <w:rPr>
          <w:bCs/>
          <w:sz w:val="22"/>
          <w:szCs w:val="22"/>
        </w:rPr>
        <w:lastRenderedPageBreak/>
        <w:t>zm.</w:t>
      </w:r>
      <w:r w:rsidRPr="00F45EC4">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854C23">
        <w:rPr>
          <w:bCs/>
          <w:sz w:val="22"/>
          <w:szCs w:val="22"/>
        </w:rPr>
        <w:t>20</w:t>
      </w:r>
      <w:r w:rsidRPr="00F45EC4">
        <w:rPr>
          <w:bCs/>
          <w:sz w:val="22"/>
          <w:szCs w:val="22"/>
        </w:rPr>
        <w:t xml:space="preserve"> r. poz</w:t>
      </w:r>
      <w:r w:rsidR="00DD1762">
        <w:rPr>
          <w:bCs/>
          <w:sz w:val="22"/>
          <w:szCs w:val="22"/>
        </w:rPr>
        <w:t xml:space="preserve">. </w:t>
      </w:r>
      <w:r w:rsidR="00854C23">
        <w:rPr>
          <w:bCs/>
          <w:sz w:val="22"/>
          <w:szCs w:val="22"/>
        </w:rPr>
        <w:t>1228</w:t>
      </w:r>
      <w:r w:rsidRPr="00F45EC4">
        <w:rPr>
          <w:bCs/>
          <w:sz w:val="22"/>
          <w:szCs w:val="22"/>
        </w:rPr>
        <w:t xml:space="preserve">), </w:t>
      </w:r>
    </w:p>
    <w:p w14:paraId="08E48EA8"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934E5A" w:rsidRPr="00F45EC4">
        <w:rPr>
          <w:bCs/>
          <w:color w:val="000000"/>
          <w:sz w:val="22"/>
          <w:szCs w:val="22"/>
        </w:rPr>
        <w:t xml:space="preserve">                                </w:t>
      </w:r>
      <w:r w:rsidRPr="00F45EC4">
        <w:rPr>
          <w:bCs/>
          <w:color w:val="000000"/>
          <w:sz w:val="22"/>
          <w:szCs w:val="22"/>
        </w:rPr>
        <w:t xml:space="preserve">co Zamawiający jest w stanie wykazać za pomocą stosownych środków dowodowych, </w:t>
      </w:r>
    </w:p>
    <w:p w14:paraId="434169FE"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jeżeli Wykonawca lub osoby, o których mowa w art. 24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uprawnione do reprezentowania Wykonawcy pozostają w relacjach określonych w art. 17 ust. 1 pkt 2–4 ustawy </w:t>
      </w:r>
      <w:proofErr w:type="spellStart"/>
      <w:r w:rsidRPr="00F45EC4">
        <w:rPr>
          <w:bCs/>
          <w:color w:val="000000"/>
          <w:sz w:val="22"/>
          <w:szCs w:val="22"/>
        </w:rPr>
        <w:t>Pzp</w:t>
      </w:r>
      <w:proofErr w:type="spellEnd"/>
      <w:r w:rsidRPr="00F45EC4">
        <w:rPr>
          <w:bCs/>
          <w:color w:val="000000"/>
          <w:sz w:val="22"/>
          <w:szCs w:val="22"/>
        </w:rPr>
        <w:t xml:space="preserve"> z: </w:t>
      </w:r>
    </w:p>
    <w:p w14:paraId="3F8C207F" w14:textId="77777777" w:rsidR="009403BF" w:rsidRPr="00F45EC4" w:rsidRDefault="009403BF" w:rsidP="00D2318E">
      <w:pPr>
        <w:numPr>
          <w:ilvl w:val="0"/>
          <w:numId w:val="11"/>
        </w:numPr>
        <w:autoSpaceDE w:val="0"/>
        <w:autoSpaceDN w:val="0"/>
        <w:adjustRightInd w:val="0"/>
        <w:spacing w:before="57" w:after="0" w:line="240" w:lineRule="atLeast"/>
        <w:rPr>
          <w:color w:val="000000"/>
          <w:sz w:val="22"/>
          <w:szCs w:val="22"/>
        </w:rPr>
      </w:pPr>
      <w:r w:rsidRPr="00F45EC4">
        <w:rPr>
          <w:bCs/>
          <w:color w:val="000000"/>
          <w:sz w:val="22"/>
          <w:szCs w:val="22"/>
        </w:rPr>
        <w:t xml:space="preserve">Zamawiającym, </w:t>
      </w:r>
    </w:p>
    <w:p w14:paraId="7DC77F33" w14:textId="77777777" w:rsidR="009403BF" w:rsidRPr="00F45EC4" w:rsidRDefault="009403BF" w:rsidP="00D2318E">
      <w:pPr>
        <w:numPr>
          <w:ilvl w:val="0"/>
          <w:numId w:val="11"/>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uprawnionymi do reprezentowania Zamawiającego, </w:t>
      </w:r>
    </w:p>
    <w:p w14:paraId="6967CA46" w14:textId="77777777" w:rsidR="009403BF" w:rsidRPr="00F45EC4" w:rsidRDefault="009403BF" w:rsidP="00D2318E">
      <w:pPr>
        <w:numPr>
          <w:ilvl w:val="0"/>
          <w:numId w:val="11"/>
        </w:numPr>
        <w:autoSpaceDE w:val="0"/>
        <w:autoSpaceDN w:val="0"/>
        <w:adjustRightInd w:val="0"/>
        <w:spacing w:before="57" w:after="0" w:line="240" w:lineRule="atLeast"/>
        <w:rPr>
          <w:color w:val="000000"/>
          <w:sz w:val="22"/>
          <w:szCs w:val="22"/>
        </w:rPr>
      </w:pPr>
      <w:r w:rsidRPr="00F45EC4">
        <w:rPr>
          <w:bCs/>
          <w:color w:val="000000"/>
          <w:sz w:val="22"/>
          <w:szCs w:val="22"/>
        </w:rPr>
        <w:t xml:space="preserve">członkami komisji przetargowej, </w:t>
      </w:r>
    </w:p>
    <w:p w14:paraId="4DC7DE48" w14:textId="77777777" w:rsidR="009403BF" w:rsidRPr="00F45EC4" w:rsidRDefault="009403BF" w:rsidP="00D2318E">
      <w:pPr>
        <w:numPr>
          <w:ilvl w:val="0"/>
          <w:numId w:val="11"/>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które złożyły oświadczenie, o którym mowa w art. 17 ust. 2a ustawy </w:t>
      </w:r>
      <w:proofErr w:type="spellStart"/>
      <w:r w:rsidRPr="00F45EC4">
        <w:rPr>
          <w:bCs/>
          <w:color w:val="000000"/>
          <w:sz w:val="22"/>
          <w:szCs w:val="22"/>
        </w:rPr>
        <w:t>Pzp</w:t>
      </w:r>
      <w:proofErr w:type="spellEnd"/>
      <w:r w:rsidRPr="00F45EC4">
        <w:rPr>
          <w:bCs/>
          <w:color w:val="000000"/>
          <w:sz w:val="22"/>
          <w:szCs w:val="22"/>
        </w:rPr>
        <w:t>,</w:t>
      </w:r>
    </w:p>
    <w:p w14:paraId="07A75DDB" w14:textId="77777777" w:rsidR="009403BF" w:rsidRPr="00F45EC4" w:rsidRDefault="009403BF" w:rsidP="009403BF">
      <w:pPr>
        <w:autoSpaceDE w:val="0"/>
        <w:autoSpaceDN w:val="0"/>
        <w:adjustRightInd w:val="0"/>
        <w:spacing w:before="57" w:after="0" w:line="240" w:lineRule="atLeast"/>
        <w:ind w:left="1068"/>
        <w:rPr>
          <w:color w:val="000000"/>
          <w:sz w:val="22"/>
          <w:szCs w:val="22"/>
        </w:rPr>
      </w:pPr>
      <w:r w:rsidRPr="00F45EC4">
        <w:rPr>
          <w:bCs/>
          <w:color w:val="000000"/>
          <w:sz w:val="22"/>
          <w:szCs w:val="22"/>
        </w:rPr>
        <w:t xml:space="preserve">- chyba, że jest możliwe zapewnienie bezstronności po stronie Zamawiającego w inny sposób niż przez wykluczenie Wykonawcy z udziału w postępowaniu, </w:t>
      </w:r>
    </w:p>
    <w:p w14:paraId="3AC84B0A"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co doprowadziło do rozwiązania umowy lub zasądzenia odszkodowania, </w:t>
      </w:r>
    </w:p>
    <w:p w14:paraId="30F3861E"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096CEB51"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328C41AB" w14:textId="77777777" w:rsidR="009403BF" w:rsidRPr="00F45EC4" w:rsidRDefault="009403BF" w:rsidP="00D2318E">
      <w:pPr>
        <w:numPr>
          <w:ilvl w:val="0"/>
          <w:numId w:val="10"/>
        </w:numPr>
        <w:autoSpaceDE w:val="0"/>
        <w:autoSpaceDN w:val="0"/>
        <w:adjustRightInd w:val="0"/>
        <w:spacing w:before="57" w:after="0" w:line="240" w:lineRule="atLeast"/>
        <w:rPr>
          <w:color w:val="000000"/>
          <w:sz w:val="22"/>
          <w:szCs w:val="22"/>
        </w:rPr>
      </w:pPr>
      <w:r w:rsidRPr="00F45EC4">
        <w:rPr>
          <w:bCs/>
          <w:color w:val="000000"/>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9BFFC49" w14:textId="77777777" w:rsidR="009403BF" w:rsidRPr="00F45EC4" w:rsidRDefault="009403BF" w:rsidP="00D2318E">
      <w:pPr>
        <w:numPr>
          <w:ilvl w:val="0"/>
          <w:numId w:val="10"/>
        </w:numPr>
        <w:autoSpaceDE w:val="0"/>
        <w:autoSpaceDN w:val="0"/>
        <w:adjustRightInd w:val="0"/>
        <w:spacing w:before="57" w:after="0" w:line="240" w:lineRule="atLeast"/>
        <w:rPr>
          <w:sz w:val="22"/>
          <w:szCs w:val="22"/>
        </w:rPr>
      </w:pPr>
      <w:r w:rsidRPr="00F45EC4">
        <w:rPr>
          <w:bCs/>
          <w:sz w:val="22"/>
          <w:szCs w:val="22"/>
        </w:rPr>
        <w:t xml:space="preserve">który naruszył obowiązki dotyczące płatności podatków, opłat lub składek na ubezpieczenia społeczne lub zdrowotne, co </w:t>
      </w:r>
      <w:r w:rsidR="004534BF" w:rsidRPr="00F45EC4">
        <w:rPr>
          <w:bCs/>
          <w:sz w:val="22"/>
          <w:szCs w:val="22"/>
        </w:rPr>
        <w:t>z</w:t>
      </w:r>
      <w:r w:rsidRPr="00F45EC4">
        <w:rPr>
          <w:bCs/>
          <w:sz w:val="22"/>
          <w:szCs w:val="22"/>
        </w:rPr>
        <w:t>amawiający jest w stanie wykazać za pomocą stosownych środków dowodowych, z wyjątkiem przypadku, o którym mowa w art. 24 ust. 1 pkt</w:t>
      </w:r>
      <w:r w:rsidR="005E53B6" w:rsidRPr="00F45EC4">
        <w:rPr>
          <w:bCs/>
          <w:sz w:val="22"/>
          <w:szCs w:val="22"/>
        </w:rPr>
        <w:t>.</w:t>
      </w:r>
      <w:r w:rsidRPr="00F45EC4">
        <w:rPr>
          <w:bCs/>
          <w:sz w:val="22"/>
          <w:szCs w:val="22"/>
        </w:rPr>
        <w:t xml:space="preserve"> 15 </w:t>
      </w:r>
      <w:r w:rsidR="004534BF" w:rsidRPr="00F45EC4">
        <w:rPr>
          <w:bCs/>
          <w:sz w:val="22"/>
          <w:szCs w:val="22"/>
        </w:rPr>
        <w:t xml:space="preserve">ustawy </w:t>
      </w:r>
      <w:proofErr w:type="spellStart"/>
      <w:r w:rsidRPr="00F45EC4">
        <w:rPr>
          <w:bCs/>
          <w:sz w:val="22"/>
          <w:szCs w:val="22"/>
        </w:rPr>
        <w:t>Pzp</w:t>
      </w:r>
      <w:proofErr w:type="spellEnd"/>
      <w:r w:rsidRPr="00F45EC4">
        <w:rPr>
          <w:bCs/>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14:paraId="653E5B14" w14:textId="6131A66E"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 xml:space="preserve">Wykonawca, </w:t>
      </w:r>
      <w:r w:rsidRPr="00F45EC4">
        <w:rPr>
          <w:b/>
          <w:sz w:val="22"/>
          <w:szCs w:val="22"/>
        </w:rPr>
        <w:t xml:space="preserve">w terminie </w:t>
      </w:r>
      <w:r w:rsidR="00A31465" w:rsidRPr="00F45EC4">
        <w:rPr>
          <w:b/>
          <w:sz w:val="22"/>
          <w:szCs w:val="22"/>
        </w:rPr>
        <w:t xml:space="preserve">do </w:t>
      </w:r>
      <w:r w:rsidRPr="00F45EC4">
        <w:rPr>
          <w:b/>
          <w:sz w:val="22"/>
          <w:szCs w:val="22"/>
        </w:rPr>
        <w:t>3 dni od dnia zamieszczenia na stronie internetowej</w:t>
      </w:r>
      <w:r w:rsidRPr="00F45EC4">
        <w:rPr>
          <w:sz w:val="22"/>
          <w:szCs w:val="22"/>
        </w:rPr>
        <w:t xml:space="preserve"> </w:t>
      </w:r>
      <w:hyperlink r:id="rId15" w:history="1">
        <w:r w:rsidR="00DE2388" w:rsidRPr="00F45EC4">
          <w:rPr>
            <w:rStyle w:val="Hipercze"/>
            <w:sz w:val="22"/>
            <w:szCs w:val="22"/>
          </w:rPr>
          <w:t>https://platformazakupowa.pl/pn/ug_luzino</w:t>
        </w:r>
      </w:hyperlink>
      <w:r w:rsidR="00A31465" w:rsidRPr="00F45EC4">
        <w:rPr>
          <w:sz w:val="22"/>
          <w:szCs w:val="22"/>
        </w:rPr>
        <w:t xml:space="preserve"> </w:t>
      </w:r>
      <w:r w:rsidRPr="00F45EC4">
        <w:rPr>
          <w:sz w:val="22"/>
          <w:szCs w:val="22"/>
        </w:rPr>
        <w:t xml:space="preserve">informacji, o której mowa w art. 86 ust. 5 ustawy </w:t>
      </w:r>
      <w:proofErr w:type="spellStart"/>
      <w:r w:rsidRPr="00F45EC4">
        <w:rPr>
          <w:sz w:val="22"/>
          <w:szCs w:val="22"/>
        </w:rPr>
        <w:t>Pzp</w:t>
      </w:r>
      <w:proofErr w:type="spellEnd"/>
      <w:r w:rsidRPr="00F45EC4">
        <w:rPr>
          <w:sz w:val="22"/>
          <w:szCs w:val="22"/>
        </w:rPr>
        <w:t xml:space="preserve">, przekaże Zamawiającemu oświadczenie o przynależności lub braku przynależności do tej samej grupy kapitałowej, o której mowa w art. 24 ust. 1 pkt 23 ustawy </w:t>
      </w:r>
      <w:proofErr w:type="spellStart"/>
      <w:r w:rsidRPr="00F45EC4">
        <w:rPr>
          <w:sz w:val="22"/>
          <w:szCs w:val="22"/>
        </w:rPr>
        <w:t>Pzp</w:t>
      </w:r>
      <w:proofErr w:type="spellEnd"/>
      <w:r w:rsidRPr="00F45EC4">
        <w:rPr>
          <w:sz w:val="22"/>
          <w:szCs w:val="22"/>
        </w:rPr>
        <w:t xml:space="preserve">, z wykorzystaniem wzoru, który </w:t>
      </w:r>
      <w:r w:rsidR="00DE2388" w:rsidRPr="00F45EC4">
        <w:rPr>
          <w:sz w:val="22"/>
          <w:szCs w:val="22"/>
        </w:rPr>
        <w:t xml:space="preserve">stanowi </w:t>
      </w:r>
      <w:r w:rsidR="00DE2388" w:rsidRPr="00F45EC4">
        <w:rPr>
          <w:i/>
          <w:iCs/>
          <w:sz w:val="22"/>
          <w:szCs w:val="22"/>
        </w:rPr>
        <w:t>załącznik nr 1</w:t>
      </w:r>
      <w:r w:rsidR="00221258">
        <w:rPr>
          <w:i/>
          <w:iCs/>
          <w:sz w:val="22"/>
          <w:szCs w:val="22"/>
        </w:rPr>
        <w:t>0</w:t>
      </w:r>
      <w:r w:rsidR="00DE2388" w:rsidRPr="00F45EC4">
        <w:rPr>
          <w:i/>
          <w:iCs/>
          <w:sz w:val="22"/>
          <w:szCs w:val="22"/>
        </w:rPr>
        <w:t xml:space="preserve"> do SIWZ</w:t>
      </w:r>
      <w:r w:rsidRPr="00F45EC4">
        <w:rPr>
          <w:sz w:val="22"/>
          <w:szCs w:val="22"/>
        </w:rPr>
        <w:t xml:space="preserve">. Wraz ze złożeniem oświadczenia, Wykonawca może przedstawić dowody, że powiązania z innym Wykonawcą nie prowadzą do zakłócenia konkurencji w postępowaniu o udzielenie zamówienia. W przypadku wspólnego ubiegania się Wykonawców oświadczenie, o którym mowa powyżej </w:t>
      </w:r>
      <w:r w:rsidRPr="00F45EC4">
        <w:rPr>
          <w:b/>
          <w:bCs/>
          <w:sz w:val="22"/>
          <w:szCs w:val="22"/>
        </w:rPr>
        <w:t>składa każdy z Wykonawców</w:t>
      </w:r>
      <w:r w:rsidRPr="00F45EC4">
        <w:rPr>
          <w:sz w:val="22"/>
          <w:szCs w:val="22"/>
        </w:rPr>
        <w:t xml:space="preserve"> wspólnie ubiegających się.</w:t>
      </w:r>
    </w:p>
    <w:p w14:paraId="2438F0F3" w14:textId="77777777" w:rsidR="00270038" w:rsidRPr="00F45EC4" w:rsidRDefault="00270038" w:rsidP="00270038">
      <w:pPr>
        <w:pStyle w:val="Tekstpodstawowy2"/>
        <w:suppressAutoHyphens/>
        <w:spacing w:before="57" w:after="0" w:line="240" w:lineRule="atLeast"/>
        <w:ind w:left="567"/>
        <w:rPr>
          <w:i/>
          <w:sz w:val="22"/>
          <w:szCs w:val="22"/>
        </w:rPr>
      </w:pPr>
      <w:r w:rsidRPr="00F45EC4">
        <w:rPr>
          <w:i/>
          <w:sz w:val="22"/>
          <w:szCs w:val="22"/>
        </w:rPr>
        <w:lastRenderedPageBreak/>
        <w:t xml:space="preserve">Złożenie wymaganego oświadczenia razem z ofertą, nie będzie spełniało wymogów ustawy </w:t>
      </w:r>
      <w:proofErr w:type="spellStart"/>
      <w:r w:rsidRPr="00F45EC4">
        <w:rPr>
          <w:i/>
          <w:sz w:val="22"/>
          <w:szCs w:val="22"/>
        </w:rPr>
        <w:t>Pzp</w:t>
      </w:r>
      <w:proofErr w:type="spellEnd"/>
      <w:r w:rsidRPr="00F45EC4">
        <w:rPr>
          <w:i/>
          <w:sz w:val="22"/>
          <w:szCs w:val="22"/>
        </w:rPr>
        <w:t xml:space="preserve">            o jego aktualności i </w:t>
      </w:r>
      <w:r w:rsidR="008D33A3" w:rsidRPr="00F45EC4">
        <w:rPr>
          <w:i/>
          <w:sz w:val="22"/>
          <w:szCs w:val="22"/>
        </w:rPr>
        <w:t xml:space="preserve">może </w:t>
      </w:r>
      <w:r w:rsidRPr="00F45EC4">
        <w:rPr>
          <w:i/>
          <w:sz w:val="22"/>
          <w:szCs w:val="22"/>
        </w:rPr>
        <w:t xml:space="preserve">skutkować wezwaniem z art. 26 ust. 2f ustawy </w:t>
      </w:r>
      <w:proofErr w:type="spellStart"/>
      <w:r w:rsidRPr="00F45EC4">
        <w:rPr>
          <w:i/>
          <w:sz w:val="22"/>
          <w:szCs w:val="22"/>
        </w:rPr>
        <w:t>Pzp</w:t>
      </w:r>
      <w:proofErr w:type="spellEnd"/>
      <w:r w:rsidRPr="00F45EC4">
        <w:rPr>
          <w:i/>
          <w:sz w:val="22"/>
          <w:szCs w:val="22"/>
        </w:rPr>
        <w:t>.</w:t>
      </w:r>
    </w:p>
    <w:p w14:paraId="37805639"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14:paraId="5178882C"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 xml:space="preserve">Wykonawca, który podlega wykluczeniu na podstawie art. 24 ust. 1 pkt 13 i 14 oraz 16-20 lub ust. 5 ustawy </w:t>
      </w:r>
      <w:proofErr w:type="spellStart"/>
      <w:r w:rsidRPr="00F45EC4">
        <w:rPr>
          <w:sz w:val="22"/>
          <w:szCs w:val="22"/>
        </w:rPr>
        <w:t>Pzp</w:t>
      </w:r>
      <w:proofErr w:type="spellEnd"/>
      <w:r w:rsidRPr="00F45EC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80CD40F"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Wykonawca nie podlega wykluczeniu, jeżeli Zamawiający, uwzględniając wagę i szczególne okoliczności czynu Wykonawcy, uzna za wystarczające dowody, o których mowa w pkt. 5a.4.</w:t>
      </w:r>
    </w:p>
    <w:p w14:paraId="3F2FEF48"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Zamawiający może wykluczyć Wykonawcę na każdym etapie postępowania.</w:t>
      </w:r>
    </w:p>
    <w:p w14:paraId="2CFB80F6"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Wykonawca zobowiązany jest wykazać, że nie podlega wykluczeniu z postępowania.</w:t>
      </w:r>
    </w:p>
    <w:p w14:paraId="478F351C" w14:textId="77777777" w:rsidR="009157A3" w:rsidRPr="00F45EC4" w:rsidRDefault="009157A3" w:rsidP="00D2318E">
      <w:pPr>
        <w:pStyle w:val="Tekstpodstawowywcity"/>
        <w:numPr>
          <w:ilvl w:val="0"/>
          <w:numId w:val="19"/>
        </w:numPr>
        <w:spacing w:before="57" w:after="0" w:line="240" w:lineRule="atLeast"/>
        <w:ind w:left="567"/>
        <w:rPr>
          <w:sz w:val="22"/>
          <w:szCs w:val="22"/>
        </w:rPr>
      </w:pPr>
      <w:r w:rsidRPr="00F45EC4">
        <w:rPr>
          <w:sz w:val="22"/>
          <w:szCs w:val="22"/>
        </w:rPr>
        <w:t xml:space="preserve">Wykluczenie Wykonawcy następuje zgodnie z art. 24 ust. 7 ustawy </w:t>
      </w:r>
      <w:proofErr w:type="spellStart"/>
      <w:r w:rsidRPr="00F45EC4">
        <w:rPr>
          <w:sz w:val="22"/>
          <w:szCs w:val="22"/>
        </w:rPr>
        <w:t>Pzp</w:t>
      </w:r>
      <w:proofErr w:type="spellEnd"/>
      <w:r w:rsidRPr="00F45EC4">
        <w:rPr>
          <w:sz w:val="22"/>
          <w:szCs w:val="22"/>
        </w:rPr>
        <w:t>.</w:t>
      </w:r>
    </w:p>
    <w:p w14:paraId="5BF5418C" w14:textId="77777777" w:rsidR="00A1604C" w:rsidRDefault="00A1604C" w:rsidP="009403BF">
      <w:pPr>
        <w:pStyle w:val="Tekstpodstawowywcity"/>
        <w:spacing w:before="57" w:after="0" w:line="240" w:lineRule="atLeast"/>
        <w:ind w:firstLine="0"/>
        <w:rPr>
          <w:b/>
          <w:sz w:val="22"/>
          <w:szCs w:val="22"/>
        </w:rPr>
      </w:pPr>
    </w:p>
    <w:p w14:paraId="6AE0718C"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 </w:t>
      </w:r>
    </w:p>
    <w:p w14:paraId="3F70F1F5"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WYKAZ OŚWIADCZEŃ LUB DOKUMENTÓW, POTWIERDZAJĄCYCH SPEŁNIANIE WARUNKÓW UDZIAŁU W POSTĘPOWANIU ORAZ BRAK PODSTAW WYKLUCZENIA</w:t>
      </w:r>
    </w:p>
    <w:p w14:paraId="6AFF25A2" w14:textId="77777777" w:rsidR="00D330E9" w:rsidRPr="00F45EC4" w:rsidRDefault="00D330E9" w:rsidP="00D2318E">
      <w:pPr>
        <w:pStyle w:val="Tekstpodstawowy2"/>
        <w:numPr>
          <w:ilvl w:val="0"/>
          <w:numId w:val="38"/>
        </w:numPr>
        <w:suppressAutoHyphens/>
        <w:spacing w:before="57" w:after="0" w:line="240" w:lineRule="atLeast"/>
        <w:ind w:left="567" w:hanging="425"/>
        <w:rPr>
          <w:sz w:val="22"/>
          <w:szCs w:val="22"/>
        </w:rPr>
      </w:pPr>
      <w:bookmarkStart w:id="5" w:name="_Hlk494366419"/>
      <w:r w:rsidRPr="00F45EC4">
        <w:rPr>
          <w:sz w:val="22"/>
          <w:szCs w:val="22"/>
        </w:rPr>
        <w:t xml:space="preserve">Do oferty Wykonawca zobowiązany jest dołączyć aktualne na dzień składania ofert oświadczenie </w:t>
      </w:r>
      <w:r w:rsidRPr="00F45EC4">
        <w:rPr>
          <w:b/>
          <w:sz w:val="22"/>
          <w:szCs w:val="22"/>
        </w:rPr>
        <w:t>stanowiące</w:t>
      </w:r>
      <w:r w:rsidRPr="00F45EC4">
        <w:rPr>
          <w:sz w:val="22"/>
          <w:szCs w:val="22"/>
        </w:rPr>
        <w:t xml:space="preserve"> </w:t>
      </w:r>
      <w:r w:rsidRPr="00F45EC4">
        <w:rPr>
          <w:b/>
          <w:sz w:val="22"/>
          <w:szCs w:val="22"/>
        </w:rPr>
        <w:t>wstępne potwierdzenie</w:t>
      </w:r>
      <w:r w:rsidRPr="00F45EC4">
        <w:rPr>
          <w:sz w:val="22"/>
          <w:szCs w:val="22"/>
        </w:rPr>
        <w:t>, że:</w:t>
      </w:r>
    </w:p>
    <w:p w14:paraId="5953ABB1" w14:textId="77777777" w:rsidR="00D330E9" w:rsidRPr="00F45EC4" w:rsidRDefault="00D330E9" w:rsidP="00D2318E">
      <w:pPr>
        <w:pStyle w:val="Tekstpodstawowy2"/>
        <w:numPr>
          <w:ilvl w:val="0"/>
          <w:numId w:val="39"/>
        </w:numPr>
        <w:tabs>
          <w:tab w:val="left" w:pos="1134"/>
        </w:tabs>
        <w:suppressAutoHyphens/>
        <w:spacing w:before="57" w:after="0" w:line="240" w:lineRule="atLeast"/>
        <w:jc w:val="left"/>
        <w:rPr>
          <w:sz w:val="22"/>
          <w:szCs w:val="22"/>
        </w:rPr>
      </w:pPr>
      <w:r w:rsidRPr="00F45EC4">
        <w:rPr>
          <w:sz w:val="22"/>
          <w:szCs w:val="22"/>
        </w:rPr>
        <w:t>nie podlega wykluczeniu z udziału w postępowaniu,</w:t>
      </w:r>
    </w:p>
    <w:p w14:paraId="79EE783E" w14:textId="77777777" w:rsidR="00D330E9" w:rsidRPr="00F45EC4" w:rsidRDefault="00D330E9" w:rsidP="00D2318E">
      <w:pPr>
        <w:pStyle w:val="Tekstpodstawowy2"/>
        <w:numPr>
          <w:ilvl w:val="0"/>
          <w:numId w:val="39"/>
        </w:numPr>
        <w:tabs>
          <w:tab w:val="left" w:pos="1134"/>
        </w:tabs>
        <w:suppressAutoHyphens/>
        <w:spacing w:before="57" w:after="0" w:line="240" w:lineRule="atLeast"/>
        <w:jc w:val="left"/>
        <w:rPr>
          <w:sz w:val="22"/>
          <w:szCs w:val="22"/>
        </w:rPr>
      </w:pPr>
      <w:r w:rsidRPr="00F45EC4">
        <w:rPr>
          <w:sz w:val="22"/>
          <w:szCs w:val="22"/>
        </w:rPr>
        <w:t>spełnia warunki udziału w postępowaniu.</w:t>
      </w:r>
    </w:p>
    <w:p w14:paraId="4C87E5A6" w14:textId="77777777" w:rsidR="00D144BF" w:rsidRPr="00F45EC4" w:rsidRDefault="00D144BF" w:rsidP="00F45EC4">
      <w:pPr>
        <w:pStyle w:val="Tekstpodstawowy2"/>
        <w:suppressAutoHyphens/>
        <w:spacing w:before="57" w:after="0" w:line="240" w:lineRule="atLeast"/>
        <w:ind w:left="567"/>
        <w:rPr>
          <w:sz w:val="22"/>
          <w:szCs w:val="22"/>
        </w:rPr>
      </w:pPr>
      <w:r w:rsidRPr="00F45EC4">
        <w:rPr>
          <w:sz w:val="22"/>
          <w:szCs w:val="22"/>
        </w:rPr>
        <w:t xml:space="preserve">Aktualne, na dzień składania ofert, oświadczenie Wykonawcy (JEDZ), </w:t>
      </w:r>
      <w:r w:rsidRPr="00F45EC4">
        <w:rPr>
          <w:b/>
          <w:sz w:val="22"/>
          <w:szCs w:val="22"/>
        </w:rPr>
        <w:t>stanowić będzie potwierdzenie</w:t>
      </w:r>
      <w:r w:rsidRPr="00F45EC4">
        <w:rPr>
          <w:sz w:val="22"/>
          <w:szCs w:val="22"/>
        </w:rPr>
        <w:t>, że Wykonawca nie podlega wykluczeniu oraz spełnia warunki udziału w postepowaniu, w przypadku, gdy złożenie dokumentów na potwierdzenie, że Wykonawca spełnia warunki udziału w postępowaniu oraz nie podlega wykluczeniu</w:t>
      </w:r>
      <w:r w:rsidR="00EE7A35" w:rsidRPr="00F45EC4">
        <w:rPr>
          <w:sz w:val="22"/>
          <w:szCs w:val="22"/>
        </w:rPr>
        <w:t>, nie jest wymagane przez Zamawiającego.</w:t>
      </w:r>
    </w:p>
    <w:p w14:paraId="1481E65A" w14:textId="77777777" w:rsidR="00F163CF" w:rsidRPr="00F45EC4" w:rsidRDefault="00D330E9" w:rsidP="00D2318E">
      <w:pPr>
        <w:pStyle w:val="Tekstpodstawowy2"/>
        <w:numPr>
          <w:ilvl w:val="0"/>
          <w:numId w:val="38"/>
        </w:numPr>
        <w:suppressAutoHyphens/>
        <w:spacing w:before="57" w:after="0" w:line="240" w:lineRule="atLeast"/>
        <w:ind w:left="567"/>
        <w:rPr>
          <w:b/>
          <w:sz w:val="22"/>
          <w:szCs w:val="22"/>
          <w:u w:val="single"/>
        </w:rPr>
      </w:pPr>
      <w:r w:rsidRPr="00F45EC4">
        <w:rPr>
          <w:sz w:val="22"/>
          <w:szCs w:val="22"/>
        </w:rPr>
        <w:t xml:space="preserve">Oświadczenie, o którym mowa w pkt. 6.1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 </w:t>
      </w:r>
      <w:r w:rsidR="00F163CF" w:rsidRPr="00F45EC4">
        <w:rPr>
          <w:sz w:val="22"/>
          <w:szCs w:val="22"/>
        </w:rPr>
        <w:t>Wykonawca wypełnia JEDZ, tworząc dokument elektroniczny opatrzony kwalifikowanym podpisem elektronicznym; - oświadczenia, podmiotów składających ofertę wspólnie oraz podmiotów udostępniających potencjał</w:t>
      </w:r>
      <w:r w:rsidR="00EE7A35" w:rsidRPr="00F45EC4">
        <w:rPr>
          <w:sz w:val="22"/>
          <w:szCs w:val="22"/>
        </w:rPr>
        <w:t>/zasoby</w:t>
      </w:r>
      <w:r w:rsidR="00F163CF" w:rsidRPr="00F45EC4">
        <w:rPr>
          <w:sz w:val="22"/>
          <w:szCs w:val="22"/>
        </w:rPr>
        <w:t xml:space="preserve">, składane </w:t>
      </w:r>
      <w:r w:rsidR="00F163CF" w:rsidRPr="00F45EC4">
        <w:rPr>
          <w:sz w:val="22"/>
          <w:szCs w:val="22"/>
        </w:rPr>
        <w:br/>
        <w:t xml:space="preserve">na formularzu JEDZ, powinny mieć formę dokumentu elektronicznego, podpisanego kwalifikowanym podpisem elektronicznym </w:t>
      </w:r>
      <w:r w:rsidR="00F163CF" w:rsidRPr="00F45EC4">
        <w:rPr>
          <w:b/>
          <w:sz w:val="22"/>
          <w:szCs w:val="22"/>
          <w:u w:val="single"/>
        </w:rPr>
        <w:t xml:space="preserve">przez każdego z nich. </w:t>
      </w:r>
    </w:p>
    <w:p w14:paraId="566EC464" w14:textId="77777777" w:rsidR="00D330E9" w:rsidRPr="00F45EC4" w:rsidRDefault="00D330E9" w:rsidP="00F45EC4">
      <w:pPr>
        <w:pStyle w:val="Tekstpodstawowy2"/>
        <w:suppressAutoHyphens/>
        <w:spacing w:before="57" w:after="0" w:line="240" w:lineRule="atLeast"/>
        <w:ind w:left="567"/>
        <w:rPr>
          <w:b/>
          <w:sz w:val="22"/>
          <w:szCs w:val="22"/>
          <w:u w:val="single"/>
        </w:rPr>
      </w:pPr>
      <w:r w:rsidRPr="00F45EC4">
        <w:rPr>
          <w:b/>
          <w:sz w:val="22"/>
          <w:szCs w:val="22"/>
          <w:u w:val="single"/>
        </w:rPr>
        <w:t xml:space="preserve">Instrukcja wypełnienia JEDZ: </w:t>
      </w:r>
    </w:p>
    <w:p w14:paraId="727104EB" w14:textId="77777777" w:rsidR="00D330E9" w:rsidRPr="00F45EC4" w:rsidRDefault="00D330E9" w:rsidP="00F45EC4">
      <w:pPr>
        <w:pStyle w:val="Tekstpodstawowy2"/>
        <w:spacing w:before="57" w:after="0" w:line="240" w:lineRule="atLeast"/>
        <w:ind w:left="567"/>
        <w:rPr>
          <w:i/>
          <w:sz w:val="22"/>
          <w:szCs w:val="22"/>
        </w:rPr>
      </w:pPr>
      <w:r w:rsidRPr="00F45EC4">
        <w:rPr>
          <w:i/>
          <w:sz w:val="22"/>
          <w:szCs w:val="22"/>
        </w:rPr>
        <w:t>UWAGA!</w:t>
      </w:r>
    </w:p>
    <w:p w14:paraId="74D6AE58" w14:textId="77777777" w:rsidR="00D330E9" w:rsidRPr="00F45EC4" w:rsidRDefault="00D330E9" w:rsidP="00F45EC4">
      <w:pPr>
        <w:pStyle w:val="Tekstpodstawowy2"/>
        <w:spacing w:before="57" w:after="0" w:line="240" w:lineRule="atLeast"/>
        <w:ind w:left="567"/>
        <w:rPr>
          <w:i/>
          <w:sz w:val="22"/>
          <w:szCs w:val="22"/>
        </w:rPr>
      </w:pPr>
      <w:r w:rsidRPr="00F45EC4">
        <w:rPr>
          <w:i/>
          <w:sz w:val="22"/>
          <w:szCs w:val="22"/>
        </w:rPr>
        <w:t xml:space="preserve">W części IV JEDZ, Zamawiający wymaga od Wykonawcy, aby ograniczył się do wypełnienia </w:t>
      </w:r>
      <w:r w:rsidRPr="00F45EC4">
        <w:rPr>
          <w:i/>
          <w:sz w:val="22"/>
          <w:szCs w:val="22"/>
          <w:u w:val="single"/>
        </w:rPr>
        <w:t>tylko sekcji α</w:t>
      </w:r>
      <w:r w:rsidRPr="00F45EC4">
        <w:rPr>
          <w:i/>
          <w:sz w:val="22"/>
          <w:szCs w:val="22"/>
        </w:rPr>
        <w:t xml:space="preserve"> (Wykonawca nie musi wypełniać żadnej z pozostałych sekcji części IV JEDZ)</w:t>
      </w:r>
    </w:p>
    <w:p w14:paraId="6AEB5349" w14:textId="77777777" w:rsidR="00D330E9" w:rsidRPr="008B3870" w:rsidRDefault="00D330E9" w:rsidP="00D2318E">
      <w:pPr>
        <w:pStyle w:val="Akapitzlist"/>
        <w:widowControl w:val="0"/>
        <w:numPr>
          <w:ilvl w:val="0"/>
          <w:numId w:val="40"/>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8B3870">
        <w:rPr>
          <w:sz w:val="22"/>
          <w:szCs w:val="22"/>
          <w:lang w:bidi="hi-IN"/>
        </w:rPr>
        <w:t xml:space="preserve">zaleca się, aby Wykonawca pobrał ze strony internetowej Zamawiającego plik w formacie </w:t>
      </w:r>
      <w:proofErr w:type="spellStart"/>
      <w:r w:rsidRPr="008B3870">
        <w:rPr>
          <w:sz w:val="22"/>
          <w:szCs w:val="22"/>
          <w:lang w:bidi="hi-IN"/>
        </w:rPr>
        <w:t>xml</w:t>
      </w:r>
      <w:proofErr w:type="spellEnd"/>
      <w:r w:rsidRPr="008B3870">
        <w:rPr>
          <w:sz w:val="22"/>
          <w:szCs w:val="22"/>
          <w:lang w:bidi="hi-IN"/>
        </w:rPr>
        <w:t xml:space="preserve"> o nazwie „JEDZ”,</w:t>
      </w:r>
    </w:p>
    <w:p w14:paraId="60E71852" w14:textId="77777777" w:rsidR="000439DD" w:rsidRPr="008B3870" w:rsidRDefault="000439DD" w:rsidP="00D2318E">
      <w:pPr>
        <w:pStyle w:val="Akapitzlist"/>
        <w:widowControl w:val="0"/>
        <w:numPr>
          <w:ilvl w:val="0"/>
          <w:numId w:val="40"/>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bookmarkStart w:id="6" w:name="_Hlk11663184"/>
      <w:r w:rsidRPr="008B3870">
        <w:rPr>
          <w:sz w:val="22"/>
          <w:szCs w:val="22"/>
          <w:lang w:bidi="hi-IN"/>
        </w:rPr>
        <w:lastRenderedPageBreak/>
        <w:t>następnie wszedł na stronę</w:t>
      </w:r>
      <w:r w:rsidR="00AD225C" w:rsidRPr="008B3870">
        <w:rPr>
          <w:sz w:val="22"/>
          <w:szCs w:val="22"/>
          <w:lang w:bidi="hi-IN"/>
        </w:rPr>
        <w:t>:</w:t>
      </w:r>
      <w:r w:rsidRPr="008B3870">
        <w:rPr>
          <w:sz w:val="22"/>
          <w:szCs w:val="22"/>
          <w:lang w:bidi="hi-IN"/>
        </w:rPr>
        <w:t xml:space="preserve"> </w:t>
      </w:r>
      <w:hyperlink r:id="rId16" w:history="1">
        <w:r w:rsidR="008B3870" w:rsidRPr="008B3870">
          <w:rPr>
            <w:rStyle w:val="Hipercze"/>
            <w:sz w:val="22"/>
            <w:szCs w:val="22"/>
          </w:rPr>
          <w:t>https://espd.uzp.gov.pl/filter?lang=pl</w:t>
        </w:r>
      </w:hyperlink>
      <w:r w:rsidR="008B3870">
        <w:rPr>
          <w:sz w:val="22"/>
          <w:szCs w:val="22"/>
          <w:lang w:bidi="hi-IN"/>
        </w:rPr>
        <w:t xml:space="preserve"> </w:t>
      </w:r>
      <w:r w:rsidR="00AD225C" w:rsidRPr="008B3870">
        <w:rPr>
          <w:sz w:val="22"/>
          <w:szCs w:val="22"/>
          <w:lang w:bidi="hi-IN"/>
        </w:rPr>
        <w:t xml:space="preserve"> </w:t>
      </w:r>
      <w:r w:rsidRPr="008B3870">
        <w:rPr>
          <w:sz w:val="22"/>
          <w:szCs w:val="22"/>
          <w:lang w:bidi="hi-IN"/>
        </w:rPr>
        <w:t xml:space="preserve">i zaimportował pobrany plik JEDZ. </w:t>
      </w:r>
    </w:p>
    <w:p w14:paraId="1C9CE4EC" w14:textId="77777777" w:rsidR="000439DD" w:rsidRPr="008B3870" w:rsidRDefault="000439DD" w:rsidP="000439DD">
      <w:pPr>
        <w:pStyle w:val="Akapitzlist"/>
        <w:widowControl w:val="0"/>
        <w:tabs>
          <w:tab w:val="left" w:pos="426"/>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before="57" w:after="0" w:line="240" w:lineRule="atLeast"/>
        <w:ind w:left="1134"/>
        <w:textAlignment w:val="baseline"/>
        <w:rPr>
          <w:sz w:val="22"/>
          <w:szCs w:val="22"/>
        </w:rPr>
      </w:pPr>
      <w:r w:rsidRPr="008B3870">
        <w:rPr>
          <w:sz w:val="22"/>
          <w:szCs w:val="22"/>
        </w:rPr>
        <w:t>W skrócie:</w:t>
      </w:r>
    </w:p>
    <w:p w14:paraId="4A06F120" w14:textId="77777777" w:rsidR="000439DD" w:rsidRPr="008B3870" w:rsidRDefault="000439DD" w:rsidP="000439DD">
      <w:pPr>
        <w:tabs>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1: Pobrać plik „espd-request.xml” ze strony Zamawiającego i zapisać go na dysku.</w:t>
      </w:r>
    </w:p>
    <w:p w14:paraId="075D25BB" w14:textId="77777777" w:rsidR="000439DD" w:rsidRPr="008B3870" w:rsidRDefault="000439DD" w:rsidP="000439DD">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 xml:space="preserve">KROK 2: Wejść na stronę: </w:t>
      </w:r>
      <w:hyperlink r:id="rId17" w:history="1">
        <w:r w:rsidRPr="008B3870">
          <w:rPr>
            <w:rStyle w:val="Hipercze"/>
            <w:sz w:val="22"/>
            <w:szCs w:val="22"/>
          </w:rPr>
          <w:t>https://espd.uzp.gov.pl/filter?lang=pl</w:t>
        </w:r>
      </w:hyperlink>
      <w:r w:rsidRPr="008B3870">
        <w:rPr>
          <w:sz w:val="22"/>
          <w:szCs w:val="22"/>
        </w:rPr>
        <w:t xml:space="preserve"> </w:t>
      </w:r>
    </w:p>
    <w:p w14:paraId="1B7D26E4" w14:textId="77777777"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3: Wybrać odpowiednią wersję językową</w:t>
      </w:r>
    </w:p>
    <w:p w14:paraId="2B49B5E5" w14:textId="77777777"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4: Wybrać opcję: Jestem Wykonawcą &gt; Co chcesz zrobić &gt; Zaimportować ESPD &gt;Załaduj dokument &gt;Przeglądaj</w:t>
      </w:r>
    </w:p>
    <w:p w14:paraId="45D3ED74" w14:textId="77777777"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4: Należy zaimportować plik pobrany wg. KROKU 1.</w:t>
      </w:r>
    </w:p>
    <w:p w14:paraId="6E495E1E" w14:textId="77777777"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5: Wypełnić JEDZ (zaleca się zapisanie na dysku wypełnionego formularza)</w:t>
      </w:r>
    </w:p>
    <w:p w14:paraId="0FACA315" w14:textId="77777777" w:rsidR="000439DD" w:rsidRPr="008B3870" w:rsidRDefault="000439DD" w:rsidP="000439DD">
      <w:pPr>
        <w:pStyle w:val="Tekstpodstawowywcity"/>
        <w:spacing w:before="57" w:after="0" w:line="240" w:lineRule="atLeast"/>
        <w:ind w:left="1134" w:firstLine="0"/>
        <w:rPr>
          <w:i/>
          <w:sz w:val="22"/>
          <w:szCs w:val="22"/>
        </w:rPr>
      </w:pPr>
      <w:r w:rsidRPr="008B3870">
        <w:rPr>
          <w:i/>
          <w:sz w:val="22"/>
          <w:szCs w:val="22"/>
        </w:rPr>
        <w:t xml:space="preserve">UWAGA! </w:t>
      </w:r>
    </w:p>
    <w:p w14:paraId="6CF90B9B" w14:textId="48CAA9CB" w:rsidR="000439DD" w:rsidRPr="000439DD" w:rsidRDefault="000439DD" w:rsidP="000439DD">
      <w:pPr>
        <w:pStyle w:val="Tekstpodstawowywcity"/>
        <w:spacing w:before="57" w:after="0" w:line="240" w:lineRule="atLeast"/>
        <w:ind w:left="1134" w:firstLine="0"/>
        <w:rPr>
          <w:i/>
          <w:sz w:val="22"/>
          <w:szCs w:val="22"/>
        </w:rPr>
      </w:pPr>
      <w:r w:rsidRPr="000439DD">
        <w:rPr>
          <w:i/>
          <w:sz w:val="22"/>
          <w:szCs w:val="22"/>
        </w:rPr>
        <w:t xml:space="preserve">Złożenie JEDZ oddzielnie na nośniku danych (np. CD, pendrive) </w:t>
      </w:r>
      <w:r w:rsidRPr="000439DD">
        <w:rPr>
          <w:b/>
          <w:i/>
          <w:sz w:val="22"/>
          <w:szCs w:val="22"/>
          <w:u w:val="single"/>
        </w:rPr>
        <w:t>jest niedopuszczalne</w:t>
      </w:r>
      <w:r w:rsidRPr="000439DD">
        <w:rPr>
          <w:i/>
          <w:sz w:val="22"/>
          <w:szCs w:val="22"/>
        </w:rPr>
        <w:t xml:space="preserve">, nie stanowi bowiem jego złożenia przy użyciu środków komunikacji elektronicznej w rozumieniu przepisów ustawy z dnia 18.07.2002 r. o świadczeniu usług drogą elektroniczną. </w:t>
      </w:r>
    </w:p>
    <w:p w14:paraId="293F353E" w14:textId="77777777" w:rsidR="000439DD" w:rsidRPr="000439DD" w:rsidRDefault="000439DD" w:rsidP="00D2318E">
      <w:pPr>
        <w:pStyle w:val="Akapitzlist"/>
        <w:widowControl w:val="0"/>
        <w:numPr>
          <w:ilvl w:val="0"/>
          <w:numId w:val="40"/>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Wykonawca wypełnia JEDZ, tworząc dokument elektroniczny; - może korzystać z narzędzia ESPD lub innych dostępnych narzędzi lub oprogramowania, które umożliwiają wypełnienie JEDZ i utworzenie dokumentu elektronicznego, w szczególności w jednym z ww. formatów, </w:t>
      </w:r>
    </w:p>
    <w:p w14:paraId="78EA4FC8" w14:textId="77777777" w:rsidR="000439DD" w:rsidRPr="000439DD" w:rsidRDefault="000439DD" w:rsidP="00D2318E">
      <w:pPr>
        <w:pStyle w:val="Akapitzlist"/>
        <w:widowControl w:val="0"/>
        <w:numPr>
          <w:ilvl w:val="0"/>
          <w:numId w:val="40"/>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w:t>
      </w:r>
      <w:r w:rsidR="00261232">
        <w:rPr>
          <w:sz w:val="22"/>
          <w:szCs w:val="22"/>
          <w:lang w:bidi="hi-IN"/>
        </w:rPr>
        <w:t xml:space="preserve"> września </w:t>
      </w:r>
      <w:r w:rsidRPr="000439DD">
        <w:rPr>
          <w:sz w:val="22"/>
          <w:szCs w:val="22"/>
          <w:lang w:bidi="hi-IN"/>
        </w:rPr>
        <w:t>2016 r. o usługach zaufania oraz identyfikacji elektronicznej (Dz. U. z 201</w:t>
      </w:r>
      <w:r w:rsidR="00261232">
        <w:rPr>
          <w:sz w:val="22"/>
          <w:szCs w:val="22"/>
          <w:lang w:bidi="hi-IN"/>
        </w:rPr>
        <w:t>9</w:t>
      </w:r>
      <w:r w:rsidRPr="000439DD">
        <w:rPr>
          <w:sz w:val="22"/>
          <w:szCs w:val="22"/>
          <w:lang w:bidi="hi-IN"/>
        </w:rPr>
        <w:t xml:space="preserve"> r. poz. </w:t>
      </w:r>
      <w:r w:rsidR="00261232">
        <w:rPr>
          <w:sz w:val="22"/>
          <w:szCs w:val="22"/>
          <w:lang w:bidi="hi-IN"/>
        </w:rPr>
        <w:t>162</w:t>
      </w:r>
      <w:r w:rsidRPr="000439DD">
        <w:rPr>
          <w:sz w:val="22"/>
          <w:szCs w:val="22"/>
          <w:lang w:bidi="hi-IN"/>
        </w:rPr>
        <w:t xml:space="preserve">). </w:t>
      </w:r>
    </w:p>
    <w:p w14:paraId="500397B4" w14:textId="77777777" w:rsidR="00D330E9" w:rsidRPr="00F45EC4" w:rsidRDefault="000439DD" w:rsidP="00D2318E">
      <w:pPr>
        <w:pStyle w:val="Akapitzlist"/>
        <w:widowControl w:val="0"/>
        <w:numPr>
          <w:ilvl w:val="0"/>
          <w:numId w:val="40"/>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Zamawiający informuje, że na stronie internetowej Urzędu Zamówień Publicznych</w:t>
      </w:r>
      <w:r w:rsidR="00AD225C">
        <w:rPr>
          <w:sz w:val="22"/>
          <w:szCs w:val="22"/>
          <w:lang w:bidi="hi-IN"/>
        </w:rPr>
        <w:t>:</w:t>
      </w:r>
      <w:r w:rsidRPr="000439DD">
        <w:rPr>
          <w:sz w:val="22"/>
          <w:szCs w:val="22"/>
          <w:lang w:bidi="hi-IN"/>
        </w:rPr>
        <w:t xml:space="preserve"> </w:t>
      </w:r>
      <w:hyperlink r:id="rId18" w:history="1">
        <w:r w:rsidRPr="000439DD">
          <w:rPr>
            <w:sz w:val="22"/>
            <w:szCs w:val="22"/>
            <w:lang w:bidi="hi-IN"/>
          </w:rPr>
          <w:t>https://www.uzp.gov.pl/baza-wiedzy/prawo-zamowien-publicznych-regulacje/prawo-krajowe/jednolity-europejski-dokument-zamowienia</w:t>
        </w:r>
      </w:hyperlink>
      <w:r w:rsidR="00AD225C">
        <w:rPr>
          <w:sz w:val="22"/>
          <w:szCs w:val="22"/>
          <w:lang w:bidi="hi-IN"/>
        </w:rPr>
        <w:t>,</w:t>
      </w:r>
      <w:r>
        <w:rPr>
          <w:sz w:val="22"/>
          <w:szCs w:val="22"/>
          <w:lang w:bidi="hi-IN"/>
        </w:rPr>
        <w:t xml:space="preserve"> </w:t>
      </w:r>
      <w:r w:rsidRPr="000439DD">
        <w:rPr>
          <w:sz w:val="22"/>
          <w:szCs w:val="22"/>
          <w:lang w:bidi="hi-IN"/>
        </w:rPr>
        <w:t>dostępna</w:t>
      </w:r>
      <w:r w:rsidRPr="00F45EC4">
        <w:rPr>
          <w:sz w:val="22"/>
          <w:szCs w:val="22"/>
          <w:lang w:bidi="hi-IN"/>
        </w:rPr>
        <w:t xml:space="preserve"> jest instrukcja wypełniania JEDZ.  </w:t>
      </w:r>
      <w:r w:rsidR="00D330E9" w:rsidRPr="00F45EC4">
        <w:rPr>
          <w:sz w:val="22"/>
          <w:szCs w:val="22"/>
          <w:lang w:bidi="hi-IN"/>
        </w:rPr>
        <w:t xml:space="preserve">    </w:t>
      </w:r>
    </w:p>
    <w:bookmarkEnd w:id="6"/>
    <w:p w14:paraId="34DFAB89"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 xml:space="preserve">Informacja dla </w:t>
      </w:r>
      <w:r w:rsidRPr="00F45EC4">
        <w:rPr>
          <w:b/>
          <w:sz w:val="22"/>
          <w:szCs w:val="22"/>
        </w:rPr>
        <w:t>wykonawców wspólnie ubiegających</w:t>
      </w:r>
      <w:r w:rsidRPr="00F45EC4">
        <w:rPr>
          <w:sz w:val="22"/>
          <w:szCs w:val="22"/>
        </w:rPr>
        <w:t xml:space="preserve"> się o udzielenie zamówienia (np. spółki cywilne/ konsorcja/porozumienia między podmiotami):</w:t>
      </w:r>
    </w:p>
    <w:p w14:paraId="03C463C4" w14:textId="2842B41A" w:rsidR="00EA7E69" w:rsidRPr="0010776A" w:rsidRDefault="00EA7E69" w:rsidP="00D2318E">
      <w:pPr>
        <w:pStyle w:val="Tekstpodstawowy2"/>
        <w:numPr>
          <w:ilvl w:val="0"/>
          <w:numId w:val="25"/>
        </w:numPr>
        <w:suppressAutoHyphens/>
        <w:spacing w:before="57" w:after="0" w:line="240" w:lineRule="atLeast"/>
        <w:rPr>
          <w:sz w:val="22"/>
          <w:szCs w:val="22"/>
        </w:rPr>
      </w:pPr>
      <w:r w:rsidRPr="0010776A">
        <w:rPr>
          <w:sz w:val="22"/>
          <w:szCs w:val="22"/>
        </w:rPr>
        <w:t xml:space="preserve">w przypadku Wykonawców wspólnie ubiegających się o udzielenie zamówienia, żaden z nich nie może podlegać wykluczeniu z powodu </w:t>
      </w:r>
      <w:r w:rsidR="008E7702" w:rsidRPr="0010776A">
        <w:rPr>
          <w:sz w:val="22"/>
          <w:szCs w:val="22"/>
        </w:rPr>
        <w:t>sytuacji</w:t>
      </w:r>
      <w:r w:rsidRPr="0010776A">
        <w:rPr>
          <w:sz w:val="22"/>
          <w:szCs w:val="22"/>
        </w:rPr>
        <w:t xml:space="preserve">, o których mowa w art. 24 ust. 1 i 5 ustawy </w:t>
      </w:r>
      <w:proofErr w:type="spellStart"/>
      <w:r w:rsidRPr="0010776A">
        <w:rPr>
          <w:sz w:val="22"/>
          <w:szCs w:val="22"/>
        </w:rPr>
        <w:t>Pzp</w:t>
      </w:r>
      <w:proofErr w:type="spellEnd"/>
      <w:r w:rsidRPr="0010776A">
        <w:rPr>
          <w:sz w:val="22"/>
          <w:szCs w:val="22"/>
        </w:rPr>
        <w:t>, natomiast spełnianie warunków udziału w postępowaniu Wykonawcy wykazują zgodnie z pkt. 5.</w:t>
      </w:r>
      <w:r w:rsidR="00C23795" w:rsidRPr="0010776A">
        <w:rPr>
          <w:sz w:val="22"/>
          <w:szCs w:val="22"/>
        </w:rPr>
        <w:t>2</w:t>
      </w:r>
      <w:r w:rsidRPr="0010776A">
        <w:rPr>
          <w:sz w:val="22"/>
          <w:szCs w:val="22"/>
        </w:rPr>
        <w:t xml:space="preserve"> </w:t>
      </w:r>
      <w:proofErr w:type="spellStart"/>
      <w:r w:rsidRPr="0010776A">
        <w:rPr>
          <w:sz w:val="22"/>
          <w:szCs w:val="22"/>
        </w:rPr>
        <w:t>ppkt</w:t>
      </w:r>
      <w:proofErr w:type="spellEnd"/>
      <w:r w:rsidRPr="0010776A">
        <w:rPr>
          <w:sz w:val="22"/>
          <w:szCs w:val="22"/>
        </w:rPr>
        <w:t xml:space="preserve">. </w:t>
      </w:r>
      <w:r w:rsidR="00C23795" w:rsidRPr="0010776A">
        <w:rPr>
          <w:sz w:val="22"/>
          <w:szCs w:val="22"/>
        </w:rPr>
        <w:t>1</w:t>
      </w:r>
      <w:r w:rsidRPr="0010776A">
        <w:rPr>
          <w:sz w:val="22"/>
          <w:szCs w:val="22"/>
        </w:rPr>
        <w:t xml:space="preserve"> SIWZ,</w:t>
      </w:r>
    </w:p>
    <w:p w14:paraId="20340423" w14:textId="77777777" w:rsidR="00EA7E69" w:rsidRPr="0010776A" w:rsidRDefault="00EA7E69" w:rsidP="00D2318E">
      <w:pPr>
        <w:pStyle w:val="Tekstpodstawowy2"/>
        <w:numPr>
          <w:ilvl w:val="0"/>
          <w:numId w:val="25"/>
        </w:numPr>
        <w:suppressAutoHyphens/>
        <w:spacing w:before="57" w:after="0" w:line="240" w:lineRule="atLeast"/>
        <w:rPr>
          <w:sz w:val="22"/>
          <w:szCs w:val="22"/>
        </w:rPr>
      </w:pPr>
      <w:r w:rsidRPr="0010776A">
        <w:rPr>
          <w:sz w:val="22"/>
          <w:szCs w:val="22"/>
        </w:rPr>
        <w:t xml:space="preserve">w przypadku wspólnego ubiegania się o zamówienie przez Wykonawców, oświadczenie, o których mowa w pkt. 6.1 SIWZ – </w:t>
      </w:r>
      <w:r w:rsidRPr="0010776A">
        <w:rPr>
          <w:b/>
          <w:sz w:val="22"/>
          <w:szCs w:val="22"/>
        </w:rPr>
        <w:t>składa każdy z Wykonawców</w:t>
      </w:r>
      <w:r w:rsidRPr="0010776A">
        <w:rPr>
          <w:sz w:val="22"/>
          <w:szCs w:val="22"/>
        </w:rPr>
        <w:t xml:space="preserve"> wspólnie ubiegających się o zamówienie, </w:t>
      </w:r>
    </w:p>
    <w:p w14:paraId="068F7375" w14:textId="77777777" w:rsidR="00EA7E69" w:rsidRPr="00DD1762" w:rsidRDefault="00EA7E69" w:rsidP="00D2318E">
      <w:pPr>
        <w:pStyle w:val="Tekstpodstawowy2"/>
        <w:numPr>
          <w:ilvl w:val="0"/>
          <w:numId w:val="25"/>
        </w:numPr>
        <w:suppressAutoHyphens/>
        <w:spacing w:before="57" w:after="0" w:line="240" w:lineRule="atLeast"/>
        <w:rPr>
          <w:sz w:val="22"/>
          <w:szCs w:val="22"/>
        </w:rPr>
      </w:pPr>
      <w:r w:rsidRPr="0010776A">
        <w:rPr>
          <w:sz w:val="22"/>
          <w:szCs w:val="22"/>
        </w:rPr>
        <w:t>w przypadku wspólnego ubiegania się o zamówienie przez Wykonawców oświadczenie o przynależności lub braku przynależności do tej samej grupy kapitałowej, o którym mowa w  pkt. 5a.</w:t>
      </w:r>
      <w:r w:rsidR="00F423BC" w:rsidRPr="0010776A">
        <w:rPr>
          <w:sz w:val="22"/>
          <w:szCs w:val="22"/>
        </w:rPr>
        <w:t>2</w:t>
      </w:r>
      <w:r w:rsidRPr="0010776A">
        <w:rPr>
          <w:sz w:val="22"/>
          <w:szCs w:val="22"/>
        </w:rPr>
        <w:t xml:space="preserve"> SIWZ</w:t>
      </w:r>
      <w:r w:rsidRPr="00DD1762">
        <w:rPr>
          <w:sz w:val="22"/>
          <w:szCs w:val="22"/>
        </w:rPr>
        <w:t xml:space="preserve"> - </w:t>
      </w:r>
      <w:r w:rsidRPr="00DD1762">
        <w:rPr>
          <w:b/>
          <w:sz w:val="22"/>
          <w:szCs w:val="22"/>
        </w:rPr>
        <w:t>składa każdy z Wykonawców</w:t>
      </w:r>
      <w:r w:rsidRPr="00DD1762">
        <w:rPr>
          <w:sz w:val="22"/>
          <w:szCs w:val="22"/>
        </w:rPr>
        <w:t>,</w:t>
      </w:r>
    </w:p>
    <w:p w14:paraId="484D0095" w14:textId="77777777" w:rsidR="00EA7E69" w:rsidRPr="00DD1762" w:rsidRDefault="00EA7E69" w:rsidP="00D2318E">
      <w:pPr>
        <w:pStyle w:val="Tekstpodstawowy2"/>
        <w:numPr>
          <w:ilvl w:val="0"/>
          <w:numId w:val="25"/>
        </w:numPr>
        <w:suppressAutoHyphens/>
        <w:spacing w:before="57" w:after="0" w:line="240" w:lineRule="atLeast"/>
        <w:rPr>
          <w:sz w:val="22"/>
          <w:szCs w:val="22"/>
        </w:rPr>
      </w:pPr>
      <w:r w:rsidRPr="00DD1762">
        <w:rPr>
          <w:sz w:val="22"/>
          <w:szCs w:val="22"/>
        </w:rPr>
        <w:t>w przypadku wspólnego ubiegania się o zamówienie przez Wykonawców są oni zobowiązani na wezwanie Zamawiającego złożyć dokumenty i oświadczenia o których mowa w pkt. 6.</w:t>
      </w:r>
      <w:r w:rsidR="00575C01" w:rsidRPr="00DD1762">
        <w:rPr>
          <w:sz w:val="22"/>
          <w:szCs w:val="22"/>
        </w:rPr>
        <w:t>6</w:t>
      </w:r>
      <w:r w:rsidRPr="00DD1762">
        <w:rPr>
          <w:sz w:val="22"/>
          <w:szCs w:val="22"/>
        </w:rPr>
        <w:t xml:space="preserve"> SIWZ, przy czym:</w:t>
      </w:r>
    </w:p>
    <w:p w14:paraId="4D1C2CFE" w14:textId="77777777" w:rsidR="00EA7E69" w:rsidRPr="00DD1762" w:rsidRDefault="00EA7E69" w:rsidP="00D2318E">
      <w:pPr>
        <w:pStyle w:val="Tekstpodstawowy2"/>
        <w:numPr>
          <w:ilvl w:val="0"/>
          <w:numId w:val="26"/>
        </w:numPr>
        <w:suppressAutoHyphens/>
        <w:spacing w:before="57" w:after="0" w:line="240" w:lineRule="atLeast"/>
        <w:rPr>
          <w:sz w:val="22"/>
          <w:szCs w:val="22"/>
        </w:rPr>
      </w:pPr>
      <w:r w:rsidRPr="00DD1762">
        <w:rPr>
          <w:sz w:val="22"/>
          <w:szCs w:val="22"/>
        </w:rPr>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2 i 3 SIWZ składa odpowiednio Wykonawca, który wykazuje spełnianie warunku, w zakresie i na zasadach opisanych w SIWZ,</w:t>
      </w:r>
    </w:p>
    <w:p w14:paraId="4CF6F672" w14:textId="77777777" w:rsidR="00EA7E69" w:rsidRPr="00DD1762" w:rsidRDefault="00EA7E69" w:rsidP="00D2318E">
      <w:pPr>
        <w:pStyle w:val="Tekstpodstawowy2"/>
        <w:numPr>
          <w:ilvl w:val="0"/>
          <w:numId w:val="26"/>
        </w:numPr>
        <w:suppressAutoHyphens/>
        <w:spacing w:before="57" w:after="0" w:line="240" w:lineRule="atLeast"/>
        <w:rPr>
          <w:sz w:val="22"/>
          <w:szCs w:val="22"/>
        </w:rPr>
      </w:pPr>
      <w:r w:rsidRPr="00DD1762">
        <w:rPr>
          <w:sz w:val="22"/>
          <w:szCs w:val="22"/>
        </w:rPr>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xml:space="preserve">. 1 - </w:t>
      </w:r>
      <w:r w:rsidRPr="00DD1762">
        <w:rPr>
          <w:b/>
          <w:sz w:val="22"/>
          <w:szCs w:val="22"/>
        </w:rPr>
        <w:t>składa każdy z nich</w:t>
      </w:r>
      <w:r w:rsidRPr="00DD1762">
        <w:rPr>
          <w:sz w:val="22"/>
          <w:szCs w:val="22"/>
        </w:rPr>
        <w:t>.</w:t>
      </w:r>
    </w:p>
    <w:p w14:paraId="39595C04" w14:textId="1FB5EAB3" w:rsidR="00EA7E69" w:rsidRPr="00DD1762" w:rsidRDefault="00EA7E69" w:rsidP="00D2318E">
      <w:pPr>
        <w:pStyle w:val="Tekstpodstawowy2"/>
        <w:numPr>
          <w:ilvl w:val="0"/>
          <w:numId w:val="38"/>
        </w:numPr>
        <w:suppressAutoHyphens/>
        <w:spacing w:before="57" w:after="0" w:line="240" w:lineRule="atLeast"/>
        <w:ind w:left="567"/>
        <w:rPr>
          <w:sz w:val="22"/>
          <w:szCs w:val="22"/>
        </w:rPr>
      </w:pPr>
      <w:r w:rsidRPr="00DD1762">
        <w:rPr>
          <w:sz w:val="22"/>
          <w:szCs w:val="22"/>
        </w:rPr>
        <w:lastRenderedPageBreak/>
        <w:t xml:space="preserve">Wykonawca, który powołuje się na </w:t>
      </w:r>
      <w:r w:rsidRPr="00DD1762">
        <w:rPr>
          <w:b/>
          <w:sz w:val="22"/>
          <w:szCs w:val="22"/>
        </w:rPr>
        <w:t>zasoby innych podmiotów</w:t>
      </w:r>
      <w:r w:rsidRPr="00DD1762">
        <w:rPr>
          <w:sz w:val="22"/>
          <w:szCs w:val="22"/>
        </w:rPr>
        <w:t>, w celu wykazania braku istnienia wobec nich podstaw wykluczenia oraz spełnienia</w:t>
      </w:r>
      <w:r w:rsidR="00E72D4A" w:rsidRPr="00DD1762">
        <w:rPr>
          <w:sz w:val="22"/>
          <w:szCs w:val="22"/>
        </w:rPr>
        <w:t>,</w:t>
      </w:r>
      <w:r w:rsidRPr="00DD1762">
        <w:rPr>
          <w:sz w:val="22"/>
          <w:szCs w:val="22"/>
        </w:rPr>
        <w:t xml:space="preserve"> w zakresie, w jakim powołuje się na ich zasoby</w:t>
      </w:r>
      <w:r w:rsidR="00E72D4A" w:rsidRPr="00DD1762">
        <w:rPr>
          <w:sz w:val="22"/>
          <w:szCs w:val="22"/>
        </w:rPr>
        <w:t>,</w:t>
      </w:r>
      <w:r w:rsidRPr="00DD1762">
        <w:rPr>
          <w:sz w:val="22"/>
          <w:szCs w:val="22"/>
        </w:rPr>
        <w:t xml:space="preserve"> warunków udziału w postępowaniu </w:t>
      </w:r>
      <w:r w:rsidR="00E72D4A" w:rsidRPr="00DD1762">
        <w:rPr>
          <w:sz w:val="22"/>
          <w:szCs w:val="22"/>
        </w:rPr>
        <w:t>składa także JEDZ</w:t>
      </w:r>
      <w:r w:rsidR="00F163CF" w:rsidRPr="00DD1762">
        <w:rPr>
          <w:sz w:val="22"/>
          <w:szCs w:val="22"/>
        </w:rPr>
        <w:t>,</w:t>
      </w:r>
      <w:r w:rsidR="00E72D4A" w:rsidRPr="00DD1762">
        <w:rPr>
          <w:sz w:val="22"/>
          <w:szCs w:val="22"/>
        </w:rPr>
        <w:t xml:space="preserve"> </w:t>
      </w:r>
      <w:r w:rsidR="00E72D4A" w:rsidRPr="00DD1762">
        <w:rPr>
          <w:sz w:val="22"/>
          <w:szCs w:val="22"/>
          <w:u w:val="single"/>
        </w:rPr>
        <w:t>dotycząc</w:t>
      </w:r>
      <w:r w:rsidR="00416613" w:rsidRPr="00DD1762">
        <w:rPr>
          <w:sz w:val="22"/>
          <w:szCs w:val="22"/>
          <w:u w:val="single"/>
        </w:rPr>
        <w:t>y</w:t>
      </w:r>
      <w:r w:rsidR="00E72D4A" w:rsidRPr="00DD1762">
        <w:rPr>
          <w:sz w:val="22"/>
          <w:szCs w:val="22"/>
          <w:u w:val="single"/>
        </w:rPr>
        <w:t xml:space="preserve"> </w:t>
      </w:r>
      <w:r w:rsidR="00F163CF" w:rsidRPr="00DD1762">
        <w:rPr>
          <w:sz w:val="22"/>
          <w:szCs w:val="22"/>
          <w:u w:val="single"/>
        </w:rPr>
        <w:t xml:space="preserve">i podpisany przez te </w:t>
      </w:r>
      <w:r w:rsidR="00E72D4A" w:rsidRPr="00DD1762">
        <w:rPr>
          <w:sz w:val="22"/>
          <w:szCs w:val="22"/>
          <w:u w:val="single"/>
        </w:rPr>
        <w:t>podmiot</w:t>
      </w:r>
      <w:r w:rsidR="00F163CF" w:rsidRPr="00DD1762">
        <w:rPr>
          <w:sz w:val="22"/>
          <w:szCs w:val="22"/>
          <w:u w:val="single"/>
        </w:rPr>
        <w:t>y,</w:t>
      </w:r>
      <w:r w:rsidR="00416613" w:rsidRPr="00DD1762">
        <w:rPr>
          <w:sz w:val="22"/>
          <w:szCs w:val="22"/>
        </w:rPr>
        <w:t xml:space="preserve"> zgodnie z zasadami opisanymi w pkt</w:t>
      </w:r>
      <w:r w:rsidR="00416613" w:rsidRPr="0010776A">
        <w:rPr>
          <w:sz w:val="22"/>
          <w:szCs w:val="22"/>
        </w:rPr>
        <w:t>. 6.2 SIWZ</w:t>
      </w:r>
      <w:r w:rsidR="00E72D4A" w:rsidRPr="0010776A">
        <w:rPr>
          <w:sz w:val="22"/>
          <w:szCs w:val="22"/>
        </w:rPr>
        <w:t xml:space="preserve"> oraz</w:t>
      </w:r>
      <w:r w:rsidRPr="0010776A">
        <w:rPr>
          <w:sz w:val="22"/>
          <w:szCs w:val="22"/>
        </w:rPr>
        <w:t xml:space="preserve"> </w:t>
      </w:r>
      <w:r w:rsidRPr="0010776A">
        <w:rPr>
          <w:b/>
          <w:sz w:val="22"/>
          <w:szCs w:val="22"/>
        </w:rPr>
        <w:t>zobowiązani</w:t>
      </w:r>
      <w:r w:rsidR="005D669C" w:rsidRPr="0010776A">
        <w:rPr>
          <w:b/>
          <w:sz w:val="22"/>
          <w:szCs w:val="22"/>
        </w:rPr>
        <w:t>e</w:t>
      </w:r>
      <w:r w:rsidRPr="0010776A">
        <w:rPr>
          <w:sz w:val="22"/>
          <w:szCs w:val="22"/>
        </w:rPr>
        <w:t xml:space="preserve"> podmiotu udostępniającego swoje zasoby</w:t>
      </w:r>
      <w:r w:rsidR="00E72D4A" w:rsidRPr="0010776A">
        <w:rPr>
          <w:sz w:val="22"/>
          <w:szCs w:val="22"/>
        </w:rPr>
        <w:t>, z uwzględnieniem postanowień pkt 5.</w:t>
      </w:r>
      <w:r w:rsidR="005D669C" w:rsidRPr="0010776A">
        <w:rPr>
          <w:sz w:val="22"/>
          <w:szCs w:val="22"/>
        </w:rPr>
        <w:t>6</w:t>
      </w:r>
      <w:r w:rsidR="00E72D4A" w:rsidRPr="0010776A">
        <w:rPr>
          <w:sz w:val="22"/>
          <w:szCs w:val="22"/>
        </w:rPr>
        <w:t xml:space="preserve">  </w:t>
      </w:r>
      <w:proofErr w:type="spellStart"/>
      <w:r w:rsidR="00E72D4A" w:rsidRPr="0010776A">
        <w:rPr>
          <w:sz w:val="22"/>
          <w:szCs w:val="22"/>
        </w:rPr>
        <w:t>ppkt</w:t>
      </w:r>
      <w:proofErr w:type="spellEnd"/>
      <w:r w:rsidR="00E72D4A" w:rsidRPr="0010776A">
        <w:rPr>
          <w:sz w:val="22"/>
          <w:szCs w:val="22"/>
        </w:rPr>
        <w:t>. 4</w:t>
      </w:r>
      <w:r w:rsidR="00E72D4A" w:rsidRPr="00DD1762">
        <w:rPr>
          <w:sz w:val="22"/>
          <w:szCs w:val="22"/>
        </w:rPr>
        <w:t xml:space="preserve"> SIWZ</w:t>
      </w:r>
      <w:r w:rsidRPr="00DD1762">
        <w:rPr>
          <w:sz w:val="22"/>
          <w:szCs w:val="22"/>
        </w:rPr>
        <w:t xml:space="preserve">. </w:t>
      </w:r>
    </w:p>
    <w:p w14:paraId="342BCECF"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 xml:space="preserve">Zamawiający nie będzie żądać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 </w:t>
      </w:r>
      <w:proofErr w:type="spellStart"/>
      <w:r w:rsidRPr="00F45EC4">
        <w:rPr>
          <w:sz w:val="22"/>
          <w:szCs w:val="22"/>
        </w:rPr>
        <w:t>Pzp</w:t>
      </w:r>
      <w:proofErr w:type="spellEnd"/>
      <w:r w:rsidRPr="00F45EC4">
        <w:rPr>
          <w:sz w:val="22"/>
          <w:szCs w:val="22"/>
        </w:rPr>
        <w:t>.</w:t>
      </w:r>
    </w:p>
    <w:p w14:paraId="0FA9AE5F"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 xml:space="preserve">Zamawiający, przed udzieleniem zamówienia, </w:t>
      </w:r>
      <w:r w:rsidRPr="00C23795">
        <w:rPr>
          <w:b/>
          <w:bCs/>
          <w:sz w:val="22"/>
          <w:szCs w:val="22"/>
        </w:rPr>
        <w:t>wezwie Wykonawcę</w:t>
      </w:r>
      <w:r w:rsidRPr="00F45EC4">
        <w:rPr>
          <w:sz w:val="22"/>
          <w:szCs w:val="22"/>
        </w:rPr>
        <w:t xml:space="preserve">, którego oferta została najwyżej oceniona, do złożenia w wyznaczonym terminie, nie krótszym niż </w:t>
      </w:r>
      <w:r w:rsidR="00F423BC" w:rsidRPr="00F45EC4">
        <w:rPr>
          <w:sz w:val="22"/>
          <w:szCs w:val="22"/>
        </w:rPr>
        <w:t>10</w:t>
      </w:r>
      <w:r w:rsidRPr="00F45EC4">
        <w:rPr>
          <w:sz w:val="22"/>
          <w:szCs w:val="22"/>
        </w:rPr>
        <w:t xml:space="preserve"> dni, aktualnych na dzień złożenia, następujących oświadczeń lub dokumentów:</w:t>
      </w:r>
    </w:p>
    <w:p w14:paraId="7B933DD0" w14:textId="77777777" w:rsidR="00EA7E69" w:rsidRPr="00F45EC4" w:rsidRDefault="00EA7E69" w:rsidP="00D2318E">
      <w:pPr>
        <w:pStyle w:val="Akapitzlist"/>
        <w:numPr>
          <w:ilvl w:val="0"/>
          <w:numId w:val="24"/>
        </w:numPr>
        <w:spacing w:before="57" w:after="0" w:line="240" w:lineRule="atLeast"/>
        <w:ind w:left="964"/>
        <w:rPr>
          <w:sz w:val="22"/>
          <w:szCs w:val="22"/>
        </w:rPr>
      </w:pPr>
      <w:r w:rsidRPr="00F45EC4">
        <w:rPr>
          <w:sz w:val="22"/>
          <w:szCs w:val="22"/>
        </w:rPr>
        <w:t xml:space="preserve">w celu potwierdzenia </w:t>
      </w:r>
      <w:r w:rsidRPr="00F45EC4">
        <w:rPr>
          <w:sz w:val="22"/>
          <w:szCs w:val="22"/>
          <w:u w:val="single"/>
        </w:rPr>
        <w:t>braku podstaw wykluczenia</w:t>
      </w:r>
      <w:r w:rsidRPr="00F45EC4">
        <w:rPr>
          <w:sz w:val="22"/>
          <w:szCs w:val="22"/>
        </w:rPr>
        <w:t xml:space="preserve"> Wykonawcy z udziału w postępowaniu Zamawiający żąda:</w:t>
      </w:r>
    </w:p>
    <w:p w14:paraId="5AB74374" w14:textId="77777777" w:rsidR="00270038" w:rsidRPr="00F45EC4" w:rsidRDefault="00270038" w:rsidP="00D2318E">
      <w:pPr>
        <w:pStyle w:val="NormalnyWeb"/>
        <w:numPr>
          <w:ilvl w:val="0"/>
          <w:numId w:val="30"/>
        </w:numPr>
        <w:spacing w:before="57" w:after="0" w:line="240" w:lineRule="atLeast"/>
        <w:rPr>
          <w:rFonts w:ascii="Times New Roman" w:eastAsiaTheme="minorHAnsi" w:hAnsi="Times New Roman"/>
          <w:sz w:val="22"/>
          <w:szCs w:val="22"/>
          <w:lang w:eastAsia="en-US"/>
        </w:rPr>
      </w:pPr>
      <w:r w:rsidRPr="00F45EC4">
        <w:rPr>
          <w:rFonts w:ascii="Times New Roman" w:eastAsiaTheme="minorHAnsi" w:hAnsi="Times New Roman"/>
          <w:sz w:val="22"/>
          <w:szCs w:val="22"/>
          <w:lang w:eastAsia="en-US"/>
        </w:rPr>
        <w:t xml:space="preserve">informacji z Krajowego Rejestru Karnego w zakresie określonym w </w:t>
      </w:r>
      <w:hyperlink r:id="rId19" w:anchor="/dokument/17074707#art(24)ust(1)pkt(13)" w:tgtFrame="_blank" w:history="1">
        <w:r w:rsidRPr="00F45EC4">
          <w:rPr>
            <w:rFonts w:ascii="Times New Roman" w:eastAsiaTheme="minorHAnsi" w:hAnsi="Times New Roman"/>
            <w:sz w:val="22"/>
            <w:szCs w:val="22"/>
            <w:lang w:eastAsia="en-US"/>
          </w:rPr>
          <w:t>art. 24 ust. 1 pkt. 13</w:t>
        </w:r>
      </w:hyperlink>
      <w:r w:rsidRPr="00F45EC4">
        <w:rPr>
          <w:rFonts w:ascii="Times New Roman" w:eastAsiaTheme="minorHAnsi" w:hAnsi="Times New Roman"/>
          <w:sz w:val="22"/>
          <w:szCs w:val="22"/>
          <w:lang w:eastAsia="en-US"/>
        </w:rPr>
        <w:t xml:space="preserve">, </w:t>
      </w:r>
      <w:hyperlink r:id="rId20" w:anchor="/dokument/17074707#art(24)ust(1)pkt(14)" w:tgtFrame="_blank" w:history="1">
        <w:r w:rsidRPr="00F45EC4">
          <w:rPr>
            <w:rFonts w:ascii="Times New Roman" w:eastAsiaTheme="minorHAnsi" w:hAnsi="Times New Roman"/>
            <w:sz w:val="22"/>
            <w:szCs w:val="22"/>
            <w:lang w:eastAsia="en-US"/>
          </w:rPr>
          <w:t>14</w:t>
        </w:r>
      </w:hyperlink>
      <w:r w:rsidRPr="00F45EC4">
        <w:rPr>
          <w:rFonts w:ascii="Times New Roman" w:eastAsiaTheme="minorHAnsi" w:hAnsi="Times New Roman"/>
          <w:sz w:val="22"/>
          <w:szCs w:val="22"/>
          <w:lang w:eastAsia="en-US"/>
        </w:rPr>
        <w:t xml:space="preserve"> i </w:t>
      </w:r>
      <w:hyperlink r:id="rId21" w:anchor="/dokument/17074707#art(24)ust(1)pkt(21)" w:tgtFrame="_blank" w:history="1">
        <w:r w:rsidRPr="00F45EC4">
          <w:rPr>
            <w:rFonts w:ascii="Times New Roman" w:eastAsiaTheme="minorHAnsi" w:hAnsi="Times New Roman"/>
            <w:sz w:val="22"/>
            <w:szCs w:val="22"/>
            <w:lang w:eastAsia="en-US"/>
          </w:rPr>
          <w:t>21</w:t>
        </w:r>
      </w:hyperlink>
      <w:r w:rsidRPr="00F45EC4">
        <w:rPr>
          <w:rFonts w:ascii="Times New Roman" w:eastAsiaTheme="minorHAnsi" w:hAnsi="Times New Roman"/>
          <w:sz w:val="22"/>
          <w:szCs w:val="22"/>
          <w:lang w:eastAsia="en-US"/>
        </w:rPr>
        <w:t xml:space="preserve">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oraz, odnośnie skazania za wykroczenie na karę aresztu, w zakresie określonym przez Zamawiającego na podstawie art. 24 ust. 5 pkt. 5 i 6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wystawioną </w:t>
      </w:r>
      <w:r w:rsidRPr="00F45EC4">
        <w:rPr>
          <w:rFonts w:ascii="Times New Roman" w:eastAsiaTheme="minorHAnsi" w:hAnsi="Times New Roman"/>
          <w:sz w:val="22"/>
          <w:szCs w:val="22"/>
          <w:u w:val="single"/>
          <w:lang w:eastAsia="en-US"/>
        </w:rPr>
        <w:t>nie wcześniej niż 6 miesięcy</w:t>
      </w:r>
      <w:r w:rsidRPr="00F45EC4">
        <w:rPr>
          <w:rFonts w:ascii="Times New Roman" w:eastAsiaTheme="minorHAnsi" w:hAnsi="Times New Roman"/>
          <w:sz w:val="22"/>
          <w:szCs w:val="22"/>
          <w:lang w:eastAsia="en-US"/>
        </w:rPr>
        <w:t xml:space="preserve"> przed upływem terminu składania ofert,</w:t>
      </w:r>
    </w:p>
    <w:p w14:paraId="43A3B2C0"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właściwego naczelnika urzędu skarbowego potwierdzające, że Wykonawca nie zalega z opłacaniem podatków, wystawionego </w:t>
      </w:r>
      <w:r w:rsidRPr="00F45EC4">
        <w:rPr>
          <w:rFonts w:ascii="Times New Roman" w:hAnsi="Times New Roman"/>
          <w:sz w:val="22"/>
          <w:szCs w:val="22"/>
          <w:u w:val="single"/>
        </w:rPr>
        <w:t>nie wcześniej niż 3</w:t>
      </w:r>
      <w:r w:rsidRPr="00F45EC4">
        <w:rPr>
          <w:rFonts w:ascii="Times New Roman" w:hAnsi="Times New Roman"/>
          <w:sz w:val="22"/>
          <w:szCs w:val="22"/>
        </w:rPr>
        <w:t xml:space="preserve">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0D4205"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F45EC4">
        <w:rPr>
          <w:rFonts w:ascii="Times New Roman" w:hAnsi="Times New Roman"/>
          <w:sz w:val="22"/>
          <w:szCs w:val="22"/>
          <w:u w:val="single"/>
        </w:rPr>
        <w:t>nie wcześniej niż 3 miesiące</w:t>
      </w:r>
      <w:r w:rsidRPr="00F45EC4">
        <w:rPr>
          <w:rFonts w:ascii="Times New Roman" w:hAnsi="Times New Roman"/>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braku orzeczenia wobec niego tytułem środka zapobiegawczego zakazu ubiegania się o zamówienia publiczne,</w:t>
      </w:r>
    </w:p>
    <w:p w14:paraId="69AAA496" w14:textId="5F36B6C5"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eastAsiaTheme="minorHAnsi" w:hAnsi="Times New Roman"/>
          <w:sz w:val="22"/>
          <w:szCs w:val="22"/>
          <w:lang w:eastAsia="en-US"/>
        </w:rPr>
        <w:t>odpisu z właściwego rejestru, jeżeli odrębne przepisy wymagają wpisu do rejestru, w celu potwierdzenia braku podstaw wykluczenia na</w:t>
      </w:r>
      <w:r w:rsidRPr="00F45EC4">
        <w:rPr>
          <w:rFonts w:ascii="Times New Roman" w:hAnsi="Times New Roman"/>
          <w:sz w:val="22"/>
          <w:szCs w:val="22"/>
        </w:rPr>
        <w:t xml:space="preserve"> </w:t>
      </w:r>
      <w:r w:rsidRPr="00F45EC4">
        <w:rPr>
          <w:rFonts w:ascii="Times New Roman" w:eastAsiaTheme="minorHAnsi" w:hAnsi="Times New Roman"/>
          <w:sz w:val="22"/>
          <w:szCs w:val="22"/>
          <w:lang w:eastAsia="en-US"/>
        </w:rPr>
        <w:t xml:space="preserve">podstawie art. 24 ust. 5 pkt. 1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w:t>
      </w:r>
    </w:p>
    <w:p w14:paraId="5279088D"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0849DEF2"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oświadczenia Wykonawcy o braku orzeczenia wobec niego tytułem środka zapobiegawczego zakazu ubiegania się o zamówienia publiczne,</w:t>
      </w:r>
    </w:p>
    <w:p w14:paraId="14FA959A"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prawomocnego wyroku sądu skazującego za wykroczenie na karę ograniczenia wolności lub grzywny w zakresie określonym przez zamawiającego na podstawie art. 24 ust. 5 pkt. 5 i 6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14:paraId="6C49E473"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lastRenderedPageBreak/>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14:paraId="69CDEFC2" w14:textId="77777777" w:rsidR="00270038" w:rsidRPr="00F45EC4" w:rsidRDefault="00270038" w:rsidP="00D2318E">
      <w:pPr>
        <w:pStyle w:val="NormalnyWeb"/>
        <w:numPr>
          <w:ilvl w:val="0"/>
          <w:numId w:val="30"/>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niezaleganiu z opłacaniem podatków i opłat lokalnych, o których mowa w </w:t>
      </w:r>
      <w:hyperlink r:id="rId22" w:anchor="/dokument/16793992" w:tgtFrame="_blank" w:history="1">
        <w:r w:rsidRPr="00F45EC4">
          <w:rPr>
            <w:rFonts w:ascii="Times New Roman" w:hAnsi="Times New Roman"/>
            <w:sz w:val="22"/>
            <w:szCs w:val="22"/>
          </w:rPr>
          <w:t>ustawie</w:t>
        </w:r>
      </w:hyperlink>
      <w:r w:rsidRPr="00F45EC4">
        <w:rPr>
          <w:rFonts w:ascii="Times New Roman" w:hAnsi="Times New Roman"/>
          <w:sz w:val="22"/>
          <w:szCs w:val="22"/>
        </w:rPr>
        <w:t xml:space="preserve"> z dnia 12 stycznia 1991 r. o podatkach i opłatach lokalnych (Dz. U. z 201</w:t>
      </w:r>
      <w:r w:rsidR="00C23D6F">
        <w:rPr>
          <w:rFonts w:ascii="Times New Roman" w:hAnsi="Times New Roman"/>
          <w:sz w:val="22"/>
          <w:szCs w:val="22"/>
        </w:rPr>
        <w:t>9</w:t>
      </w:r>
      <w:r w:rsidRPr="00F45EC4">
        <w:rPr>
          <w:rFonts w:ascii="Times New Roman" w:hAnsi="Times New Roman"/>
          <w:sz w:val="22"/>
          <w:szCs w:val="22"/>
        </w:rPr>
        <w:t xml:space="preserve"> r. poz. </w:t>
      </w:r>
      <w:r w:rsidR="00585609" w:rsidRPr="00F45EC4">
        <w:rPr>
          <w:rFonts w:ascii="Times New Roman" w:hAnsi="Times New Roman"/>
          <w:sz w:val="22"/>
          <w:szCs w:val="22"/>
        </w:rPr>
        <w:t>1</w:t>
      </w:r>
      <w:r w:rsidR="00C23D6F">
        <w:rPr>
          <w:rFonts w:ascii="Times New Roman" w:hAnsi="Times New Roman"/>
          <w:sz w:val="22"/>
          <w:szCs w:val="22"/>
        </w:rPr>
        <w:t>170</w:t>
      </w:r>
      <w:r w:rsidRPr="00F45EC4">
        <w:rPr>
          <w:rFonts w:ascii="Times New Roman" w:hAnsi="Times New Roman"/>
          <w:sz w:val="22"/>
          <w:szCs w:val="22"/>
        </w:rPr>
        <w:t>).</w:t>
      </w:r>
    </w:p>
    <w:p w14:paraId="6C95FF57" w14:textId="695BC48D" w:rsidR="00C23795" w:rsidRPr="007F6B7F" w:rsidRDefault="00C23795" w:rsidP="00D2318E">
      <w:pPr>
        <w:pStyle w:val="Akapitzlist"/>
        <w:numPr>
          <w:ilvl w:val="0"/>
          <w:numId w:val="24"/>
        </w:numPr>
        <w:spacing w:before="57" w:after="0" w:line="240" w:lineRule="atLeast"/>
        <w:ind w:left="964"/>
        <w:rPr>
          <w:sz w:val="22"/>
          <w:szCs w:val="22"/>
        </w:rPr>
      </w:pPr>
      <w:bookmarkStart w:id="7" w:name="_Hlk494367179"/>
      <w:bookmarkEnd w:id="5"/>
      <w:r>
        <w:rPr>
          <w:sz w:val="22"/>
          <w:szCs w:val="22"/>
        </w:rPr>
        <w:t>w</w:t>
      </w:r>
      <w:r w:rsidRPr="007F6B7F">
        <w:rPr>
          <w:sz w:val="22"/>
          <w:szCs w:val="22"/>
        </w:rPr>
        <w:t xml:space="preserve"> celu potwierdzenia spełnienia przez Wykonawcę warunk</w:t>
      </w:r>
      <w:r>
        <w:rPr>
          <w:sz w:val="22"/>
          <w:szCs w:val="22"/>
        </w:rPr>
        <w:t>u</w:t>
      </w:r>
      <w:r w:rsidRPr="007F6B7F">
        <w:rPr>
          <w:sz w:val="22"/>
          <w:szCs w:val="22"/>
        </w:rPr>
        <w:t xml:space="preserve"> udziału w postępowaniu,</w:t>
      </w:r>
      <w:r w:rsidR="0046160E">
        <w:rPr>
          <w:sz w:val="22"/>
          <w:szCs w:val="22"/>
        </w:rPr>
        <w:t xml:space="preserve"> dotyczącego kompetencji, lub uprawnień do prowadzenia określonej działalności zawodowej, o ile wynika to z odrębnych przepisów</w:t>
      </w:r>
      <w:r w:rsidRPr="007F6B7F">
        <w:rPr>
          <w:sz w:val="22"/>
          <w:szCs w:val="22"/>
        </w:rPr>
        <w:t xml:space="preserve"> Zamawiający żąda:</w:t>
      </w:r>
    </w:p>
    <w:p w14:paraId="5171ACA8" w14:textId="77777777" w:rsidR="00C23795" w:rsidRPr="00E92443" w:rsidRDefault="00C23795" w:rsidP="00D2318E">
      <w:pPr>
        <w:pStyle w:val="Tekstpodstawowywcity"/>
        <w:numPr>
          <w:ilvl w:val="0"/>
          <w:numId w:val="57"/>
        </w:numPr>
        <w:autoSpaceDE w:val="0"/>
        <w:autoSpaceDN w:val="0"/>
        <w:adjustRightInd w:val="0"/>
        <w:spacing w:before="57" w:after="0" w:line="240" w:lineRule="atLeast"/>
        <w:rPr>
          <w:iCs/>
          <w:sz w:val="22"/>
          <w:szCs w:val="22"/>
        </w:rPr>
      </w:pPr>
      <w:r w:rsidRPr="00AD5C86">
        <w:rPr>
          <w:iCs/>
          <w:sz w:val="22"/>
          <w:szCs w:val="22"/>
        </w:rPr>
        <w:t>kopii zezwolenia</w:t>
      </w:r>
      <w:r>
        <w:rPr>
          <w:iCs/>
          <w:sz w:val="22"/>
          <w:szCs w:val="22"/>
        </w:rPr>
        <w:t xml:space="preserve"> Komisji Nadzoru Finansowego na rozpoczęcie działalności bankowej, zgodnie z  ustawą z dnia 29 sierpnia 1997 r. Prawo bankowe, a w przypadku określonym w art. 178 ust. 1  tej ustawy, inny dokument potwierdzający rozpoczęcie działalności przed dniem wejścia w życie ustawy lub inne dokumenty uprawniające do prowadzenia</w:t>
      </w:r>
      <w:r w:rsidRPr="00AC6C3F">
        <w:rPr>
          <w:iCs/>
          <w:sz w:val="22"/>
          <w:szCs w:val="22"/>
        </w:rPr>
        <w:t xml:space="preserve"> działalności</w:t>
      </w:r>
      <w:r>
        <w:rPr>
          <w:iCs/>
          <w:sz w:val="22"/>
          <w:szCs w:val="22"/>
        </w:rPr>
        <w:t xml:space="preserve"> bankowej, zgodnie z obowiązującym prawem,</w:t>
      </w:r>
    </w:p>
    <w:p w14:paraId="10F99335" w14:textId="427D940C" w:rsidR="00C23795" w:rsidRPr="002F7FC3" w:rsidRDefault="00C23795" w:rsidP="00D2318E">
      <w:pPr>
        <w:pStyle w:val="Akapitzlist"/>
        <w:numPr>
          <w:ilvl w:val="0"/>
          <w:numId w:val="24"/>
        </w:numPr>
        <w:spacing w:before="57" w:after="0" w:line="240" w:lineRule="atLeast"/>
        <w:ind w:left="964"/>
        <w:rPr>
          <w:sz w:val="22"/>
          <w:szCs w:val="22"/>
        </w:rPr>
      </w:pPr>
      <w:r w:rsidRPr="007F6B7F">
        <w:rPr>
          <w:sz w:val="22"/>
          <w:szCs w:val="22"/>
        </w:rPr>
        <w:t xml:space="preserve">Zamawiający żąda od </w:t>
      </w:r>
      <w:r w:rsidRPr="00C23795">
        <w:rPr>
          <w:sz w:val="22"/>
          <w:szCs w:val="22"/>
        </w:rPr>
        <w:t>Wykonawcy, który polega na zdolnościach lub sytuacji innych podmiotów</w:t>
      </w:r>
      <w:r w:rsidRPr="007F6B7F">
        <w:rPr>
          <w:sz w:val="22"/>
          <w:szCs w:val="22"/>
        </w:rPr>
        <w:t xml:space="preserve">, na zasadach określonych w art. 22a ustawy </w:t>
      </w:r>
      <w:proofErr w:type="spellStart"/>
      <w:r w:rsidRPr="007F6B7F">
        <w:rPr>
          <w:sz w:val="22"/>
          <w:szCs w:val="22"/>
        </w:rPr>
        <w:t>Pzp</w:t>
      </w:r>
      <w:proofErr w:type="spellEnd"/>
      <w:r w:rsidRPr="007F6B7F">
        <w:rPr>
          <w:sz w:val="22"/>
          <w:szCs w:val="22"/>
        </w:rPr>
        <w:t>, przedstawienia</w:t>
      </w:r>
      <w:r>
        <w:rPr>
          <w:sz w:val="22"/>
          <w:szCs w:val="22"/>
        </w:rPr>
        <w:t>,</w:t>
      </w:r>
      <w:r w:rsidRPr="007F6B7F">
        <w:rPr>
          <w:sz w:val="22"/>
          <w:szCs w:val="22"/>
        </w:rPr>
        <w:t xml:space="preserve"> w odniesieniu do tych podmiotów</w:t>
      </w:r>
      <w:r>
        <w:rPr>
          <w:sz w:val="22"/>
          <w:szCs w:val="22"/>
        </w:rPr>
        <w:t>,</w:t>
      </w:r>
      <w:r w:rsidRPr="007F6B7F">
        <w:rPr>
          <w:sz w:val="22"/>
          <w:szCs w:val="22"/>
        </w:rPr>
        <w:t xml:space="preserve"> dokument</w:t>
      </w:r>
      <w:r>
        <w:rPr>
          <w:sz w:val="22"/>
          <w:szCs w:val="22"/>
        </w:rPr>
        <w:t>ów/oświadczeń</w:t>
      </w:r>
      <w:r w:rsidRPr="002F7FC3">
        <w:rPr>
          <w:sz w:val="22"/>
          <w:szCs w:val="22"/>
        </w:rPr>
        <w:t>, o który</w:t>
      </w:r>
      <w:r>
        <w:rPr>
          <w:sz w:val="22"/>
          <w:szCs w:val="22"/>
        </w:rPr>
        <w:t>ch</w:t>
      </w:r>
      <w:r w:rsidRPr="002F7FC3">
        <w:rPr>
          <w:sz w:val="22"/>
          <w:szCs w:val="22"/>
        </w:rPr>
        <w:t xml:space="preserve"> mowa w pkt</w:t>
      </w:r>
      <w:r w:rsidRPr="0046160E">
        <w:rPr>
          <w:sz w:val="22"/>
          <w:szCs w:val="22"/>
        </w:rPr>
        <w:t xml:space="preserve">. 6.6 </w:t>
      </w:r>
      <w:proofErr w:type="spellStart"/>
      <w:r w:rsidRPr="0046160E">
        <w:rPr>
          <w:sz w:val="22"/>
          <w:szCs w:val="22"/>
        </w:rPr>
        <w:t>ppkt</w:t>
      </w:r>
      <w:proofErr w:type="spellEnd"/>
      <w:r w:rsidRPr="0046160E">
        <w:rPr>
          <w:sz w:val="22"/>
          <w:szCs w:val="22"/>
        </w:rPr>
        <w:t>. 1 niniejszej</w:t>
      </w:r>
      <w:r w:rsidRPr="002F7FC3">
        <w:rPr>
          <w:sz w:val="22"/>
          <w:szCs w:val="22"/>
        </w:rPr>
        <w:t xml:space="preserve"> SIWZ.</w:t>
      </w:r>
    </w:p>
    <w:p w14:paraId="1D6D9B9C"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Jeżeli Wykonawca ma siedzibę lub miejsce zamieszkania poza terytorium Rzeczpospolitej Polskiej, zamiast dokumentu, o którym mowa w:</w:t>
      </w:r>
    </w:p>
    <w:p w14:paraId="10F765A0" w14:textId="77777777" w:rsidR="00B93150" w:rsidRPr="00F45EC4" w:rsidRDefault="00B93150" w:rsidP="00D2318E">
      <w:pPr>
        <w:pStyle w:val="Tekstpodstawowy2"/>
        <w:numPr>
          <w:ilvl w:val="0"/>
          <w:numId w:val="34"/>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3" w:anchor="/dokument/17074707#art(24)ust(1)pkt(13)" w:tgtFrame="_blank" w:history="1">
        <w:r w:rsidRPr="00F45EC4">
          <w:rPr>
            <w:sz w:val="22"/>
            <w:szCs w:val="22"/>
          </w:rPr>
          <w:t>art. 24 ust. 1 pkt. 13</w:t>
        </w:r>
      </w:hyperlink>
      <w:r w:rsidRPr="00F45EC4">
        <w:rPr>
          <w:sz w:val="22"/>
          <w:szCs w:val="22"/>
        </w:rPr>
        <w:t xml:space="preserve">, </w:t>
      </w:r>
      <w:hyperlink r:id="rId24" w:anchor="/dokument/17074707#art(24)ust(1)pkt(14)" w:tgtFrame="_blank" w:history="1">
        <w:r w:rsidRPr="00F45EC4">
          <w:rPr>
            <w:sz w:val="22"/>
            <w:szCs w:val="22"/>
          </w:rPr>
          <w:t>14</w:t>
        </w:r>
      </w:hyperlink>
      <w:r w:rsidRPr="00F45EC4">
        <w:rPr>
          <w:sz w:val="22"/>
          <w:szCs w:val="22"/>
        </w:rPr>
        <w:t xml:space="preserve"> i </w:t>
      </w:r>
      <w:hyperlink r:id="rId25" w:anchor="/dokument/17074707#art(24)ust(1)pkt(21)" w:tgtFrame="_blank" w:history="1">
        <w:r w:rsidRPr="00F45EC4">
          <w:rPr>
            <w:sz w:val="22"/>
            <w:szCs w:val="22"/>
          </w:rPr>
          <w:t>21</w:t>
        </w:r>
      </w:hyperlink>
      <w:r w:rsidRPr="00F45EC4">
        <w:rPr>
          <w:sz w:val="22"/>
          <w:szCs w:val="22"/>
        </w:rPr>
        <w:t xml:space="preserve"> </w:t>
      </w:r>
      <w:r w:rsidRPr="00F45EC4">
        <w:rPr>
          <w:rFonts w:eastAsiaTheme="minorHAnsi"/>
          <w:sz w:val="22"/>
          <w:szCs w:val="22"/>
          <w:lang w:eastAsia="en-US"/>
        </w:rPr>
        <w:t xml:space="preserve">i ust. 5 pkt. 5 i 6 ustawy </w:t>
      </w:r>
      <w:proofErr w:type="spellStart"/>
      <w:r w:rsidRPr="00F45EC4">
        <w:rPr>
          <w:rFonts w:eastAsiaTheme="minorHAnsi"/>
          <w:sz w:val="22"/>
          <w:szCs w:val="22"/>
          <w:lang w:eastAsia="en-US"/>
        </w:rPr>
        <w:t>Pzp</w:t>
      </w:r>
      <w:proofErr w:type="spellEnd"/>
      <w:r w:rsidRPr="00F45EC4">
        <w:rPr>
          <w:rFonts w:eastAsiaTheme="minorHAnsi"/>
          <w:sz w:val="22"/>
          <w:szCs w:val="22"/>
          <w:lang w:eastAsia="en-US"/>
        </w:rPr>
        <w:t>,</w:t>
      </w:r>
    </w:p>
    <w:p w14:paraId="7E025635" w14:textId="77777777" w:rsidR="00B93150" w:rsidRPr="00F45EC4" w:rsidRDefault="00B93150" w:rsidP="00D2318E">
      <w:pPr>
        <w:pStyle w:val="Tekstpodstawowy2"/>
        <w:numPr>
          <w:ilvl w:val="0"/>
          <w:numId w:val="34"/>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b-d - składa dokument lub dokumenty wystawione w kraju, w którym Wykonawca ma siedzibę lub miejsce zamieszkania, potwierdzające odpowiednio, że:</w:t>
      </w:r>
    </w:p>
    <w:p w14:paraId="3AB21A1A" w14:textId="77777777" w:rsidR="00B93150" w:rsidRPr="00F45EC4" w:rsidRDefault="00B93150" w:rsidP="00D2318E">
      <w:pPr>
        <w:pStyle w:val="Tekstpodstawowy2"/>
        <w:numPr>
          <w:ilvl w:val="0"/>
          <w:numId w:val="35"/>
        </w:numPr>
        <w:suppressAutoHyphens/>
        <w:spacing w:before="57" w:after="0" w:line="240" w:lineRule="atLeast"/>
        <w:rPr>
          <w:sz w:val="22"/>
          <w:szCs w:val="22"/>
        </w:rPr>
      </w:pPr>
      <w:r w:rsidRPr="00F45EC4">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A0322F" w14:textId="77777777" w:rsidR="00B93150" w:rsidRPr="00F45EC4" w:rsidRDefault="00B93150" w:rsidP="00D2318E">
      <w:pPr>
        <w:pStyle w:val="Tekstpodstawowy2"/>
        <w:numPr>
          <w:ilvl w:val="0"/>
          <w:numId w:val="35"/>
        </w:numPr>
        <w:suppressAutoHyphens/>
        <w:spacing w:before="57" w:after="0" w:line="240" w:lineRule="atLeast"/>
        <w:jc w:val="left"/>
        <w:rPr>
          <w:sz w:val="22"/>
          <w:szCs w:val="22"/>
        </w:rPr>
      </w:pPr>
      <w:r w:rsidRPr="00F45EC4">
        <w:rPr>
          <w:sz w:val="22"/>
          <w:szCs w:val="22"/>
        </w:rPr>
        <w:t>nie otwarto jego likwidacji ani nie ogłoszono upadłości.</w:t>
      </w:r>
    </w:p>
    <w:p w14:paraId="65B20DA3" w14:textId="77777777" w:rsidR="00B93150" w:rsidRPr="00F45EC4" w:rsidRDefault="00B93150" w:rsidP="00D2318E">
      <w:pPr>
        <w:pStyle w:val="Tekstpodstawowy2"/>
        <w:numPr>
          <w:ilvl w:val="0"/>
          <w:numId w:val="38"/>
        </w:numPr>
        <w:suppressAutoHyphens/>
        <w:spacing w:before="57" w:after="0" w:line="240" w:lineRule="atLeast"/>
        <w:ind w:left="567"/>
        <w:rPr>
          <w:sz w:val="22"/>
          <w:szCs w:val="22"/>
        </w:rPr>
      </w:pPr>
      <w:r w:rsidRPr="00F45EC4">
        <w:rPr>
          <w:sz w:val="22"/>
          <w:szCs w:val="22"/>
        </w:rPr>
        <w:t>Dokumenty, o których mowa w pkt. 6.</w:t>
      </w:r>
      <w:r w:rsidR="00575C01" w:rsidRPr="00F45EC4">
        <w:rPr>
          <w:sz w:val="22"/>
          <w:szCs w:val="22"/>
        </w:rPr>
        <w:t>7</w:t>
      </w:r>
      <w:r w:rsidRPr="00F45EC4">
        <w:rPr>
          <w:sz w:val="22"/>
          <w:szCs w:val="22"/>
        </w:rPr>
        <w:t xml:space="preserve"> ust. 1 oraz ust. 2 lit. b, powinny być wystawione nie wcześniej niż 6 miesięcy przed upływem terminu składania ofert. Dokument, o którym mowa w pkt. 6.</w:t>
      </w:r>
      <w:r w:rsidR="00575C01" w:rsidRPr="00F45EC4">
        <w:rPr>
          <w:sz w:val="22"/>
          <w:szCs w:val="22"/>
        </w:rPr>
        <w:t>7</w:t>
      </w:r>
      <w:r w:rsidRPr="00F45EC4">
        <w:rPr>
          <w:sz w:val="22"/>
          <w:szCs w:val="22"/>
        </w:rPr>
        <w:t xml:space="preserve"> ust. 2 lit. a, powinien być wystawiony nie wcześniej niż 3 miesiące przed upływem terminu do składania ofert.</w:t>
      </w:r>
    </w:p>
    <w:p w14:paraId="7AC21AE0" w14:textId="77777777" w:rsidR="00B93150" w:rsidRPr="00F45EC4" w:rsidRDefault="00B93150" w:rsidP="00D2318E">
      <w:pPr>
        <w:pStyle w:val="Tekstpodstawowy2"/>
        <w:numPr>
          <w:ilvl w:val="0"/>
          <w:numId w:val="38"/>
        </w:numPr>
        <w:suppressAutoHyphens/>
        <w:spacing w:before="57" w:after="0" w:line="240" w:lineRule="atLeast"/>
        <w:ind w:left="567"/>
        <w:rPr>
          <w:sz w:val="22"/>
          <w:szCs w:val="22"/>
        </w:rPr>
      </w:pPr>
      <w:r w:rsidRPr="00F45EC4">
        <w:rPr>
          <w:sz w:val="22"/>
          <w:szCs w:val="22"/>
        </w:rPr>
        <w:t>Jeżeli w kraju, w którym Wykonawca ma siedzibę lub miejsce zamieszkania lub miejsce zamieszkania ma osoba, której dokument dotyczy, nie wydaje się dokumentów, o których mowa w pkt. 6.</w:t>
      </w:r>
      <w:r w:rsidR="00575C01" w:rsidRPr="00F45EC4">
        <w:rPr>
          <w:sz w:val="22"/>
          <w:szCs w:val="22"/>
        </w:rPr>
        <w:t>7</w:t>
      </w:r>
      <w:r w:rsidRPr="00F45EC4">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w:t>
      </w:r>
      <w:r w:rsidR="00575C01" w:rsidRPr="00F45EC4">
        <w:rPr>
          <w:sz w:val="22"/>
          <w:szCs w:val="22"/>
        </w:rPr>
        <w:t>8</w:t>
      </w:r>
      <w:r w:rsidRPr="00F45EC4">
        <w:rPr>
          <w:sz w:val="22"/>
          <w:szCs w:val="22"/>
        </w:rPr>
        <w:t xml:space="preserve"> stosuje się.</w:t>
      </w:r>
    </w:p>
    <w:p w14:paraId="038DFC77" w14:textId="77777777" w:rsidR="00B93150" w:rsidRPr="00F45EC4" w:rsidRDefault="00B93150" w:rsidP="00D2318E">
      <w:pPr>
        <w:pStyle w:val="Tekstpodstawowy2"/>
        <w:numPr>
          <w:ilvl w:val="0"/>
          <w:numId w:val="38"/>
        </w:numPr>
        <w:suppressAutoHyphens/>
        <w:spacing w:before="57" w:after="0" w:line="240" w:lineRule="atLeast"/>
        <w:ind w:left="567"/>
        <w:rPr>
          <w:sz w:val="22"/>
          <w:szCs w:val="22"/>
        </w:rPr>
      </w:pPr>
      <w:r w:rsidRPr="00F45EC4">
        <w:rPr>
          <w:sz w:val="22"/>
          <w:szCs w:val="22"/>
        </w:rPr>
        <w:t>Wykonawca mający siedzibę na terytorium Rzeczypospolitej Polskiej, w odniesieniu do osoby mającej miejsce zamieszkania poza terytorium Rzeczypospolitej Polskiej, której dotyczy dokument wskazany w pkt</w:t>
      </w:r>
      <w:r w:rsidRPr="00DD1762">
        <w:rPr>
          <w:sz w:val="22"/>
          <w:szCs w:val="22"/>
        </w:rPr>
        <w:t>. 6.</w:t>
      </w:r>
      <w:r w:rsidR="00575C01" w:rsidRPr="00DD1762">
        <w:rPr>
          <w:sz w:val="22"/>
          <w:szCs w:val="22"/>
        </w:rPr>
        <w:t>6</w:t>
      </w:r>
      <w:r w:rsidRPr="00DD1762">
        <w:rPr>
          <w:sz w:val="22"/>
          <w:szCs w:val="22"/>
        </w:rPr>
        <w:t xml:space="preserve"> ust. 1 lit. a, składa</w:t>
      </w:r>
      <w:r w:rsidRPr="00F45EC4">
        <w:rPr>
          <w:sz w:val="22"/>
          <w:szCs w:val="22"/>
        </w:rPr>
        <w:t xml:space="preserve"> dokument, w zakresie określonym w art. 24 ust. 1 pkt. 14 i 21 oraz ust. 5 pkt. 6 ustawy </w:t>
      </w:r>
      <w:proofErr w:type="spellStart"/>
      <w:r w:rsidRPr="00F45EC4">
        <w:rPr>
          <w:sz w:val="22"/>
          <w:szCs w:val="22"/>
        </w:rPr>
        <w:t>Pzp</w:t>
      </w:r>
      <w:proofErr w:type="spellEnd"/>
      <w:r w:rsidRPr="00F45EC4">
        <w:rPr>
          <w:sz w:val="22"/>
          <w:szCs w:val="22"/>
        </w:rPr>
        <w:t xml:space="preserve">. Jeżeli w kraju, w którym miejsce zamieszkania </w:t>
      </w:r>
      <w:r w:rsidRPr="00F45EC4">
        <w:rPr>
          <w:sz w:val="22"/>
          <w:szCs w:val="22"/>
        </w:rPr>
        <w:lastRenderedPageBreak/>
        <w:t>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6.</w:t>
      </w:r>
      <w:r w:rsidR="00575C01" w:rsidRPr="00F45EC4">
        <w:rPr>
          <w:sz w:val="22"/>
          <w:szCs w:val="22"/>
        </w:rPr>
        <w:t>8</w:t>
      </w:r>
      <w:r w:rsidRPr="00F45EC4">
        <w:rPr>
          <w:sz w:val="22"/>
          <w:szCs w:val="22"/>
        </w:rPr>
        <w:t xml:space="preserve"> stosuje się.</w:t>
      </w:r>
    </w:p>
    <w:p w14:paraId="791B02B8" w14:textId="77777777" w:rsidR="00B93150" w:rsidRPr="00F45EC4" w:rsidRDefault="00B93150" w:rsidP="00D2318E">
      <w:pPr>
        <w:pStyle w:val="Tekstpodstawowy2"/>
        <w:numPr>
          <w:ilvl w:val="0"/>
          <w:numId w:val="38"/>
        </w:numPr>
        <w:suppressAutoHyphens/>
        <w:spacing w:before="57" w:after="0" w:line="240" w:lineRule="atLeast"/>
        <w:ind w:left="567"/>
        <w:rPr>
          <w:sz w:val="22"/>
          <w:szCs w:val="22"/>
        </w:rPr>
      </w:pPr>
      <w:r w:rsidRPr="00F45EC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445477" w14:textId="77777777" w:rsidR="006B54A1" w:rsidRPr="00F45EC4" w:rsidRDefault="006B54A1" w:rsidP="00D2318E">
      <w:pPr>
        <w:pStyle w:val="Tekstpodstawowy2"/>
        <w:numPr>
          <w:ilvl w:val="0"/>
          <w:numId w:val="38"/>
        </w:numPr>
        <w:suppressAutoHyphens/>
        <w:spacing w:before="57" w:after="0" w:line="240" w:lineRule="atLeast"/>
        <w:ind w:left="567"/>
        <w:rPr>
          <w:sz w:val="22"/>
          <w:szCs w:val="22"/>
        </w:rPr>
      </w:pPr>
      <w:r w:rsidRPr="00F45EC4">
        <w:rPr>
          <w:sz w:val="22"/>
          <w:szCs w:val="22"/>
        </w:rPr>
        <w:t>W celu zapewnienia odpowiedniego przebiegu postepowania o udzielenie zamówienia Zamawiający może wezwać Wykonawcę, na każdym etapie postepowania, do złożenia wszystkich lub niektórych oświadczeń lub dokumentów potwierdzających, że Wykonawca nie podlega wykluczeniu, spełnia warunki udziału w post</w:t>
      </w:r>
      <w:r w:rsidR="00261232">
        <w:rPr>
          <w:sz w:val="22"/>
          <w:szCs w:val="22"/>
        </w:rPr>
        <w:t>ę</w:t>
      </w:r>
      <w:r w:rsidRPr="00F45EC4">
        <w:rPr>
          <w:sz w:val="22"/>
          <w:szCs w:val="22"/>
        </w:rPr>
        <w:t>powaniu, a jeżeli zachodzą uzasadnione podstawy do uznania, że złożone uprzednio oświadczenia lub dokumenty nie są już aktualne, do złożenia aktualnych oświadczeń lub dokumentów.</w:t>
      </w:r>
    </w:p>
    <w:p w14:paraId="04692A62" w14:textId="6405E78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W zakresie nie uregulowanym w SIWZ, zastosowanie mają przepisy rozporządzenia Ministra Rozwoju z dnia 26 lipca 2016 r. w sprawie rodzajów dokumentów, jakich może żądać zamawiający od wykonawcy w postępowaniu o udzielenie zamówienia (Dz. U. 20</w:t>
      </w:r>
      <w:r w:rsidR="0046160E">
        <w:rPr>
          <w:sz w:val="22"/>
          <w:szCs w:val="22"/>
        </w:rPr>
        <w:t>20</w:t>
      </w:r>
      <w:r w:rsidRPr="00F45EC4">
        <w:rPr>
          <w:sz w:val="22"/>
          <w:szCs w:val="22"/>
        </w:rPr>
        <w:t xml:space="preserve"> r. poz. </w:t>
      </w:r>
      <w:r w:rsidR="0046160E">
        <w:rPr>
          <w:sz w:val="22"/>
          <w:szCs w:val="22"/>
        </w:rPr>
        <w:t>1282</w:t>
      </w:r>
      <w:r w:rsidRPr="00F45EC4">
        <w:rPr>
          <w:sz w:val="22"/>
          <w:szCs w:val="22"/>
        </w:rPr>
        <w:t xml:space="preserve">). </w:t>
      </w:r>
    </w:p>
    <w:p w14:paraId="518B9A36"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 xml:space="preserve">Jeżeli Wykonawca nie złoży oświadczenia, o którym mowa w pkt. 6.1 niniejszej SIWZ, oświadczeń lub dokumentów potwierdzających okoliczności, o których mowa w art. 25 ust. 1 ustawy </w:t>
      </w:r>
      <w:proofErr w:type="spellStart"/>
      <w:r w:rsidRPr="00F45EC4">
        <w:rPr>
          <w:sz w:val="22"/>
          <w:szCs w:val="22"/>
        </w:rPr>
        <w:t>Pzp</w:t>
      </w:r>
      <w:proofErr w:type="spellEnd"/>
      <w:r w:rsidRPr="00F45EC4">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3A7F4B0" w14:textId="77777777" w:rsidR="00EA7E69" w:rsidRPr="00F45EC4" w:rsidRDefault="00EA7E69" w:rsidP="00D2318E">
      <w:pPr>
        <w:pStyle w:val="Tekstpodstawowy2"/>
        <w:numPr>
          <w:ilvl w:val="0"/>
          <w:numId w:val="38"/>
        </w:numPr>
        <w:suppressAutoHyphens/>
        <w:spacing w:before="57" w:after="0" w:line="240" w:lineRule="atLeast"/>
        <w:ind w:left="567"/>
        <w:rPr>
          <w:sz w:val="22"/>
          <w:szCs w:val="22"/>
        </w:rPr>
      </w:pPr>
      <w:r w:rsidRPr="00F45EC4">
        <w:rPr>
          <w:sz w:val="22"/>
          <w:szCs w:val="22"/>
        </w:rPr>
        <w:t>W przypadku wskazania przez Wykonawcę dostępności oświadczeń lub dokumentów,                         o których mowa w pkt 6.</w:t>
      </w:r>
      <w:r w:rsidR="00575C01" w:rsidRPr="00F45EC4">
        <w:rPr>
          <w:sz w:val="22"/>
          <w:szCs w:val="22"/>
        </w:rPr>
        <w:t>6</w:t>
      </w:r>
      <w:r w:rsidRPr="00F45EC4">
        <w:rPr>
          <w:sz w:val="22"/>
          <w:szCs w:val="22"/>
        </w:rPr>
        <w:t xml:space="preserve"> i 6.</w:t>
      </w:r>
      <w:r w:rsidR="00575C01" w:rsidRPr="00F45EC4">
        <w:rPr>
          <w:sz w:val="22"/>
          <w:szCs w:val="22"/>
        </w:rPr>
        <w:t>7</w:t>
      </w:r>
      <w:r w:rsidRPr="00F45EC4">
        <w:rPr>
          <w:sz w:val="22"/>
          <w:szCs w:val="22"/>
        </w:rPr>
        <w:t xml:space="preserve"> SIWZ, w formie elektronicznej pod określonymi adresami internetowymi ogólnodostępnych i bezpłatnych baz danych, Zamawiający pobiera samodzielnie z tych baz danych wskazane przez Wykonawcę oświadczenia lub dokumenty.</w:t>
      </w:r>
    </w:p>
    <w:p w14:paraId="0D62F36F" w14:textId="77777777" w:rsidR="00EA7E69" w:rsidRPr="00F45EC4" w:rsidRDefault="00EA7E69" w:rsidP="00D2318E">
      <w:pPr>
        <w:pStyle w:val="Tekstpodstawowy2"/>
        <w:numPr>
          <w:ilvl w:val="0"/>
          <w:numId w:val="38"/>
        </w:numPr>
        <w:suppressAutoHyphens/>
        <w:spacing w:before="57" w:after="0" w:line="240" w:lineRule="atLeast"/>
        <w:ind w:left="567"/>
        <w:rPr>
          <w:b/>
          <w:sz w:val="22"/>
          <w:szCs w:val="22"/>
          <w:u w:val="single"/>
        </w:rPr>
      </w:pPr>
      <w:r w:rsidRPr="00F45EC4">
        <w:rPr>
          <w:sz w:val="22"/>
          <w:szCs w:val="22"/>
        </w:rPr>
        <w:t xml:space="preserve">Ponadto, w przypadku wskazania przez Wykonawcę oświadczeń lub dokumentów, o których mowa </w:t>
      </w:r>
      <w:r w:rsidRPr="00DD1762">
        <w:rPr>
          <w:sz w:val="22"/>
          <w:szCs w:val="22"/>
        </w:rPr>
        <w:t>w pkt 6.</w:t>
      </w:r>
      <w:r w:rsidR="00575C01" w:rsidRPr="00DD1762">
        <w:rPr>
          <w:sz w:val="22"/>
          <w:szCs w:val="22"/>
        </w:rPr>
        <w:t>6</w:t>
      </w:r>
      <w:r w:rsidRPr="00DD1762">
        <w:rPr>
          <w:sz w:val="22"/>
          <w:szCs w:val="22"/>
        </w:rPr>
        <w:t xml:space="preserve"> i 6.</w:t>
      </w:r>
      <w:r w:rsidR="00575C01" w:rsidRPr="00DD1762">
        <w:rPr>
          <w:sz w:val="22"/>
          <w:szCs w:val="22"/>
        </w:rPr>
        <w:t>7</w:t>
      </w:r>
      <w:r w:rsidRPr="00DD1762">
        <w:rPr>
          <w:sz w:val="22"/>
          <w:szCs w:val="22"/>
        </w:rPr>
        <w:t xml:space="preserve"> SIWZ, które znajdują</w:t>
      </w:r>
      <w:r w:rsidRPr="00F45EC4">
        <w:rPr>
          <w:sz w:val="22"/>
          <w:szCs w:val="22"/>
        </w:rPr>
        <w:t xml:space="preserve"> się w posiadaniu Zamawiającego, w szczególności oświadczeń lub dokumentów przechowywanych przez Zamawiającego zgodnie z art. 97 ust. 1 ustawy </w:t>
      </w:r>
      <w:proofErr w:type="spellStart"/>
      <w:r w:rsidRPr="00F45EC4">
        <w:rPr>
          <w:sz w:val="22"/>
          <w:szCs w:val="22"/>
        </w:rPr>
        <w:t>Pzp</w:t>
      </w:r>
      <w:proofErr w:type="spellEnd"/>
      <w:r w:rsidRPr="00F45EC4">
        <w:rPr>
          <w:sz w:val="22"/>
          <w:szCs w:val="22"/>
        </w:rPr>
        <w:t>, Zamawiający w celu potwierdzenia okoliczności, o których mowa w art. 25 ust. 1 pkt</w:t>
      </w:r>
      <w:r w:rsidR="00760E73" w:rsidRPr="00F45EC4">
        <w:rPr>
          <w:sz w:val="22"/>
          <w:szCs w:val="22"/>
        </w:rPr>
        <w:t>.</w:t>
      </w:r>
      <w:r w:rsidRPr="00F45EC4">
        <w:rPr>
          <w:sz w:val="22"/>
          <w:szCs w:val="22"/>
        </w:rPr>
        <w:t xml:space="preserve"> 1 i 3 ustawy </w:t>
      </w:r>
      <w:proofErr w:type="spellStart"/>
      <w:r w:rsidRPr="00F45EC4">
        <w:rPr>
          <w:sz w:val="22"/>
          <w:szCs w:val="22"/>
        </w:rPr>
        <w:t>Pzp</w:t>
      </w:r>
      <w:proofErr w:type="spellEnd"/>
      <w:r w:rsidRPr="00F45EC4">
        <w:rPr>
          <w:sz w:val="22"/>
          <w:szCs w:val="22"/>
        </w:rPr>
        <w:t xml:space="preserve">, korzysta z posiadanych oświadczeń lub dokumentów, </w:t>
      </w:r>
      <w:r w:rsidRPr="00F45EC4">
        <w:rPr>
          <w:b/>
          <w:sz w:val="22"/>
          <w:szCs w:val="22"/>
          <w:u w:val="single"/>
        </w:rPr>
        <w:t>o ile są one aktualne.</w:t>
      </w:r>
    </w:p>
    <w:p w14:paraId="2821A797" w14:textId="77777777" w:rsidR="006067B3" w:rsidRPr="00F45EC4" w:rsidRDefault="006067B3" w:rsidP="00D2318E">
      <w:pPr>
        <w:pStyle w:val="Tekstpodstawowy2"/>
        <w:numPr>
          <w:ilvl w:val="0"/>
          <w:numId w:val="38"/>
        </w:numPr>
        <w:suppressAutoHyphens/>
        <w:spacing w:before="57" w:after="0" w:line="240" w:lineRule="atLeast"/>
        <w:ind w:left="567"/>
        <w:rPr>
          <w:b/>
          <w:sz w:val="22"/>
          <w:szCs w:val="22"/>
          <w:u w:val="single"/>
        </w:rPr>
      </w:pPr>
      <w:r w:rsidRPr="00F45EC4">
        <w:rPr>
          <w:sz w:val="22"/>
          <w:szCs w:val="22"/>
        </w:rPr>
        <w:t>Zamawiający dokona oceny spełniania przez Wykonawcę warunków udziału w postepowaniu na podstawie załączonych dokumentów i oświadczeń, zgodnie z formułą: spełnia – nie spełnia. Z treści dokumentów musi wynikać jednoznacznie, że ww. warunki Wykonawca spełnił.</w:t>
      </w:r>
    </w:p>
    <w:bookmarkEnd w:id="7"/>
    <w:p w14:paraId="54499BC8" w14:textId="77777777" w:rsidR="007E3DA7" w:rsidRDefault="007E3DA7" w:rsidP="009403BF">
      <w:pPr>
        <w:pStyle w:val="Tekstpodstawowywcity"/>
        <w:autoSpaceDE w:val="0"/>
        <w:autoSpaceDN w:val="0"/>
        <w:adjustRightInd w:val="0"/>
        <w:spacing w:before="57" w:after="0" w:line="240" w:lineRule="atLeast"/>
        <w:ind w:left="426" w:hanging="426"/>
        <w:rPr>
          <w:b/>
          <w:sz w:val="22"/>
          <w:szCs w:val="22"/>
        </w:rPr>
      </w:pPr>
    </w:p>
    <w:p w14:paraId="5C74F232" w14:textId="0D536B57" w:rsidR="009403BF" w:rsidRPr="00D04488" w:rsidRDefault="009403BF" w:rsidP="009403BF">
      <w:pPr>
        <w:pStyle w:val="Tekstpodstawowywcity"/>
        <w:autoSpaceDE w:val="0"/>
        <w:autoSpaceDN w:val="0"/>
        <w:adjustRightInd w:val="0"/>
        <w:spacing w:before="57" w:after="0" w:line="240" w:lineRule="atLeast"/>
        <w:ind w:left="426" w:hanging="426"/>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VII. </w:t>
      </w:r>
    </w:p>
    <w:p w14:paraId="0D7C4D52"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INFORMACJE O SPOSOBIE POROZUMIEWANIA SIĘ ZAMAWIAJĄCEGO </w:t>
      </w:r>
      <w:r w:rsidR="007D6A5A">
        <w:rPr>
          <w:b/>
          <w:sz w:val="22"/>
          <w:szCs w:val="22"/>
          <w:u w:val="single"/>
        </w:rPr>
        <w:t xml:space="preserve">                                     </w:t>
      </w:r>
      <w:r w:rsidRPr="00D04488">
        <w:rPr>
          <w:b/>
          <w:sz w:val="22"/>
          <w:szCs w:val="22"/>
          <w:u w:val="single"/>
        </w:rPr>
        <w:t>Z WYKONAWCAMI ORAZ PRZEKAZYWANIA OŚWIADCZEŃ I DOKUMENTÓW</w:t>
      </w:r>
    </w:p>
    <w:p w14:paraId="74AEFE81" w14:textId="77777777" w:rsidR="00EA3E99" w:rsidRPr="00F45EC4" w:rsidRDefault="00742BA3" w:rsidP="00D2318E">
      <w:pPr>
        <w:pStyle w:val="Tekstpodstawowywcity"/>
        <w:numPr>
          <w:ilvl w:val="0"/>
          <w:numId w:val="12"/>
        </w:numPr>
        <w:spacing w:before="57" w:after="0" w:line="240" w:lineRule="atLeast"/>
        <w:ind w:left="567" w:hanging="425"/>
        <w:rPr>
          <w:sz w:val="22"/>
          <w:szCs w:val="22"/>
        </w:rPr>
      </w:pPr>
      <w:r w:rsidRPr="00F45EC4">
        <w:rPr>
          <w:sz w:val="22"/>
          <w:szCs w:val="22"/>
        </w:rPr>
        <w:t>P</w:t>
      </w:r>
      <w:r w:rsidR="00EA3E99" w:rsidRPr="00F45EC4">
        <w:rPr>
          <w:sz w:val="22"/>
          <w:szCs w:val="22"/>
        </w:rPr>
        <w:t>ost</w:t>
      </w:r>
      <w:r w:rsidR="006B54A1" w:rsidRPr="00F45EC4">
        <w:rPr>
          <w:sz w:val="22"/>
          <w:szCs w:val="22"/>
        </w:rPr>
        <w:t>ę</w:t>
      </w:r>
      <w:r w:rsidR="00EA3E99" w:rsidRPr="00F45EC4">
        <w:rPr>
          <w:sz w:val="22"/>
          <w:szCs w:val="22"/>
        </w:rPr>
        <w:t>powanie o udzielenie zamówienia prowadzi się w języku polskim</w:t>
      </w:r>
      <w:r w:rsidR="00C9091A" w:rsidRPr="00F45EC4">
        <w:rPr>
          <w:sz w:val="22"/>
          <w:szCs w:val="22"/>
        </w:rPr>
        <w:t xml:space="preserve">, w formie elektronicznej za pośrednictwem Platformy Zakupowej Open </w:t>
      </w:r>
      <w:proofErr w:type="spellStart"/>
      <w:r w:rsidR="00C9091A" w:rsidRPr="00F45EC4">
        <w:rPr>
          <w:sz w:val="22"/>
          <w:szCs w:val="22"/>
        </w:rPr>
        <w:t>Nexus</w:t>
      </w:r>
      <w:proofErr w:type="spellEnd"/>
      <w:r w:rsidR="00C9091A" w:rsidRPr="00F45EC4">
        <w:rPr>
          <w:sz w:val="22"/>
          <w:szCs w:val="22"/>
        </w:rPr>
        <w:t xml:space="preserve"> Sp. z o.o. (zwanej w treści jako „Platforma zakupowa” lub „Platforma”), pod adresem:  </w:t>
      </w:r>
      <w:hyperlink r:id="rId26" w:history="1">
        <w:r w:rsidR="00C9091A" w:rsidRPr="00F45EC4">
          <w:rPr>
            <w:rStyle w:val="Hipercze"/>
            <w:sz w:val="22"/>
            <w:szCs w:val="22"/>
          </w:rPr>
          <w:t>https://platformazakupowa.pl/pn/ug_luzino</w:t>
        </w:r>
      </w:hyperlink>
      <w:r w:rsidR="00C9091A" w:rsidRPr="00F45EC4">
        <w:rPr>
          <w:rStyle w:val="Hipercze"/>
          <w:sz w:val="22"/>
          <w:szCs w:val="22"/>
        </w:rPr>
        <w:t xml:space="preserve"> .</w:t>
      </w:r>
    </w:p>
    <w:p w14:paraId="78669225" w14:textId="4E7F8470" w:rsidR="00B7351A" w:rsidRDefault="007C73CD" w:rsidP="00D2318E">
      <w:pPr>
        <w:pStyle w:val="Tekstpodstawowywcity"/>
        <w:numPr>
          <w:ilvl w:val="0"/>
          <w:numId w:val="12"/>
        </w:numPr>
        <w:spacing w:before="57" w:after="0" w:line="240" w:lineRule="atLeast"/>
        <w:ind w:left="567" w:hanging="425"/>
        <w:rPr>
          <w:sz w:val="22"/>
          <w:szCs w:val="22"/>
        </w:rPr>
      </w:pPr>
      <w:r>
        <w:rPr>
          <w:sz w:val="22"/>
          <w:szCs w:val="22"/>
        </w:rPr>
        <w:t>Zaleca się, aby k</w:t>
      </w:r>
      <w:r w:rsidR="00FE24B7" w:rsidRPr="00F45EC4">
        <w:rPr>
          <w:sz w:val="22"/>
          <w:szCs w:val="22"/>
        </w:rPr>
        <w:t>omunikacja między Zamawiającym</w:t>
      </w:r>
      <w:r w:rsidR="00814D24">
        <w:rPr>
          <w:sz w:val="22"/>
          <w:szCs w:val="22"/>
        </w:rPr>
        <w:t>,</w:t>
      </w:r>
      <w:r w:rsidR="00FE24B7" w:rsidRPr="00F45EC4">
        <w:rPr>
          <w:sz w:val="22"/>
          <w:szCs w:val="22"/>
        </w:rPr>
        <w:t xml:space="preserve"> a Wykonawcami, w tym wszelkie oświadczenia, wnioski, zawiadomienia oraz informacje, przekazywane </w:t>
      </w:r>
      <w:r>
        <w:rPr>
          <w:sz w:val="22"/>
          <w:szCs w:val="22"/>
        </w:rPr>
        <w:t>były</w:t>
      </w:r>
      <w:r w:rsidR="00FE24B7" w:rsidRPr="00F45EC4">
        <w:rPr>
          <w:sz w:val="22"/>
          <w:szCs w:val="22"/>
        </w:rPr>
        <w:t xml:space="preserve"> w formie elektronicznej za pośrednictwem Platformy i formularza „</w:t>
      </w:r>
      <w:r w:rsidR="00FE24B7" w:rsidRPr="00B91A6B">
        <w:rPr>
          <w:b/>
          <w:bCs/>
          <w:sz w:val="22"/>
          <w:szCs w:val="22"/>
        </w:rPr>
        <w:t>Wyślij wiadomość</w:t>
      </w:r>
      <w:r w:rsidR="00FE24B7" w:rsidRPr="00F45EC4">
        <w:rPr>
          <w:sz w:val="22"/>
          <w:szCs w:val="22"/>
        </w:rPr>
        <w:t>” znajdującego się na stronie danego postępowania</w:t>
      </w:r>
      <w:r>
        <w:rPr>
          <w:sz w:val="22"/>
          <w:szCs w:val="22"/>
        </w:rPr>
        <w:t xml:space="preserve"> nie za pośrednictwem adresu e-maila</w:t>
      </w:r>
      <w:r w:rsidR="00FE24B7" w:rsidRPr="00F45EC4">
        <w:rPr>
          <w:sz w:val="22"/>
          <w:szCs w:val="22"/>
        </w:rPr>
        <w:t xml:space="preserve">. </w:t>
      </w:r>
    </w:p>
    <w:p w14:paraId="12019C3E" w14:textId="77777777" w:rsidR="00F7187B" w:rsidRPr="00F45EC4" w:rsidRDefault="00F7187B" w:rsidP="00D2318E">
      <w:pPr>
        <w:pStyle w:val="Tekstpodstawowywcity"/>
        <w:numPr>
          <w:ilvl w:val="0"/>
          <w:numId w:val="12"/>
        </w:numPr>
        <w:spacing w:before="57" w:after="0" w:line="240" w:lineRule="atLeast"/>
        <w:ind w:left="567" w:hanging="425"/>
        <w:rPr>
          <w:sz w:val="22"/>
          <w:szCs w:val="22"/>
        </w:rPr>
      </w:pPr>
      <w:r w:rsidRPr="00F45EC4">
        <w:rPr>
          <w:sz w:val="22"/>
          <w:szCs w:val="22"/>
        </w:rPr>
        <w:lastRenderedPageBreak/>
        <w:t xml:space="preserve">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 </w:t>
      </w:r>
    </w:p>
    <w:p w14:paraId="62D3A14E" w14:textId="77777777"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 sekcji “Komunikaty”. </w:t>
      </w:r>
    </w:p>
    <w:p w14:paraId="6BE022AC" w14:textId="77777777"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Korespondencja, której zgodnie z obowiązującymi przepisami, adresatem jest konkretny Wykonawca, będzie przekazywana w formie elektronicznej za pośrednictwem Platformy do tego konkretnego Wykonawcy. </w:t>
      </w:r>
    </w:p>
    <w:p w14:paraId="109F0B8F" w14:textId="019CEFDB"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Zamawiający, zgodnie z § 3 ust. 3 rozporządzenia Prezesa Rady Ministrów</w:t>
      </w:r>
      <w:r w:rsidR="00B91A6B">
        <w:rPr>
          <w:sz w:val="22"/>
          <w:szCs w:val="22"/>
        </w:rPr>
        <w:t xml:space="preserve"> z dnia 27 czerwca 2017 r.</w:t>
      </w:r>
      <w:r w:rsidRPr="00F45EC4">
        <w:rPr>
          <w:sz w:val="22"/>
          <w:szCs w:val="22"/>
        </w:rPr>
        <w:t xml:space="preserve"> w sprawie użycia środków komunikacji elektronicznej w postępowaniu o udzielenie zamówienia publicznego oraz udostępnienia i przechowywania dokumentów elektronicznych (Dz. U.</w:t>
      </w:r>
      <w:r w:rsidR="00814D24">
        <w:rPr>
          <w:sz w:val="22"/>
          <w:szCs w:val="22"/>
        </w:rPr>
        <w:t xml:space="preserve"> z 2020 r.</w:t>
      </w:r>
      <w:r w:rsidRPr="00F45EC4">
        <w:rPr>
          <w:sz w:val="22"/>
          <w:szCs w:val="22"/>
        </w:rPr>
        <w:t xml:space="preserve"> poz. </w:t>
      </w:r>
      <w:r w:rsidR="00814D24">
        <w:rPr>
          <w:sz w:val="22"/>
          <w:szCs w:val="22"/>
        </w:rPr>
        <w:t>1261</w:t>
      </w:r>
      <w:r w:rsidRPr="00F45EC4">
        <w:rPr>
          <w:sz w:val="22"/>
          <w:szCs w:val="22"/>
        </w:rPr>
        <w:t>; dalej</w:t>
      </w:r>
      <w:r w:rsidR="00B42C10" w:rsidRPr="00F45EC4">
        <w:rPr>
          <w:sz w:val="22"/>
          <w:szCs w:val="22"/>
        </w:rPr>
        <w:t xml:space="preserve"> zwane</w:t>
      </w:r>
      <w:r w:rsidRPr="00F45EC4">
        <w:rPr>
          <w:sz w:val="22"/>
          <w:szCs w:val="22"/>
        </w:rPr>
        <w:t xml:space="preserve"> ,.</w:t>
      </w:r>
      <w:r w:rsidR="00B42C10" w:rsidRPr="00F45EC4">
        <w:rPr>
          <w:sz w:val="22"/>
          <w:szCs w:val="22"/>
        </w:rPr>
        <w:t>r</w:t>
      </w:r>
      <w:r w:rsidRPr="00F45EC4">
        <w:rPr>
          <w:sz w:val="22"/>
          <w:szCs w:val="22"/>
        </w:rPr>
        <w:t xml:space="preserve">ozporządzenie w sprawie środków komunikacji"), określa niezbędne wymagania sprzętowo - aplikacyjne umożliwiające pracę na Platformie Zakupowej, tj.: </w:t>
      </w:r>
    </w:p>
    <w:p w14:paraId="408B3628" w14:textId="77777777" w:rsidR="00FE24B7" w:rsidRPr="00F45EC4" w:rsidRDefault="00FE24B7" w:rsidP="00D2318E">
      <w:pPr>
        <w:pStyle w:val="Tekstpodstawowywcity"/>
        <w:numPr>
          <w:ilvl w:val="0"/>
          <w:numId w:val="46"/>
        </w:numPr>
        <w:spacing w:before="57" w:after="0" w:line="240" w:lineRule="atLeast"/>
        <w:rPr>
          <w:sz w:val="22"/>
          <w:szCs w:val="22"/>
        </w:rPr>
      </w:pPr>
      <w:r w:rsidRPr="00F45EC4">
        <w:rPr>
          <w:sz w:val="22"/>
          <w:szCs w:val="22"/>
        </w:rPr>
        <w:t xml:space="preserve">stały dostęp do sieci Internet o gwarantowanej przepustowości nie mniejszej niż 512 </w:t>
      </w:r>
      <w:proofErr w:type="spellStart"/>
      <w:r w:rsidRPr="00F45EC4">
        <w:rPr>
          <w:sz w:val="22"/>
          <w:szCs w:val="22"/>
        </w:rPr>
        <w:t>kb</w:t>
      </w:r>
      <w:proofErr w:type="spellEnd"/>
      <w:r w:rsidRPr="00F45EC4">
        <w:rPr>
          <w:sz w:val="22"/>
          <w:szCs w:val="22"/>
        </w:rPr>
        <w:t xml:space="preserve">/s, </w:t>
      </w:r>
    </w:p>
    <w:p w14:paraId="37A961C4" w14:textId="77777777" w:rsidR="00B42C10" w:rsidRPr="00F45EC4" w:rsidRDefault="00FE24B7" w:rsidP="00D2318E">
      <w:pPr>
        <w:pStyle w:val="Tekstpodstawowywcity"/>
        <w:numPr>
          <w:ilvl w:val="0"/>
          <w:numId w:val="46"/>
        </w:numPr>
        <w:spacing w:before="57" w:after="0" w:line="240" w:lineRule="atLeast"/>
        <w:rPr>
          <w:sz w:val="22"/>
          <w:szCs w:val="22"/>
        </w:rPr>
      </w:pPr>
      <w:r w:rsidRPr="00F45EC4">
        <w:rPr>
          <w:sz w:val="22"/>
          <w:szCs w:val="22"/>
        </w:rPr>
        <w:t>komputer klasy PC lub MAC, o następującej konfiguracji: pamięć min. 2 GB Ram, procesor Intel IV 2 GHZ lub jego nowsza wersja, jeden z systemów operacyjnych – MS Windows 7, Mac Os x 10 4, Linux, lub ich nowsze wersje</w:t>
      </w:r>
      <w:r w:rsidR="00B42C10" w:rsidRPr="00F45EC4">
        <w:rPr>
          <w:sz w:val="22"/>
          <w:szCs w:val="22"/>
        </w:rPr>
        <w:t>,</w:t>
      </w:r>
    </w:p>
    <w:p w14:paraId="09C5EF09" w14:textId="77777777" w:rsidR="002C6EBB" w:rsidRPr="002C6EBB" w:rsidRDefault="00AD225C" w:rsidP="00D2318E">
      <w:pPr>
        <w:pStyle w:val="Tekstpodstawowywcity"/>
        <w:numPr>
          <w:ilvl w:val="0"/>
          <w:numId w:val="46"/>
        </w:numPr>
        <w:spacing w:before="57" w:after="0" w:line="240" w:lineRule="atLeast"/>
        <w:rPr>
          <w:rFonts w:eastAsiaTheme="minorHAnsi"/>
          <w:sz w:val="22"/>
          <w:szCs w:val="22"/>
          <w:lang w:eastAsia="en-US"/>
        </w:rPr>
      </w:pPr>
      <w:bookmarkStart w:id="8" w:name="_Hlk11663491"/>
      <w:r w:rsidRPr="00F45EC4">
        <w:rPr>
          <w:sz w:val="22"/>
          <w:szCs w:val="22"/>
        </w:rPr>
        <w:t xml:space="preserve">zainstalowana dowolna przeglądarka </w:t>
      </w:r>
      <w:r w:rsidRPr="00AD225C">
        <w:rPr>
          <w:sz w:val="22"/>
          <w:szCs w:val="22"/>
        </w:rPr>
        <w:t xml:space="preserve">internetowa </w:t>
      </w:r>
      <w:r w:rsidRPr="00AD225C">
        <w:rPr>
          <w:sz w:val="22"/>
        </w:rPr>
        <w:t xml:space="preserve">Internet Explorer, Chrome i FireFox </w:t>
      </w:r>
      <w:r>
        <w:rPr>
          <w:sz w:val="22"/>
        </w:rPr>
        <w:t xml:space="preserve">                  </w:t>
      </w:r>
      <w:r w:rsidRPr="00AD225C">
        <w:rPr>
          <w:sz w:val="22"/>
        </w:rPr>
        <w:t xml:space="preserve">w najnowszej dostępnej wersji, </w:t>
      </w:r>
      <w:r w:rsidR="00B91A6B">
        <w:rPr>
          <w:sz w:val="22"/>
        </w:rPr>
        <w:t>w przypadku Internet Explorer minimalna wersja 10 0,</w:t>
      </w:r>
    </w:p>
    <w:p w14:paraId="78186FBF" w14:textId="3F66EA23" w:rsidR="00AD225C" w:rsidRPr="00AD225C" w:rsidRDefault="00AD225C" w:rsidP="00D2318E">
      <w:pPr>
        <w:pStyle w:val="Tekstpodstawowywcity"/>
        <w:numPr>
          <w:ilvl w:val="0"/>
          <w:numId w:val="46"/>
        </w:numPr>
        <w:spacing w:before="57" w:after="0" w:line="240" w:lineRule="atLeast"/>
        <w:rPr>
          <w:rFonts w:eastAsiaTheme="minorHAnsi"/>
          <w:sz w:val="22"/>
          <w:szCs w:val="22"/>
          <w:lang w:eastAsia="en-US"/>
        </w:rPr>
      </w:pPr>
      <w:r w:rsidRPr="00AD225C">
        <w:rPr>
          <w:sz w:val="22"/>
        </w:rPr>
        <w:t>włączon</w:t>
      </w:r>
      <w:r w:rsidR="002C6EBB">
        <w:rPr>
          <w:sz w:val="22"/>
        </w:rPr>
        <w:t>a</w:t>
      </w:r>
      <w:r w:rsidRPr="00AD225C">
        <w:rPr>
          <w:sz w:val="22"/>
        </w:rPr>
        <w:t xml:space="preserve"> obsług</w:t>
      </w:r>
      <w:r w:rsidR="002C6EBB">
        <w:rPr>
          <w:sz w:val="22"/>
        </w:rPr>
        <w:t>a</w:t>
      </w:r>
      <w:r w:rsidRPr="00AD225C">
        <w:rPr>
          <w:sz w:val="22"/>
        </w:rPr>
        <w:t xml:space="preserve"> języka </w:t>
      </w:r>
      <w:proofErr w:type="spellStart"/>
      <w:r w:rsidRPr="00AD225C">
        <w:rPr>
          <w:sz w:val="22"/>
        </w:rPr>
        <w:t>Javascript</w:t>
      </w:r>
      <w:proofErr w:type="spellEnd"/>
      <w:r w:rsidRPr="00AD225C">
        <w:rPr>
          <w:sz w:val="22"/>
        </w:rPr>
        <w:t>, akceptująca pliki typu „</w:t>
      </w:r>
      <w:proofErr w:type="spellStart"/>
      <w:r w:rsidRPr="00AD225C">
        <w:rPr>
          <w:sz w:val="22"/>
        </w:rPr>
        <w:t>cookies</w:t>
      </w:r>
      <w:proofErr w:type="spellEnd"/>
      <w:r w:rsidRPr="00AD225C">
        <w:rPr>
          <w:sz w:val="22"/>
        </w:rPr>
        <w:t>”,</w:t>
      </w:r>
    </w:p>
    <w:p w14:paraId="2EDB5745" w14:textId="77777777" w:rsidR="002C6EBB" w:rsidRDefault="00AD225C" w:rsidP="00D2318E">
      <w:pPr>
        <w:pStyle w:val="Akapitzlist"/>
        <w:numPr>
          <w:ilvl w:val="0"/>
          <w:numId w:val="46"/>
        </w:numPr>
        <w:autoSpaceDE w:val="0"/>
        <w:autoSpaceDN w:val="0"/>
        <w:adjustRightInd w:val="0"/>
        <w:spacing w:before="57" w:after="0" w:line="240" w:lineRule="atLeast"/>
        <w:jc w:val="left"/>
        <w:rPr>
          <w:rFonts w:eastAsiaTheme="minorHAnsi"/>
          <w:sz w:val="22"/>
          <w:szCs w:val="22"/>
          <w:lang w:eastAsia="en-US"/>
        </w:rPr>
      </w:pPr>
      <w:r w:rsidRPr="00AD225C">
        <w:rPr>
          <w:rFonts w:eastAsiaTheme="minorHAnsi"/>
          <w:sz w:val="22"/>
          <w:szCs w:val="22"/>
          <w:lang w:eastAsia="en-US"/>
        </w:rPr>
        <w:t xml:space="preserve">zainstalowany program Adobe </w:t>
      </w:r>
      <w:proofErr w:type="spellStart"/>
      <w:r w:rsidRPr="00AD225C">
        <w:rPr>
          <w:rFonts w:eastAsiaTheme="minorHAnsi"/>
          <w:sz w:val="22"/>
          <w:szCs w:val="22"/>
          <w:lang w:eastAsia="en-US"/>
        </w:rPr>
        <w:t>Acrobat</w:t>
      </w:r>
      <w:proofErr w:type="spellEnd"/>
      <w:r w:rsidRPr="00AD225C">
        <w:rPr>
          <w:rFonts w:eastAsiaTheme="minorHAnsi"/>
          <w:sz w:val="22"/>
          <w:szCs w:val="22"/>
          <w:lang w:eastAsia="en-US"/>
        </w:rPr>
        <w:t xml:space="preserve"> Reader, lub inny obsługujący format plików .pdf</w:t>
      </w:r>
      <w:r w:rsidR="002C6EBB">
        <w:rPr>
          <w:rFonts w:eastAsiaTheme="minorHAnsi"/>
          <w:sz w:val="22"/>
          <w:szCs w:val="22"/>
          <w:lang w:eastAsia="en-US"/>
        </w:rPr>
        <w:t>,</w:t>
      </w:r>
    </w:p>
    <w:p w14:paraId="5C83E088" w14:textId="29C31CBA" w:rsidR="00AD225C" w:rsidRPr="00AD225C" w:rsidRDefault="002C6EBB" w:rsidP="002C6EBB">
      <w:pPr>
        <w:pStyle w:val="Akapitzlist"/>
        <w:numPr>
          <w:ilvl w:val="0"/>
          <w:numId w:val="46"/>
        </w:numPr>
        <w:autoSpaceDE w:val="0"/>
        <w:autoSpaceDN w:val="0"/>
        <w:adjustRightInd w:val="0"/>
        <w:spacing w:before="57" w:after="0" w:line="240" w:lineRule="atLeast"/>
        <w:rPr>
          <w:rFonts w:eastAsiaTheme="minorHAnsi"/>
          <w:sz w:val="22"/>
          <w:szCs w:val="22"/>
          <w:lang w:eastAsia="en-US"/>
        </w:rPr>
      </w:pPr>
      <w:r>
        <w:rPr>
          <w:rFonts w:eastAsiaTheme="minorHAnsi"/>
          <w:sz w:val="22"/>
          <w:szCs w:val="22"/>
          <w:lang w:eastAsia="en-US"/>
        </w:rPr>
        <w:t>oznaczenie czasu odbioru danych przez Platformę zakupową stanowi datę oraz dokładny czas (</w:t>
      </w:r>
      <w:proofErr w:type="spellStart"/>
      <w:r>
        <w:rPr>
          <w:rFonts w:eastAsiaTheme="minorHAnsi"/>
          <w:sz w:val="22"/>
          <w:szCs w:val="22"/>
          <w:lang w:eastAsia="en-US"/>
        </w:rPr>
        <w:t>hh:mm:ss</w:t>
      </w:r>
      <w:proofErr w:type="spellEnd"/>
      <w:r>
        <w:rPr>
          <w:rFonts w:eastAsiaTheme="minorHAnsi"/>
          <w:sz w:val="22"/>
          <w:szCs w:val="22"/>
          <w:lang w:eastAsia="en-US"/>
        </w:rPr>
        <w:t>) generowany według czasu lokalnego serwera synchronizowanego z zegarem Głównego Urzędu Miar.</w:t>
      </w:r>
      <w:r w:rsidR="00AD225C" w:rsidRPr="00AD225C">
        <w:rPr>
          <w:rFonts w:eastAsiaTheme="minorHAnsi"/>
          <w:sz w:val="22"/>
          <w:szCs w:val="22"/>
          <w:lang w:eastAsia="en-US"/>
        </w:rPr>
        <w:t xml:space="preserve"> </w:t>
      </w:r>
    </w:p>
    <w:p w14:paraId="4A499BD8" w14:textId="77777777" w:rsidR="00AD225C" w:rsidRPr="00AD225C" w:rsidRDefault="00AD225C" w:rsidP="00D2318E">
      <w:pPr>
        <w:pStyle w:val="Tekstpodstawowywcity"/>
        <w:numPr>
          <w:ilvl w:val="0"/>
          <w:numId w:val="12"/>
        </w:numPr>
        <w:spacing w:before="57" w:after="0" w:line="240" w:lineRule="atLeast"/>
        <w:ind w:left="567" w:hanging="425"/>
        <w:rPr>
          <w:sz w:val="22"/>
          <w:szCs w:val="22"/>
        </w:rPr>
      </w:pPr>
      <w:r w:rsidRPr="00AD225C">
        <w:rPr>
          <w:sz w:val="22"/>
          <w:szCs w:val="22"/>
        </w:rPr>
        <w:t>Zalecane formaty przesyłanych danych:</w:t>
      </w:r>
    </w:p>
    <w:p w14:paraId="04EC9087" w14:textId="50167BB9" w:rsidR="00AD225C" w:rsidRPr="002C6EBB" w:rsidRDefault="00AD225C" w:rsidP="00D2318E">
      <w:pPr>
        <w:pStyle w:val="Tekstpodstawowywcity"/>
        <w:numPr>
          <w:ilvl w:val="0"/>
          <w:numId w:val="47"/>
        </w:numPr>
        <w:spacing w:before="57" w:after="0" w:line="240" w:lineRule="atLeast"/>
        <w:rPr>
          <w:rStyle w:val="Pogrubienie"/>
          <w:b w:val="0"/>
          <w:bCs w:val="0"/>
          <w:sz w:val="22"/>
          <w:szCs w:val="22"/>
        </w:rPr>
      </w:pPr>
      <w:r w:rsidRPr="00AD225C">
        <w:rPr>
          <w:sz w:val="22"/>
          <w:szCs w:val="22"/>
        </w:rPr>
        <w:t>wielkość plików załączonych za pośrednictwem Platformy zakupowej do 1GB, przy liczbie plików (lub spakowanych folderów) nie większej niż 20; platformazakupowa.pl  jest zoptymalizowana dla minimalnej rozdzielczości ekranu 1024x768 pikseli</w:t>
      </w:r>
      <w:r w:rsidR="002C6EBB">
        <w:rPr>
          <w:sz w:val="22"/>
          <w:szCs w:val="22"/>
        </w:rPr>
        <w:t>; -</w:t>
      </w:r>
      <w:r w:rsidRPr="00AD225C">
        <w:rPr>
          <w:sz w:val="22"/>
          <w:szCs w:val="22"/>
        </w:rPr>
        <w:t xml:space="preserve"> </w:t>
      </w:r>
      <w:r w:rsidR="002C6EBB" w:rsidRPr="002C6EBB">
        <w:rPr>
          <w:b/>
          <w:bCs/>
          <w:sz w:val="22"/>
          <w:szCs w:val="22"/>
        </w:rPr>
        <w:t>p</w:t>
      </w:r>
      <w:r w:rsidRPr="00AD225C">
        <w:rPr>
          <w:rStyle w:val="Pogrubienie"/>
          <w:sz w:val="22"/>
          <w:szCs w:val="22"/>
        </w:rPr>
        <w:t xml:space="preserve">ełna instrukcja tekstowa składania ofert, wysyłania wiadomości w Ogłoszeniu o Zamówieniu (UE/PL) znajduje się pod adresem: </w:t>
      </w:r>
      <w:hyperlink r:id="rId27" w:history="1">
        <w:r w:rsidRPr="0024313B">
          <w:rPr>
            <w:rStyle w:val="Hipercze"/>
            <w:sz w:val="22"/>
            <w:szCs w:val="22"/>
          </w:rPr>
          <w:t>https://platformazakupowa.pl/strona/45-instrukcje</w:t>
        </w:r>
      </w:hyperlink>
      <w:r>
        <w:rPr>
          <w:rStyle w:val="Pogrubienie"/>
          <w:sz w:val="22"/>
          <w:szCs w:val="22"/>
        </w:rPr>
        <w:t xml:space="preserve"> </w:t>
      </w:r>
      <w:r w:rsidR="002C6EBB">
        <w:rPr>
          <w:rStyle w:val="Pogrubienie"/>
          <w:sz w:val="22"/>
          <w:szCs w:val="22"/>
        </w:rPr>
        <w:t>,</w:t>
      </w:r>
    </w:p>
    <w:p w14:paraId="09953C0E" w14:textId="7DE755F4" w:rsidR="002C6EBB" w:rsidRPr="00AD225C" w:rsidRDefault="002C6EBB" w:rsidP="00D2318E">
      <w:pPr>
        <w:pStyle w:val="Tekstpodstawowywcity"/>
        <w:numPr>
          <w:ilvl w:val="0"/>
          <w:numId w:val="47"/>
        </w:numPr>
        <w:spacing w:before="57" w:after="0" w:line="240" w:lineRule="atLeast"/>
        <w:rPr>
          <w:sz w:val="22"/>
          <w:szCs w:val="22"/>
        </w:rPr>
      </w:pPr>
      <w:r w:rsidRPr="002C6EBB">
        <w:rPr>
          <w:rStyle w:val="Pogrubienie"/>
          <w:b w:val="0"/>
          <w:bCs w:val="0"/>
          <w:sz w:val="22"/>
          <w:szCs w:val="22"/>
        </w:rPr>
        <w:t>maksymalny rozmiar jednego pliku przesyłanego za pośrednictwem dedykowanych formularzy do: złożenia, zmiany, wycofania oferty wynosi 150 MB, natomiast przy komunikacji wielkość pliku to maksymalnie 500 MB</w:t>
      </w:r>
      <w:r w:rsidRPr="0025102C">
        <w:rPr>
          <w:rStyle w:val="Pogrubienie"/>
          <w:sz w:val="22"/>
          <w:szCs w:val="22"/>
        </w:rPr>
        <w:t>,</w:t>
      </w:r>
    </w:p>
    <w:p w14:paraId="02714378" w14:textId="77777777" w:rsidR="00AD225C" w:rsidRPr="00AD225C" w:rsidRDefault="00AD225C" w:rsidP="00D2318E">
      <w:pPr>
        <w:pStyle w:val="Tekstpodstawowywcity"/>
        <w:numPr>
          <w:ilvl w:val="0"/>
          <w:numId w:val="47"/>
        </w:numPr>
        <w:spacing w:before="57" w:after="0" w:line="240" w:lineRule="atLeast"/>
        <w:rPr>
          <w:sz w:val="22"/>
          <w:szCs w:val="22"/>
        </w:rPr>
      </w:pPr>
      <w:r w:rsidRPr="00AD225C">
        <w:rPr>
          <w:sz w:val="22"/>
          <w:szCs w:val="22"/>
        </w:rPr>
        <w:t>pliki w formacie .pdf.</w:t>
      </w:r>
    </w:p>
    <w:p w14:paraId="4E35FD74" w14:textId="77777777"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Zalecany format kwalifikowanego podpisu elektronicznego: </w:t>
      </w:r>
    </w:p>
    <w:p w14:paraId="4D0665EA" w14:textId="77777777" w:rsidR="002C6EBB" w:rsidRPr="00FE4AC8" w:rsidRDefault="002C6EBB" w:rsidP="002C6EBB">
      <w:pPr>
        <w:pStyle w:val="Akapitzlist"/>
        <w:numPr>
          <w:ilvl w:val="0"/>
          <w:numId w:val="64"/>
        </w:numPr>
        <w:autoSpaceDE w:val="0"/>
        <w:autoSpaceDN w:val="0"/>
        <w:adjustRightInd w:val="0"/>
        <w:spacing w:before="0"/>
        <w:rPr>
          <w:rFonts w:eastAsia="Calibri"/>
          <w:color w:val="000000"/>
          <w:sz w:val="22"/>
          <w:szCs w:val="22"/>
        </w:rPr>
      </w:pPr>
      <w:r w:rsidRPr="00FE4AC8">
        <w:rPr>
          <w:rFonts w:eastAsia="Calibri"/>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4AC8">
        <w:rPr>
          <w:rFonts w:eastAsia="Calibri"/>
          <w:color w:val="000000"/>
          <w:sz w:val="22"/>
          <w:szCs w:val="22"/>
        </w:rPr>
        <w:t>PAdES</w:t>
      </w:r>
      <w:proofErr w:type="spellEnd"/>
      <w:r w:rsidRPr="00FE4AC8">
        <w:rPr>
          <w:rFonts w:eastAsia="Calibri"/>
          <w:color w:val="000000"/>
          <w:sz w:val="22"/>
          <w:szCs w:val="22"/>
        </w:rPr>
        <w:t xml:space="preserve">. </w:t>
      </w:r>
    </w:p>
    <w:p w14:paraId="0980A3A5" w14:textId="77777777" w:rsidR="002C6EBB" w:rsidRPr="00FE4AC8" w:rsidRDefault="002C6EBB" w:rsidP="002C6EBB">
      <w:pPr>
        <w:pStyle w:val="Akapitzlist"/>
        <w:numPr>
          <w:ilvl w:val="0"/>
          <w:numId w:val="64"/>
        </w:numPr>
        <w:autoSpaceDE w:val="0"/>
        <w:autoSpaceDN w:val="0"/>
        <w:adjustRightInd w:val="0"/>
        <w:spacing w:before="0"/>
        <w:rPr>
          <w:rFonts w:eastAsia="Calibri"/>
          <w:color w:val="000000"/>
          <w:sz w:val="22"/>
          <w:szCs w:val="22"/>
        </w:rPr>
      </w:pPr>
      <w:r w:rsidRPr="00FE4AC8">
        <w:rPr>
          <w:rFonts w:eastAsia="Calibri"/>
          <w:color w:val="000000"/>
          <w:sz w:val="22"/>
          <w:szCs w:val="22"/>
        </w:rPr>
        <w:t xml:space="preserve">pliki w innych formatach niż PDF zaleca się opatrzyć zewnętrznym podpisem </w:t>
      </w:r>
      <w:proofErr w:type="spellStart"/>
      <w:r w:rsidRPr="00FE4AC8">
        <w:rPr>
          <w:rFonts w:eastAsia="Calibri"/>
          <w:color w:val="000000"/>
          <w:sz w:val="22"/>
          <w:szCs w:val="22"/>
        </w:rPr>
        <w:t>XAdES</w:t>
      </w:r>
      <w:proofErr w:type="spellEnd"/>
      <w:r w:rsidRPr="00FE4AC8">
        <w:rPr>
          <w:rFonts w:eastAsia="Calibri"/>
          <w:color w:val="000000"/>
          <w:sz w:val="22"/>
          <w:szCs w:val="22"/>
        </w:rPr>
        <w:t xml:space="preserve">; - Wykonawca powinien pamiętać, aby plik z podpisem przekazywać łącznie z dokumentem podpisywanym. </w:t>
      </w:r>
    </w:p>
    <w:bookmarkEnd w:id="8"/>
    <w:p w14:paraId="72F9DAEE" w14:textId="22A0E7CA" w:rsidR="00B32E29" w:rsidRPr="00F45EC4" w:rsidRDefault="00B32E29" w:rsidP="00D2318E">
      <w:pPr>
        <w:pStyle w:val="Tekstpodstawowywcity"/>
        <w:numPr>
          <w:ilvl w:val="0"/>
          <w:numId w:val="12"/>
        </w:numPr>
        <w:spacing w:before="57" w:after="0" w:line="240" w:lineRule="atLeast"/>
        <w:ind w:left="567" w:hanging="425"/>
        <w:rPr>
          <w:sz w:val="22"/>
          <w:szCs w:val="22"/>
        </w:rPr>
      </w:pPr>
      <w:r w:rsidRPr="00F45EC4">
        <w:rPr>
          <w:sz w:val="22"/>
          <w:szCs w:val="22"/>
        </w:rPr>
        <w:t>Zamawiający dopuszcza w szczególności następujący format przesyłanych danych: .</w:t>
      </w:r>
      <w:proofErr w:type="spellStart"/>
      <w:r w:rsidRPr="00F45EC4">
        <w:rPr>
          <w:sz w:val="22"/>
          <w:szCs w:val="22"/>
        </w:rPr>
        <w:t>xml</w:t>
      </w:r>
      <w:proofErr w:type="spellEnd"/>
      <w:r w:rsidRPr="00F45EC4">
        <w:rPr>
          <w:sz w:val="22"/>
          <w:szCs w:val="22"/>
        </w:rPr>
        <w:t>, .pdf, .doc., .</w:t>
      </w:r>
      <w:proofErr w:type="spellStart"/>
      <w:r w:rsidRPr="00F45EC4">
        <w:rPr>
          <w:sz w:val="22"/>
          <w:szCs w:val="22"/>
        </w:rPr>
        <w:t>docx</w:t>
      </w:r>
      <w:proofErr w:type="spellEnd"/>
      <w:r w:rsidRPr="00F45EC4">
        <w:rPr>
          <w:sz w:val="22"/>
          <w:szCs w:val="22"/>
        </w:rPr>
        <w:t>, .rtf, .</w:t>
      </w:r>
      <w:proofErr w:type="spellStart"/>
      <w:r w:rsidRPr="00F45EC4">
        <w:rPr>
          <w:sz w:val="22"/>
          <w:szCs w:val="22"/>
        </w:rPr>
        <w:t>odt</w:t>
      </w:r>
      <w:proofErr w:type="spellEnd"/>
      <w:r w:rsidRPr="00F45EC4">
        <w:rPr>
          <w:sz w:val="22"/>
          <w:szCs w:val="22"/>
        </w:rPr>
        <w:t>. .</w:t>
      </w:r>
      <w:proofErr w:type="spellStart"/>
      <w:r w:rsidRPr="00F45EC4">
        <w:rPr>
          <w:sz w:val="22"/>
          <w:szCs w:val="22"/>
        </w:rPr>
        <w:t>x</w:t>
      </w:r>
      <w:r w:rsidR="002C6EBB">
        <w:rPr>
          <w:sz w:val="22"/>
          <w:szCs w:val="22"/>
        </w:rPr>
        <w:t>p</w:t>
      </w:r>
      <w:r w:rsidRPr="00F45EC4">
        <w:rPr>
          <w:sz w:val="22"/>
          <w:szCs w:val="22"/>
        </w:rPr>
        <w:t>s</w:t>
      </w:r>
      <w:proofErr w:type="spellEnd"/>
      <w:r w:rsidR="002C6EBB">
        <w:rPr>
          <w:sz w:val="22"/>
          <w:szCs w:val="22"/>
        </w:rPr>
        <w:t xml:space="preserve"> .xls</w:t>
      </w:r>
      <w:r w:rsidRPr="00F45EC4">
        <w:rPr>
          <w:sz w:val="22"/>
          <w:szCs w:val="22"/>
        </w:rPr>
        <w:t xml:space="preserve"> .</w:t>
      </w:r>
      <w:proofErr w:type="spellStart"/>
      <w:r w:rsidRPr="00F45EC4">
        <w:rPr>
          <w:sz w:val="22"/>
          <w:szCs w:val="22"/>
        </w:rPr>
        <w:t>xlsx</w:t>
      </w:r>
      <w:proofErr w:type="spellEnd"/>
      <w:r w:rsidRPr="00F45EC4">
        <w:rPr>
          <w:sz w:val="22"/>
          <w:szCs w:val="22"/>
        </w:rPr>
        <w:t xml:space="preserve"> .</w:t>
      </w:r>
      <w:proofErr w:type="spellStart"/>
      <w:r w:rsidRPr="00F45EC4">
        <w:rPr>
          <w:sz w:val="22"/>
          <w:szCs w:val="22"/>
        </w:rPr>
        <w:t>ods</w:t>
      </w:r>
      <w:proofErr w:type="spellEnd"/>
      <w:r w:rsidRPr="00F45EC4">
        <w:rPr>
          <w:sz w:val="22"/>
          <w:szCs w:val="22"/>
        </w:rPr>
        <w:t xml:space="preserve"> .</w:t>
      </w:r>
      <w:proofErr w:type="spellStart"/>
      <w:r w:rsidRPr="00F45EC4">
        <w:rPr>
          <w:sz w:val="22"/>
          <w:szCs w:val="22"/>
        </w:rPr>
        <w:t>rar</w:t>
      </w:r>
      <w:proofErr w:type="spellEnd"/>
      <w:r w:rsidRPr="00F45EC4">
        <w:rPr>
          <w:sz w:val="22"/>
          <w:szCs w:val="22"/>
        </w:rPr>
        <w:t xml:space="preserve"> .zip .7</w:t>
      </w:r>
      <w:r w:rsidR="002C6EBB">
        <w:rPr>
          <w:sz w:val="22"/>
          <w:szCs w:val="22"/>
        </w:rPr>
        <w:t>Z</w:t>
      </w:r>
      <w:r w:rsidRPr="00F45EC4">
        <w:rPr>
          <w:sz w:val="22"/>
          <w:szCs w:val="22"/>
        </w:rPr>
        <w:t xml:space="preserve"> (zgodnie z rozporządzeniem Rady </w:t>
      </w:r>
      <w:r w:rsidRPr="00F45EC4">
        <w:rPr>
          <w:sz w:val="22"/>
          <w:szCs w:val="22"/>
        </w:rPr>
        <w:lastRenderedPageBreak/>
        <w:t xml:space="preserve">Ministrów z dnia 12 kwietnia 2012 r. w sprawie Krajowych Ram Interoperacyjności, minimalnych wymagań dla rejestrów publicznych i wymiany informacji w postaci elektronicznej oraz minimalnych wymagań dla systemów teleinformatycznych (Dz. U. z 2017 r. poz. 2247). </w:t>
      </w:r>
    </w:p>
    <w:p w14:paraId="7650BE64" w14:textId="77777777"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Wykonawca przystępując do niniejszego postępowania o udzielenie zamówienia publicznego, akceptuje warunki korzystania z Platformy </w:t>
      </w:r>
      <w:r w:rsidR="00A70664" w:rsidRPr="00F45EC4">
        <w:rPr>
          <w:sz w:val="22"/>
          <w:szCs w:val="22"/>
        </w:rPr>
        <w:t>z</w:t>
      </w:r>
      <w:r w:rsidRPr="00F45EC4">
        <w:rPr>
          <w:sz w:val="22"/>
          <w:szCs w:val="22"/>
        </w:rPr>
        <w:t xml:space="preserve">akupowej, określone w Regulaminie zamieszczonym na stronie internetowej pod adresem </w:t>
      </w:r>
      <w:hyperlink r:id="rId28" w:history="1">
        <w:r w:rsidR="00A70664" w:rsidRPr="00F45EC4">
          <w:rPr>
            <w:rStyle w:val="Hipercze"/>
            <w:sz w:val="22"/>
            <w:szCs w:val="22"/>
          </w:rPr>
          <w:t>https://platformazakupowa.pl/strona/1-regulamin</w:t>
        </w:r>
      </w:hyperlink>
      <w:r w:rsidR="00A70664" w:rsidRPr="00F45EC4">
        <w:rPr>
          <w:sz w:val="22"/>
          <w:szCs w:val="22"/>
        </w:rPr>
        <w:t xml:space="preserve"> ,</w:t>
      </w:r>
      <w:r w:rsidRPr="00F45EC4">
        <w:rPr>
          <w:sz w:val="22"/>
          <w:szCs w:val="22"/>
        </w:rPr>
        <w:t xml:space="preserve"> w zakładce „Regulamin" oraz uznaje go za wiążący. </w:t>
      </w:r>
    </w:p>
    <w:p w14:paraId="12A4EBC1" w14:textId="77777777" w:rsidR="00FE24B7"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Zamawiający informuje, że instrukcje korzystania z Platformy </w:t>
      </w:r>
      <w:r w:rsidR="00A70664" w:rsidRPr="00F45EC4">
        <w:rPr>
          <w:sz w:val="22"/>
          <w:szCs w:val="22"/>
        </w:rPr>
        <w:t>z</w:t>
      </w:r>
      <w:r w:rsidRPr="00F45EC4">
        <w:rPr>
          <w:sz w:val="22"/>
          <w:szCs w:val="22"/>
        </w:rPr>
        <w:t xml:space="preserve">akupowej dotyczące w szczególności logowania, pobrania dokumentacji, składania wniosków o wyjaśnienie treści </w:t>
      </w:r>
      <w:r w:rsidR="00A70664" w:rsidRPr="00F45EC4">
        <w:rPr>
          <w:sz w:val="22"/>
          <w:szCs w:val="22"/>
        </w:rPr>
        <w:t>SIWZ</w:t>
      </w:r>
      <w:r w:rsidRPr="00F45EC4">
        <w:rPr>
          <w:sz w:val="22"/>
          <w:szCs w:val="22"/>
        </w:rPr>
        <w:t xml:space="preserve">, składania ofert oraz innych czynności podejmowanych w niniejszym postępowaniu przy użyciu Platformy </w:t>
      </w:r>
      <w:r w:rsidR="00A70664" w:rsidRPr="00F45EC4">
        <w:rPr>
          <w:sz w:val="22"/>
          <w:szCs w:val="22"/>
        </w:rPr>
        <w:t>z</w:t>
      </w:r>
      <w:r w:rsidRPr="00F45EC4">
        <w:rPr>
          <w:sz w:val="22"/>
          <w:szCs w:val="22"/>
        </w:rPr>
        <w:t>akupowej znajdują się w zakładce „Instrukcje dla Wykonawców" na stronie internetowej pod adresem</w:t>
      </w:r>
      <w:r w:rsidR="00A70664" w:rsidRPr="00F45EC4">
        <w:rPr>
          <w:sz w:val="22"/>
          <w:szCs w:val="22"/>
        </w:rPr>
        <w:t>:</w:t>
      </w:r>
      <w:r w:rsidRPr="00F45EC4">
        <w:rPr>
          <w:sz w:val="22"/>
          <w:szCs w:val="22"/>
        </w:rPr>
        <w:t xml:space="preserve"> </w:t>
      </w:r>
      <w:hyperlink r:id="rId29" w:history="1">
        <w:r w:rsidR="00A70664" w:rsidRPr="00F45EC4">
          <w:rPr>
            <w:rStyle w:val="Hipercze"/>
            <w:sz w:val="22"/>
            <w:szCs w:val="22"/>
          </w:rPr>
          <w:t>https://platformazakupowa.pl/strona/45-instrukcje</w:t>
        </w:r>
      </w:hyperlink>
      <w:r w:rsidR="00A70664" w:rsidRPr="00F45EC4">
        <w:rPr>
          <w:sz w:val="22"/>
          <w:szCs w:val="22"/>
        </w:rPr>
        <w:t xml:space="preserve"> .</w:t>
      </w:r>
      <w:r w:rsidRPr="00F45EC4">
        <w:rPr>
          <w:sz w:val="22"/>
          <w:szCs w:val="22"/>
        </w:rPr>
        <w:t xml:space="preserve"> </w:t>
      </w:r>
    </w:p>
    <w:p w14:paraId="5BF51477" w14:textId="015647A7" w:rsidR="0099015B" w:rsidRPr="00F45EC4" w:rsidRDefault="00FE24B7" w:rsidP="00D2318E">
      <w:pPr>
        <w:pStyle w:val="Tekstpodstawowywcity"/>
        <w:numPr>
          <w:ilvl w:val="0"/>
          <w:numId w:val="12"/>
        </w:numPr>
        <w:spacing w:before="57" w:after="0" w:line="240" w:lineRule="atLeast"/>
        <w:ind w:left="567" w:hanging="425"/>
        <w:rPr>
          <w:sz w:val="22"/>
          <w:szCs w:val="22"/>
        </w:rPr>
      </w:pPr>
      <w:r w:rsidRPr="00F45EC4">
        <w:rPr>
          <w:sz w:val="22"/>
          <w:szCs w:val="22"/>
        </w:rPr>
        <w:t>Wszelkie informacje stanowiące tajemnicę przedsiębiorstwa w rozumieniu ustawy z dnia 16 kwietnia 1993</w:t>
      </w:r>
      <w:r w:rsidR="00314A84" w:rsidRPr="00F45EC4">
        <w:rPr>
          <w:sz w:val="22"/>
          <w:szCs w:val="22"/>
        </w:rPr>
        <w:t xml:space="preserve"> </w:t>
      </w:r>
      <w:r w:rsidRPr="00F45EC4">
        <w:rPr>
          <w:sz w:val="22"/>
          <w:szCs w:val="22"/>
        </w:rPr>
        <w:t>r. o zwalczaniu nieuczciwej konkurencji, które Wykonawca zastrzeże jako tajemnicę przedsiębiorstwa, powinny zostać złożone w osobnym pliku wraz z jednoczesnym zaznaczeniem polecenia „Załącznik stanowiący tajemnicę przedsiębiorstwa”</w:t>
      </w:r>
      <w:r w:rsidR="00683CD0">
        <w:rPr>
          <w:sz w:val="22"/>
          <w:szCs w:val="22"/>
        </w:rPr>
        <w:t>; -</w:t>
      </w:r>
      <w:r w:rsidRPr="00F45EC4">
        <w:rPr>
          <w:sz w:val="22"/>
          <w:szCs w:val="22"/>
        </w:rPr>
        <w:t xml:space="preserve"> </w:t>
      </w:r>
      <w:r w:rsidR="00683CD0">
        <w:rPr>
          <w:sz w:val="22"/>
          <w:szCs w:val="22"/>
        </w:rPr>
        <w:t>na Platformie, w formularzu składania oferty, znajduje się osobne miejsce wyznaczone do dołączenia części oferty stanowiącej tajemnicę przedsiębiorstwa (nie należy dołączać tajemnicy przedsiębiorstwa wraz z ofertą).</w:t>
      </w:r>
    </w:p>
    <w:p w14:paraId="641F12C3" w14:textId="77777777" w:rsidR="0099015B" w:rsidRPr="00F45EC4" w:rsidRDefault="0099015B"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F45EC4">
        <w:rPr>
          <w:sz w:val="22"/>
          <w:szCs w:val="22"/>
        </w:rPr>
        <w:t>Pzp</w:t>
      </w:r>
      <w:proofErr w:type="spellEnd"/>
      <w:r w:rsidRPr="00F45EC4">
        <w:rPr>
          <w:sz w:val="22"/>
          <w:szCs w:val="22"/>
        </w:rPr>
        <w:t xml:space="preserve">, kierując swoje zapytania do Zamawiającego, ze wskazaniem numeru postępowania określonego w SIWZ. Zapytania winny być składane w sposób określony w </w:t>
      </w:r>
      <w:r w:rsidRPr="00D537ED">
        <w:rPr>
          <w:sz w:val="22"/>
          <w:szCs w:val="22"/>
        </w:rPr>
        <w:t xml:space="preserve">pkt. </w:t>
      </w:r>
      <w:r w:rsidR="00673D47" w:rsidRPr="00D537ED">
        <w:rPr>
          <w:sz w:val="22"/>
          <w:szCs w:val="22"/>
        </w:rPr>
        <w:t>7.</w:t>
      </w:r>
      <w:r w:rsidR="00CC258A" w:rsidRPr="00D537ED">
        <w:rPr>
          <w:sz w:val="22"/>
          <w:szCs w:val="22"/>
        </w:rPr>
        <w:t>4</w:t>
      </w:r>
      <w:r w:rsidRPr="00F45EC4">
        <w:rPr>
          <w:sz w:val="22"/>
          <w:szCs w:val="22"/>
        </w:rPr>
        <w:t xml:space="preserve"> SIWZ tj. za pośrednictwem Platformy zakupowej. Wyjaśnienia SIWZ udzielane będą z zachowaniem zasad określonych w </w:t>
      </w:r>
      <w:r w:rsidR="00673D47" w:rsidRPr="00F45EC4">
        <w:rPr>
          <w:sz w:val="22"/>
          <w:szCs w:val="22"/>
        </w:rPr>
        <w:t>a</w:t>
      </w:r>
      <w:r w:rsidRPr="00F45EC4">
        <w:rPr>
          <w:sz w:val="22"/>
          <w:szCs w:val="22"/>
        </w:rPr>
        <w:t xml:space="preserve">rt. 38 </w:t>
      </w:r>
      <w:r w:rsidR="00673D47" w:rsidRPr="00F45EC4">
        <w:rPr>
          <w:sz w:val="22"/>
          <w:szCs w:val="22"/>
        </w:rPr>
        <w:t xml:space="preserve">ustawy </w:t>
      </w:r>
      <w:proofErr w:type="spellStart"/>
      <w:r w:rsidRPr="00F45EC4">
        <w:rPr>
          <w:sz w:val="22"/>
          <w:szCs w:val="22"/>
        </w:rPr>
        <w:t>Pzp</w:t>
      </w:r>
      <w:proofErr w:type="spellEnd"/>
      <w:r w:rsidRPr="00F45EC4">
        <w:rPr>
          <w:sz w:val="22"/>
          <w:szCs w:val="22"/>
        </w:rPr>
        <w:t xml:space="preserve">. </w:t>
      </w:r>
    </w:p>
    <w:p w14:paraId="171FB482" w14:textId="77777777" w:rsidR="0099015B" w:rsidRPr="00F45EC4" w:rsidRDefault="0099015B"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Zamawiający zwraca się z prośbą, aby zapytania zostały również przesłane w wersji edytowalnej. </w:t>
      </w:r>
    </w:p>
    <w:p w14:paraId="365CA7C2" w14:textId="77777777" w:rsidR="0099015B" w:rsidRPr="00F45EC4" w:rsidRDefault="0099015B"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Jeżeli wniosek o wyjaśnienie treści specyfikacji istotnych warunków zamówienia wpłynął po upływie terminu składania wniosku (później niż do końca dnia, w którym upływa połowa wyznaczonego terminu składania ofert, lub dotyczy udzielonych wyjaśnień), </w:t>
      </w:r>
      <w:r w:rsidR="00742BA3" w:rsidRPr="00F45EC4">
        <w:rPr>
          <w:sz w:val="22"/>
          <w:szCs w:val="22"/>
        </w:rPr>
        <w:t>Z</w:t>
      </w:r>
      <w:r w:rsidRPr="00F45EC4">
        <w:rPr>
          <w:sz w:val="22"/>
          <w:szCs w:val="22"/>
        </w:rPr>
        <w:t xml:space="preserve">amawiający może udzielić wyjaśnień albo pozostawić wniosek bez rozpoznania. Przedłużenie terminu składania ofert nie wpływa na bieg terminu składania wniosku o wyjaśnienie treści SIWZ. </w:t>
      </w:r>
    </w:p>
    <w:p w14:paraId="1B9C90B9" w14:textId="77777777" w:rsidR="0099015B" w:rsidRPr="00F45EC4" w:rsidRDefault="0099015B" w:rsidP="00D2318E">
      <w:pPr>
        <w:pStyle w:val="Tekstpodstawowywcity"/>
        <w:numPr>
          <w:ilvl w:val="0"/>
          <w:numId w:val="12"/>
        </w:numPr>
        <w:spacing w:before="57" w:after="0" w:line="240" w:lineRule="atLeast"/>
        <w:ind w:left="567" w:hanging="425"/>
        <w:rPr>
          <w:sz w:val="22"/>
          <w:szCs w:val="22"/>
        </w:rPr>
      </w:pPr>
      <w:r w:rsidRPr="00F45EC4">
        <w:rPr>
          <w:sz w:val="22"/>
          <w:szCs w:val="22"/>
        </w:rPr>
        <w:t>W przypadku braku potwierdzenia otrzymania wiadomości przez Wykonawcę</w:t>
      </w:r>
      <w:r w:rsidR="00DB2AEC" w:rsidRPr="00F45EC4">
        <w:rPr>
          <w:sz w:val="22"/>
          <w:szCs w:val="22"/>
        </w:rPr>
        <w:t>,</w:t>
      </w:r>
      <w:r w:rsidRPr="00F45EC4">
        <w:rPr>
          <w:sz w:val="22"/>
          <w:szCs w:val="22"/>
        </w:rPr>
        <w:t xml:space="preserve"> Zamawiający uznaje, że pismo wysłane na adres poczty elektronicznej podany przez Wykonawcę lub za pośrednictwem Platformy zakupowej, zostało mu doręczone w sposób umożliwiający Wykonawcy zapoznanie się z jego treścią. </w:t>
      </w:r>
    </w:p>
    <w:p w14:paraId="6068DB7A" w14:textId="2DF6ADA0" w:rsidR="0099015B" w:rsidRDefault="0099015B" w:rsidP="00D2318E">
      <w:pPr>
        <w:pStyle w:val="Tekstpodstawowywcity"/>
        <w:numPr>
          <w:ilvl w:val="0"/>
          <w:numId w:val="12"/>
        </w:numPr>
        <w:spacing w:before="57" w:after="0" w:line="240" w:lineRule="atLeast"/>
        <w:ind w:left="567" w:hanging="425"/>
        <w:rPr>
          <w:sz w:val="22"/>
          <w:szCs w:val="22"/>
        </w:rPr>
      </w:pPr>
      <w:r w:rsidRPr="00F45EC4">
        <w:rPr>
          <w:sz w:val="22"/>
          <w:szCs w:val="22"/>
        </w:rPr>
        <w:t xml:space="preserve">Zamawiający nie zamierza zwoływać zebrania wszystkich Wykonawców w celu wyjaśnienia wątpliwości dotyczących treści SIWZ. </w:t>
      </w:r>
    </w:p>
    <w:p w14:paraId="617BEB9B" w14:textId="77777777" w:rsidR="007C73CD" w:rsidRPr="007C73CD" w:rsidRDefault="007C73CD" w:rsidP="007C73CD">
      <w:pPr>
        <w:pStyle w:val="Tekstpodstawowywcity"/>
        <w:numPr>
          <w:ilvl w:val="0"/>
          <w:numId w:val="12"/>
        </w:numPr>
        <w:spacing w:before="57" w:after="0" w:line="240" w:lineRule="atLeast"/>
        <w:ind w:left="567" w:hanging="425"/>
        <w:rPr>
          <w:sz w:val="22"/>
          <w:szCs w:val="22"/>
        </w:rPr>
      </w:pPr>
      <w:r w:rsidRPr="007C73CD">
        <w:rPr>
          <w:sz w:val="22"/>
          <w:szCs w:val="22"/>
        </w:rPr>
        <w:t xml:space="preserve">Ofertę należy przygotować z należytą starannością i zachowaniem odpowiedniego odstępu czasu do zakończenia przyjmowania ofert/wniosków. Sugerujemy złożenie oferty na 24 godziny przed terminem składania ofert/wniosków. </w:t>
      </w:r>
    </w:p>
    <w:p w14:paraId="6A0A7A6A" w14:textId="77777777" w:rsidR="007C73CD" w:rsidRPr="007C73CD" w:rsidRDefault="007C73CD" w:rsidP="007C73CD">
      <w:pPr>
        <w:pStyle w:val="Tekstpodstawowywcity"/>
        <w:numPr>
          <w:ilvl w:val="0"/>
          <w:numId w:val="12"/>
        </w:numPr>
        <w:spacing w:before="57" w:after="0" w:line="240" w:lineRule="atLeast"/>
        <w:ind w:left="567" w:hanging="425"/>
        <w:rPr>
          <w:sz w:val="22"/>
          <w:szCs w:val="22"/>
        </w:rPr>
      </w:pPr>
      <w:r w:rsidRPr="007C73CD">
        <w:rPr>
          <w:sz w:val="22"/>
          <w:szCs w:val="22"/>
        </w:rPr>
        <w:t xml:space="preserve">Podczas podpisywania plików zaleca się stosowanie algorytmu skrótu SHA2 zamiast SHA1. </w:t>
      </w:r>
    </w:p>
    <w:p w14:paraId="2F071DEF" w14:textId="77777777" w:rsidR="007C73CD" w:rsidRPr="007C73CD" w:rsidRDefault="007C73CD" w:rsidP="007C73CD">
      <w:pPr>
        <w:pStyle w:val="Tekstpodstawowywcity"/>
        <w:numPr>
          <w:ilvl w:val="0"/>
          <w:numId w:val="12"/>
        </w:numPr>
        <w:spacing w:before="57" w:after="0" w:line="240" w:lineRule="atLeast"/>
        <w:ind w:left="567" w:hanging="425"/>
        <w:rPr>
          <w:sz w:val="22"/>
          <w:szCs w:val="22"/>
        </w:rPr>
      </w:pPr>
      <w:r w:rsidRPr="007C73CD">
        <w:rPr>
          <w:sz w:val="22"/>
          <w:szCs w:val="22"/>
        </w:rPr>
        <w:t xml:space="preserve">Jeśli Wykonawca pakuje dokumenty np. w plik ZIP zalecamy wcześniejsze podpisanie każdego ze skompresowanych plików. </w:t>
      </w:r>
    </w:p>
    <w:p w14:paraId="31B8C218" w14:textId="77777777" w:rsidR="009403BF" w:rsidRPr="00F45EC4" w:rsidRDefault="009403BF" w:rsidP="00D2318E">
      <w:pPr>
        <w:pStyle w:val="Tekstpodstawowywcity"/>
        <w:numPr>
          <w:ilvl w:val="0"/>
          <w:numId w:val="12"/>
        </w:numPr>
        <w:spacing w:before="57" w:after="0" w:line="240" w:lineRule="atLeast"/>
        <w:ind w:left="567" w:hanging="425"/>
        <w:rPr>
          <w:sz w:val="22"/>
          <w:szCs w:val="22"/>
        </w:rPr>
      </w:pPr>
      <w:r w:rsidRPr="00F45EC4">
        <w:rPr>
          <w:sz w:val="22"/>
          <w:szCs w:val="22"/>
        </w:rPr>
        <w:t>Osob</w:t>
      </w:r>
      <w:r w:rsidR="007D6A5A" w:rsidRPr="00F45EC4">
        <w:rPr>
          <w:sz w:val="22"/>
          <w:szCs w:val="22"/>
        </w:rPr>
        <w:t>ami</w:t>
      </w:r>
      <w:r w:rsidRPr="00F45EC4">
        <w:rPr>
          <w:sz w:val="22"/>
          <w:szCs w:val="22"/>
        </w:rPr>
        <w:t xml:space="preserve"> uprawnion</w:t>
      </w:r>
      <w:r w:rsidR="007D6A5A" w:rsidRPr="00F45EC4">
        <w:rPr>
          <w:sz w:val="22"/>
          <w:szCs w:val="22"/>
        </w:rPr>
        <w:t>ymi</w:t>
      </w:r>
      <w:r w:rsidRPr="00F45EC4">
        <w:rPr>
          <w:sz w:val="22"/>
          <w:szCs w:val="22"/>
        </w:rPr>
        <w:t xml:space="preserve"> przez Zamawiającego do porozumiewania się z Wykonawcami </w:t>
      </w:r>
      <w:r w:rsidR="007D6A5A" w:rsidRPr="00F45EC4">
        <w:rPr>
          <w:sz w:val="22"/>
          <w:szCs w:val="22"/>
        </w:rPr>
        <w:t>są</w:t>
      </w:r>
      <w:r w:rsidRPr="00F45EC4">
        <w:rPr>
          <w:sz w:val="22"/>
          <w:szCs w:val="22"/>
        </w:rPr>
        <w:t xml:space="preserve">: </w:t>
      </w:r>
    </w:p>
    <w:p w14:paraId="1E2DD99B" w14:textId="2426FC6F" w:rsidR="00C538B2" w:rsidRPr="00683CD0" w:rsidRDefault="009403BF" w:rsidP="00683CD0">
      <w:pPr>
        <w:pStyle w:val="Tekstpodstawowywcity"/>
        <w:numPr>
          <w:ilvl w:val="0"/>
          <w:numId w:val="8"/>
        </w:numPr>
        <w:spacing w:before="57" w:after="0" w:line="240" w:lineRule="atLeast"/>
        <w:ind w:firstLine="0"/>
        <w:rPr>
          <w:sz w:val="22"/>
          <w:szCs w:val="22"/>
        </w:rPr>
      </w:pPr>
      <w:r w:rsidRPr="00683CD0">
        <w:rPr>
          <w:sz w:val="22"/>
          <w:szCs w:val="22"/>
          <w:lang w:eastAsia="ar-SA"/>
        </w:rPr>
        <w:t>w kwestiach merytorycznych:</w:t>
      </w:r>
      <w:r w:rsidR="00683CD0" w:rsidRPr="00683CD0">
        <w:rPr>
          <w:sz w:val="22"/>
          <w:szCs w:val="22"/>
          <w:lang w:eastAsia="ar-SA"/>
        </w:rPr>
        <w:t xml:space="preserve"> </w:t>
      </w:r>
      <w:r w:rsidR="00C538B2" w:rsidRPr="00683CD0">
        <w:rPr>
          <w:sz w:val="22"/>
          <w:szCs w:val="22"/>
        </w:rPr>
        <w:t xml:space="preserve">  p. Krystyna Skowrońska – skarbnik UG Luzino</w:t>
      </w:r>
    </w:p>
    <w:p w14:paraId="73029190" w14:textId="38098603" w:rsidR="009403BF" w:rsidRPr="00683CD0" w:rsidRDefault="009403BF" w:rsidP="00683CD0">
      <w:pPr>
        <w:pStyle w:val="Tekstpodstawowywcity"/>
        <w:numPr>
          <w:ilvl w:val="0"/>
          <w:numId w:val="8"/>
        </w:numPr>
        <w:spacing w:before="57" w:after="0" w:line="240" w:lineRule="atLeast"/>
        <w:ind w:firstLine="0"/>
        <w:rPr>
          <w:sz w:val="22"/>
          <w:szCs w:val="22"/>
          <w:lang w:eastAsia="ar-SA"/>
        </w:rPr>
      </w:pPr>
      <w:r w:rsidRPr="00683CD0">
        <w:rPr>
          <w:sz w:val="22"/>
          <w:szCs w:val="22"/>
          <w:lang w:eastAsia="ar-SA"/>
        </w:rPr>
        <w:t>w kwestiach formalnych:</w:t>
      </w:r>
      <w:r w:rsidR="00683CD0" w:rsidRPr="00683CD0">
        <w:rPr>
          <w:sz w:val="22"/>
          <w:szCs w:val="22"/>
          <w:lang w:eastAsia="ar-SA"/>
        </w:rPr>
        <w:t xml:space="preserve"> </w:t>
      </w:r>
      <w:r w:rsidRPr="00683CD0">
        <w:rPr>
          <w:sz w:val="22"/>
          <w:szCs w:val="22"/>
          <w:lang w:eastAsia="ar-SA"/>
        </w:rPr>
        <w:t xml:space="preserve">p. Aurelia Wolska – pracownik Ref. </w:t>
      </w:r>
      <w:r w:rsidR="00683CD0">
        <w:rPr>
          <w:sz w:val="22"/>
          <w:szCs w:val="22"/>
          <w:lang w:eastAsia="ar-SA"/>
        </w:rPr>
        <w:t>IE</w:t>
      </w:r>
      <w:r w:rsidRPr="00683CD0">
        <w:rPr>
          <w:sz w:val="22"/>
          <w:szCs w:val="22"/>
          <w:lang w:eastAsia="ar-SA"/>
        </w:rPr>
        <w:t xml:space="preserve"> UG Luzino, </w:t>
      </w:r>
    </w:p>
    <w:p w14:paraId="237BEA16" w14:textId="77777777" w:rsidR="00C538B2" w:rsidRDefault="00C538B2" w:rsidP="00D2318E">
      <w:pPr>
        <w:pStyle w:val="Tekstpodstawowywcity"/>
        <w:numPr>
          <w:ilvl w:val="0"/>
          <w:numId w:val="12"/>
        </w:numPr>
        <w:spacing w:before="57" w:after="0" w:line="240" w:lineRule="atLeast"/>
        <w:ind w:left="567" w:hanging="425"/>
        <w:rPr>
          <w:sz w:val="22"/>
          <w:szCs w:val="22"/>
        </w:rPr>
      </w:pPr>
      <w:r w:rsidRPr="00D04488">
        <w:rPr>
          <w:sz w:val="22"/>
          <w:szCs w:val="22"/>
        </w:rPr>
        <w:t xml:space="preserve">Jednocześnie Zamawiający informuje, że przepisy ustawy </w:t>
      </w:r>
      <w:proofErr w:type="spellStart"/>
      <w:r w:rsidRPr="00D04488">
        <w:rPr>
          <w:sz w:val="22"/>
          <w:szCs w:val="22"/>
        </w:rPr>
        <w:t>Pzp</w:t>
      </w:r>
      <w:proofErr w:type="spellEnd"/>
      <w:r w:rsidRPr="00D04488">
        <w:rPr>
          <w:sz w:val="22"/>
          <w:szCs w:val="22"/>
        </w:rPr>
        <w:t xml:space="preserve"> nie pozwalają na jakikolwiek inny kontakt - zarówno z Zamawiającym jak i osobami uprawnionymi do porozumiewania się z Wykonawcami</w:t>
      </w:r>
      <w:r>
        <w:rPr>
          <w:sz w:val="22"/>
          <w:szCs w:val="22"/>
        </w:rPr>
        <w:t>,</w:t>
      </w:r>
      <w:r w:rsidRPr="00D04488">
        <w:rPr>
          <w:sz w:val="22"/>
          <w:szCs w:val="22"/>
        </w:rPr>
        <w:t xml:space="preserve"> niż wskazany w niniejszym rozdziale SIWZ</w:t>
      </w:r>
      <w:r>
        <w:rPr>
          <w:sz w:val="22"/>
          <w:szCs w:val="22"/>
        </w:rPr>
        <w:t>; -</w:t>
      </w:r>
      <w:r w:rsidRPr="00D04488">
        <w:rPr>
          <w:sz w:val="22"/>
          <w:szCs w:val="22"/>
        </w:rPr>
        <w:t xml:space="preserve"> </w:t>
      </w:r>
      <w:r>
        <w:rPr>
          <w:sz w:val="22"/>
          <w:szCs w:val="22"/>
        </w:rPr>
        <w:t>o</w:t>
      </w:r>
      <w:r w:rsidRPr="00D04488">
        <w:rPr>
          <w:sz w:val="22"/>
          <w:szCs w:val="22"/>
        </w:rPr>
        <w:t xml:space="preserve">znacza to, że Zamawiający nie </w:t>
      </w:r>
      <w:r w:rsidRPr="00D04488">
        <w:rPr>
          <w:sz w:val="22"/>
          <w:szCs w:val="22"/>
        </w:rPr>
        <w:lastRenderedPageBreak/>
        <w:t>będzie reagował na inne formy kontaktowania się z nim, w szczególności na kontakt telefoniczny lub/i osobisty w swojej siedzibie.</w:t>
      </w:r>
    </w:p>
    <w:p w14:paraId="449724E4" w14:textId="77777777" w:rsidR="009403BF" w:rsidRPr="002B74D3" w:rsidRDefault="009403BF" w:rsidP="009403BF">
      <w:pPr>
        <w:pStyle w:val="Tekstpodstawowywcity"/>
        <w:spacing w:before="57" w:after="0" w:line="240" w:lineRule="atLeast"/>
        <w:ind w:left="360" w:firstLine="0"/>
        <w:rPr>
          <w:b/>
          <w:sz w:val="22"/>
          <w:szCs w:val="22"/>
        </w:rPr>
      </w:pPr>
    </w:p>
    <w:p w14:paraId="756F2819" w14:textId="77777777" w:rsidR="009403BF" w:rsidRPr="002B74D3" w:rsidRDefault="009403BF" w:rsidP="009403BF">
      <w:pPr>
        <w:pStyle w:val="Tekstpodstawowywcity"/>
        <w:spacing w:before="57" w:after="0" w:line="240" w:lineRule="atLeast"/>
        <w:ind w:firstLine="0"/>
        <w:rPr>
          <w:b/>
          <w:sz w:val="22"/>
          <w:szCs w:val="22"/>
        </w:rPr>
      </w:pPr>
      <w:r w:rsidRPr="002B74D3">
        <w:rPr>
          <w:b/>
          <w:sz w:val="22"/>
          <w:szCs w:val="22"/>
        </w:rPr>
        <w:t>Rozdział</w:t>
      </w:r>
      <w:r w:rsidRPr="002B74D3" w:rsidDel="00F2718A">
        <w:rPr>
          <w:sz w:val="22"/>
          <w:szCs w:val="22"/>
        </w:rPr>
        <w:t xml:space="preserve"> </w:t>
      </w:r>
      <w:r w:rsidRPr="002B74D3">
        <w:rPr>
          <w:b/>
          <w:sz w:val="22"/>
          <w:szCs w:val="22"/>
        </w:rPr>
        <w:t xml:space="preserve">VIII. </w:t>
      </w:r>
    </w:p>
    <w:p w14:paraId="44624F27" w14:textId="77777777" w:rsidR="009403BF" w:rsidRPr="002B74D3" w:rsidRDefault="009403BF" w:rsidP="009403BF">
      <w:pPr>
        <w:pStyle w:val="Tekstpodstawowywcity"/>
        <w:spacing w:before="57" w:after="0" w:line="240" w:lineRule="atLeast"/>
        <w:ind w:firstLine="0"/>
        <w:rPr>
          <w:b/>
          <w:sz w:val="22"/>
          <w:szCs w:val="22"/>
          <w:u w:val="single"/>
        </w:rPr>
      </w:pPr>
      <w:r w:rsidRPr="002B74D3">
        <w:rPr>
          <w:b/>
          <w:sz w:val="22"/>
          <w:szCs w:val="22"/>
          <w:u w:val="single"/>
        </w:rPr>
        <w:t>WADIUM</w:t>
      </w:r>
    </w:p>
    <w:p w14:paraId="0A835F9E" w14:textId="3931BED2" w:rsidR="00095AB7" w:rsidRPr="005D44C3" w:rsidRDefault="008A1940" w:rsidP="00D2318E">
      <w:pPr>
        <w:pStyle w:val="Tekstpodstawowywcity"/>
        <w:numPr>
          <w:ilvl w:val="0"/>
          <w:numId w:val="22"/>
        </w:numPr>
        <w:spacing w:before="57" w:after="0" w:line="240" w:lineRule="atLeast"/>
        <w:ind w:hanging="502"/>
        <w:rPr>
          <w:sz w:val="22"/>
          <w:szCs w:val="22"/>
        </w:rPr>
      </w:pPr>
      <w:bookmarkStart w:id="9" w:name="_Hlk5606197"/>
      <w:r w:rsidRPr="00631F42">
        <w:rPr>
          <w:sz w:val="22"/>
          <w:szCs w:val="22"/>
        </w:rPr>
        <w:t xml:space="preserve">Ustala się kwotę wadium w </w:t>
      </w:r>
      <w:r w:rsidRPr="005D44C3">
        <w:rPr>
          <w:sz w:val="22"/>
          <w:szCs w:val="22"/>
        </w:rPr>
        <w:t xml:space="preserve">wysokości </w:t>
      </w:r>
      <w:r w:rsidR="005D44C3" w:rsidRPr="005D44C3">
        <w:rPr>
          <w:sz w:val="22"/>
          <w:szCs w:val="22"/>
        </w:rPr>
        <w:t>3</w:t>
      </w:r>
      <w:r w:rsidR="008B3870" w:rsidRPr="005D44C3">
        <w:rPr>
          <w:sz w:val="22"/>
          <w:szCs w:val="22"/>
        </w:rPr>
        <w:t>0</w:t>
      </w:r>
      <w:r w:rsidR="00B32E29" w:rsidRPr="005D44C3">
        <w:rPr>
          <w:sz w:val="22"/>
          <w:szCs w:val="22"/>
        </w:rPr>
        <w:t xml:space="preserve">.000,00 </w:t>
      </w:r>
      <w:r w:rsidRPr="005D44C3">
        <w:rPr>
          <w:sz w:val="22"/>
          <w:szCs w:val="22"/>
        </w:rPr>
        <w:t xml:space="preserve">zł </w:t>
      </w:r>
      <w:r w:rsidR="00095AB7" w:rsidRPr="005D44C3">
        <w:rPr>
          <w:sz w:val="22"/>
          <w:szCs w:val="22"/>
        </w:rPr>
        <w:t xml:space="preserve">(słownie: </w:t>
      </w:r>
      <w:r w:rsidR="005D44C3" w:rsidRPr="005D44C3">
        <w:rPr>
          <w:sz w:val="22"/>
          <w:szCs w:val="22"/>
        </w:rPr>
        <w:t>trzydzieści</w:t>
      </w:r>
      <w:r w:rsidR="00B32E29" w:rsidRPr="005D44C3">
        <w:rPr>
          <w:sz w:val="22"/>
          <w:szCs w:val="22"/>
        </w:rPr>
        <w:t xml:space="preserve"> tysięcy</w:t>
      </w:r>
      <w:r w:rsidR="0029135C" w:rsidRPr="005D44C3">
        <w:rPr>
          <w:sz w:val="22"/>
          <w:szCs w:val="22"/>
        </w:rPr>
        <w:t xml:space="preserve"> </w:t>
      </w:r>
      <w:r w:rsidR="006569F5" w:rsidRPr="005D44C3">
        <w:rPr>
          <w:sz w:val="22"/>
          <w:szCs w:val="22"/>
        </w:rPr>
        <w:t>PLN</w:t>
      </w:r>
      <w:r w:rsidR="00095AB7" w:rsidRPr="005D44C3">
        <w:rPr>
          <w:sz w:val="22"/>
          <w:szCs w:val="22"/>
        </w:rPr>
        <w:t>)</w:t>
      </w:r>
      <w:r w:rsidR="00E05CE1" w:rsidRPr="005D44C3">
        <w:rPr>
          <w:sz w:val="22"/>
          <w:szCs w:val="22"/>
        </w:rPr>
        <w:t>.</w:t>
      </w:r>
      <w:r w:rsidR="00AA7686" w:rsidRPr="005D44C3">
        <w:rPr>
          <w:sz w:val="22"/>
          <w:szCs w:val="22"/>
        </w:rPr>
        <w:t xml:space="preserve"> </w:t>
      </w:r>
    </w:p>
    <w:bookmarkEnd w:id="9"/>
    <w:p w14:paraId="6CF7D8B5" w14:textId="7CAA5329" w:rsidR="00767001" w:rsidRPr="00C0488E" w:rsidRDefault="00767001" w:rsidP="00D2318E">
      <w:pPr>
        <w:pStyle w:val="Tekstpodstawowywcity"/>
        <w:numPr>
          <w:ilvl w:val="0"/>
          <w:numId w:val="22"/>
        </w:numPr>
        <w:spacing w:before="57" w:after="0" w:line="240" w:lineRule="atLeast"/>
        <w:ind w:hanging="502"/>
        <w:rPr>
          <w:sz w:val="22"/>
          <w:szCs w:val="22"/>
        </w:rPr>
      </w:pPr>
      <w:r w:rsidRPr="00C0488E">
        <w:rPr>
          <w:sz w:val="22"/>
          <w:szCs w:val="22"/>
        </w:rPr>
        <w:t>Wykonawca zobowiązany jest wnieść wadium przed upływem terminu składania ofert na okres</w:t>
      </w:r>
      <w:r w:rsidR="00814D24">
        <w:rPr>
          <w:sz w:val="22"/>
          <w:szCs w:val="22"/>
        </w:rPr>
        <w:t>,</w:t>
      </w:r>
      <w:r w:rsidRPr="00C0488E">
        <w:rPr>
          <w:sz w:val="22"/>
          <w:szCs w:val="22"/>
        </w:rPr>
        <w:t xml:space="preserve"> co najmniej związania ofertą.</w:t>
      </w:r>
    </w:p>
    <w:p w14:paraId="7B418D50" w14:textId="77777777" w:rsidR="00095AB7" w:rsidRDefault="00095AB7" w:rsidP="00D2318E">
      <w:pPr>
        <w:pStyle w:val="Tekstpodstawowywcity"/>
        <w:numPr>
          <w:ilvl w:val="0"/>
          <w:numId w:val="22"/>
        </w:numPr>
        <w:spacing w:before="57" w:after="0" w:line="240" w:lineRule="atLeast"/>
        <w:ind w:hanging="502"/>
        <w:rPr>
          <w:sz w:val="22"/>
          <w:szCs w:val="22"/>
        </w:rPr>
      </w:pPr>
      <w:r>
        <w:rPr>
          <w:sz w:val="22"/>
          <w:szCs w:val="22"/>
        </w:rPr>
        <w:t>Wadium może być wniesione w jednej lub kilku następujących formach:</w:t>
      </w:r>
    </w:p>
    <w:p w14:paraId="1CD7361E" w14:textId="77777777" w:rsidR="00095AB7" w:rsidRDefault="00C32148" w:rsidP="00D2318E">
      <w:pPr>
        <w:pStyle w:val="Tekstpodstawowywcity"/>
        <w:numPr>
          <w:ilvl w:val="0"/>
          <w:numId w:val="23"/>
        </w:numPr>
        <w:spacing w:before="57" w:after="0" w:line="240" w:lineRule="atLeast"/>
        <w:ind w:left="1134" w:hanging="284"/>
        <w:rPr>
          <w:sz w:val="22"/>
          <w:szCs w:val="22"/>
        </w:rPr>
      </w:pPr>
      <w:r>
        <w:rPr>
          <w:sz w:val="22"/>
          <w:szCs w:val="22"/>
        </w:rPr>
        <w:t>w</w:t>
      </w:r>
      <w:r w:rsidR="00095AB7">
        <w:rPr>
          <w:sz w:val="22"/>
          <w:szCs w:val="22"/>
        </w:rPr>
        <w:t xml:space="preserve"> pieniądzu – wpłaca się przelewem na rachunek bankowy wskazany przez Zamawiającego </w:t>
      </w:r>
    </w:p>
    <w:p w14:paraId="0743E0B6" w14:textId="77777777" w:rsidR="00095AB7" w:rsidRDefault="00C32148" w:rsidP="00D2318E">
      <w:pPr>
        <w:pStyle w:val="Tekstpodstawowywcity"/>
        <w:numPr>
          <w:ilvl w:val="0"/>
          <w:numId w:val="23"/>
        </w:numPr>
        <w:spacing w:before="57" w:after="0" w:line="240" w:lineRule="atLeast"/>
        <w:ind w:left="1134" w:hanging="284"/>
        <w:rPr>
          <w:sz w:val="22"/>
          <w:szCs w:val="22"/>
        </w:rPr>
      </w:pPr>
      <w:r>
        <w:rPr>
          <w:sz w:val="22"/>
          <w:szCs w:val="22"/>
        </w:rPr>
        <w:t>w</w:t>
      </w:r>
      <w:r w:rsidR="00095AB7">
        <w:rPr>
          <w:sz w:val="22"/>
          <w:szCs w:val="22"/>
        </w:rPr>
        <w:t xml:space="preserve"> poręczeniach bankowych lub poręczeniach spółdzielczej kasy oszczędnościowo-kredytowej, z tym że poręczenie kasy jest zawsze poręczeniem pieniężnym</w:t>
      </w:r>
    </w:p>
    <w:p w14:paraId="5210685A" w14:textId="77777777" w:rsidR="00095AB7" w:rsidRDefault="00C32148" w:rsidP="00D2318E">
      <w:pPr>
        <w:pStyle w:val="Tekstpodstawowywcity"/>
        <w:numPr>
          <w:ilvl w:val="0"/>
          <w:numId w:val="23"/>
        </w:numPr>
        <w:spacing w:before="57" w:after="0" w:line="240" w:lineRule="atLeast"/>
        <w:ind w:left="1134" w:hanging="284"/>
        <w:rPr>
          <w:sz w:val="22"/>
          <w:szCs w:val="22"/>
        </w:rPr>
      </w:pPr>
      <w:r>
        <w:rPr>
          <w:sz w:val="22"/>
          <w:szCs w:val="22"/>
        </w:rPr>
        <w:t>w</w:t>
      </w:r>
      <w:r w:rsidR="00095AB7">
        <w:rPr>
          <w:sz w:val="22"/>
          <w:szCs w:val="22"/>
        </w:rPr>
        <w:t xml:space="preserve"> gwarancjach bankowych</w:t>
      </w:r>
    </w:p>
    <w:p w14:paraId="5A803469" w14:textId="77777777" w:rsidR="00095AB7" w:rsidRDefault="00C32148" w:rsidP="00D2318E">
      <w:pPr>
        <w:pStyle w:val="Tekstpodstawowywcity"/>
        <w:numPr>
          <w:ilvl w:val="0"/>
          <w:numId w:val="23"/>
        </w:numPr>
        <w:spacing w:before="57" w:after="0" w:line="240" w:lineRule="atLeast"/>
        <w:ind w:left="1134" w:hanging="284"/>
        <w:rPr>
          <w:sz w:val="22"/>
          <w:szCs w:val="22"/>
        </w:rPr>
      </w:pPr>
      <w:r>
        <w:rPr>
          <w:sz w:val="22"/>
          <w:szCs w:val="22"/>
        </w:rPr>
        <w:t>w</w:t>
      </w:r>
      <w:r w:rsidR="00095AB7">
        <w:rPr>
          <w:sz w:val="22"/>
          <w:szCs w:val="22"/>
        </w:rPr>
        <w:t xml:space="preserve"> gwarancjach ubezpieczeniowych</w:t>
      </w:r>
    </w:p>
    <w:p w14:paraId="036799AF" w14:textId="52014025" w:rsidR="00095AB7" w:rsidRDefault="00C32148" w:rsidP="00D2318E">
      <w:pPr>
        <w:pStyle w:val="Tekstpodstawowywcity"/>
        <w:numPr>
          <w:ilvl w:val="0"/>
          <w:numId w:val="23"/>
        </w:numPr>
        <w:spacing w:before="57" w:after="0" w:line="240" w:lineRule="atLeast"/>
        <w:ind w:left="1134" w:hanging="284"/>
        <w:rPr>
          <w:sz w:val="22"/>
          <w:szCs w:val="22"/>
        </w:rPr>
      </w:pPr>
      <w:r>
        <w:rPr>
          <w:sz w:val="22"/>
          <w:szCs w:val="22"/>
        </w:rPr>
        <w:t>w</w:t>
      </w:r>
      <w:r w:rsidR="00095AB7">
        <w:rPr>
          <w:sz w:val="22"/>
          <w:szCs w:val="22"/>
        </w:rPr>
        <w:t xml:space="preserve"> poręczeniach udzielanych przez podmioty, o których mowa w art. 6b ust. 5 pkt</w:t>
      </w:r>
      <w:r>
        <w:rPr>
          <w:sz w:val="22"/>
          <w:szCs w:val="22"/>
        </w:rPr>
        <w:t>.</w:t>
      </w:r>
      <w:r w:rsidR="00095AB7">
        <w:rPr>
          <w:sz w:val="22"/>
          <w:szCs w:val="22"/>
        </w:rPr>
        <w:t xml:space="preserve"> 2 ustawy z dnia 9 listopada 2000 r. o utworzeniu Polskiej Agencji Rozwoju Przedsiębiorczości (</w:t>
      </w:r>
      <w:bookmarkStart w:id="10" w:name="_Hlk11667357"/>
      <w:r w:rsidR="00095AB7">
        <w:rPr>
          <w:sz w:val="22"/>
          <w:szCs w:val="22"/>
        </w:rPr>
        <w:t>Dz. U. z 20</w:t>
      </w:r>
      <w:r w:rsidR="00814D24">
        <w:rPr>
          <w:sz w:val="22"/>
          <w:szCs w:val="22"/>
        </w:rPr>
        <w:t>20</w:t>
      </w:r>
      <w:r w:rsidR="00095AB7">
        <w:rPr>
          <w:sz w:val="22"/>
          <w:szCs w:val="22"/>
        </w:rPr>
        <w:t xml:space="preserve"> r. poz. </w:t>
      </w:r>
      <w:r w:rsidR="00814D24">
        <w:rPr>
          <w:sz w:val="22"/>
          <w:szCs w:val="22"/>
        </w:rPr>
        <w:t>299</w:t>
      </w:r>
      <w:bookmarkEnd w:id="10"/>
      <w:r w:rsidR="00095AB7">
        <w:rPr>
          <w:sz w:val="22"/>
          <w:szCs w:val="22"/>
        </w:rPr>
        <w:t>).</w:t>
      </w:r>
    </w:p>
    <w:p w14:paraId="387F7384" w14:textId="77777777" w:rsidR="00E76404" w:rsidRPr="00E76404" w:rsidRDefault="00E76404" w:rsidP="00D2318E">
      <w:pPr>
        <w:pStyle w:val="Tekstpodstawowywcity"/>
        <w:numPr>
          <w:ilvl w:val="0"/>
          <w:numId w:val="22"/>
        </w:numPr>
        <w:spacing w:before="57" w:after="0" w:line="240" w:lineRule="atLeast"/>
        <w:ind w:hanging="502"/>
        <w:rPr>
          <w:sz w:val="22"/>
          <w:szCs w:val="22"/>
        </w:rPr>
      </w:pPr>
      <w:r w:rsidRPr="00E76404">
        <w:rPr>
          <w:sz w:val="22"/>
          <w:szCs w:val="22"/>
        </w:rPr>
        <w:t>Dopuszcza się, aby wadium zostało wniesione przez pełnomocnika (lidera) lub jednego z Wykonawców wspólnie składających ofertę.</w:t>
      </w:r>
    </w:p>
    <w:p w14:paraId="0C7F577D" w14:textId="3D82882E" w:rsidR="00095AB7" w:rsidRPr="00141F21" w:rsidRDefault="00095AB7" w:rsidP="00D2318E">
      <w:pPr>
        <w:pStyle w:val="Tekstpodstawowywcity"/>
        <w:numPr>
          <w:ilvl w:val="0"/>
          <w:numId w:val="22"/>
        </w:numPr>
        <w:spacing w:before="57" w:after="0" w:line="240" w:lineRule="atLeast"/>
        <w:ind w:hanging="502"/>
        <w:rPr>
          <w:sz w:val="22"/>
          <w:szCs w:val="22"/>
        </w:rPr>
      </w:pPr>
      <w:r>
        <w:rPr>
          <w:sz w:val="22"/>
          <w:szCs w:val="22"/>
        </w:rPr>
        <w:t xml:space="preserve">Wadium wnoszone w pieniądzu należy płacić przelewem na rachunek bankowy </w:t>
      </w:r>
      <w:r w:rsidRPr="00C32148">
        <w:rPr>
          <w:sz w:val="22"/>
          <w:szCs w:val="22"/>
        </w:rPr>
        <w:t>Urzędu Gminy Luzino, który jest organem wykonawczym Zamawiającego</w:t>
      </w:r>
      <w:r w:rsidR="005A4707">
        <w:rPr>
          <w:sz w:val="22"/>
          <w:szCs w:val="22"/>
        </w:rPr>
        <w:t>,</w:t>
      </w:r>
      <w:r>
        <w:rPr>
          <w:sz w:val="22"/>
          <w:szCs w:val="22"/>
        </w:rPr>
        <w:t xml:space="preserve"> </w:t>
      </w:r>
      <w:r w:rsidRPr="00C0488E">
        <w:rPr>
          <w:sz w:val="22"/>
          <w:szCs w:val="22"/>
        </w:rPr>
        <w:t xml:space="preserve">Bank Spółdzielczy w Krokowej </w:t>
      </w:r>
      <w:r w:rsidRPr="00C538B2">
        <w:rPr>
          <w:b/>
          <w:bCs/>
          <w:sz w:val="22"/>
          <w:szCs w:val="22"/>
        </w:rPr>
        <w:t xml:space="preserve">O/Luzino Nr 81 8349 0002 0012 8818 2000 0090 </w:t>
      </w:r>
      <w:r>
        <w:rPr>
          <w:sz w:val="22"/>
          <w:szCs w:val="22"/>
        </w:rPr>
        <w:t xml:space="preserve">z dopiskiem: </w:t>
      </w:r>
      <w:r w:rsidRPr="00C0488E">
        <w:rPr>
          <w:sz w:val="22"/>
          <w:szCs w:val="22"/>
        </w:rPr>
        <w:t>WADIUM –</w:t>
      </w:r>
      <w:r w:rsidR="00AB36A7">
        <w:rPr>
          <w:sz w:val="22"/>
          <w:szCs w:val="22"/>
        </w:rPr>
        <w:t xml:space="preserve"> </w:t>
      </w:r>
      <w:r w:rsidR="00C538B2">
        <w:rPr>
          <w:sz w:val="22"/>
          <w:szCs w:val="22"/>
        </w:rPr>
        <w:t>usługa udzielenia kredytu</w:t>
      </w:r>
      <w:r w:rsidR="00DD1762">
        <w:rPr>
          <w:sz w:val="22"/>
          <w:szCs w:val="22"/>
        </w:rPr>
        <w:t xml:space="preserve"> (…)</w:t>
      </w:r>
      <w:r w:rsidRPr="00141F21">
        <w:rPr>
          <w:sz w:val="22"/>
          <w:szCs w:val="22"/>
        </w:rPr>
        <w:t xml:space="preserve">. </w:t>
      </w:r>
    </w:p>
    <w:p w14:paraId="0C4C034C" w14:textId="77777777" w:rsidR="007D6A5A" w:rsidRDefault="007D6A5A" w:rsidP="00D2318E">
      <w:pPr>
        <w:pStyle w:val="Tekstpodstawowywcity"/>
        <w:numPr>
          <w:ilvl w:val="0"/>
          <w:numId w:val="22"/>
        </w:numPr>
        <w:spacing w:before="57" w:after="0" w:line="240" w:lineRule="atLeast"/>
        <w:ind w:hanging="502"/>
        <w:rPr>
          <w:sz w:val="22"/>
          <w:szCs w:val="22"/>
        </w:rPr>
      </w:pPr>
      <w:r>
        <w:rPr>
          <w:sz w:val="22"/>
          <w:szCs w:val="22"/>
        </w:rPr>
        <w:t>Skuteczne wniesienie wadium w pieniądzu następuje z chwilą uznania środków pieniężnych na rachunku bankowym Zamawiającego, o którym mowa wyżej</w:t>
      </w:r>
      <w:r w:rsidRPr="00C0488E">
        <w:rPr>
          <w:sz w:val="22"/>
          <w:szCs w:val="22"/>
        </w:rPr>
        <w:t>, przed upływem terminu składania ofert</w:t>
      </w:r>
      <w:r w:rsidR="00620196" w:rsidRPr="00C0488E">
        <w:rPr>
          <w:sz w:val="22"/>
          <w:szCs w:val="22"/>
        </w:rPr>
        <w:t xml:space="preserve">, tj. </w:t>
      </w:r>
      <w:r w:rsidRPr="00C0488E">
        <w:rPr>
          <w:sz w:val="22"/>
          <w:szCs w:val="22"/>
        </w:rPr>
        <w:t>dnia i godziny</w:t>
      </w:r>
      <w:r>
        <w:rPr>
          <w:sz w:val="22"/>
          <w:szCs w:val="22"/>
        </w:rPr>
        <w:t xml:space="preserve"> wyznaczonej jako ostateczny termin składania ofert. </w:t>
      </w:r>
    </w:p>
    <w:p w14:paraId="5B272684" w14:textId="77777777" w:rsidR="00620196" w:rsidRPr="00C0488E" w:rsidRDefault="00620196" w:rsidP="00D2318E">
      <w:pPr>
        <w:pStyle w:val="Tekstpodstawowywcity"/>
        <w:numPr>
          <w:ilvl w:val="0"/>
          <w:numId w:val="22"/>
        </w:numPr>
        <w:spacing w:before="57" w:after="0" w:line="240" w:lineRule="atLeast"/>
        <w:ind w:hanging="502"/>
        <w:rPr>
          <w:sz w:val="22"/>
          <w:szCs w:val="22"/>
        </w:rPr>
      </w:pPr>
      <w:r w:rsidRPr="00C0488E">
        <w:rPr>
          <w:sz w:val="22"/>
          <w:szCs w:val="22"/>
        </w:rPr>
        <w:t xml:space="preserve">Wadium w formach innych niż pieniężna winno być wniesione </w:t>
      </w:r>
      <w:r w:rsidR="00C97BF1">
        <w:rPr>
          <w:sz w:val="22"/>
          <w:szCs w:val="22"/>
        </w:rPr>
        <w:t>w oryginale (</w:t>
      </w:r>
      <w:r w:rsidR="00C97BF1" w:rsidRPr="00C0488E">
        <w:rPr>
          <w:sz w:val="22"/>
          <w:szCs w:val="22"/>
        </w:rPr>
        <w:t xml:space="preserve">Zamawiający </w:t>
      </w:r>
      <w:r w:rsidR="00C97BF1">
        <w:rPr>
          <w:sz w:val="22"/>
          <w:szCs w:val="22"/>
        </w:rPr>
        <w:t>zaleca</w:t>
      </w:r>
      <w:r w:rsidR="00C97BF1" w:rsidRPr="00C0488E">
        <w:rPr>
          <w:sz w:val="22"/>
          <w:szCs w:val="22"/>
        </w:rPr>
        <w:t xml:space="preserve"> złożeni</w:t>
      </w:r>
      <w:r w:rsidR="00C97BF1">
        <w:rPr>
          <w:sz w:val="22"/>
          <w:szCs w:val="22"/>
        </w:rPr>
        <w:t>e</w:t>
      </w:r>
      <w:r w:rsidR="00C97BF1" w:rsidRPr="00C0488E">
        <w:rPr>
          <w:sz w:val="22"/>
          <w:szCs w:val="22"/>
        </w:rPr>
        <w:t xml:space="preserve"> dokumentu w formie elektronicznej</w:t>
      </w:r>
      <w:r w:rsidR="00C97BF1">
        <w:rPr>
          <w:sz w:val="22"/>
          <w:szCs w:val="22"/>
        </w:rPr>
        <w:t xml:space="preserve"> - </w:t>
      </w:r>
      <w:r w:rsidRPr="00C0488E">
        <w:rPr>
          <w:sz w:val="22"/>
          <w:szCs w:val="22"/>
        </w:rPr>
        <w:t xml:space="preserve">za pośrednictwem Platformy zakupowej, </w:t>
      </w:r>
      <w:r w:rsidR="00C97BF1">
        <w:rPr>
          <w:sz w:val="22"/>
          <w:szCs w:val="22"/>
        </w:rPr>
        <w:t xml:space="preserve">                          </w:t>
      </w:r>
      <w:r w:rsidRPr="00C0488E">
        <w:rPr>
          <w:sz w:val="22"/>
          <w:szCs w:val="22"/>
        </w:rPr>
        <w:t>z zastrzeżeniem, iż będzie on podpisany kwalifikowanym podpisem elektronicznym przez Gwaranta tj. wystawcę gwarancji/poręczenia</w:t>
      </w:r>
      <w:r w:rsidR="00C97BF1">
        <w:rPr>
          <w:sz w:val="22"/>
          <w:szCs w:val="22"/>
        </w:rPr>
        <w:t>)</w:t>
      </w:r>
      <w:r w:rsidRPr="00C0488E">
        <w:rPr>
          <w:sz w:val="22"/>
          <w:szCs w:val="22"/>
        </w:rPr>
        <w:t>.</w:t>
      </w:r>
    </w:p>
    <w:p w14:paraId="07FD80BB" w14:textId="77777777" w:rsidR="00095AB7" w:rsidRPr="00C0488E" w:rsidRDefault="00C7264B" w:rsidP="00D2318E">
      <w:pPr>
        <w:pStyle w:val="Tekstpodstawowywcity"/>
        <w:numPr>
          <w:ilvl w:val="0"/>
          <w:numId w:val="22"/>
        </w:numPr>
        <w:spacing w:before="57" w:after="0" w:line="240" w:lineRule="atLeast"/>
        <w:ind w:hanging="502"/>
        <w:rPr>
          <w:sz w:val="22"/>
          <w:szCs w:val="22"/>
        </w:rPr>
      </w:pPr>
      <w:r>
        <w:rPr>
          <w:sz w:val="22"/>
          <w:szCs w:val="22"/>
        </w:rPr>
        <w:t>Z treści p</w:t>
      </w:r>
      <w:r w:rsidR="00095AB7">
        <w:rPr>
          <w:sz w:val="22"/>
          <w:szCs w:val="22"/>
        </w:rPr>
        <w:t>olis</w:t>
      </w:r>
      <w:r>
        <w:rPr>
          <w:sz w:val="22"/>
          <w:szCs w:val="22"/>
        </w:rPr>
        <w:t>y</w:t>
      </w:r>
      <w:r w:rsidR="00095AB7">
        <w:rPr>
          <w:sz w:val="22"/>
          <w:szCs w:val="22"/>
        </w:rPr>
        <w:t>, poręczeni</w:t>
      </w:r>
      <w:r>
        <w:rPr>
          <w:sz w:val="22"/>
          <w:szCs w:val="22"/>
        </w:rPr>
        <w:t>a</w:t>
      </w:r>
      <w:r w:rsidR="00095AB7">
        <w:rPr>
          <w:sz w:val="22"/>
          <w:szCs w:val="22"/>
        </w:rPr>
        <w:t>, gwarancj</w:t>
      </w:r>
      <w:r>
        <w:rPr>
          <w:sz w:val="22"/>
          <w:szCs w:val="22"/>
        </w:rPr>
        <w:t>i</w:t>
      </w:r>
      <w:r w:rsidR="00095AB7">
        <w:rPr>
          <w:sz w:val="22"/>
          <w:szCs w:val="22"/>
        </w:rPr>
        <w:t xml:space="preserve"> lub inn</w:t>
      </w:r>
      <w:r>
        <w:rPr>
          <w:sz w:val="22"/>
          <w:szCs w:val="22"/>
        </w:rPr>
        <w:t>ego</w:t>
      </w:r>
      <w:r w:rsidR="00095AB7">
        <w:rPr>
          <w:sz w:val="22"/>
          <w:szCs w:val="22"/>
        </w:rPr>
        <w:t xml:space="preserve"> dokument</w:t>
      </w:r>
      <w:r>
        <w:rPr>
          <w:sz w:val="22"/>
          <w:szCs w:val="22"/>
        </w:rPr>
        <w:t>u</w:t>
      </w:r>
      <w:r w:rsidR="00095AB7">
        <w:rPr>
          <w:sz w:val="22"/>
          <w:szCs w:val="22"/>
        </w:rPr>
        <w:t xml:space="preserve"> stanowiąc</w:t>
      </w:r>
      <w:r>
        <w:rPr>
          <w:sz w:val="22"/>
          <w:szCs w:val="22"/>
        </w:rPr>
        <w:t>ego</w:t>
      </w:r>
      <w:r w:rsidR="00095AB7">
        <w:rPr>
          <w:sz w:val="22"/>
          <w:szCs w:val="22"/>
        </w:rPr>
        <w:t xml:space="preserve"> formę wadium winno </w:t>
      </w:r>
      <w:r>
        <w:rPr>
          <w:sz w:val="22"/>
          <w:szCs w:val="22"/>
        </w:rPr>
        <w:t>wynikać bezwarunkowe</w:t>
      </w:r>
      <w:r w:rsidR="00095AB7">
        <w:rPr>
          <w:sz w:val="22"/>
          <w:szCs w:val="22"/>
        </w:rPr>
        <w:t xml:space="preserve">, na </w:t>
      </w:r>
      <w:r>
        <w:rPr>
          <w:sz w:val="22"/>
          <w:szCs w:val="22"/>
        </w:rPr>
        <w:t>każde</w:t>
      </w:r>
      <w:r w:rsidR="00095AB7">
        <w:rPr>
          <w:sz w:val="22"/>
          <w:szCs w:val="22"/>
        </w:rPr>
        <w:t xml:space="preserve"> pisemne żądanie </w:t>
      </w:r>
      <w:r>
        <w:rPr>
          <w:sz w:val="22"/>
          <w:szCs w:val="22"/>
        </w:rPr>
        <w:t xml:space="preserve">zgłoszone przez </w:t>
      </w:r>
      <w:r w:rsidR="00095AB7">
        <w:rPr>
          <w:sz w:val="22"/>
          <w:szCs w:val="22"/>
        </w:rPr>
        <w:t>Zamawiającego</w:t>
      </w:r>
      <w:r>
        <w:rPr>
          <w:sz w:val="22"/>
          <w:szCs w:val="22"/>
        </w:rPr>
        <w:t>, w terminie związania ofertą, zobowiązanie Gwaranta do wypłaty Zamawiającemu pełnej kwoty wadium,</w:t>
      </w:r>
      <w:r w:rsidR="00095AB7">
        <w:rPr>
          <w:sz w:val="22"/>
          <w:szCs w:val="22"/>
        </w:rPr>
        <w:t xml:space="preserve"> </w:t>
      </w:r>
      <w:r>
        <w:rPr>
          <w:sz w:val="22"/>
          <w:szCs w:val="22"/>
        </w:rPr>
        <w:t xml:space="preserve">w okolicznościach </w:t>
      </w:r>
      <w:r w:rsidR="00095AB7">
        <w:rPr>
          <w:sz w:val="22"/>
          <w:szCs w:val="22"/>
        </w:rPr>
        <w:t xml:space="preserve">o których mowa w art. 46 ust. 4a oraz ust. 5 ustawy </w:t>
      </w:r>
      <w:proofErr w:type="spellStart"/>
      <w:r w:rsidR="00095AB7">
        <w:rPr>
          <w:sz w:val="22"/>
          <w:szCs w:val="22"/>
        </w:rPr>
        <w:t>Pzp</w:t>
      </w:r>
      <w:proofErr w:type="spellEnd"/>
      <w:r w:rsidR="00095AB7" w:rsidRPr="00C0488E">
        <w:rPr>
          <w:sz w:val="22"/>
          <w:szCs w:val="22"/>
        </w:rPr>
        <w:t>.</w:t>
      </w:r>
    </w:p>
    <w:p w14:paraId="23403331" w14:textId="77777777" w:rsidR="00095AB7" w:rsidRPr="00095AB7" w:rsidRDefault="00C10C43" w:rsidP="00D2318E">
      <w:pPr>
        <w:pStyle w:val="Tekstpodstawowywcity"/>
        <w:numPr>
          <w:ilvl w:val="0"/>
          <w:numId w:val="22"/>
        </w:numPr>
        <w:spacing w:before="57" w:after="0" w:line="240" w:lineRule="atLeast"/>
        <w:ind w:hanging="502"/>
        <w:rPr>
          <w:sz w:val="22"/>
          <w:szCs w:val="22"/>
        </w:rPr>
      </w:pPr>
      <w:r>
        <w:rPr>
          <w:sz w:val="22"/>
          <w:szCs w:val="22"/>
        </w:rPr>
        <w:t>Brak wniesienia wadium w wymaganym terminie (także na przedłużony okres związania ofertą – jeżeli dotyczy), w wymaganej wysokości lu</w:t>
      </w:r>
      <w:r w:rsidR="005A4707">
        <w:rPr>
          <w:sz w:val="22"/>
          <w:szCs w:val="22"/>
        </w:rPr>
        <w:t>b</w:t>
      </w:r>
      <w:r>
        <w:rPr>
          <w:sz w:val="22"/>
          <w:szCs w:val="22"/>
        </w:rPr>
        <w:t xml:space="preserve"> dopuszczonej formie</w:t>
      </w:r>
      <w:r w:rsidR="005A4707">
        <w:rPr>
          <w:sz w:val="22"/>
          <w:szCs w:val="22"/>
        </w:rPr>
        <w:t>,</w:t>
      </w:r>
      <w:r>
        <w:rPr>
          <w:sz w:val="22"/>
          <w:szCs w:val="22"/>
        </w:rPr>
        <w:t xml:space="preserve"> skutkuje odrzuceniem oferty, zgodnie z art. 89 ust. 1 pkt. 7b ustawy </w:t>
      </w:r>
      <w:proofErr w:type="spellStart"/>
      <w:r>
        <w:rPr>
          <w:sz w:val="22"/>
          <w:szCs w:val="22"/>
        </w:rPr>
        <w:t>Pzp</w:t>
      </w:r>
      <w:proofErr w:type="spellEnd"/>
      <w:r>
        <w:rPr>
          <w:sz w:val="22"/>
          <w:szCs w:val="22"/>
        </w:rPr>
        <w:t>.</w:t>
      </w:r>
      <w:r w:rsidR="00C0488E">
        <w:rPr>
          <w:sz w:val="22"/>
          <w:szCs w:val="22"/>
        </w:rPr>
        <w:t xml:space="preserve"> </w:t>
      </w:r>
    </w:p>
    <w:p w14:paraId="70F8AD8C" w14:textId="77777777" w:rsidR="00B42665" w:rsidRPr="0046160E" w:rsidRDefault="00095AB7" w:rsidP="00D2318E">
      <w:pPr>
        <w:pStyle w:val="Tekstpodstawowywcity"/>
        <w:numPr>
          <w:ilvl w:val="0"/>
          <w:numId w:val="22"/>
        </w:numPr>
        <w:spacing w:before="57" w:after="0" w:line="240" w:lineRule="atLeast"/>
        <w:ind w:hanging="502"/>
        <w:rPr>
          <w:sz w:val="22"/>
          <w:szCs w:val="22"/>
        </w:rPr>
      </w:pPr>
      <w:r w:rsidRPr="0046160E">
        <w:rPr>
          <w:sz w:val="22"/>
          <w:szCs w:val="22"/>
        </w:rPr>
        <w:t>Okoliczności i zasady zwrotu wadium</w:t>
      </w:r>
      <w:r w:rsidR="00620196" w:rsidRPr="0046160E">
        <w:rPr>
          <w:sz w:val="22"/>
          <w:szCs w:val="22"/>
        </w:rPr>
        <w:t>, jego przepadku oraz zasady jego zaliczenia na poczet zabezpieczenia należytego wykonania umowy,</w:t>
      </w:r>
      <w:r w:rsidRPr="0046160E">
        <w:rPr>
          <w:sz w:val="22"/>
          <w:szCs w:val="22"/>
        </w:rPr>
        <w:t xml:space="preserve"> określa ustaw</w:t>
      </w:r>
      <w:r w:rsidR="00620196" w:rsidRPr="0046160E">
        <w:rPr>
          <w:sz w:val="22"/>
          <w:szCs w:val="22"/>
        </w:rPr>
        <w:t>a</w:t>
      </w:r>
      <w:r w:rsidRPr="0046160E">
        <w:rPr>
          <w:sz w:val="22"/>
          <w:szCs w:val="22"/>
        </w:rPr>
        <w:t xml:space="preserve"> </w:t>
      </w:r>
      <w:proofErr w:type="spellStart"/>
      <w:r w:rsidRPr="0046160E">
        <w:rPr>
          <w:sz w:val="22"/>
          <w:szCs w:val="22"/>
        </w:rPr>
        <w:t>Pzp</w:t>
      </w:r>
      <w:proofErr w:type="spellEnd"/>
      <w:r w:rsidRPr="0046160E">
        <w:rPr>
          <w:sz w:val="22"/>
          <w:szCs w:val="22"/>
        </w:rPr>
        <w:t>.</w:t>
      </w:r>
    </w:p>
    <w:p w14:paraId="0F26D065" w14:textId="77777777" w:rsidR="004E57BE" w:rsidRPr="002B74D3" w:rsidRDefault="004E57BE" w:rsidP="00DD3EB2">
      <w:pPr>
        <w:pStyle w:val="Tekstpodstawowywcity"/>
        <w:spacing w:before="57" w:after="0" w:line="240" w:lineRule="atLeast"/>
        <w:ind w:firstLine="0"/>
        <w:rPr>
          <w:sz w:val="22"/>
          <w:szCs w:val="22"/>
        </w:rPr>
      </w:pPr>
    </w:p>
    <w:p w14:paraId="5F1561F8"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IX. </w:t>
      </w:r>
    </w:p>
    <w:p w14:paraId="525C5889"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TERMIN ZWIĄZANIA OFERTĄ </w:t>
      </w:r>
    </w:p>
    <w:p w14:paraId="3BBD59C2" w14:textId="42AD1446" w:rsidR="009403BF" w:rsidRPr="005D44C3" w:rsidRDefault="009403BF" w:rsidP="00D2318E">
      <w:pPr>
        <w:pStyle w:val="Tekstpodstawowywcity"/>
        <w:numPr>
          <w:ilvl w:val="0"/>
          <w:numId w:val="17"/>
        </w:numPr>
        <w:spacing w:before="57" w:after="0" w:line="240" w:lineRule="atLeast"/>
        <w:ind w:left="357" w:hanging="357"/>
        <w:rPr>
          <w:sz w:val="22"/>
          <w:szCs w:val="22"/>
        </w:rPr>
      </w:pPr>
      <w:r w:rsidRPr="00594B3F">
        <w:rPr>
          <w:sz w:val="22"/>
          <w:szCs w:val="22"/>
        </w:rPr>
        <w:t xml:space="preserve">Wykonawca będzie związany ofertą przez okres </w:t>
      </w:r>
      <w:r w:rsidR="00811DD9" w:rsidRPr="00594B3F">
        <w:rPr>
          <w:sz w:val="22"/>
          <w:szCs w:val="22"/>
        </w:rPr>
        <w:t>6</w:t>
      </w:r>
      <w:r w:rsidRPr="00594B3F">
        <w:rPr>
          <w:sz w:val="22"/>
          <w:szCs w:val="22"/>
        </w:rPr>
        <w:t>0 dni</w:t>
      </w:r>
      <w:r w:rsidR="00811DD9" w:rsidRPr="005D44C3">
        <w:rPr>
          <w:sz w:val="22"/>
          <w:szCs w:val="22"/>
        </w:rPr>
        <w:t xml:space="preserve">, czyli do </w:t>
      </w:r>
      <w:r w:rsidR="005D44C3" w:rsidRPr="005D44C3">
        <w:rPr>
          <w:sz w:val="22"/>
          <w:szCs w:val="22"/>
        </w:rPr>
        <w:t>25</w:t>
      </w:r>
      <w:r w:rsidR="00D537ED" w:rsidRPr="005D44C3">
        <w:rPr>
          <w:sz w:val="22"/>
          <w:szCs w:val="22"/>
        </w:rPr>
        <w:t xml:space="preserve"> grudnia 2020</w:t>
      </w:r>
      <w:r w:rsidR="00811DD9" w:rsidRPr="005D44C3">
        <w:rPr>
          <w:sz w:val="22"/>
          <w:szCs w:val="22"/>
        </w:rPr>
        <w:t xml:space="preserve"> roku</w:t>
      </w:r>
      <w:r w:rsidRPr="005D44C3">
        <w:rPr>
          <w:sz w:val="22"/>
          <w:szCs w:val="22"/>
        </w:rPr>
        <w:t>.</w:t>
      </w:r>
    </w:p>
    <w:p w14:paraId="6A294715" w14:textId="77777777" w:rsidR="009403BF" w:rsidRPr="00D04488" w:rsidRDefault="009403BF" w:rsidP="00D2318E">
      <w:pPr>
        <w:pStyle w:val="Tekstpodstawowywcity"/>
        <w:numPr>
          <w:ilvl w:val="0"/>
          <w:numId w:val="17"/>
        </w:numPr>
        <w:spacing w:before="57" w:after="0" w:line="240" w:lineRule="atLeast"/>
        <w:ind w:left="357" w:hanging="357"/>
        <w:rPr>
          <w:sz w:val="22"/>
          <w:szCs w:val="22"/>
        </w:rPr>
      </w:pPr>
      <w:r w:rsidRPr="00D04488">
        <w:rPr>
          <w:sz w:val="22"/>
          <w:szCs w:val="22"/>
        </w:rPr>
        <w:t xml:space="preserve">Bieg terminu związania ofertą rozpoczyna się wraz z upływem terminu składania ofert (art. 85 ust. 5 ustawy </w:t>
      </w:r>
      <w:proofErr w:type="spellStart"/>
      <w:r w:rsidRPr="00D04488">
        <w:rPr>
          <w:sz w:val="22"/>
          <w:szCs w:val="22"/>
        </w:rPr>
        <w:t>Pzp</w:t>
      </w:r>
      <w:proofErr w:type="spellEnd"/>
      <w:r w:rsidRPr="00D04488">
        <w:rPr>
          <w:sz w:val="22"/>
          <w:szCs w:val="22"/>
        </w:rPr>
        <w:t>).</w:t>
      </w:r>
    </w:p>
    <w:p w14:paraId="4C98E824" w14:textId="77777777" w:rsidR="009403BF" w:rsidRPr="00D04488" w:rsidRDefault="009403BF" w:rsidP="00D2318E">
      <w:pPr>
        <w:pStyle w:val="Tekstpodstawowywcity"/>
        <w:numPr>
          <w:ilvl w:val="0"/>
          <w:numId w:val="17"/>
        </w:numPr>
        <w:spacing w:before="57" w:after="0" w:line="240" w:lineRule="atLeast"/>
        <w:ind w:left="357" w:hanging="357"/>
        <w:rPr>
          <w:sz w:val="22"/>
          <w:szCs w:val="22"/>
        </w:rPr>
      </w:pPr>
      <w:r w:rsidRPr="00D04488">
        <w:rPr>
          <w:sz w:val="22"/>
          <w:szCs w:val="22"/>
        </w:rPr>
        <w:t xml:space="preserve">Wykonawca może przedłużyć termin związania ofertą, na czas niezbędny do zawarcia umowy, samodzielnie lub na wniosek Zamawiającego, z tym, że Zamawiający może tylko raz, co najmniej </w:t>
      </w:r>
      <w:r w:rsidRPr="00D04488">
        <w:rPr>
          <w:sz w:val="22"/>
          <w:szCs w:val="22"/>
        </w:rPr>
        <w:lastRenderedPageBreak/>
        <w:t xml:space="preserve">na 3 dni przed upływem terminu związania ofertą, zwrócić się do Wykonawców o wyrażenie zgody na przedłużenie tego terminu o oznaczony okres nie dłuższy jednak niż 60 dni. </w:t>
      </w:r>
    </w:p>
    <w:p w14:paraId="210E7C0E" w14:textId="77777777" w:rsidR="009403BF" w:rsidRPr="00D04488" w:rsidRDefault="009403BF" w:rsidP="00D2318E">
      <w:pPr>
        <w:pStyle w:val="Tekstpodstawowywcity"/>
        <w:numPr>
          <w:ilvl w:val="0"/>
          <w:numId w:val="17"/>
        </w:numPr>
        <w:spacing w:before="57" w:after="0" w:line="240" w:lineRule="atLeast"/>
        <w:ind w:left="357" w:hanging="357"/>
        <w:rPr>
          <w:sz w:val="22"/>
          <w:szCs w:val="22"/>
        </w:rPr>
      </w:pPr>
      <w:r w:rsidRPr="00D04488">
        <w:rPr>
          <w:sz w:val="22"/>
          <w:szCs w:val="22"/>
        </w:rPr>
        <w:t xml:space="preserve">Odmowa wyrażenia zgody na przedłużenie terminu związania ofertą nie powoduje utraty wadium. </w:t>
      </w:r>
    </w:p>
    <w:p w14:paraId="43B9E9CC" w14:textId="77777777" w:rsidR="009403BF" w:rsidRDefault="009403BF" w:rsidP="00D2318E">
      <w:pPr>
        <w:pStyle w:val="Tekstpodstawowywcity"/>
        <w:numPr>
          <w:ilvl w:val="0"/>
          <w:numId w:val="17"/>
        </w:numPr>
        <w:spacing w:before="57" w:after="0" w:line="240" w:lineRule="atLeast"/>
        <w:ind w:left="357" w:hanging="357"/>
        <w:rPr>
          <w:sz w:val="22"/>
          <w:szCs w:val="22"/>
        </w:rPr>
      </w:pPr>
      <w:r w:rsidRPr="00D04488">
        <w:rPr>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4E4B003D" w14:textId="77777777" w:rsidR="00A10CED" w:rsidRPr="00D04488" w:rsidRDefault="00A10CED" w:rsidP="00D2318E">
      <w:pPr>
        <w:pStyle w:val="Tekstpodstawowywcity"/>
        <w:numPr>
          <w:ilvl w:val="0"/>
          <w:numId w:val="17"/>
        </w:numPr>
        <w:spacing w:before="57" w:after="0" w:line="240" w:lineRule="atLeast"/>
        <w:ind w:left="357" w:hanging="357"/>
        <w:rPr>
          <w:sz w:val="22"/>
          <w:szCs w:val="22"/>
        </w:rPr>
      </w:pPr>
      <w:r>
        <w:rPr>
          <w:sz w:val="22"/>
          <w:szCs w:val="22"/>
        </w:rPr>
        <w:t>W przypadku wniesienia odwołania, po upływie terminu składania ofert, bieg terminu związania ofertą ulega zawieszeniu do czasu ogłoszenia orzeczenia przez Krajową Izbę Odwoławczą.</w:t>
      </w:r>
    </w:p>
    <w:p w14:paraId="2E5508CA" w14:textId="77777777" w:rsidR="006B5296" w:rsidRDefault="006B5296" w:rsidP="009403BF">
      <w:pPr>
        <w:pStyle w:val="Tekstpodstawowywcity"/>
        <w:spacing w:before="57" w:after="0" w:line="240" w:lineRule="atLeast"/>
        <w:ind w:firstLine="0"/>
        <w:rPr>
          <w:b/>
          <w:sz w:val="22"/>
          <w:szCs w:val="22"/>
        </w:rPr>
      </w:pPr>
    </w:p>
    <w:p w14:paraId="7FB18B20"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 </w:t>
      </w:r>
    </w:p>
    <w:p w14:paraId="59334ECC" w14:textId="77777777"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OPIS SPOSOBU PRZYGOTOWANIA OFERT</w:t>
      </w:r>
    </w:p>
    <w:p w14:paraId="2062D1D6" w14:textId="1597A87A" w:rsidR="007D058A" w:rsidRPr="007C73CD" w:rsidRDefault="007D058A" w:rsidP="00F45EC4">
      <w:pPr>
        <w:pStyle w:val="Tekstpodstawowywcity"/>
        <w:numPr>
          <w:ilvl w:val="0"/>
          <w:numId w:val="5"/>
        </w:numPr>
        <w:spacing w:before="57" w:after="0" w:line="240" w:lineRule="atLeast"/>
        <w:ind w:left="567" w:hanging="567"/>
        <w:rPr>
          <w:b/>
          <w:bCs/>
          <w:sz w:val="22"/>
          <w:szCs w:val="22"/>
        </w:rPr>
      </w:pPr>
      <w:r w:rsidRPr="00F45EC4">
        <w:rPr>
          <w:sz w:val="22"/>
          <w:szCs w:val="22"/>
        </w:rPr>
        <w:t>Zaleca się sporządzenie oferty na</w:t>
      </w:r>
      <w:r w:rsidRPr="00F45EC4">
        <w:rPr>
          <w:b/>
          <w:sz w:val="22"/>
          <w:szCs w:val="22"/>
        </w:rPr>
        <w:t xml:space="preserve"> Formularzu ofertowym</w:t>
      </w:r>
      <w:r w:rsidRPr="00F45EC4">
        <w:rPr>
          <w:sz w:val="22"/>
          <w:szCs w:val="22"/>
        </w:rPr>
        <w:t>, z wykorzystaniem wzoru – z</w:t>
      </w:r>
      <w:r w:rsidRPr="00F45EC4">
        <w:rPr>
          <w:i/>
          <w:sz w:val="22"/>
          <w:szCs w:val="22"/>
        </w:rPr>
        <w:t>ałącznik nr 1do SIWZ</w:t>
      </w:r>
      <w:r w:rsidR="007C73CD">
        <w:rPr>
          <w:i/>
          <w:sz w:val="22"/>
          <w:szCs w:val="22"/>
        </w:rPr>
        <w:t xml:space="preserve"> - </w:t>
      </w:r>
      <w:r w:rsidR="007C73CD" w:rsidRPr="007C73CD">
        <w:rPr>
          <w:iCs/>
          <w:sz w:val="22"/>
          <w:szCs w:val="22"/>
        </w:rPr>
        <w:t>d</w:t>
      </w:r>
      <w:r w:rsidR="007C73CD" w:rsidRPr="007C73CD">
        <w:rPr>
          <w:rFonts w:eastAsia="Calibri"/>
          <w:iCs/>
          <w:color w:val="000000"/>
          <w:sz w:val="22"/>
          <w:szCs w:val="22"/>
        </w:rPr>
        <w:t>o</w:t>
      </w:r>
      <w:r w:rsidR="007C73CD" w:rsidRPr="00A84348">
        <w:rPr>
          <w:rFonts w:eastAsia="Calibri"/>
          <w:color w:val="000000"/>
          <w:sz w:val="22"/>
          <w:szCs w:val="22"/>
        </w:rPr>
        <w:t xml:space="preserve"> przygotowania oferty </w:t>
      </w:r>
      <w:r w:rsidR="007C73CD" w:rsidRPr="007C73CD">
        <w:rPr>
          <w:rFonts w:eastAsia="Calibri"/>
          <w:b/>
          <w:bCs/>
          <w:color w:val="000000"/>
          <w:sz w:val="22"/>
          <w:szCs w:val="22"/>
        </w:rPr>
        <w:t>konieczne jest posiadanie przez osobę upoważnioną do reprezentowania Wykonawcy kwalifikowanego podpisu elektronicznego</w:t>
      </w:r>
      <w:r w:rsidR="00DB5B9D">
        <w:rPr>
          <w:rFonts w:eastAsia="Calibri"/>
          <w:b/>
          <w:bCs/>
          <w:color w:val="000000"/>
          <w:sz w:val="22"/>
          <w:szCs w:val="22"/>
        </w:rPr>
        <w:t>; oferta musi być złożona w oryginale.</w:t>
      </w:r>
    </w:p>
    <w:p w14:paraId="0A18BD89" w14:textId="77777777"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Wraz z ofertą powinny zostać złożone:</w:t>
      </w:r>
    </w:p>
    <w:p w14:paraId="722BEC7C" w14:textId="77777777"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aktualne, na dzień składania ofert</w:t>
      </w:r>
      <w:r w:rsidRPr="00F45EC4">
        <w:rPr>
          <w:b/>
          <w:iCs/>
          <w:sz w:val="22"/>
          <w:szCs w:val="22"/>
        </w:rPr>
        <w:t xml:space="preserve">, oświadczenie (JEDZ), </w:t>
      </w:r>
      <w:r w:rsidRPr="00F45EC4">
        <w:rPr>
          <w:iCs/>
          <w:sz w:val="22"/>
          <w:szCs w:val="22"/>
        </w:rPr>
        <w:t>o którym mowa w pkt. 6.1, 6.2, 6.3.</w:t>
      </w:r>
      <w:r w:rsidR="00711CFB" w:rsidRPr="00F45EC4">
        <w:rPr>
          <w:iCs/>
          <w:sz w:val="22"/>
          <w:szCs w:val="22"/>
        </w:rPr>
        <w:t>2</w:t>
      </w:r>
      <w:r w:rsidRPr="00F45EC4">
        <w:rPr>
          <w:iCs/>
          <w:sz w:val="22"/>
          <w:szCs w:val="22"/>
        </w:rPr>
        <w:t xml:space="preserve"> niniejszej SIWZ,</w:t>
      </w:r>
      <w:r w:rsidRPr="00F45EC4">
        <w:rPr>
          <w:i/>
          <w:iCs/>
          <w:sz w:val="22"/>
          <w:szCs w:val="22"/>
        </w:rPr>
        <w:t xml:space="preserve"> z wykorzystaniem wzoru – załącznik nr 2 do SIWZ</w:t>
      </w:r>
      <w:r w:rsidRPr="00F45EC4">
        <w:rPr>
          <w:iCs/>
          <w:sz w:val="22"/>
          <w:szCs w:val="22"/>
        </w:rPr>
        <w:t xml:space="preserve">, </w:t>
      </w:r>
    </w:p>
    <w:p w14:paraId="1A1C4856" w14:textId="77777777"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 xml:space="preserve">zobowiązanie, </w:t>
      </w:r>
      <w:r w:rsidRPr="00F45EC4">
        <w:rPr>
          <w:iCs/>
          <w:sz w:val="22"/>
          <w:szCs w:val="22"/>
        </w:rPr>
        <w:t>o którym mowa w pkt. 6.4 niniejszej SIWZ,</w:t>
      </w:r>
      <w:r w:rsidRPr="00F45EC4">
        <w:rPr>
          <w:i/>
          <w:iCs/>
          <w:sz w:val="22"/>
          <w:szCs w:val="22"/>
        </w:rPr>
        <w:t xml:space="preserve"> z wykorzystaniem wzoru – załącznik nr 3 do SIWZ (jeżeli dotyczy)</w:t>
      </w:r>
      <w:r w:rsidRPr="00F45EC4">
        <w:rPr>
          <w:iCs/>
          <w:sz w:val="22"/>
          <w:szCs w:val="22"/>
        </w:rPr>
        <w:t xml:space="preserve">, </w:t>
      </w:r>
    </w:p>
    <w:p w14:paraId="55D8BD9B" w14:textId="77777777" w:rsidR="00DB5B9D" w:rsidRPr="00DB5B9D" w:rsidRDefault="00DB5B9D" w:rsidP="00DB5B9D">
      <w:pPr>
        <w:pStyle w:val="Tekstpodstawowywcity"/>
        <w:numPr>
          <w:ilvl w:val="0"/>
          <w:numId w:val="3"/>
        </w:numPr>
        <w:tabs>
          <w:tab w:val="clear" w:pos="492"/>
          <w:tab w:val="num" w:pos="0"/>
        </w:tabs>
        <w:autoSpaceDE w:val="0"/>
        <w:autoSpaceDN w:val="0"/>
        <w:adjustRightInd w:val="0"/>
        <w:spacing w:before="57" w:after="0" w:line="240" w:lineRule="atLeast"/>
        <w:ind w:left="993" w:hanging="426"/>
        <w:rPr>
          <w:bCs/>
          <w:iCs/>
          <w:sz w:val="22"/>
          <w:szCs w:val="22"/>
        </w:rPr>
      </w:pPr>
      <w:r w:rsidRPr="00DB5B9D">
        <w:rPr>
          <w:b/>
          <w:iCs/>
          <w:sz w:val="22"/>
          <w:szCs w:val="22"/>
        </w:rPr>
        <w:t>pełnomocnictwo</w:t>
      </w:r>
      <w:r w:rsidRPr="00DB5B9D">
        <w:rPr>
          <w:bCs/>
          <w:iCs/>
          <w:sz w:val="22"/>
          <w:szCs w:val="22"/>
        </w:rPr>
        <w:t xml:space="preserve"> upoważniające do złożenia oferty, o ile ofertę składa pełnomocnik; </w:t>
      </w:r>
    </w:p>
    <w:p w14:paraId="4A0FC550" w14:textId="76EECE61" w:rsidR="007D058A" w:rsidRPr="00DB5B9D" w:rsidRDefault="00DB5B9D" w:rsidP="00DB5B9D">
      <w:pPr>
        <w:pStyle w:val="Tekstpodstawowywcity"/>
        <w:numPr>
          <w:ilvl w:val="0"/>
          <w:numId w:val="3"/>
        </w:numPr>
        <w:tabs>
          <w:tab w:val="clear" w:pos="492"/>
          <w:tab w:val="num" w:pos="0"/>
        </w:tabs>
        <w:autoSpaceDE w:val="0"/>
        <w:autoSpaceDN w:val="0"/>
        <w:adjustRightInd w:val="0"/>
        <w:spacing w:before="57" w:after="0" w:line="240" w:lineRule="atLeast"/>
        <w:ind w:left="993" w:hanging="426"/>
        <w:rPr>
          <w:bCs/>
          <w:iCs/>
          <w:sz w:val="22"/>
          <w:szCs w:val="22"/>
        </w:rPr>
      </w:pPr>
      <w:r w:rsidRPr="00DB5B9D">
        <w:rPr>
          <w:b/>
          <w:iCs/>
          <w:sz w:val="22"/>
          <w:szCs w:val="22"/>
        </w:rPr>
        <w:t>pełnomocnictwo dla pełnomocnika</w:t>
      </w:r>
      <w:r w:rsidRPr="00DB5B9D">
        <w:rPr>
          <w:bCs/>
          <w:iCs/>
          <w:sz w:val="22"/>
          <w:szCs w:val="22"/>
        </w:rPr>
        <w:t xml:space="preserve"> do reprezentowania w postępowaniu Wykonawców wspólnie ubiegających się o udzielenie zamówienia - dotyczy ofert składanych przez Wykonawców wspólnie ubiegających się o udzielenie zamówienia</w:t>
      </w:r>
      <w:r w:rsidR="007D058A" w:rsidRPr="00DB5B9D">
        <w:rPr>
          <w:bCs/>
          <w:iCs/>
          <w:sz w:val="22"/>
          <w:szCs w:val="22"/>
        </w:rPr>
        <w:t xml:space="preserve">, </w:t>
      </w:r>
    </w:p>
    <w:p w14:paraId="5A115F22" w14:textId="77777777"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gwarancja lub poręczenie, jeżeli</w:t>
      </w:r>
      <w:r w:rsidRPr="00F45EC4">
        <w:rPr>
          <w:b/>
          <w:iCs/>
          <w:sz w:val="22"/>
          <w:szCs w:val="22"/>
        </w:rPr>
        <w:t xml:space="preserve"> wadium </w:t>
      </w:r>
      <w:r w:rsidRPr="00F45EC4">
        <w:rPr>
          <w:iCs/>
          <w:sz w:val="22"/>
          <w:szCs w:val="22"/>
        </w:rPr>
        <w:t>wnoszone jest w innej formie niż pieniądz.</w:t>
      </w:r>
    </w:p>
    <w:p w14:paraId="677B89B8" w14:textId="77777777" w:rsidR="00147C74" w:rsidRPr="00F45EC4" w:rsidRDefault="00147C74"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Formularz oferty nie podlega uzupełnieniu na zasadach regulowanych przepisami art. 26 ust. 3 ustawy </w:t>
      </w:r>
      <w:proofErr w:type="spellStart"/>
      <w:r w:rsidRPr="00F45EC4">
        <w:rPr>
          <w:sz w:val="22"/>
          <w:szCs w:val="22"/>
        </w:rPr>
        <w:t>Pzp</w:t>
      </w:r>
      <w:proofErr w:type="spellEnd"/>
      <w:r w:rsidRPr="00F45EC4">
        <w:rPr>
          <w:sz w:val="22"/>
          <w:szCs w:val="22"/>
        </w:rPr>
        <w:t xml:space="preserve">. </w:t>
      </w:r>
    </w:p>
    <w:p w14:paraId="095F470A" w14:textId="4F1FA109" w:rsidR="00487D5B" w:rsidRPr="00F45EC4" w:rsidRDefault="00AB66CF" w:rsidP="00F45EC4">
      <w:pPr>
        <w:pStyle w:val="Tekstpodstawowywcity"/>
        <w:numPr>
          <w:ilvl w:val="0"/>
          <w:numId w:val="5"/>
        </w:numPr>
        <w:spacing w:before="57" w:after="0" w:line="240" w:lineRule="atLeast"/>
        <w:ind w:left="567" w:hanging="567"/>
        <w:rPr>
          <w:sz w:val="22"/>
          <w:szCs w:val="22"/>
        </w:rPr>
      </w:pPr>
      <w:r w:rsidRPr="00F45EC4">
        <w:rPr>
          <w:sz w:val="22"/>
          <w:szCs w:val="22"/>
        </w:rPr>
        <w:t>Oferta powinna być sporządzona</w:t>
      </w:r>
      <w:r w:rsidR="00CF565F" w:rsidRPr="00F45EC4">
        <w:rPr>
          <w:sz w:val="22"/>
          <w:szCs w:val="22"/>
        </w:rPr>
        <w:t xml:space="preserve"> w języku polskim</w:t>
      </w:r>
      <w:r w:rsidRPr="00F45EC4">
        <w:rPr>
          <w:sz w:val="22"/>
          <w:szCs w:val="22"/>
        </w:rPr>
        <w:t>, z zachowaniem postaci elektronicznej</w:t>
      </w:r>
      <w:r w:rsidR="00E4276A" w:rsidRPr="00F45EC4">
        <w:rPr>
          <w:sz w:val="22"/>
          <w:szCs w:val="22"/>
        </w:rPr>
        <w:t xml:space="preserve">,          </w:t>
      </w:r>
      <w:r w:rsidRPr="00F45EC4">
        <w:rPr>
          <w:sz w:val="22"/>
          <w:szCs w:val="22"/>
        </w:rPr>
        <w:t xml:space="preserve"> w ogólnodostępnym formacie danych np. </w:t>
      </w:r>
      <w:r w:rsidR="007C73CD">
        <w:rPr>
          <w:sz w:val="22"/>
          <w:szCs w:val="22"/>
        </w:rPr>
        <w:t>.</w:t>
      </w:r>
      <w:proofErr w:type="spellStart"/>
      <w:r w:rsidRPr="00F45EC4">
        <w:rPr>
          <w:sz w:val="22"/>
          <w:szCs w:val="22"/>
        </w:rPr>
        <w:t>doc</w:t>
      </w:r>
      <w:proofErr w:type="spellEnd"/>
      <w:r w:rsidRPr="00F45EC4">
        <w:rPr>
          <w:sz w:val="22"/>
          <w:szCs w:val="22"/>
        </w:rPr>
        <w:t xml:space="preserve">, </w:t>
      </w:r>
      <w:r w:rsidR="007C73CD">
        <w:rPr>
          <w:sz w:val="22"/>
          <w:szCs w:val="22"/>
        </w:rPr>
        <w:t>.</w:t>
      </w:r>
      <w:proofErr w:type="spellStart"/>
      <w:r w:rsidRPr="00F45EC4">
        <w:rPr>
          <w:sz w:val="22"/>
          <w:szCs w:val="22"/>
        </w:rPr>
        <w:t>docx</w:t>
      </w:r>
      <w:proofErr w:type="spellEnd"/>
      <w:r w:rsidRPr="00F45EC4">
        <w:rPr>
          <w:sz w:val="22"/>
          <w:szCs w:val="22"/>
        </w:rPr>
        <w:t xml:space="preserve">, </w:t>
      </w:r>
      <w:r w:rsidR="007C73CD">
        <w:rPr>
          <w:sz w:val="22"/>
          <w:szCs w:val="22"/>
        </w:rPr>
        <w:t>.pdf</w:t>
      </w:r>
      <w:r w:rsidRPr="00F45EC4">
        <w:rPr>
          <w:sz w:val="22"/>
          <w:szCs w:val="22"/>
        </w:rPr>
        <w:t xml:space="preserve">, xls, </w:t>
      </w:r>
      <w:proofErr w:type="spellStart"/>
      <w:r w:rsidRPr="00F45EC4">
        <w:rPr>
          <w:sz w:val="22"/>
          <w:szCs w:val="22"/>
        </w:rPr>
        <w:t>xlsx</w:t>
      </w:r>
      <w:proofErr w:type="spellEnd"/>
      <w:r w:rsidRPr="00F45EC4">
        <w:rPr>
          <w:sz w:val="22"/>
          <w:szCs w:val="22"/>
        </w:rPr>
        <w:t>, .rtf, .</w:t>
      </w:r>
      <w:proofErr w:type="spellStart"/>
      <w:r w:rsidRPr="00F45EC4">
        <w:rPr>
          <w:sz w:val="22"/>
          <w:szCs w:val="22"/>
        </w:rPr>
        <w:t>odf</w:t>
      </w:r>
      <w:proofErr w:type="spellEnd"/>
      <w:r w:rsidRPr="00F45EC4">
        <w:rPr>
          <w:sz w:val="22"/>
          <w:szCs w:val="22"/>
        </w:rPr>
        <w:t xml:space="preserve"> i </w:t>
      </w:r>
      <w:r w:rsidR="007C73CD">
        <w:rPr>
          <w:b/>
          <w:bCs/>
          <w:sz w:val="22"/>
          <w:szCs w:val="22"/>
        </w:rPr>
        <w:t>opatrzona</w:t>
      </w:r>
      <w:r w:rsidRPr="0046160E">
        <w:rPr>
          <w:b/>
          <w:bCs/>
          <w:sz w:val="22"/>
          <w:szCs w:val="22"/>
        </w:rPr>
        <w:t xml:space="preserve"> kwalifikowanym podpisem elektronicznym</w:t>
      </w:r>
      <w:r w:rsidR="00CF565F" w:rsidRPr="00F45EC4">
        <w:rPr>
          <w:sz w:val="22"/>
          <w:szCs w:val="22"/>
        </w:rPr>
        <w:t xml:space="preserve"> </w:t>
      </w:r>
      <w:r w:rsidR="00487D5B" w:rsidRPr="00F45EC4">
        <w:rPr>
          <w:sz w:val="22"/>
          <w:szCs w:val="22"/>
        </w:rPr>
        <w:t>wystawionym przez dostawcę kwalifikowanej usługi zaufania, będącego podmiotem świadczącym usługi certyfikacyjne – podpis elektroniczny, spełniając</w:t>
      </w:r>
      <w:r w:rsidR="001746FE" w:rsidRPr="00F45EC4">
        <w:rPr>
          <w:sz w:val="22"/>
          <w:szCs w:val="22"/>
        </w:rPr>
        <w:t>y</w:t>
      </w:r>
      <w:r w:rsidR="00487D5B" w:rsidRPr="00F45EC4">
        <w:rPr>
          <w:sz w:val="22"/>
          <w:szCs w:val="22"/>
        </w:rPr>
        <w:t xml:space="preserve"> wymogi bezpieczeństwa określon</w:t>
      </w:r>
      <w:r w:rsidR="001746FE" w:rsidRPr="00F45EC4">
        <w:rPr>
          <w:sz w:val="22"/>
          <w:szCs w:val="22"/>
        </w:rPr>
        <w:t>y</w:t>
      </w:r>
      <w:r w:rsidR="00487D5B" w:rsidRPr="00F45EC4">
        <w:rPr>
          <w:sz w:val="22"/>
          <w:szCs w:val="22"/>
        </w:rPr>
        <w:t xml:space="preserve"> w ustawie z dnia 5 września 2016 r. o usługach zaufania oraz identyfikacji elektronicznej (Dz. U. z 201</w:t>
      </w:r>
      <w:r w:rsidR="00834D1A">
        <w:rPr>
          <w:sz w:val="22"/>
          <w:szCs w:val="22"/>
        </w:rPr>
        <w:t>9</w:t>
      </w:r>
      <w:r w:rsidR="00487D5B" w:rsidRPr="00F45EC4">
        <w:rPr>
          <w:sz w:val="22"/>
          <w:szCs w:val="22"/>
        </w:rPr>
        <w:t xml:space="preserve"> r. poz. </w:t>
      </w:r>
      <w:r w:rsidR="00834D1A">
        <w:rPr>
          <w:sz w:val="22"/>
          <w:szCs w:val="22"/>
        </w:rPr>
        <w:t>162</w:t>
      </w:r>
      <w:r w:rsidR="00487D5B" w:rsidRPr="00F45EC4">
        <w:rPr>
          <w:sz w:val="22"/>
          <w:szCs w:val="22"/>
        </w:rPr>
        <w:t xml:space="preserve">). </w:t>
      </w:r>
    </w:p>
    <w:p w14:paraId="27351364" w14:textId="77777777" w:rsidR="00CF565F" w:rsidRPr="00F45EC4" w:rsidRDefault="00CF565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nie wyraża zgody na złożenie oferty, oświadczeń, oraz innych dokumentów, w jednym z języków powszechnie używanym w handlu międzynarodowym.</w:t>
      </w:r>
      <w:r w:rsidR="00487D5B" w:rsidRPr="00F45EC4">
        <w:rPr>
          <w:sz w:val="22"/>
          <w:szCs w:val="22"/>
        </w:rPr>
        <w:t xml:space="preserve"> Dokumenty sporządzone w języku obcym składane są wraz z tłumaczeniem na język polski przez tłumacza przysięgłego.</w:t>
      </w:r>
    </w:p>
    <w:p w14:paraId="3A35A51E" w14:textId="77777777" w:rsidR="00487D5B" w:rsidRPr="00F45EC4" w:rsidRDefault="00487D5B" w:rsidP="00F45EC4">
      <w:pPr>
        <w:pStyle w:val="Tekstpodstawowywcity"/>
        <w:numPr>
          <w:ilvl w:val="0"/>
          <w:numId w:val="5"/>
        </w:numPr>
        <w:spacing w:before="57" w:after="0" w:line="240" w:lineRule="atLeast"/>
        <w:ind w:left="567" w:hanging="567"/>
        <w:rPr>
          <w:sz w:val="22"/>
          <w:szCs w:val="22"/>
        </w:rPr>
      </w:pPr>
      <w:r w:rsidRPr="00F45EC4">
        <w:rPr>
          <w:sz w:val="22"/>
          <w:szCs w:val="22"/>
        </w:rPr>
        <w:t>Sposób złożenia oferty opisany został w instrukcji na stronie platformazakupowa.pl.</w:t>
      </w:r>
    </w:p>
    <w:p w14:paraId="370C35CF" w14:textId="77777777" w:rsidR="00BD3001" w:rsidRPr="00F45EC4" w:rsidRDefault="00BD3001"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F45EC4">
        <w:rPr>
          <w:sz w:val="22"/>
          <w:szCs w:val="22"/>
        </w:rPr>
        <w:t>Pzp</w:t>
      </w:r>
      <w:proofErr w:type="spellEnd"/>
      <w:r w:rsidRPr="00F45EC4">
        <w:rPr>
          <w:sz w:val="22"/>
          <w:szCs w:val="22"/>
        </w:rPr>
        <w:t>.</w:t>
      </w:r>
    </w:p>
    <w:p w14:paraId="6A790BBB" w14:textId="77777777"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Zgodnie z art. 8 ust. 3 ustawy </w:t>
      </w:r>
      <w:proofErr w:type="spellStart"/>
      <w:r w:rsidRPr="00F45EC4">
        <w:rPr>
          <w:sz w:val="22"/>
          <w:szCs w:val="22"/>
        </w:rPr>
        <w:t>Pzp</w:t>
      </w:r>
      <w:proofErr w:type="spellEnd"/>
      <w:r w:rsidRPr="00F45EC4">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147C74" w:rsidRPr="00F45EC4">
        <w:rPr>
          <w:sz w:val="22"/>
          <w:szCs w:val="22"/>
        </w:rPr>
        <w:t xml:space="preserve">Wykonawca nie może zastrzec informacji, o których mowa w art. 86 ust. 4 ustawy </w:t>
      </w:r>
      <w:proofErr w:type="spellStart"/>
      <w:r w:rsidR="00147C74" w:rsidRPr="00F45EC4">
        <w:rPr>
          <w:sz w:val="22"/>
          <w:szCs w:val="22"/>
        </w:rPr>
        <w:t>Pzp</w:t>
      </w:r>
      <w:proofErr w:type="spellEnd"/>
      <w:r w:rsidR="00147C74" w:rsidRPr="00F45EC4">
        <w:rPr>
          <w:sz w:val="22"/>
          <w:szCs w:val="22"/>
        </w:rPr>
        <w:t>.</w:t>
      </w:r>
    </w:p>
    <w:p w14:paraId="40C3F45A" w14:textId="77777777"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Uwaga</w:t>
      </w:r>
      <w:r w:rsidR="00235061" w:rsidRPr="00F45EC4">
        <w:rPr>
          <w:i/>
          <w:sz w:val="22"/>
          <w:szCs w:val="22"/>
        </w:rPr>
        <w:t>!</w:t>
      </w:r>
    </w:p>
    <w:p w14:paraId="3881FE5B" w14:textId="77777777"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lastRenderedPageBreak/>
        <w:t>Wszelkie informacje stanowiące tajemnicę przedsiębiorstwa w rozumieniu ustawy z dnia 16 kwietnia 1993 r. o zwalczaniu nieuczciwej konkurencji (Dz.U. z 201</w:t>
      </w:r>
      <w:r w:rsidR="00834D1A">
        <w:rPr>
          <w:i/>
          <w:sz w:val="22"/>
          <w:szCs w:val="22"/>
        </w:rPr>
        <w:t>9</w:t>
      </w:r>
      <w:r w:rsidRPr="00F45EC4">
        <w:rPr>
          <w:i/>
          <w:sz w:val="22"/>
          <w:szCs w:val="22"/>
        </w:rPr>
        <w:t xml:space="preserve"> r. poz. </w:t>
      </w:r>
      <w:r w:rsidR="00834D1A">
        <w:rPr>
          <w:i/>
          <w:sz w:val="22"/>
          <w:szCs w:val="22"/>
        </w:rPr>
        <w:t>1010</w:t>
      </w:r>
      <w:r w:rsidRPr="00F45EC4">
        <w:rPr>
          <w:i/>
          <w:sz w:val="22"/>
          <w:szCs w:val="22"/>
        </w:rPr>
        <w:t xml:space="preserve">), które Wykonawca pragnie zastrzec jako tajemnicę przedsiębiorstwa, powinny zostać załączone na Platformie </w:t>
      </w:r>
      <w:r w:rsidR="008A1940" w:rsidRPr="00F45EC4">
        <w:rPr>
          <w:i/>
          <w:sz w:val="22"/>
          <w:szCs w:val="22"/>
        </w:rPr>
        <w:t>z</w:t>
      </w:r>
      <w:r w:rsidRPr="00F45EC4">
        <w:rPr>
          <w:i/>
          <w:sz w:val="22"/>
          <w:szCs w:val="22"/>
        </w:rPr>
        <w:t xml:space="preserve">akupowej w osobnym pliku, w części formularza zatytułowanej „Tajemnica przedsiębiorstwa”. </w:t>
      </w:r>
    </w:p>
    <w:p w14:paraId="6E07C4D8" w14:textId="0F972148"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Oświadczenia, o których mowa w rozporządzeniu Ministra Rozwoju z dnia 26 lipca 2016 r. w sprawie rodzajów dokumentów jakich może żądać </w:t>
      </w:r>
      <w:r w:rsidR="0046160E">
        <w:rPr>
          <w:sz w:val="22"/>
          <w:szCs w:val="22"/>
        </w:rPr>
        <w:t>z</w:t>
      </w:r>
      <w:r w:rsidRPr="00F45EC4">
        <w:rPr>
          <w:sz w:val="22"/>
          <w:szCs w:val="22"/>
        </w:rPr>
        <w:t xml:space="preserve">amawiający od </w:t>
      </w:r>
      <w:r w:rsidR="0046160E">
        <w:rPr>
          <w:sz w:val="22"/>
          <w:szCs w:val="22"/>
        </w:rPr>
        <w:t>w</w:t>
      </w:r>
      <w:r w:rsidRPr="00F45EC4">
        <w:rPr>
          <w:sz w:val="22"/>
          <w:szCs w:val="22"/>
        </w:rPr>
        <w:t>ykonawcy, okresu ich ważności oraz form w jakich dokumenty te mogą być składane (Dz. U. z 20</w:t>
      </w:r>
      <w:r w:rsidR="0046160E">
        <w:rPr>
          <w:sz w:val="22"/>
          <w:szCs w:val="22"/>
        </w:rPr>
        <w:t xml:space="preserve">20 </w:t>
      </w:r>
      <w:r w:rsidRPr="00F45EC4">
        <w:rPr>
          <w:sz w:val="22"/>
          <w:szCs w:val="22"/>
        </w:rPr>
        <w:t xml:space="preserve"> r. poz. </w:t>
      </w:r>
      <w:r w:rsidR="0046160E">
        <w:rPr>
          <w:sz w:val="22"/>
          <w:szCs w:val="22"/>
        </w:rPr>
        <w:t>1282</w:t>
      </w:r>
      <w:r w:rsidRPr="00F45EC4">
        <w:rPr>
          <w:sz w:val="22"/>
          <w:szCs w:val="22"/>
        </w:rPr>
        <w:t xml:space="preserve">), zwanym dalej „rozporządzeniem”, składane przez Wykonawcę i inne podmioty na zdolnościach lub sytuacji, których polega Wykonawca na zasadach określonych w art. 22a ustawy </w:t>
      </w:r>
      <w:proofErr w:type="spellStart"/>
      <w:r w:rsidRPr="00F45EC4">
        <w:rPr>
          <w:sz w:val="22"/>
          <w:szCs w:val="22"/>
        </w:rPr>
        <w:t>Pzp</w:t>
      </w:r>
      <w:proofErr w:type="spellEnd"/>
      <w:r w:rsidRPr="00F45EC4">
        <w:rPr>
          <w:sz w:val="22"/>
          <w:szCs w:val="22"/>
        </w:rPr>
        <w:t xml:space="preserve"> oraz przez podwykonawców, należy złożyć poprzez Platformę </w:t>
      </w:r>
      <w:r w:rsidR="00147C74" w:rsidRPr="00F45EC4">
        <w:rPr>
          <w:sz w:val="22"/>
          <w:szCs w:val="22"/>
        </w:rPr>
        <w:t>z</w:t>
      </w:r>
      <w:r w:rsidRPr="00F45EC4">
        <w:rPr>
          <w:sz w:val="22"/>
          <w:szCs w:val="22"/>
        </w:rPr>
        <w:t xml:space="preserve">akupową jako załączniki, </w:t>
      </w:r>
      <w:r w:rsidRPr="00F45EC4">
        <w:rPr>
          <w:b/>
          <w:sz w:val="22"/>
          <w:szCs w:val="22"/>
        </w:rPr>
        <w:t>opatrzone kwalifikowanym podpisem elektronicznym.</w:t>
      </w:r>
      <w:r w:rsidRPr="00F45EC4">
        <w:rPr>
          <w:sz w:val="22"/>
          <w:szCs w:val="22"/>
        </w:rPr>
        <w:t xml:space="preserve"> </w:t>
      </w:r>
    </w:p>
    <w:p w14:paraId="3B177FDD" w14:textId="77777777"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Dokumenty</w:t>
      </w:r>
      <w:r w:rsidR="007D058A" w:rsidRPr="00F45EC4">
        <w:rPr>
          <w:sz w:val="22"/>
          <w:szCs w:val="22"/>
        </w:rPr>
        <w:t>,</w:t>
      </w:r>
      <w:r w:rsidRPr="00F45EC4">
        <w:rPr>
          <w:sz w:val="22"/>
          <w:szCs w:val="22"/>
        </w:rPr>
        <w:t xml:space="preserve"> o których mowa w rozporządzeniu, inne niż oświadczenia, o których mowa powyżej, należy złożyć poprzez Platformę </w:t>
      </w:r>
      <w:r w:rsidR="008A1940" w:rsidRPr="00F45EC4">
        <w:rPr>
          <w:sz w:val="22"/>
          <w:szCs w:val="22"/>
        </w:rPr>
        <w:t>z</w:t>
      </w:r>
      <w:r w:rsidRPr="00F45EC4">
        <w:rPr>
          <w:sz w:val="22"/>
          <w:szCs w:val="22"/>
        </w:rPr>
        <w:t xml:space="preserve">akupową jako załączniki opatrzone kwalifikowanym podpisem elektronicznym. W przypadku przekazywania przez Wykonawcę dokumentu elektronicznego w formie poddającej dane kompresji, opatrzenie pliku zawierającego skompresowane dane kwalifikowanym podpisem elektronicznym jest równoznaczne z poświadczeniem przez </w:t>
      </w:r>
      <w:r w:rsidR="007D058A" w:rsidRPr="00F45EC4">
        <w:rPr>
          <w:sz w:val="22"/>
          <w:szCs w:val="22"/>
        </w:rPr>
        <w:t>W</w:t>
      </w:r>
      <w:r w:rsidRPr="00F45EC4">
        <w:rPr>
          <w:sz w:val="22"/>
          <w:szCs w:val="22"/>
        </w:rPr>
        <w:t xml:space="preserve">ykonawcę za zgodność z oryginałem elektronicznych kopii dokumentów zawartych w tym pliku, z wyjątkiem kopii poświadczonych odpowiednio przez innego </w:t>
      </w:r>
      <w:r w:rsidR="007D058A" w:rsidRPr="00F45EC4">
        <w:rPr>
          <w:sz w:val="22"/>
          <w:szCs w:val="22"/>
        </w:rPr>
        <w:t>W</w:t>
      </w:r>
      <w:r w:rsidRPr="00F45EC4">
        <w:rPr>
          <w:sz w:val="22"/>
          <w:szCs w:val="22"/>
        </w:rPr>
        <w:t xml:space="preserve">ykonawcę ubiegającego się wspólnie z nim o udzielenie zamówienia, przez podmiot na którego zdolnościach lub sytuacji polega </w:t>
      </w:r>
      <w:r w:rsidR="007D058A" w:rsidRPr="00F45EC4">
        <w:rPr>
          <w:sz w:val="22"/>
          <w:szCs w:val="22"/>
        </w:rPr>
        <w:t>W</w:t>
      </w:r>
      <w:r w:rsidRPr="00F45EC4">
        <w:rPr>
          <w:sz w:val="22"/>
          <w:szCs w:val="22"/>
        </w:rPr>
        <w:t xml:space="preserve">ykonawca albo przez podwykonawcę. </w:t>
      </w:r>
    </w:p>
    <w:p w14:paraId="0F91229F" w14:textId="77777777"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Poświadczenie za zgodność z oryginałem następuje w formie elektronicznej. </w:t>
      </w:r>
    </w:p>
    <w:p w14:paraId="4DE9DF5D" w14:textId="77777777" w:rsidR="009403BF" w:rsidRPr="00F45EC4" w:rsidRDefault="009403BF" w:rsidP="00F45EC4">
      <w:pPr>
        <w:pStyle w:val="Tekstpodstawowywcity"/>
        <w:numPr>
          <w:ilvl w:val="0"/>
          <w:numId w:val="5"/>
        </w:numPr>
        <w:spacing w:before="57" w:after="0" w:line="240" w:lineRule="atLeast"/>
        <w:ind w:left="567" w:hanging="567"/>
        <w:rPr>
          <w:sz w:val="22"/>
          <w:szCs w:val="22"/>
        </w:rPr>
      </w:pPr>
      <w:bookmarkStart w:id="11" w:name="_Hlk5607112"/>
      <w:r w:rsidRPr="00F45EC4">
        <w:rPr>
          <w:sz w:val="22"/>
          <w:szCs w:val="22"/>
        </w:rPr>
        <w:t xml:space="preserve">Wykonawca może złożyć </w:t>
      </w:r>
      <w:r w:rsidR="00BD3001" w:rsidRPr="00F45EC4">
        <w:rPr>
          <w:sz w:val="22"/>
          <w:szCs w:val="22"/>
        </w:rPr>
        <w:t xml:space="preserve">tylko </w:t>
      </w:r>
      <w:r w:rsidRPr="00F45EC4">
        <w:rPr>
          <w:sz w:val="22"/>
          <w:szCs w:val="22"/>
        </w:rPr>
        <w:t>jedn</w:t>
      </w:r>
      <w:r w:rsidR="009343DD" w:rsidRPr="00F45EC4">
        <w:rPr>
          <w:sz w:val="22"/>
          <w:szCs w:val="22"/>
        </w:rPr>
        <w:t>ą</w:t>
      </w:r>
      <w:r w:rsidRPr="00F45EC4">
        <w:rPr>
          <w:sz w:val="22"/>
          <w:szCs w:val="22"/>
        </w:rPr>
        <w:t xml:space="preserve"> ofertę - sam, lub jako partner w konsorcjum/spółce cywilnej/porozumieniu z innym podmiotem. </w:t>
      </w:r>
      <w:r w:rsidR="00BD3001" w:rsidRPr="00F45EC4">
        <w:rPr>
          <w:sz w:val="22"/>
          <w:szCs w:val="22"/>
        </w:rPr>
        <w:t>Złożenie większej liczby ofert spowoduje odrzucenie wszystkich ofert złożonych przez danego Wykonawcę.</w:t>
      </w:r>
    </w:p>
    <w:p w14:paraId="202AD611" w14:textId="77777777"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Oferta musi być podpisana przez Wykonawcę, tj. osobę (osoby) reprezentującą Wykonawcę, zgodnie z zasadami reprezentacji wskazanymi we właściwym rejestrze lub osobę (osoby) upoważnioną do reprezentowania Wykonawcy.</w:t>
      </w:r>
    </w:p>
    <w:bookmarkEnd w:id="11"/>
    <w:p w14:paraId="26631781" w14:textId="77777777" w:rsidR="00945062" w:rsidRPr="00F45EC4" w:rsidRDefault="00945062" w:rsidP="00F45EC4">
      <w:pPr>
        <w:pStyle w:val="Tekstpodstawowywcity"/>
        <w:numPr>
          <w:ilvl w:val="0"/>
          <w:numId w:val="5"/>
        </w:numPr>
        <w:spacing w:before="57" w:after="0" w:line="240" w:lineRule="atLeast"/>
        <w:ind w:left="567" w:hanging="567"/>
        <w:rPr>
          <w:b/>
          <w:sz w:val="22"/>
          <w:szCs w:val="22"/>
        </w:rPr>
      </w:pPr>
      <w:r w:rsidRPr="00F45EC4">
        <w:rPr>
          <w:sz w:val="22"/>
          <w:szCs w:val="22"/>
        </w:rPr>
        <w:t>Ofertę podpisuje osoba, bądź osoby upoważnione do reprezentowania Wykonawcy w obrocie prawnym</w:t>
      </w:r>
      <w:r w:rsidR="00B75FA2" w:rsidRPr="00F45EC4">
        <w:rPr>
          <w:sz w:val="22"/>
          <w:szCs w:val="22"/>
        </w:rPr>
        <w:t>,</w:t>
      </w:r>
      <w:r w:rsidRPr="00F45EC4">
        <w:rPr>
          <w:sz w:val="22"/>
          <w:szCs w:val="22"/>
        </w:rPr>
        <w:t xml:space="preserve">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w:t>
      </w:r>
      <w:r w:rsidRPr="00F45EC4">
        <w:rPr>
          <w:b/>
          <w:sz w:val="22"/>
          <w:szCs w:val="22"/>
        </w:rPr>
        <w:t>pełnomocnictwo</w:t>
      </w:r>
      <w:r w:rsidR="007D058A" w:rsidRPr="00F45EC4">
        <w:rPr>
          <w:b/>
          <w:sz w:val="22"/>
          <w:szCs w:val="22"/>
        </w:rPr>
        <w:t xml:space="preserve"> -</w:t>
      </w:r>
      <w:r w:rsidRPr="00F45EC4">
        <w:rPr>
          <w:b/>
          <w:sz w:val="22"/>
          <w:szCs w:val="22"/>
        </w:rPr>
        <w:t xml:space="preserve"> sporządzone pod rygorem nieważności w postaci elektronicznej i opatrzone kwalifikowanym podpisem elektronicznym. </w:t>
      </w:r>
    </w:p>
    <w:p w14:paraId="428974B9" w14:textId="76270F8F" w:rsidR="00945062"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Pełnomocnictwo osoby/osób, podpisującej/podpisujących ofertę, do reprezentowania Wykonawcy musi bezpośrednio wynikać z dokumentu stwierdzającego status prawny Wykonawcy (odpisu z właściwego rejestru lub z </w:t>
      </w:r>
      <w:r w:rsidR="00834D1A">
        <w:rPr>
          <w:sz w:val="22"/>
          <w:szCs w:val="22"/>
        </w:rPr>
        <w:t>C</w:t>
      </w:r>
      <w:r w:rsidRPr="00F45EC4">
        <w:rPr>
          <w:sz w:val="22"/>
          <w:szCs w:val="22"/>
        </w:rPr>
        <w:t xml:space="preserve">entralnej </w:t>
      </w:r>
      <w:r w:rsidR="00834D1A">
        <w:rPr>
          <w:sz w:val="22"/>
          <w:szCs w:val="22"/>
        </w:rPr>
        <w:t>E</w:t>
      </w:r>
      <w:r w:rsidRPr="00F45EC4">
        <w:rPr>
          <w:sz w:val="22"/>
          <w:szCs w:val="22"/>
        </w:rPr>
        <w:t xml:space="preserve">widencji i </w:t>
      </w:r>
      <w:r w:rsidR="00834D1A">
        <w:rPr>
          <w:sz w:val="22"/>
          <w:szCs w:val="22"/>
        </w:rPr>
        <w:t>I</w:t>
      </w:r>
      <w:r w:rsidRPr="00F45EC4">
        <w:rPr>
          <w:sz w:val="22"/>
          <w:szCs w:val="22"/>
        </w:rPr>
        <w:t xml:space="preserve">nformacji o </w:t>
      </w:r>
      <w:r w:rsidR="00834D1A">
        <w:rPr>
          <w:sz w:val="22"/>
          <w:szCs w:val="22"/>
        </w:rPr>
        <w:t>D</w:t>
      </w:r>
      <w:r w:rsidRPr="00F45EC4">
        <w:rPr>
          <w:sz w:val="22"/>
          <w:szCs w:val="22"/>
        </w:rPr>
        <w:t xml:space="preserve">ziałalności </w:t>
      </w:r>
      <w:r w:rsidR="00834D1A">
        <w:rPr>
          <w:sz w:val="22"/>
          <w:szCs w:val="22"/>
        </w:rPr>
        <w:t>G</w:t>
      </w:r>
      <w:r w:rsidRPr="00F45EC4">
        <w:rPr>
          <w:sz w:val="22"/>
          <w:szCs w:val="22"/>
        </w:rPr>
        <w:t xml:space="preserve">ospodarczej). Oznacza to, że jeżeli pełnomocnictwo takie nie wynika wprost z dokumentu stwierdzającego status prawny Wykonawcy to do oferty należy dołączyć pełnomocnictwo. </w:t>
      </w:r>
    </w:p>
    <w:p w14:paraId="471FFB11" w14:textId="756A6A56" w:rsidR="00DB5B9D" w:rsidRPr="00DB5B9D" w:rsidRDefault="00DB5B9D" w:rsidP="00DB5B9D">
      <w:pPr>
        <w:pStyle w:val="Tekstpodstawowywcity"/>
        <w:numPr>
          <w:ilvl w:val="0"/>
          <w:numId w:val="5"/>
        </w:numPr>
        <w:spacing w:before="57" w:after="0" w:line="240" w:lineRule="atLeast"/>
        <w:ind w:left="567" w:hanging="567"/>
        <w:rPr>
          <w:sz w:val="22"/>
          <w:szCs w:val="22"/>
        </w:rPr>
      </w:pPr>
      <w:r w:rsidRPr="00DB5B9D">
        <w:rPr>
          <w:sz w:val="22"/>
          <w:szCs w:val="22"/>
        </w:rPr>
        <w:t>Pełnomocnictwo do złożenia oferty musi być złożone w oryginale w takiej samej  formie, jak składana oferta (</w:t>
      </w:r>
      <w:proofErr w:type="spellStart"/>
      <w:r w:rsidRPr="00DB5B9D">
        <w:rPr>
          <w:sz w:val="22"/>
          <w:szCs w:val="22"/>
        </w:rPr>
        <w:t>t.j</w:t>
      </w:r>
      <w:proofErr w:type="spellEnd"/>
      <w:r w:rsidRPr="00DB5B9D">
        <w:rPr>
          <w:sz w:val="22"/>
          <w:szCs w:val="22"/>
        </w:rPr>
        <w:t xml:space="preserve">. w formie elektronicznej lub postaci elektronicznej opatrzonej </w:t>
      </w:r>
      <w:r>
        <w:rPr>
          <w:sz w:val="22"/>
          <w:szCs w:val="22"/>
        </w:rPr>
        <w:t>kwalifikowanym podpisem elektronicznym</w:t>
      </w:r>
      <w:r w:rsidRPr="00DB5B9D">
        <w:rPr>
          <w:sz w:val="22"/>
          <w:szCs w:val="22"/>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w:t>
      </w:r>
      <w:r w:rsidRPr="00DB5B9D">
        <w:rPr>
          <w:sz w:val="22"/>
          <w:szCs w:val="22"/>
          <w:u w:val="single"/>
        </w:rPr>
        <w:t>nie może być uwierzytelniona przez upełnomocnionego</w:t>
      </w:r>
      <w:r w:rsidRPr="00DB5B9D">
        <w:rPr>
          <w:sz w:val="22"/>
          <w:szCs w:val="22"/>
        </w:rPr>
        <w:t>.</w:t>
      </w:r>
    </w:p>
    <w:p w14:paraId="2E4FB446" w14:textId="77777777"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Wykonawca nie złożył wymaganych pełnomocnictw albo złożył wadliwe pełnomocnictwa, </w:t>
      </w:r>
      <w:r w:rsidR="007D058A" w:rsidRPr="00F45EC4">
        <w:rPr>
          <w:sz w:val="22"/>
          <w:szCs w:val="22"/>
        </w:rPr>
        <w:t>Z</w:t>
      </w:r>
      <w:r w:rsidRPr="00F45EC4">
        <w:rPr>
          <w:sz w:val="22"/>
          <w:szCs w:val="22"/>
        </w:rPr>
        <w:t xml:space="preserve">amawiający wezwie do ich złożenia w terminie przez siebie wskazanym, </w:t>
      </w:r>
      <w:r w:rsidRPr="00F45EC4">
        <w:rPr>
          <w:sz w:val="22"/>
          <w:szCs w:val="22"/>
        </w:rPr>
        <w:lastRenderedPageBreak/>
        <w:t xml:space="preserve">chyba że mimo ich złożenia oferta </w:t>
      </w:r>
      <w:r w:rsidR="007D058A" w:rsidRPr="00F45EC4">
        <w:rPr>
          <w:sz w:val="22"/>
          <w:szCs w:val="22"/>
        </w:rPr>
        <w:t>W</w:t>
      </w:r>
      <w:r w:rsidRPr="00F45EC4">
        <w:rPr>
          <w:sz w:val="22"/>
          <w:szCs w:val="22"/>
        </w:rPr>
        <w:t xml:space="preserve">ykonawcy podlega odrzuceniu albo konieczne byłoby unieważnienie postępowania, zgodnie z art. 26 ust. 3a ustawy </w:t>
      </w:r>
      <w:proofErr w:type="spellStart"/>
      <w:r w:rsidRPr="00F45EC4">
        <w:rPr>
          <w:sz w:val="22"/>
          <w:szCs w:val="22"/>
        </w:rPr>
        <w:t>Pzp</w:t>
      </w:r>
      <w:proofErr w:type="spellEnd"/>
      <w:r w:rsidRPr="00F45EC4">
        <w:rPr>
          <w:sz w:val="22"/>
          <w:szCs w:val="22"/>
        </w:rPr>
        <w:t xml:space="preserve">. </w:t>
      </w:r>
    </w:p>
    <w:p w14:paraId="42C3BDD1" w14:textId="77777777"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z dokumentu określającego status prawny Wykonawcy lub pełnomocnictwa wynika, iż do reprezentowania Wykonawcy upoważnionych jest łącznie kilka osób, ofertę wraz z załącznikami podpisują wszystkie te osoby. </w:t>
      </w:r>
    </w:p>
    <w:p w14:paraId="6A55D357" w14:textId="77777777" w:rsidR="003D38FC" w:rsidRPr="00F45EC4" w:rsidRDefault="003D38FC" w:rsidP="00F45EC4">
      <w:pPr>
        <w:pStyle w:val="Tekstpodstawowywcity"/>
        <w:numPr>
          <w:ilvl w:val="0"/>
          <w:numId w:val="5"/>
        </w:numPr>
        <w:spacing w:before="57" w:after="0" w:line="240" w:lineRule="atLeast"/>
        <w:ind w:left="567" w:hanging="567"/>
        <w:rPr>
          <w:sz w:val="22"/>
          <w:szCs w:val="22"/>
        </w:rPr>
      </w:pPr>
      <w:bookmarkStart w:id="12" w:name="_Hlk5605776"/>
      <w:r w:rsidRPr="00F45EC4">
        <w:rPr>
          <w:sz w:val="22"/>
          <w:szCs w:val="22"/>
        </w:rPr>
        <w:t xml:space="preserve">Wykonawcy mogą </w:t>
      </w:r>
      <w:r w:rsidRPr="00F45EC4">
        <w:rPr>
          <w:b/>
          <w:sz w:val="22"/>
          <w:szCs w:val="22"/>
        </w:rPr>
        <w:t>wspólnie ubiegać</w:t>
      </w:r>
      <w:r w:rsidRPr="00F45EC4">
        <w:rPr>
          <w:sz w:val="22"/>
          <w:szCs w:val="22"/>
        </w:rPr>
        <w:t xml:space="preserve"> się o udzielenie zamówienia: </w:t>
      </w:r>
    </w:p>
    <w:p w14:paraId="46F58FBA" w14:textId="77CF042E" w:rsidR="00100C6C" w:rsidRPr="00814D24" w:rsidRDefault="00100C6C" w:rsidP="00814D24">
      <w:pPr>
        <w:pStyle w:val="Tekstpodstawowywcity"/>
        <w:numPr>
          <w:ilvl w:val="0"/>
          <w:numId w:val="43"/>
        </w:numPr>
        <w:spacing w:before="57" w:after="0" w:line="240" w:lineRule="atLeast"/>
        <w:rPr>
          <w:sz w:val="22"/>
          <w:szCs w:val="22"/>
        </w:rPr>
      </w:pPr>
      <w:r w:rsidRPr="00814D24">
        <w:rPr>
          <w:sz w:val="22"/>
          <w:szCs w:val="22"/>
        </w:rPr>
        <w:t>Wykonawcami wspólnie ubiegającymi się o udzielenie zamówienia mogą być</w:t>
      </w:r>
      <w:r w:rsidR="00814D24">
        <w:rPr>
          <w:sz w:val="22"/>
          <w:szCs w:val="22"/>
        </w:rPr>
        <w:t xml:space="preserve"> </w:t>
      </w:r>
      <w:r w:rsidR="000F3533">
        <w:rPr>
          <w:sz w:val="22"/>
          <w:szCs w:val="22"/>
        </w:rPr>
        <w:t xml:space="preserve">między innymi </w:t>
      </w:r>
      <w:r w:rsidRPr="00814D24">
        <w:rPr>
          <w:sz w:val="22"/>
          <w:szCs w:val="22"/>
        </w:rPr>
        <w:t>Wykonawcy, którzy zawarli porozumienie w celu wspólnego ubiegania się o udzielenie zamówienia, nie będący spółką cywilną w rozumieniu przepisów KC np.: tak zwane „konsorcjum” dwóch lub więcej podmiotów gospodarczych,</w:t>
      </w:r>
    </w:p>
    <w:p w14:paraId="5597A271" w14:textId="77777777" w:rsidR="003D38FC" w:rsidRPr="00F45EC4" w:rsidRDefault="003D38FC" w:rsidP="00D2318E">
      <w:pPr>
        <w:pStyle w:val="Tekstpodstawowywcity"/>
        <w:numPr>
          <w:ilvl w:val="0"/>
          <w:numId w:val="43"/>
        </w:numPr>
        <w:spacing w:before="57" w:after="0" w:line="240" w:lineRule="atLeast"/>
        <w:rPr>
          <w:sz w:val="22"/>
          <w:szCs w:val="22"/>
        </w:rPr>
      </w:pPr>
      <w:r w:rsidRPr="00F45EC4">
        <w:rPr>
          <w:sz w:val="22"/>
          <w:szCs w:val="22"/>
        </w:rPr>
        <w:t>w takim przypadku, Wykonawcy ustanawiają pełnomocnika do reprezentowania ich w postępowaniu o udzielenie zamówienia</w:t>
      </w:r>
      <w:r w:rsidR="001D5417" w:rsidRPr="00F45EC4">
        <w:rPr>
          <w:sz w:val="22"/>
          <w:szCs w:val="22"/>
        </w:rPr>
        <w:t>,</w:t>
      </w:r>
      <w:r w:rsidRPr="00F45EC4">
        <w:rPr>
          <w:sz w:val="22"/>
          <w:szCs w:val="22"/>
        </w:rPr>
        <w:t xml:space="preserve"> albo reprezentowania</w:t>
      </w:r>
      <w:r w:rsidR="001D5417" w:rsidRPr="00F45EC4">
        <w:rPr>
          <w:sz w:val="22"/>
          <w:szCs w:val="22"/>
        </w:rPr>
        <w:t>,</w:t>
      </w:r>
      <w:r w:rsidRPr="00F45EC4">
        <w:rPr>
          <w:sz w:val="22"/>
          <w:szCs w:val="22"/>
        </w:rPr>
        <w:t xml:space="preserve"> w postępowaniu i zawarcia umowy w sprawie zamówienia publicznego, </w:t>
      </w:r>
    </w:p>
    <w:p w14:paraId="353FBB05" w14:textId="77777777" w:rsidR="003D38FC" w:rsidRPr="00F45EC4" w:rsidRDefault="003D38FC" w:rsidP="00D2318E">
      <w:pPr>
        <w:pStyle w:val="Tekstpodstawowywcity"/>
        <w:numPr>
          <w:ilvl w:val="0"/>
          <w:numId w:val="43"/>
        </w:numPr>
        <w:spacing w:before="57" w:after="0" w:line="240" w:lineRule="atLeast"/>
        <w:rPr>
          <w:sz w:val="22"/>
          <w:szCs w:val="22"/>
        </w:rPr>
      </w:pPr>
      <w:r w:rsidRPr="00F45EC4">
        <w:rPr>
          <w:sz w:val="22"/>
          <w:szCs w:val="22"/>
        </w:rPr>
        <w:t>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w:t>
      </w:r>
      <w:r w:rsidR="00BC1330" w:rsidRPr="00F45EC4">
        <w:rPr>
          <w:sz w:val="22"/>
          <w:szCs w:val="22"/>
        </w:rPr>
        <w:t>a; -</w:t>
      </w:r>
      <w:r w:rsidRPr="00F45EC4">
        <w:rPr>
          <w:sz w:val="22"/>
          <w:szCs w:val="22"/>
        </w:rPr>
        <w:t xml:space="preserve"> podpisy muszą zostać złożone przez osoby uprawnione do składania oświadczeń woli wymienione we właściwym rejestrze lub wpisie do centralnej ewidencji i informacji o działalności gospodarczej; - dokument pełnomocnictwa należy przedstawić, </w:t>
      </w:r>
      <w:r w:rsidRPr="00F45EC4">
        <w:rPr>
          <w:b/>
          <w:sz w:val="22"/>
          <w:szCs w:val="22"/>
        </w:rPr>
        <w:t>pod rygorem nieważności, w postaci elektronicznej i opatrzone kwalifikowanym podpisem elektronicznym,</w:t>
      </w:r>
    </w:p>
    <w:p w14:paraId="68F66CDB" w14:textId="77777777" w:rsidR="003D38FC" w:rsidRPr="00F45EC4" w:rsidRDefault="003D38FC" w:rsidP="00D2318E">
      <w:pPr>
        <w:pStyle w:val="Tekstpodstawowywcity"/>
        <w:numPr>
          <w:ilvl w:val="0"/>
          <w:numId w:val="43"/>
        </w:numPr>
        <w:spacing w:before="57" w:after="0" w:line="240" w:lineRule="atLeast"/>
        <w:rPr>
          <w:sz w:val="22"/>
          <w:szCs w:val="22"/>
        </w:rPr>
      </w:pPr>
      <w:r w:rsidRPr="00F45EC4">
        <w:rPr>
          <w:sz w:val="22"/>
          <w:szCs w:val="22"/>
        </w:rPr>
        <w:t xml:space="preserve">oferta winna być podpisana przez każdego z Wykonawców wspólnie ubiegających się o udzielenie zamówienia lub upoważnionego pełnomocnika, </w:t>
      </w:r>
    </w:p>
    <w:p w14:paraId="50BAF6AF" w14:textId="77777777" w:rsidR="003D38FC" w:rsidRPr="00F45EC4" w:rsidRDefault="003D38FC" w:rsidP="00D2318E">
      <w:pPr>
        <w:pStyle w:val="Tekstpodstawowywcity"/>
        <w:numPr>
          <w:ilvl w:val="0"/>
          <w:numId w:val="43"/>
        </w:numPr>
        <w:spacing w:before="57" w:after="0" w:line="240" w:lineRule="atLeast"/>
        <w:rPr>
          <w:sz w:val="22"/>
          <w:szCs w:val="22"/>
        </w:rPr>
      </w:pPr>
      <w:r w:rsidRPr="00F45EC4">
        <w:rPr>
          <w:sz w:val="22"/>
          <w:szCs w:val="22"/>
        </w:rPr>
        <w:t xml:space="preserve">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 </w:t>
      </w:r>
    </w:p>
    <w:p w14:paraId="2F966B58" w14:textId="77777777" w:rsidR="003D38FC" w:rsidRPr="00F45EC4" w:rsidRDefault="003D38FC" w:rsidP="00D2318E">
      <w:pPr>
        <w:pStyle w:val="Tekstpodstawowywcity"/>
        <w:numPr>
          <w:ilvl w:val="0"/>
          <w:numId w:val="44"/>
        </w:numPr>
        <w:spacing w:before="57" w:after="0" w:line="240" w:lineRule="atLeast"/>
        <w:rPr>
          <w:sz w:val="22"/>
          <w:szCs w:val="22"/>
        </w:rPr>
      </w:pPr>
      <w:r w:rsidRPr="00F45EC4">
        <w:rPr>
          <w:sz w:val="22"/>
          <w:szCs w:val="22"/>
        </w:rPr>
        <w:t xml:space="preserve">wskazania reguł ponoszenia odpowiedzialności przez Wykonawców wspólnie ubiegających się o udzielenie zamówienia, </w:t>
      </w:r>
    </w:p>
    <w:p w14:paraId="38A0EBA8" w14:textId="77777777" w:rsidR="003D38FC" w:rsidRPr="00F45EC4" w:rsidRDefault="003D38FC" w:rsidP="00D2318E">
      <w:pPr>
        <w:pStyle w:val="Tekstpodstawowywcity"/>
        <w:numPr>
          <w:ilvl w:val="0"/>
          <w:numId w:val="44"/>
        </w:numPr>
        <w:spacing w:before="57" w:after="0" w:line="240" w:lineRule="atLeast"/>
        <w:rPr>
          <w:sz w:val="22"/>
          <w:szCs w:val="22"/>
        </w:rPr>
      </w:pPr>
      <w:r w:rsidRPr="00F45EC4">
        <w:rPr>
          <w:sz w:val="22"/>
          <w:szCs w:val="22"/>
        </w:rPr>
        <w:t xml:space="preserve">wskazania podmiotu, który będzie wystawcą faktury w ramach realizacji zamówienia, </w:t>
      </w:r>
    </w:p>
    <w:p w14:paraId="107D59F6" w14:textId="77777777" w:rsidR="003D38FC" w:rsidRPr="00F45EC4" w:rsidRDefault="003D38FC" w:rsidP="00D2318E">
      <w:pPr>
        <w:pStyle w:val="Tekstpodstawowywcity"/>
        <w:numPr>
          <w:ilvl w:val="0"/>
          <w:numId w:val="44"/>
        </w:numPr>
        <w:spacing w:before="57" w:after="0" w:line="240" w:lineRule="atLeast"/>
        <w:rPr>
          <w:sz w:val="22"/>
          <w:szCs w:val="22"/>
        </w:rPr>
      </w:pPr>
      <w:r w:rsidRPr="00F45EC4">
        <w:rPr>
          <w:sz w:val="22"/>
          <w:szCs w:val="22"/>
        </w:rPr>
        <w:t xml:space="preserve">wskazania podmiotu, który będzie ich reprezentował w stosunkach zewnętrznych, </w:t>
      </w:r>
    </w:p>
    <w:p w14:paraId="33F0E23F" w14:textId="77777777" w:rsidR="003D38FC" w:rsidRPr="00F45EC4" w:rsidRDefault="003D38FC" w:rsidP="00D2318E">
      <w:pPr>
        <w:pStyle w:val="Tekstpodstawowywcity"/>
        <w:numPr>
          <w:ilvl w:val="0"/>
          <w:numId w:val="44"/>
        </w:numPr>
        <w:spacing w:before="57" w:after="0" w:line="240" w:lineRule="atLeast"/>
        <w:rPr>
          <w:sz w:val="22"/>
          <w:szCs w:val="22"/>
        </w:rPr>
      </w:pPr>
      <w:r w:rsidRPr="00F45EC4">
        <w:rPr>
          <w:sz w:val="22"/>
          <w:szCs w:val="22"/>
        </w:rPr>
        <w:t xml:space="preserve">zapis, z którego wynika, że umowa regulująca współpracę tych Wykonawców nie może zostać rozwiązana przed zakończeniem realizacji zamówienia. </w:t>
      </w:r>
    </w:p>
    <w:bookmarkEnd w:id="12"/>
    <w:p w14:paraId="3B246759" w14:textId="77777777"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Wszelkie koszty związane z przygotowaniem oferty ponosi składający ofertę.</w:t>
      </w:r>
    </w:p>
    <w:p w14:paraId="7E9DA0B6" w14:textId="77777777"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Treść oferty musi odpowiadać treści </w:t>
      </w:r>
      <w:r w:rsidR="000B7093" w:rsidRPr="00F45EC4">
        <w:rPr>
          <w:sz w:val="22"/>
          <w:szCs w:val="22"/>
        </w:rPr>
        <w:t>s</w:t>
      </w:r>
      <w:r w:rsidRPr="00F45EC4">
        <w:rPr>
          <w:sz w:val="22"/>
          <w:szCs w:val="22"/>
        </w:rPr>
        <w:t>pecyfikacji</w:t>
      </w:r>
      <w:r w:rsidR="000B7093" w:rsidRPr="00F45EC4">
        <w:rPr>
          <w:sz w:val="22"/>
          <w:szCs w:val="22"/>
        </w:rPr>
        <w:t xml:space="preserve"> i</w:t>
      </w:r>
      <w:r w:rsidRPr="00F45EC4">
        <w:rPr>
          <w:sz w:val="22"/>
          <w:szCs w:val="22"/>
        </w:rPr>
        <w:t>stotnych</w:t>
      </w:r>
      <w:r w:rsidR="000B7093" w:rsidRPr="00F45EC4">
        <w:rPr>
          <w:sz w:val="22"/>
          <w:szCs w:val="22"/>
        </w:rPr>
        <w:t xml:space="preserve"> </w:t>
      </w:r>
      <w:r w:rsidRPr="00F45EC4">
        <w:rPr>
          <w:sz w:val="22"/>
          <w:szCs w:val="22"/>
        </w:rPr>
        <w:t xml:space="preserve"> </w:t>
      </w:r>
      <w:r w:rsidR="000B7093" w:rsidRPr="00F45EC4">
        <w:rPr>
          <w:sz w:val="22"/>
          <w:szCs w:val="22"/>
        </w:rPr>
        <w:t>w</w:t>
      </w:r>
      <w:r w:rsidRPr="00F45EC4">
        <w:rPr>
          <w:sz w:val="22"/>
          <w:szCs w:val="22"/>
        </w:rPr>
        <w:t xml:space="preserve">arunków </w:t>
      </w:r>
      <w:r w:rsidR="000B7093" w:rsidRPr="00F45EC4">
        <w:rPr>
          <w:sz w:val="22"/>
          <w:szCs w:val="22"/>
        </w:rPr>
        <w:t>z</w:t>
      </w:r>
      <w:r w:rsidRPr="00F45EC4">
        <w:rPr>
          <w:sz w:val="22"/>
          <w:szCs w:val="22"/>
        </w:rPr>
        <w:t>amówienia.</w:t>
      </w:r>
    </w:p>
    <w:p w14:paraId="002B6F17" w14:textId="77777777"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14:paraId="1D517A55" w14:textId="77777777"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przed upływem terminu składania ofert </w:t>
      </w:r>
      <w:r w:rsidR="003D38FC" w:rsidRPr="00F45EC4">
        <w:rPr>
          <w:iCs/>
          <w:sz w:val="22"/>
          <w:szCs w:val="22"/>
        </w:rPr>
        <w:t xml:space="preserve">może </w:t>
      </w:r>
      <w:r w:rsidRPr="00F45EC4">
        <w:rPr>
          <w:iCs/>
          <w:sz w:val="22"/>
          <w:szCs w:val="22"/>
        </w:rPr>
        <w:t xml:space="preserve">wycofać </w:t>
      </w:r>
      <w:r w:rsidR="003D38FC" w:rsidRPr="00F45EC4">
        <w:rPr>
          <w:iCs/>
          <w:sz w:val="22"/>
          <w:szCs w:val="22"/>
        </w:rPr>
        <w:t>swoja ofertę. Wycofanie oferty nast</w:t>
      </w:r>
      <w:r w:rsidR="0037249F" w:rsidRPr="00F45EC4">
        <w:rPr>
          <w:iCs/>
          <w:sz w:val="22"/>
          <w:szCs w:val="22"/>
        </w:rPr>
        <w:t>ę</w:t>
      </w:r>
      <w:r w:rsidR="003D38FC" w:rsidRPr="00F45EC4">
        <w:rPr>
          <w:iCs/>
          <w:sz w:val="22"/>
          <w:szCs w:val="22"/>
        </w:rPr>
        <w:t>puje za pośrednictwem Platformy zakupowej.</w:t>
      </w:r>
    </w:p>
    <w:p w14:paraId="59CED277" w14:textId="77777777" w:rsidR="00147C74" w:rsidRPr="00F45EC4" w:rsidRDefault="00147C74"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po upływie terminu do składania ofert nie może skutecznie dokonać zmiany ani wycofać złożonej oferty. </w:t>
      </w:r>
    </w:p>
    <w:p w14:paraId="6E6D014F" w14:textId="77777777"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Oferta, której treść nie będzie odpowiadać treści SIWZ, z zastrzeżeniem art. 87 ust. 2 pkt</w:t>
      </w:r>
      <w:r w:rsidR="00AB36A7" w:rsidRPr="00F45EC4">
        <w:rPr>
          <w:iCs/>
          <w:sz w:val="22"/>
          <w:szCs w:val="22"/>
        </w:rPr>
        <w:t>.</w:t>
      </w:r>
      <w:r w:rsidRPr="00F45EC4">
        <w:rPr>
          <w:iCs/>
          <w:sz w:val="22"/>
          <w:szCs w:val="22"/>
        </w:rPr>
        <w:t xml:space="preserve"> 3 ustawy </w:t>
      </w:r>
      <w:proofErr w:type="spellStart"/>
      <w:r w:rsidRPr="00F45EC4">
        <w:rPr>
          <w:iCs/>
          <w:sz w:val="22"/>
          <w:szCs w:val="22"/>
        </w:rPr>
        <w:t>Pzp</w:t>
      </w:r>
      <w:proofErr w:type="spellEnd"/>
      <w:r w:rsidRPr="00F45EC4">
        <w:rPr>
          <w:iCs/>
          <w:sz w:val="22"/>
          <w:szCs w:val="22"/>
        </w:rPr>
        <w:t xml:space="preserve">, zostanie odrzucona (art. 89 ust. 1 pkt 2 ustawy </w:t>
      </w:r>
      <w:proofErr w:type="spellStart"/>
      <w:r w:rsidRPr="00F45EC4">
        <w:rPr>
          <w:iCs/>
          <w:sz w:val="22"/>
          <w:szCs w:val="22"/>
        </w:rPr>
        <w:t>Pzp</w:t>
      </w:r>
      <w:proofErr w:type="spellEnd"/>
      <w:r w:rsidRPr="00F45EC4">
        <w:rPr>
          <w:iCs/>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F45EC4">
        <w:rPr>
          <w:iCs/>
          <w:sz w:val="22"/>
          <w:szCs w:val="22"/>
        </w:rPr>
        <w:t>Pzp</w:t>
      </w:r>
      <w:proofErr w:type="spellEnd"/>
      <w:r w:rsidRPr="00F45EC4">
        <w:rPr>
          <w:iCs/>
          <w:sz w:val="22"/>
          <w:szCs w:val="22"/>
        </w:rPr>
        <w:t xml:space="preserve"> nie przewidują negocjacji warunków udzielenia zamówienia, w tym zapisów projektu umowy, po terminie otwarcia ofert. </w:t>
      </w:r>
    </w:p>
    <w:p w14:paraId="66D82AFC" w14:textId="77777777" w:rsidR="004C60CF" w:rsidRPr="00141F21" w:rsidRDefault="004C60CF" w:rsidP="00F45EC4">
      <w:pPr>
        <w:pStyle w:val="Tekstpodstawowywcity"/>
        <w:numPr>
          <w:ilvl w:val="0"/>
          <w:numId w:val="5"/>
        </w:numPr>
        <w:spacing w:before="57" w:after="0" w:line="240" w:lineRule="atLeast"/>
        <w:ind w:left="567" w:hanging="567"/>
        <w:rPr>
          <w:iCs/>
          <w:sz w:val="22"/>
          <w:szCs w:val="22"/>
        </w:rPr>
      </w:pPr>
      <w:bookmarkStart w:id="13" w:name="_Hlk523919615"/>
      <w:r w:rsidRPr="00141F21">
        <w:rPr>
          <w:iCs/>
          <w:sz w:val="22"/>
          <w:szCs w:val="22"/>
        </w:rPr>
        <w:lastRenderedPageBreak/>
        <w:t xml:space="preserve">Postanowienia dotyczące przetwarzania danych osobowych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C30CCF" w:rsidRPr="00141F21">
        <w:rPr>
          <w:iCs/>
          <w:sz w:val="22"/>
          <w:szCs w:val="22"/>
        </w:rPr>
        <w:t>z 2016 r. Nr 119</w:t>
      </w:r>
      <w:r w:rsidRPr="00141F21">
        <w:rPr>
          <w:iCs/>
          <w:sz w:val="22"/>
          <w:szCs w:val="22"/>
        </w:rPr>
        <w:t>, str. 1</w:t>
      </w:r>
      <w:r w:rsidR="00C30CCF" w:rsidRPr="00141F21">
        <w:rPr>
          <w:iCs/>
          <w:sz w:val="22"/>
          <w:szCs w:val="22"/>
        </w:rPr>
        <w:t>; z 2018 r. Nr 127 poz. 2</w:t>
      </w:r>
      <w:r w:rsidRPr="00141F21">
        <w:rPr>
          <w:iCs/>
          <w:sz w:val="22"/>
          <w:szCs w:val="22"/>
        </w:rPr>
        <w:t xml:space="preserve">), dalej „RODO”, </w:t>
      </w:r>
      <w:r w:rsidR="00B75FA2" w:rsidRPr="00141F21">
        <w:rPr>
          <w:iCs/>
          <w:sz w:val="22"/>
          <w:szCs w:val="22"/>
        </w:rPr>
        <w:t xml:space="preserve">Zamawiający </w:t>
      </w:r>
      <w:r w:rsidRPr="00141F21">
        <w:rPr>
          <w:iCs/>
          <w:sz w:val="22"/>
          <w:szCs w:val="22"/>
        </w:rPr>
        <w:t>informuj</w:t>
      </w:r>
      <w:r w:rsidR="00C1142A" w:rsidRPr="00141F21">
        <w:rPr>
          <w:iCs/>
          <w:sz w:val="22"/>
          <w:szCs w:val="22"/>
        </w:rPr>
        <w:t>e</w:t>
      </w:r>
      <w:r w:rsidRPr="00141F21">
        <w:rPr>
          <w:iCs/>
          <w:sz w:val="22"/>
          <w:szCs w:val="22"/>
        </w:rPr>
        <w:t xml:space="preserve">, że: </w:t>
      </w:r>
    </w:p>
    <w:p w14:paraId="0DF5E5FC" w14:textId="77777777" w:rsidR="001D7583"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administratorem Pani/Pana danych osobowych jest Gmina Luzino</w:t>
      </w:r>
      <w:r w:rsidR="001D7583" w:rsidRPr="00141F21">
        <w:rPr>
          <w:sz w:val="22"/>
          <w:szCs w:val="22"/>
        </w:rPr>
        <w:t>,</w:t>
      </w:r>
    </w:p>
    <w:p w14:paraId="2D849F42"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 xml:space="preserve">kontakt do inspektora ochrony danych osobowych w Gminie Luzino, adres e-mail: </w:t>
      </w:r>
      <w:hyperlink r:id="rId30" w:history="1">
        <w:r w:rsidRPr="00141F21">
          <w:rPr>
            <w:rStyle w:val="Hipercze"/>
            <w:color w:val="auto"/>
            <w:sz w:val="22"/>
            <w:szCs w:val="22"/>
          </w:rPr>
          <w:t>inspektor.abi@gmail.com</w:t>
        </w:r>
      </w:hyperlink>
      <w:r w:rsidRPr="00141F21">
        <w:rPr>
          <w:sz w:val="22"/>
          <w:szCs w:val="22"/>
        </w:rPr>
        <w:t xml:space="preserve"> ,</w:t>
      </w:r>
    </w:p>
    <w:p w14:paraId="53DE6EFB"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Pani/Pana dane osobowe przetwarzane będą na podstawie art. 6 ust. 1 lit. c RODO, w celu związanym z niniejszym postępowaniem o udzielenie zamówienia publicznego</w:t>
      </w:r>
      <w:r w:rsidR="00340E31" w:rsidRPr="00141F21">
        <w:rPr>
          <w:sz w:val="22"/>
          <w:szCs w:val="22"/>
        </w:rPr>
        <w:t>,</w:t>
      </w:r>
      <w:r w:rsidRPr="00141F21">
        <w:rPr>
          <w:sz w:val="22"/>
          <w:szCs w:val="22"/>
        </w:rPr>
        <w:t xml:space="preserve"> prowadzonym w trybie przetargu nieograniczonego,</w:t>
      </w:r>
    </w:p>
    <w:p w14:paraId="17548261" w14:textId="20DA9290"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C538B2">
        <w:rPr>
          <w:sz w:val="22"/>
          <w:szCs w:val="22"/>
        </w:rPr>
        <w:t>9</w:t>
      </w:r>
      <w:r w:rsidRPr="00141F21">
        <w:rPr>
          <w:sz w:val="22"/>
          <w:szCs w:val="22"/>
        </w:rPr>
        <w:t xml:space="preserve"> r. poz. </w:t>
      </w:r>
      <w:r w:rsidR="00C538B2">
        <w:rPr>
          <w:sz w:val="22"/>
          <w:szCs w:val="22"/>
        </w:rPr>
        <w:t>1843</w:t>
      </w:r>
      <w:r w:rsidRPr="00141F21">
        <w:rPr>
          <w:sz w:val="22"/>
          <w:szCs w:val="22"/>
        </w:rPr>
        <w:t xml:space="preserve">),   </w:t>
      </w:r>
    </w:p>
    <w:p w14:paraId="201A8BFF"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 xml:space="preserve">Pani/Pana dane osobowe będą przechowywane, zgodnie z art. 97 ust. 1 ustawy </w:t>
      </w:r>
      <w:proofErr w:type="spellStart"/>
      <w:r w:rsidRPr="00141F21">
        <w:rPr>
          <w:sz w:val="22"/>
          <w:szCs w:val="22"/>
        </w:rPr>
        <w:t>Pzp</w:t>
      </w:r>
      <w:proofErr w:type="spellEnd"/>
      <w:r w:rsidRPr="00141F21">
        <w:rPr>
          <w:sz w:val="22"/>
          <w:szCs w:val="22"/>
        </w:rPr>
        <w:t>, przez okres 4 lat od dnia zakończenia postępowania o udzielenie zamówienia, a jeżeli czas trwania umowy przekracza 4 lata, okres przechowywania obejmuje cały czas trwania umowy,</w:t>
      </w:r>
    </w:p>
    <w:p w14:paraId="3579776D"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 xml:space="preserve">obowiązek podania przez Panią/Pana danych osobowych bezpośrednio Pani/Pana dotyczących jest wymogiem ustawowym określonym w przepisach ustawy </w:t>
      </w:r>
      <w:proofErr w:type="spellStart"/>
      <w:r w:rsidRPr="00141F21">
        <w:rPr>
          <w:sz w:val="22"/>
          <w:szCs w:val="22"/>
        </w:rPr>
        <w:t>Pzp</w:t>
      </w:r>
      <w:proofErr w:type="spellEnd"/>
      <w:r w:rsidRPr="00141F21">
        <w:rPr>
          <w:sz w:val="22"/>
          <w:szCs w:val="22"/>
        </w:rPr>
        <w:t xml:space="preserve">, związanym z udziałem w postępowaniu o udzielenie zamówienia publicznego; - konsekwencje niepodania określonych danych wynikają z ustawy </w:t>
      </w:r>
      <w:proofErr w:type="spellStart"/>
      <w:r w:rsidRPr="00141F21">
        <w:rPr>
          <w:sz w:val="22"/>
          <w:szCs w:val="22"/>
        </w:rPr>
        <w:t>Pzp</w:t>
      </w:r>
      <w:proofErr w:type="spellEnd"/>
      <w:r w:rsidRPr="00141F21">
        <w:rPr>
          <w:sz w:val="22"/>
          <w:szCs w:val="22"/>
        </w:rPr>
        <w:t xml:space="preserve">,  </w:t>
      </w:r>
    </w:p>
    <w:p w14:paraId="0FE75682"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w odniesieniu do Pani/Pana danych osobowych decyzje nie będą podejmowane w sposób zautomatyzowany, stosowanie do art. 22 RODO,</w:t>
      </w:r>
    </w:p>
    <w:p w14:paraId="38EE7EC3"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posiada Pani/Pan:</w:t>
      </w:r>
    </w:p>
    <w:p w14:paraId="3081C7E5" w14:textId="77777777" w:rsidR="004C60CF" w:rsidRPr="00141F21" w:rsidRDefault="004C60CF" w:rsidP="00D2318E">
      <w:pPr>
        <w:pStyle w:val="Akapitzlist"/>
        <w:numPr>
          <w:ilvl w:val="0"/>
          <w:numId w:val="32"/>
        </w:numPr>
        <w:spacing w:before="57" w:after="0" w:line="240" w:lineRule="atLeast"/>
        <w:contextualSpacing/>
        <w:rPr>
          <w:sz w:val="22"/>
          <w:szCs w:val="22"/>
        </w:rPr>
      </w:pPr>
      <w:r w:rsidRPr="00141F21">
        <w:rPr>
          <w:sz w:val="22"/>
          <w:szCs w:val="22"/>
        </w:rPr>
        <w:t>na podstawie art. 15 RODO prawo dostępu do danych osobowych Pani/Pana dotyczących,</w:t>
      </w:r>
    </w:p>
    <w:p w14:paraId="7DDE79D9" w14:textId="77777777" w:rsidR="004C60CF" w:rsidRPr="00141F21" w:rsidRDefault="004C60CF" w:rsidP="00D2318E">
      <w:pPr>
        <w:pStyle w:val="Akapitzlist"/>
        <w:numPr>
          <w:ilvl w:val="0"/>
          <w:numId w:val="32"/>
        </w:numPr>
        <w:spacing w:before="57" w:after="0" w:line="240" w:lineRule="atLeast"/>
        <w:contextualSpacing/>
        <w:rPr>
          <w:sz w:val="22"/>
          <w:szCs w:val="22"/>
        </w:rPr>
      </w:pPr>
      <w:r w:rsidRPr="00141F21">
        <w:rPr>
          <w:sz w:val="22"/>
          <w:szCs w:val="22"/>
        </w:rPr>
        <w:t>na podstawie art. 16 RODO prawo do sprostowania Pani/Pana danych osobowych</w:t>
      </w:r>
      <w:r w:rsidRPr="00141F21">
        <w:rPr>
          <w:rStyle w:val="Odwoanieprzypisudolnego"/>
          <w:sz w:val="22"/>
          <w:szCs w:val="22"/>
        </w:rPr>
        <w:footnoteReference w:id="1"/>
      </w:r>
      <w:r w:rsidRPr="00141F21">
        <w:rPr>
          <w:sz w:val="22"/>
          <w:szCs w:val="22"/>
        </w:rPr>
        <w:t xml:space="preserve"> ,</w:t>
      </w:r>
    </w:p>
    <w:p w14:paraId="5AF57BFB" w14:textId="77777777" w:rsidR="004C60CF" w:rsidRPr="00141F21" w:rsidRDefault="004C60CF" w:rsidP="00D2318E">
      <w:pPr>
        <w:pStyle w:val="Akapitzlist"/>
        <w:numPr>
          <w:ilvl w:val="0"/>
          <w:numId w:val="32"/>
        </w:numPr>
        <w:spacing w:before="57" w:after="0" w:line="240" w:lineRule="atLeast"/>
        <w:contextualSpacing/>
        <w:rPr>
          <w:sz w:val="22"/>
          <w:szCs w:val="22"/>
        </w:rPr>
      </w:pPr>
      <w:r w:rsidRPr="00141F21">
        <w:rPr>
          <w:sz w:val="22"/>
          <w:szCs w:val="22"/>
        </w:rPr>
        <w:t>na podstawie art. 18 RODO prawo żądania od administratora ograniczenia przetwarzania danych osobowych z zastrzeżeniem przypadków, o których mowa w art. 18 ust. 2 RODO</w:t>
      </w:r>
      <w:r w:rsidRPr="00141F21">
        <w:rPr>
          <w:rStyle w:val="Odwoanieprzypisudolnego"/>
          <w:sz w:val="22"/>
          <w:szCs w:val="22"/>
        </w:rPr>
        <w:footnoteReference w:id="2"/>
      </w:r>
      <w:r w:rsidRPr="00141F21">
        <w:rPr>
          <w:sz w:val="22"/>
          <w:szCs w:val="22"/>
        </w:rPr>
        <w:t xml:space="preserve">,  </w:t>
      </w:r>
    </w:p>
    <w:p w14:paraId="16A239A8" w14:textId="77777777" w:rsidR="004C60CF" w:rsidRPr="00141F21" w:rsidRDefault="004C60CF" w:rsidP="00D2318E">
      <w:pPr>
        <w:pStyle w:val="Akapitzlist"/>
        <w:numPr>
          <w:ilvl w:val="0"/>
          <w:numId w:val="32"/>
        </w:numPr>
        <w:spacing w:before="57" w:after="0" w:line="240" w:lineRule="atLeast"/>
        <w:contextualSpacing/>
        <w:rPr>
          <w:sz w:val="22"/>
          <w:szCs w:val="22"/>
        </w:rPr>
      </w:pPr>
      <w:r w:rsidRPr="00141F21">
        <w:rPr>
          <w:sz w:val="22"/>
          <w:szCs w:val="22"/>
        </w:rPr>
        <w:t>prawo do wniesienia skargi do Prezesa Urzędu Ochrony Danych Osobowych, gdy uzna Pani/Pan, że przetwarzanie danych osobowych Pani/Pana dotyczących narusza przepisy RODO,</w:t>
      </w:r>
    </w:p>
    <w:p w14:paraId="688AA3F7" w14:textId="77777777" w:rsidR="004C60CF" w:rsidRPr="00141F21" w:rsidRDefault="004C60CF" w:rsidP="00D2318E">
      <w:pPr>
        <w:pStyle w:val="Akapitzlist"/>
        <w:numPr>
          <w:ilvl w:val="0"/>
          <w:numId w:val="31"/>
        </w:numPr>
        <w:spacing w:before="57" w:after="0" w:line="240" w:lineRule="atLeast"/>
        <w:contextualSpacing/>
        <w:rPr>
          <w:sz w:val="22"/>
          <w:szCs w:val="22"/>
        </w:rPr>
      </w:pPr>
      <w:r w:rsidRPr="00141F21">
        <w:rPr>
          <w:sz w:val="22"/>
          <w:szCs w:val="22"/>
        </w:rPr>
        <w:t>nie przysługuje Pani/Panu:</w:t>
      </w:r>
    </w:p>
    <w:p w14:paraId="29C134F1" w14:textId="77777777" w:rsidR="004C60CF" w:rsidRPr="00141F21" w:rsidRDefault="004C60CF" w:rsidP="00D2318E">
      <w:pPr>
        <w:pStyle w:val="Akapitzlist"/>
        <w:numPr>
          <w:ilvl w:val="0"/>
          <w:numId w:val="33"/>
        </w:numPr>
        <w:spacing w:before="57" w:after="0" w:line="240" w:lineRule="atLeast"/>
        <w:contextualSpacing/>
        <w:rPr>
          <w:sz w:val="22"/>
          <w:szCs w:val="22"/>
        </w:rPr>
      </w:pPr>
      <w:r w:rsidRPr="00141F21">
        <w:rPr>
          <w:sz w:val="22"/>
          <w:szCs w:val="22"/>
        </w:rPr>
        <w:t>w związku z art. 17 ust. 3 lit. b, d lub e RODO prawo do usunięcia danych osobowych,</w:t>
      </w:r>
    </w:p>
    <w:p w14:paraId="7418BED7" w14:textId="77777777" w:rsidR="004C60CF" w:rsidRPr="00141F21" w:rsidRDefault="004C60CF" w:rsidP="00D2318E">
      <w:pPr>
        <w:pStyle w:val="Akapitzlist"/>
        <w:numPr>
          <w:ilvl w:val="0"/>
          <w:numId w:val="33"/>
        </w:numPr>
        <w:spacing w:before="57" w:after="0" w:line="240" w:lineRule="atLeast"/>
        <w:contextualSpacing/>
        <w:rPr>
          <w:sz w:val="22"/>
          <w:szCs w:val="22"/>
        </w:rPr>
      </w:pPr>
      <w:r w:rsidRPr="00141F21">
        <w:rPr>
          <w:sz w:val="22"/>
          <w:szCs w:val="22"/>
        </w:rPr>
        <w:t>prawo do przenoszenia danych osobowych, o którym mowa w art. 20 RODO,</w:t>
      </w:r>
    </w:p>
    <w:p w14:paraId="745E2E45" w14:textId="77777777" w:rsidR="004C60CF" w:rsidRPr="00141F21" w:rsidRDefault="004C60CF" w:rsidP="00D2318E">
      <w:pPr>
        <w:pStyle w:val="Akapitzlist"/>
        <w:numPr>
          <w:ilvl w:val="0"/>
          <w:numId w:val="33"/>
        </w:numPr>
        <w:spacing w:before="57" w:after="0" w:line="240" w:lineRule="atLeast"/>
        <w:contextualSpacing/>
        <w:rPr>
          <w:b/>
          <w:sz w:val="22"/>
          <w:szCs w:val="22"/>
        </w:rPr>
      </w:pPr>
      <w:r w:rsidRPr="00141F21">
        <w:rPr>
          <w:b/>
          <w:sz w:val="22"/>
          <w:szCs w:val="22"/>
        </w:rPr>
        <w:t>na podstawie art. 21 RODO prawo sprzeciwu, wobec przetwarzania danych osobowych, gdyż podstawą prawną przetwarzania Pani/Pana danych osobowych jest art. 6 ust. 1 lit. c RODO</w:t>
      </w:r>
      <w:r w:rsidRPr="00141F21">
        <w:rPr>
          <w:sz w:val="22"/>
          <w:szCs w:val="22"/>
        </w:rPr>
        <w:t>.</w:t>
      </w:r>
      <w:r w:rsidRPr="00141F21">
        <w:rPr>
          <w:b/>
          <w:sz w:val="22"/>
          <w:szCs w:val="22"/>
        </w:rPr>
        <w:t xml:space="preserve"> </w:t>
      </w:r>
    </w:p>
    <w:bookmarkEnd w:id="13"/>
    <w:p w14:paraId="3FB12529" w14:textId="77777777" w:rsidR="00F5009A" w:rsidRPr="00F5009A" w:rsidRDefault="00F5009A" w:rsidP="00F5009A">
      <w:pPr>
        <w:pStyle w:val="Tekstpodstawowywcity"/>
        <w:numPr>
          <w:ilvl w:val="0"/>
          <w:numId w:val="5"/>
        </w:numPr>
        <w:spacing w:before="57" w:after="0" w:line="240" w:lineRule="atLeast"/>
        <w:ind w:left="567" w:hanging="425"/>
        <w:rPr>
          <w:iCs/>
          <w:sz w:val="22"/>
          <w:szCs w:val="22"/>
        </w:rPr>
      </w:pPr>
      <w:r w:rsidRPr="00F5009A">
        <w:rPr>
          <w:iCs/>
          <w:sz w:val="22"/>
          <w:szCs w:val="22"/>
        </w:rPr>
        <w:t xml:space="preserve">W przypadku, gdy wykonanie obowiązków, o których mowa w art. 15 ust. 1-3 RODO, wymagałoby niewspółmiernie dużego wysiłku, Zamawiający może żądać od osoby, której dane </w:t>
      </w:r>
      <w:r w:rsidRPr="00F5009A">
        <w:rPr>
          <w:iCs/>
          <w:sz w:val="22"/>
          <w:szCs w:val="22"/>
        </w:rPr>
        <w:lastRenderedPageBreak/>
        <w:t>dotyczą, wskazania dodatkowych informacji mających na celu sprecyzowanie żądania, w szczególności podania nazwy lub daty postępowania o udzielenie zamówienia.</w:t>
      </w:r>
    </w:p>
    <w:p w14:paraId="09EB7847" w14:textId="77777777" w:rsidR="00F5009A" w:rsidRPr="00F5009A" w:rsidRDefault="00F5009A" w:rsidP="00F5009A">
      <w:pPr>
        <w:pStyle w:val="Tekstpodstawowywcity"/>
        <w:numPr>
          <w:ilvl w:val="0"/>
          <w:numId w:val="5"/>
        </w:numPr>
        <w:spacing w:before="57" w:after="0" w:line="240" w:lineRule="atLeast"/>
        <w:ind w:left="567" w:hanging="425"/>
        <w:rPr>
          <w:iCs/>
          <w:sz w:val="22"/>
          <w:szCs w:val="22"/>
        </w:rPr>
      </w:pPr>
      <w:r w:rsidRPr="00F5009A">
        <w:rPr>
          <w:iCs/>
          <w:sz w:val="22"/>
          <w:szCs w:val="22"/>
        </w:rPr>
        <w:t>Wystąpienie z żądaniem, o którym mowa w art. 18 ust. 1 RODO, nie ogranicza przetwarzania danych osobowych do czasu zakończenia postępowania o udzielenie zamówienia publicznego.</w:t>
      </w:r>
    </w:p>
    <w:p w14:paraId="2972023A" w14:textId="77777777" w:rsidR="00F5009A" w:rsidRPr="00F5009A" w:rsidRDefault="00F5009A" w:rsidP="00F5009A">
      <w:pPr>
        <w:pStyle w:val="Tekstpodstawowywcity"/>
        <w:numPr>
          <w:ilvl w:val="0"/>
          <w:numId w:val="5"/>
        </w:numPr>
        <w:spacing w:before="57" w:after="0" w:line="240" w:lineRule="atLeast"/>
        <w:ind w:left="567" w:hanging="425"/>
        <w:rPr>
          <w:iCs/>
          <w:sz w:val="22"/>
          <w:szCs w:val="22"/>
        </w:rPr>
      </w:pPr>
      <w:r w:rsidRPr="00F5009A">
        <w:rPr>
          <w:iCs/>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84D6982" w14:textId="77777777" w:rsidR="00141F21" w:rsidRPr="00D04488" w:rsidRDefault="00141F21" w:rsidP="009403BF">
      <w:pPr>
        <w:pStyle w:val="Tekstpodstawowywcity"/>
        <w:spacing w:before="57" w:after="0" w:line="240" w:lineRule="atLeast"/>
        <w:ind w:firstLine="0"/>
        <w:rPr>
          <w:b/>
          <w:sz w:val="22"/>
          <w:szCs w:val="22"/>
        </w:rPr>
      </w:pPr>
    </w:p>
    <w:p w14:paraId="4CD5A752"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 </w:t>
      </w:r>
    </w:p>
    <w:p w14:paraId="3B80E1CF" w14:textId="77777777"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MIEJSCE ORAZ TERMIN SKŁADANIA I OTWARCIA OFERT</w:t>
      </w:r>
    </w:p>
    <w:p w14:paraId="5A63A70D" w14:textId="16BD3BD0" w:rsidR="00620A99" w:rsidRPr="00F45EC4" w:rsidRDefault="009403BF" w:rsidP="00D2318E">
      <w:pPr>
        <w:pStyle w:val="Tekstpodstawowywcity"/>
        <w:numPr>
          <w:ilvl w:val="0"/>
          <w:numId w:val="18"/>
        </w:numPr>
        <w:spacing w:before="57" w:after="0" w:line="240" w:lineRule="atLeast"/>
        <w:ind w:left="567" w:hanging="567"/>
        <w:rPr>
          <w:sz w:val="22"/>
          <w:szCs w:val="22"/>
        </w:rPr>
      </w:pPr>
      <w:r w:rsidRPr="00F45EC4">
        <w:rPr>
          <w:sz w:val="22"/>
          <w:szCs w:val="22"/>
        </w:rPr>
        <w:t>Ofert</w:t>
      </w:r>
      <w:r w:rsidR="00EA0A58" w:rsidRPr="00F45EC4">
        <w:rPr>
          <w:sz w:val="22"/>
          <w:szCs w:val="22"/>
        </w:rPr>
        <w:t>ę wraz z JEDZ oraz z wymaganymi załącznikami</w:t>
      </w:r>
      <w:r w:rsidRPr="00F45EC4">
        <w:rPr>
          <w:sz w:val="22"/>
          <w:szCs w:val="22"/>
        </w:rPr>
        <w:t xml:space="preserve"> </w:t>
      </w:r>
      <w:r w:rsidRPr="005D44C3">
        <w:rPr>
          <w:sz w:val="22"/>
          <w:szCs w:val="22"/>
        </w:rPr>
        <w:t xml:space="preserve">należy składać </w:t>
      </w:r>
      <w:r w:rsidRPr="005D44C3">
        <w:rPr>
          <w:b/>
          <w:bCs/>
          <w:sz w:val="22"/>
          <w:szCs w:val="22"/>
        </w:rPr>
        <w:t xml:space="preserve">do dnia </w:t>
      </w:r>
      <w:r w:rsidR="00D537ED" w:rsidRPr="005D44C3">
        <w:rPr>
          <w:b/>
          <w:bCs/>
          <w:sz w:val="22"/>
          <w:szCs w:val="22"/>
        </w:rPr>
        <w:t>2</w:t>
      </w:r>
      <w:r w:rsidR="005D44C3" w:rsidRPr="005D44C3">
        <w:rPr>
          <w:b/>
          <w:bCs/>
          <w:sz w:val="22"/>
          <w:szCs w:val="22"/>
        </w:rPr>
        <w:t>7</w:t>
      </w:r>
      <w:r w:rsidR="00D537ED" w:rsidRPr="005D44C3">
        <w:rPr>
          <w:b/>
          <w:bCs/>
          <w:sz w:val="22"/>
          <w:szCs w:val="22"/>
        </w:rPr>
        <w:t>.10.</w:t>
      </w:r>
      <w:r w:rsidRPr="005D44C3">
        <w:rPr>
          <w:b/>
          <w:bCs/>
          <w:sz w:val="22"/>
          <w:szCs w:val="22"/>
        </w:rPr>
        <w:t>20</w:t>
      </w:r>
      <w:r w:rsidR="00F5009A" w:rsidRPr="005D44C3">
        <w:rPr>
          <w:b/>
          <w:bCs/>
          <w:sz w:val="22"/>
          <w:szCs w:val="22"/>
        </w:rPr>
        <w:t>20</w:t>
      </w:r>
      <w:r w:rsidRPr="005D44C3">
        <w:rPr>
          <w:b/>
          <w:bCs/>
          <w:sz w:val="22"/>
          <w:szCs w:val="22"/>
        </w:rPr>
        <w:t xml:space="preserve"> roku</w:t>
      </w:r>
      <w:r w:rsidRPr="00481083">
        <w:rPr>
          <w:b/>
          <w:bCs/>
          <w:sz w:val="22"/>
          <w:szCs w:val="22"/>
        </w:rPr>
        <w:t xml:space="preserve"> do godz. 10:00</w:t>
      </w:r>
      <w:r w:rsidR="0096782E" w:rsidRPr="00481083">
        <w:rPr>
          <w:sz w:val="22"/>
          <w:szCs w:val="22"/>
        </w:rPr>
        <w:t>,</w:t>
      </w:r>
      <w:r w:rsidR="0096782E" w:rsidRPr="00F45EC4">
        <w:rPr>
          <w:sz w:val="22"/>
          <w:szCs w:val="22"/>
        </w:rPr>
        <w:t xml:space="preserve"> pod rygorem nieważności, za pośrednictwem Platformy zakupowej</w:t>
      </w:r>
      <w:r w:rsidR="00620A99" w:rsidRPr="00F45EC4">
        <w:rPr>
          <w:sz w:val="22"/>
          <w:szCs w:val="22"/>
        </w:rPr>
        <w:t xml:space="preserve">, </w:t>
      </w:r>
      <w:hyperlink r:id="rId31" w:history="1">
        <w:r w:rsidR="00620A99" w:rsidRPr="00F45EC4">
          <w:rPr>
            <w:rStyle w:val="Hipercze"/>
            <w:sz w:val="22"/>
            <w:szCs w:val="22"/>
          </w:rPr>
          <w:t>https://platformazakupowa.pl/pn/ug_luzino</w:t>
        </w:r>
      </w:hyperlink>
      <w:r w:rsidR="00620A99" w:rsidRPr="00F45EC4">
        <w:rPr>
          <w:sz w:val="22"/>
          <w:szCs w:val="22"/>
        </w:rPr>
        <w:t>.</w:t>
      </w:r>
    </w:p>
    <w:p w14:paraId="3C0C8A4B" w14:textId="77777777" w:rsidR="00620A99" w:rsidRPr="00F45EC4" w:rsidRDefault="00620A99" w:rsidP="00620A99">
      <w:pPr>
        <w:pStyle w:val="Tekstpodstawowywcity"/>
        <w:spacing w:before="57" w:after="0" w:line="240" w:lineRule="atLeast"/>
        <w:ind w:left="567" w:firstLine="0"/>
        <w:rPr>
          <w:i/>
          <w:sz w:val="22"/>
          <w:szCs w:val="22"/>
        </w:rPr>
      </w:pPr>
      <w:r w:rsidRPr="00F45EC4">
        <w:rPr>
          <w:i/>
          <w:sz w:val="22"/>
          <w:szCs w:val="22"/>
        </w:rPr>
        <w:t>UWAGA!</w:t>
      </w:r>
    </w:p>
    <w:p w14:paraId="482240A7" w14:textId="46B68E84" w:rsidR="00620A99" w:rsidRPr="00F45EC4" w:rsidRDefault="00620A99" w:rsidP="00620A99">
      <w:pPr>
        <w:pStyle w:val="Tekstpodstawowywcity"/>
        <w:spacing w:before="57" w:after="0" w:line="240" w:lineRule="atLeast"/>
        <w:ind w:left="567" w:firstLine="0"/>
        <w:rPr>
          <w:sz w:val="22"/>
          <w:szCs w:val="22"/>
        </w:rPr>
      </w:pPr>
      <w:r w:rsidRPr="00F45EC4">
        <w:rPr>
          <w:i/>
          <w:sz w:val="22"/>
          <w:szCs w:val="22"/>
        </w:rPr>
        <w:t>Złożenie oferty</w:t>
      </w:r>
      <w:r w:rsidR="00355131">
        <w:rPr>
          <w:i/>
          <w:sz w:val="22"/>
          <w:szCs w:val="22"/>
        </w:rPr>
        <w:t>, oraz wymaganych do niej załączników,</w:t>
      </w:r>
      <w:r w:rsidRPr="00F45EC4">
        <w:rPr>
          <w:i/>
          <w:sz w:val="22"/>
          <w:szCs w:val="22"/>
        </w:rPr>
        <w:t xml:space="preserve"> na nośniku danych (np. CD, pendrive) nie stanowi jej złożenia przy użyciu środków komunikacji elektronicznej w rozumieniu przepisów ustawy z dnia 18 lipca 2002 r. o świadczeniu usług drogą elektroniczną.</w:t>
      </w:r>
      <w:r w:rsidRPr="00F45EC4">
        <w:rPr>
          <w:sz w:val="22"/>
          <w:szCs w:val="22"/>
        </w:rPr>
        <w:t xml:space="preserve"> </w:t>
      </w:r>
    </w:p>
    <w:p w14:paraId="6517259A" w14:textId="77777777" w:rsidR="009403BF" w:rsidRPr="00F45EC4" w:rsidRDefault="0096782E" w:rsidP="00D2318E">
      <w:pPr>
        <w:pStyle w:val="Tekstpodstawowywcity"/>
        <w:numPr>
          <w:ilvl w:val="0"/>
          <w:numId w:val="18"/>
        </w:numPr>
        <w:spacing w:before="57" w:after="0" w:line="240" w:lineRule="atLeast"/>
        <w:ind w:left="567" w:hanging="567"/>
        <w:rPr>
          <w:sz w:val="22"/>
          <w:szCs w:val="22"/>
        </w:rPr>
      </w:pPr>
      <w:r w:rsidRPr="00F45EC4">
        <w:rPr>
          <w:sz w:val="22"/>
          <w:szCs w:val="22"/>
        </w:rPr>
        <w:t>Ryzyko błędnego doręczenia oferty obciąża Wykonawcę.</w:t>
      </w:r>
    </w:p>
    <w:p w14:paraId="440A641B" w14:textId="77777777" w:rsidR="00EA0A58" w:rsidRPr="00F45EC4" w:rsidRDefault="00EA0A58" w:rsidP="00D2318E">
      <w:pPr>
        <w:pStyle w:val="Tekstpodstawowywcity"/>
        <w:numPr>
          <w:ilvl w:val="0"/>
          <w:numId w:val="18"/>
        </w:numPr>
        <w:spacing w:before="57" w:after="0" w:line="240" w:lineRule="atLeast"/>
        <w:ind w:left="567" w:hanging="567"/>
        <w:rPr>
          <w:sz w:val="22"/>
          <w:szCs w:val="22"/>
        </w:rPr>
      </w:pPr>
      <w:r w:rsidRPr="00F45EC4">
        <w:rPr>
          <w:sz w:val="22"/>
          <w:szCs w:val="22"/>
        </w:rPr>
        <w:t xml:space="preserve">Po wypełnieniu Formularza składania oferty i załadowaniu wszystkich wymaganych załączników należy kliknąć przycisk „Przejdź do podsumowania”. </w:t>
      </w:r>
    </w:p>
    <w:p w14:paraId="5DAF2D82" w14:textId="77777777" w:rsidR="00EA0A58" w:rsidRPr="00F45EC4" w:rsidRDefault="00EA0A58" w:rsidP="00D2318E">
      <w:pPr>
        <w:pStyle w:val="Tekstpodstawowywcity"/>
        <w:numPr>
          <w:ilvl w:val="0"/>
          <w:numId w:val="18"/>
        </w:numPr>
        <w:spacing w:before="57" w:after="0" w:line="240" w:lineRule="atLeast"/>
        <w:ind w:left="567" w:hanging="567"/>
        <w:rPr>
          <w:sz w:val="22"/>
          <w:szCs w:val="22"/>
        </w:rPr>
      </w:pPr>
      <w:r w:rsidRPr="00F45EC4">
        <w:rPr>
          <w:sz w:val="22"/>
          <w:szCs w:val="22"/>
        </w:rPr>
        <w:t xml:space="preserve">Oferta </w:t>
      </w:r>
      <w:r w:rsidR="00620A99" w:rsidRPr="00F45EC4">
        <w:rPr>
          <w:sz w:val="22"/>
          <w:szCs w:val="22"/>
        </w:rPr>
        <w:t>musi zostać złożona</w:t>
      </w:r>
      <w:r w:rsidRPr="00F45EC4">
        <w:rPr>
          <w:sz w:val="22"/>
          <w:szCs w:val="22"/>
        </w:rPr>
        <w:t xml:space="preserve"> </w:t>
      </w:r>
      <w:r w:rsidR="00620A99" w:rsidRPr="00F45EC4">
        <w:rPr>
          <w:sz w:val="22"/>
          <w:szCs w:val="22"/>
        </w:rPr>
        <w:t xml:space="preserve">przy użyciu środków komunikacji </w:t>
      </w:r>
      <w:r w:rsidRPr="00F45EC4">
        <w:rPr>
          <w:sz w:val="22"/>
          <w:szCs w:val="22"/>
        </w:rPr>
        <w:t>elektroniczn</w:t>
      </w:r>
      <w:r w:rsidR="00620A99" w:rsidRPr="00F45EC4">
        <w:rPr>
          <w:sz w:val="22"/>
          <w:szCs w:val="22"/>
        </w:rPr>
        <w:t>ej</w:t>
      </w:r>
      <w:r w:rsidRPr="00F45EC4">
        <w:rPr>
          <w:sz w:val="22"/>
          <w:szCs w:val="22"/>
        </w:rPr>
        <w:t xml:space="preserve"> </w:t>
      </w:r>
      <w:r w:rsidR="00620A99" w:rsidRPr="00F45EC4">
        <w:rPr>
          <w:sz w:val="22"/>
          <w:szCs w:val="22"/>
        </w:rPr>
        <w:t xml:space="preserve">i </w:t>
      </w:r>
      <w:r w:rsidRPr="00F45EC4">
        <w:rPr>
          <w:sz w:val="22"/>
          <w:szCs w:val="22"/>
        </w:rPr>
        <w:t xml:space="preserve">podpisana kwalifikowanym elektronicznym podpisem. W procesie składania oferty za pośrednictwem Platformy Wykonawca może złożyć podpis w następujący sposób: </w:t>
      </w:r>
    </w:p>
    <w:p w14:paraId="2471BBEE" w14:textId="77777777" w:rsidR="00EA0A58" w:rsidRPr="00F45EC4" w:rsidRDefault="00EA0A58" w:rsidP="00D2318E">
      <w:pPr>
        <w:pStyle w:val="Tekstpodstawowywcity"/>
        <w:numPr>
          <w:ilvl w:val="0"/>
          <w:numId w:val="49"/>
        </w:numPr>
        <w:spacing w:before="57" w:after="0" w:line="240" w:lineRule="atLeast"/>
        <w:rPr>
          <w:sz w:val="22"/>
          <w:szCs w:val="22"/>
        </w:rPr>
      </w:pPr>
      <w:r w:rsidRPr="00F45EC4">
        <w:rPr>
          <w:sz w:val="22"/>
          <w:szCs w:val="22"/>
        </w:rPr>
        <w:t xml:space="preserve">bezpośrednio na dokumencie przesłanym za pośrednictwem Platformy - jeżeli jest to wymagane oraz </w:t>
      </w:r>
    </w:p>
    <w:p w14:paraId="3A435BEC" w14:textId="77777777" w:rsidR="00EA0A58" w:rsidRPr="00141F21" w:rsidRDefault="00EA0A58" w:rsidP="00D2318E">
      <w:pPr>
        <w:pStyle w:val="Tekstpodstawowywcity"/>
        <w:numPr>
          <w:ilvl w:val="0"/>
          <w:numId w:val="49"/>
        </w:numPr>
        <w:spacing w:before="57" w:after="0" w:line="240" w:lineRule="atLeast"/>
        <w:rPr>
          <w:sz w:val="22"/>
          <w:szCs w:val="22"/>
        </w:rPr>
      </w:pPr>
      <w:r w:rsidRPr="00141F21">
        <w:rPr>
          <w:sz w:val="22"/>
          <w:szCs w:val="22"/>
        </w:rPr>
        <w:t xml:space="preserve">dla całego pakietu dokumentów w kroku 2 Formularza składania oferty (po kliknięciu w przycisk „Przejdź do podsumowania”). </w:t>
      </w:r>
    </w:p>
    <w:p w14:paraId="452A4AFF" w14:textId="5FA96979" w:rsidR="00EA0A58" w:rsidRPr="00F45EC4" w:rsidRDefault="00EA0A58" w:rsidP="00D2318E">
      <w:pPr>
        <w:pStyle w:val="Tekstpodstawowywcity"/>
        <w:numPr>
          <w:ilvl w:val="0"/>
          <w:numId w:val="18"/>
        </w:numPr>
        <w:spacing w:before="57" w:after="0" w:line="240" w:lineRule="atLeast"/>
        <w:ind w:left="567" w:hanging="567"/>
        <w:rPr>
          <w:sz w:val="22"/>
          <w:szCs w:val="22"/>
        </w:rPr>
      </w:pPr>
      <w:r w:rsidRPr="00F45EC4">
        <w:rPr>
          <w:sz w:val="22"/>
          <w:szCs w:val="22"/>
        </w:rPr>
        <w:t>Za datę przekazania oferty przyjmuje się datę jej przekazania w systemie (Platformie)</w:t>
      </w:r>
      <w:r w:rsidR="00683CD0">
        <w:rPr>
          <w:sz w:val="22"/>
          <w:szCs w:val="22"/>
        </w:rPr>
        <w:t xml:space="preserve">,                       </w:t>
      </w:r>
      <w:r w:rsidRPr="00F45EC4">
        <w:rPr>
          <w:sz w:val="22"/>
          <w:szCs w:val="22"/>
        </w:rPr>
        <w:t xml:space="preserve"> w drugim kroku składania oferty poprzez kliknięcie przycisku “ Złóż ofertę” i wyświetlaniu komunikatu, że oferta została </w:t>
      </w:r>
      <w:r w:rsidR="00D9392D">
        <w:rPr>
          <w:sz w:val="22"/>
          <w:szCs w:val="22"/>
        </w:rPr>
        <w:t xml:space="preserve">zaszyfrowana i </w:t>
      </w:r>
      <w:r w:rsidRPr="00F45EC4">
        <w:rPr>
          <w:sz w:val="22"/>
          <w:szCs w:val="22"/>
        </w:rPr>
        <w:t xml:space="preserve">złożona. </w:t>
      </w:r>
    </w:p>
    <w:p w14:paraId="028BDF73" w14:textId="77777777" w:rsidR="00EA0A58" w:rsidRPr="00F45EC4" w:rsidRDefault="00EA0A58" w:rsidP="00D2318E">
      <w:pPr>
        <w:pStyle w:val="Tekstpodstawowywcity"/>
        <w:numPr>
          <w:ilvl w:val="0"/>
          <w:numId w:val="18"/>
        </w:numPr>
        <w:spacing w:before="57" w:after="0" w:line="240" w:lineRule="atLeast"/>
        <w:ind w:left="567" w:hanging="567"/>
        <w:rPr>
          <w:sz w:val="22"/>
          <w:szCs w:val="22"/>
        </w:rPr>
      </w:pPr>
      <w:r w:rsidRPr="00F45EC4">
        <w:rPr>
          <w:sz w:val="22"/>
          <w:szCs w:val="22"/>
        </w:rPr>
        <w:t xml:space="preserve">Szczegółowa instrukcja dla Wykonawców dotycząca złożenia oferty znajduje się na stronie internetowej pod adresami: </w:t>
      </w:r>
      <w:hyperlink r:id="rId32" w:history="1">
        <w:r w:rsidRPr="00F45EC4">
          <w:rPr>
            <w:rStyle w:val="Hipercze"/>
            <w:sz w:val="22"/>
            <w:szCs w:val="22"/>
          </w:rPr>
          <w:t>https://platformazakupowa.pl/strona/1-regulamin</w:t>
        </w:r>
      </w:hyperlink>
      <w:r w:rsidRPr="00F45EC4">
        <w:rPr>
          <w:sz w:val="22"/>
          <w:szCs w:val="22"/>
        </w:rPr>
        <w:t xml:space="preserve"> oraz </w:t>
      </w:r>
      <w:hyperlink r:id="rId33" w:history="1">
        <w:r w:rsidRPr="00F45EC4">
          <w:rPr>
            <w:rStyle w:val="Hipercze"/>
            <w:sz w:val="22"/>
            <w:szCs w:val="22"/>
          </w:rPr>
          <w:t>https://platformazakupowa.pl/strona/45-instrukcje</w:t>
        </w:r>
      </w:hyperlink>
      <w:r w:rsidRPr="00F45EC4">
        <w:rPr>
          <w:sz w:val="22"/>
          <w:szCs w:val="22"/>
        </w:rPr>
        <w:t xml:space="preserve"> . </w:t>
      </w:r>
    </w:p>
    <w:p w14:paraId="4B07E4D7" w14:textId="77777777" w:rsidR="0058254A" w:rsidRPr="00F45EC4" w:rsidRDefault="0096782E" w:rsidP="00D2318E">
      <w:pPr>
        <w:pStyle w:val="Tekstpodstawowywcity"/>
        <w:numPr>
          <w:ilvl w:val="0"/>
          <w:numId w:val="18"/>
        </w:numPr>
        <w:spacing w:before="57" w:after="0" w:line="240" w:lineRule="atLeast"/>
        <w:ind w:left="567" w:hanging="567"/>
        <w:rPr>
          <w:sz w:val="22"/>
          <w:szCs w:val="22"/>
        </w:rPr>
      </w:pPr>
      <w:r w:rsidRPr="00F45EC4">
        <w:rPr>
          <w:sz w:val="22"/>
          <w:szCs w:val="22"/>
        </w:rPr>
        <w:t xml:space="preserve">Zamawiający niezwłocznie poinformuje Wykonawcę, o złożeniu oferty po terminie, </w:t>
      </w:r>
      <w:r w:rsidR="0058254A" w:rsidRPr="00F45EC4">
        <w:rPr>
          <w:sz w:val="22"/>
          <w:szCs w:val="22"/>
        </w:rPr>
        <w:t xml:space="preserve">zgodnie z zasadami określonymi w art. 84 ust. 2 ustawy </w:t>
      </w:r>
      <w:proofErr w:type="spellStart"/>
      <w:r w:rsidR="0058254A" w:rsidRPr="00F45EC4">
        <w:rPr>
          <w:sz w:val="22"/>
          <w:szCs w:val="22"/>
        </w:rPr>
        <w:t>Pzp</w:t>
      </w:r>
      <w:proofErr w:type="spellEnd"/>
      <w:r w:rsidR="0058254A" w:rsidRPr="00F45EC4">
        <w:rPr>
          <w:sz w:val="22"/>
          <w:szCs w:val="22"/>
        </w:rPr>
        <w:t>.</w:t>
      </w:r>
    </w:p>
    <w:p w14:paraId="08E2F071" w14:textId="143A24C7" w:rsidR="009403BF" w:rsidRPr="00F45EC4" w:rsidRDefault="0096782E" w:rsidP="00D2318E">
      <w:pPr>
        <w:pStyle w:val="Tekstpodstawowywcity"/>
        <w:numPr>
          <w:ilvl w:val="0"/>
          <w:numId w:val="18"/>
        </w:numPr>
        <w:spacing w:before="57" w:after="0" w:line="240" w:lineRule="atLeast"/>
        <w:ind w:left="567" w:hanging="567"/>
        <w:rPr>
          <w:sz w:val="22"/>
          <w:szCs w:val="22"/>
        </w:rPr>
      </w:pPr>
      <w:r w:rsidRPr="00F45EC4">
        <w:rPr>
          <w:sz w:val="22"/>
          <w:szCs w:val="22"/>
        </w:rPr>
        <w:t>Publiczne, komisyjne o</w:t>
      </w:r>
      <w:r w:rsidR="009403BF" w:rsidRPr="00F45EC4">
        <w:rPr>
          <w:sz w:val="22"/>
          <w:szCs w:val="22"/>
        </w:rPr>
        <w:t xml:space="preserve">twarcie ofert </w:t>
      </w:r>
      <w:r w:rsidR="009403BF" w:rsidRPr="00481083">
        <w:rPr>
          <w:sz w:val="22"/>
          <w:szCs w:val="22"/>
        </w:rPr>
        <w:t xml:space="preserve">nastąpi </w:t>
      </w:r>
      <w:r w:rsidR="009403BF" w:rsidRPr="005D44C3">
        <w:rPr>
          <w:b/>
          <w:sz w:val="22"/>
          <w:szCs w:val="22"/>
        </w:rPr>
        <w:t xml:space="preserve">w dniu </w:t>
      </w:r>
      <w:r w:rsidR="00D537ED" w:rsidRPr="005D44C3">
        <w:rPr>
          <w:b/>
          <w:sz w:val="22"/>
          <w:szCs w:val="22"/>
        </w:rPr>
        <w:t>2</w:t>
      </w:r>
      <w:r w:rsidR="005D44C3" w:rsidRPr="005D44C3">
        <w:rPr>
          <w:b/>
          <w:sz w:val="22"/>
          <w:szCs w:val="22"/>
        </w:rPr>
        <w:t>7</w:t>
      </w:r>
      <w:r w:rsidR="00D537ED" w:rsidRPr="005D44C3">
        <w:rPr>
          <w:b/>
          <w:sz w:val="22"/>
          <w:szCs w:val="22"/>
        </w:rPr>
        <w:t>.10.</w:t>
      </w:r>
      <w:r w:rsidR="009403BF" w:rsidRPr="005D44C3">
        <w:rPr>
          <w:b/>
          <w:sz w:val="22"/>
          <w:szCs w:val="22"/>
        </w:rPr>
        <w:t>20</w:t>
      </w:r>
      <w:r w:rsidR="00F5009A" w:rsidRPr="005D44C3">
        <w:rPr>
          <w:b/>
          <w:sz w:val="22"/>
          <w:szCs w:val="22"/>
        </w:rPr>
        <w:t>20</w:t>
      </w:r>
      <w:r w:rsidR="009403BF" w:rsidRPr="005D44C3">
        <w:rPr>
          <w:b/>
          <w:sz w:val="22"/>
          <w:szCs w:val="22"/>
        </w:rPr>
        <w:t xml:space="preserve"> roku o godz. 11:00</w:t>
      </w:r>
      <w:r w:rsidR="000642A8" w:rsidRPr="005D44C3">
        <w:rPr>
          <w:b/>
          <w:sz w:val="22"/>
          <w:szCs w:val="22"/>
        </w:rPr>
        <w:t>,</w:t>
      </w:r>
      <w:r w:rsidR="009403BF" w:rsidRPr="00F45EC4">
        <w:rPr>
          <w:sz w:val="22"/>
          <w:szCs w:val="22"/>
        </w:rPr>
        <w:t xml:space="preserve"> w siedzibie Zamawiającego, w budynku przy ul.10 Marca 11, 84-242 Luzino. </w:t>
      </w:r>
    </w:p>
    <w:p w14:paraId="10FDCFCF" w14:textId="6F62274D" w:rsidR="00015303" w:rsidRPr="00015303" w:rsidRDefault="00015303" w:rsidP="00015303">
      <w:pPr>
        <w:pStyle w:val="Akapitzlist"/>
        <w:spacing w:before="57" w:after="0" w:line="240" w:lineRule="atLeast"/>
        <w:ind w:left="567"/>
        <w:rPr>
          <w:b/>
          <w:bCs/>
          <w:i/>
          <w:iCs/>
          <w:sz w:val="22"/>
          <w:szCs w:val="22"/>
        </w:rPr>
      </w:pPr>
      <w:r w:rsidRPr="00015303">
        <w:rPr>
          <w:rStyle w:val="Pogrubienie"/>
          <w:b w:val="0"/>
          <w:bCs w:val="0"/>
          <w:i/>
          <w:iCs/>
        </w:rPr>
        <w:t xml:space="preserve">UWAGA ! W ZAISTNIAŁEJ SYTUACJI OGŁOSZENIA STANU EPIDEMII W POLSCE, JEŻELI W DNIU OTWARCIA OFERT, URZĄD </w:t>
      </w:r>
      <w:r w:rsidRPr="00015303">
        <w:rPr>
          <w:b/>
          <w:bCs/>
          <w:i/>
          <w:iCs/>
        </w:rPr>
        <w:t>GMINY LUZINO BĘDZIE ZAMKNIĘTY DLA PETENTÓW,</w:t>
      </w:r>
      <w:r w:rsidRPr="00015303">
        <w:rPr>
          <w:rStyle w:val="Pogrubienie"/>
          <w:b w:val="0"/>
          <w:bCs w:val="0"/>
          <w:i/>
          <w:iCs/>
        </w:rPr>
        <w:t xml:space="preserve"> OTWARCIE OFERT  NASTĄPI PRZY WYKORZYSTANIU TRANSMISJI NA ŻYWO  - link do transmisji zostanie podany co najmniej na </w:t>
      </w:r>
      <w:r w:rsidR="00355131">
        <w:rPr>
          <w:rStyle w:val="Pogrubienie"/>
          <w:b w:val="0"/>
          <w:bCs w:val="0"/>
          <w:i/>
          <w:iCs/>
        </w:rPr>
        <w:t>3</w:t>
      </w:r>
      <w:r w:rsidRPr="00015303">
        <w:rPr>
          <w:rStyle w:val="Pogrubienie"/>
          <w:b w:val="0"/>
          <w:bCs w:val="0"/>
          <w:i/>
          <w:iCs/>
        </w:rPr>
        <w:t xml:space="preserve"> dni przed otwarciem ofert, na stronie internetowej Zamawiającego – patrz pkt. 1.</w:t>
      </w:r>
      <w:r>
        <w:rPr>
          <w:rStyle w:val="Pogrubienie"/>
          <w:b w:val="0"/>
          <w:bCs w:val="0"/>
          <w:i/>
          <w:iCs/>
        </w:rPr>
        <w:t>2</w:t>
      </w:r>
      <w:r w:rsidRPr="00015303">
        <w:rPr>
          <w:rStyle w:val="Pogrubienie"/>
          <w:b w:val="0"/>
          <w:bCs w:val="0"/>
          <w:i/>
          <w:iCs/>
        </w:rPr>
        <w:t xml:space="preserve"> SIWZ.</w:t>
      </w:r>
    </w:p>
    <w:p w14:paraId="052ECB7D" w14:textId="6A888A05" w:rsidR="0096782E" w:rsidRDefault="0096782E" w:rsidP="00D2318E">
      <w:pPr>
        <w:pStyle w:val="Tekstpodstawowywcity"/>
        <w:numPr>
          <w:ilvl w:val="0"/>
          <w:numId w:val="18"/>
        </w:numPr>
        <w:spacing w:before="57" w:after="0" w:line="240" w:lineRule="atLeast"/>
        <w:ind w:left="567" w:hanging="567"/>
        <w:rPr>
          <w:sz w:val="22"/>
          <w:szCs w:val="22"/>
        </w:rPr>
      </w:pPr>
      <w:r w:rsidRPr="00F45EC4">
        <w:rPr>
          <w:sz w:val="22"/>
          <w:szCs w:val="22"/>
        </w:rPr>
        <w:t>Otwarcie ofert jest jawne.</w:t>
      </w:r>
    </w:p>
    <w:p w14:paraId="6F4122DE" w14:textId="77777777" w:rsidR="009403BF" w:rsidRPr="00F45EC4" w:rsidRDefault="000642A8" w:rsidP="00D2318E">
      <w:pPr>
        <w:pStyle w:val="Tekstpodstawowywcity"/>
        <w:numPr>
          <w:ilvl w:val="0"/>
          <w:numId w:val="18"/>
        </w:numPr>
        <w:spacing w:before="57" w:after="0" w:line="240" w:lineRule="atLeast"/>
        <w:ind w:left="567" w:hanging="567"/>
        <w:rPr>
          <w:sz w:val="22"/>
          <w:szCs w:val="22"/>
        </w:rPr>
      </w:pPr>
      <w:r w:rsidRPr="00F45EC4">
        <w:rPr>
          <w:sz w:val="22"/>
          <w:szCs w:val="22"/>
        </w:rPr>
        <w:t>Po otwarciu każdej z ofert, podane zostaną do wiadomości następujące informacje: nazwa i adres Wykonawcy, cena oferty, termin wykonania zamówienia, okres gwarancji i warunki płatności zawarte w ofertach.</w:t>
      </w:r>
    </w:p>
    <w:p w14:paraId="30E3A226" w14:textId="77777777" w:rsidR="009403BF" w:rsidRPr="00F45EC4" w:rsidRDefault="009403BF" w:rsidP="00D2318E">
      <w:pPr>
        <w:pStyle w:val="Tekstpodstawowywcity"/>
        <w:numPr>
          <w:ilvl w:val="0"/>
          <w:numId w:val="18"/>
        </w:numPr>
        <w:spacing w:before="57" w:after="0" w:line="240" w:lineRule="atLeast"/>
        <w:ind w:left="567" w:hanging="567"/>
        <w:rPr>
          <w:sz w:val="22"/>
          <w:szCs w:val="22"/>
        </w:rPr>
      </w:pPr>
      <w:r w:rsidRPr="00F45EC4">
        <w:rPr>
          <w:sz w:val="22"/>
          <w:szCs w:val="22"/>
        </w:rPr>
        <w:t xml:space="preserve">Niezwłocznie po otwarciu ofert Zamawiający zamieści, na stronie internetowej </w:t>
      </w:r>
      <w:hyperlink r:id="rId34" w:history="1">
        <w:r w:rsidR="000E2B05" w:rsidRPr="00F45EC4">
          <w:rPr>
            <w:rStyle w:val="Hipercze"/>
            <w:sz w:val="22"/>
            <w:szCs w:val="22"/>
          </w:rPr>
          <w:t>https://platformazakupowa.pl/pn/ug_luzino</w:t>
        </w:r>
      </w:hyperlink>
      <w:r w:rsidR="00A10CED" w:rsidRPr="00F45EC4">
        <w:rPr>
          <w:sz w:val="22"/>
          <w:szCs w:val="22"/>
        </w:rPr>
        <w:t xml:space="preserve"> </w:t>
      </w:r>
      <w:r w:rsidR="00C659D3" w:rsidRPr="00F45EC4">
        <w:rPr>
          <w:sz w:val="22"/>
          <w:szCs w:val="22"/>
        </w:rPr>
        <w:t>, w zakładce „Komun</w:t>
      </w:r>
      <w:r w:rsidR="0072787D" w:rsidRPr="00F45EC4">
        <w:rPr>
          <w:sz w:val="22"/>
          <w:szCs w:val="22"/>
        </w:rPr>
        <w:t>i</w:t>
      </w:r>
      <w:r w:rsidR="00C659D3" w:rsidRPr="00F45EC4">
        <w:rPr>
          <w:sz w:val="22"/>
          <w:szCs w:val="22"/>
        </w:rPr>
        <w:t>k</w:t>
      </w:r>
      <w:r w:rsidR="0072787D" w:rsidRPr="00F45EC4">
        <w:rPr>
          <w:sz w:val="22"/>
          <w:szCs w:val="22"/>
        </w:rPr>
        <w:t>a</w:t>
      </w:r>
      <w:r w:rsidR="00C659D3" w:rsidRPr="00F45EC4">
        <w:rPr>
          <w:sz w:val="22"/>
          <w:szCs w:val="22"/>
        </w:rPr>
        <w:t>ty”</w:t>
      </w:r>
      <w:r w:rsidR="000642A8" w:rsidRPr="00F45EC4">
        <w:rPr>
          <w:sz w:val="22"/>
          <w:szCs w:val="22"/>
        </w:rPr>
        <w:t xml:space="preserve">  </w:t>
      </w:r>
      <w:r w:rsidRPr="00F45EC4">
        <w:rPr>
          <w:sz w:val="22"/>
          <w:szCs w:val="22"/>
        </w:rPr>
        <w:t>informacje dotyczące:</w:t>
      </w:r>
    </w:p>
    <w:p w14:paraId="27D05D41" w14:textId="77777777" w:rsidR="009403BF" w:rsidRPr="00F45EC4" w:rsidRDefault="009403BF" w:rsidP="00D2318E">
      <w:pPr>
        <w:numPr>
          <w:ilvl w:val="0"/>
          <w:numId w:val="13"/>
        </w:numPr>
        <w:autoSpaceDE w:val="0"/>
        <w:autoSpaceDN w:val="0"/>
        <w:adjustRightInd w:val="0"/>
        <w:spacing w:before="57" w:after="0" w:line="240" w:lineRule="atLeast"/>
        <w:jc w:val="left"/>
        <w:rPr>
          <w:color w:val="000000"/>
          <w:sz w:val="22"/>
          <w:szCs w:val="22"/>
        </w:rPr>
      </w:pPr>
      <w:r w:rsidRPr="00F45EC4">
        <w:rPr>
          <w:color w:val="000000"/>
          <w:sz w:val="22"/>
          <w:szCs w:val="22"/>
        </w:rPr>
        <w:t>kwoty, jaką zamierza przeznaczyć na sfinansowanie zamówienia</w:t>
      </w:r>
      <w:r w:rsidR="000642A8" w:rsidRPr="00F45EC4">
        <w:rPr>
          <w:color w:val="000000"/>
          <w:sz w:val="22"/>
          <w:szCs w:val="22"/>
        </w:rPr>
        <w:t>,</w:t>
      </w:r>
      <w:r w:rsidRPr="00F45EC4">
        <w:rPr>
          <w:color w:val="000000"/>
          <w:sz w:val="22"/>
          <w:szCs w:val="22"/>
        </w:rPr>
        <w:t xml:space="preserve"> </w:t>
      </w:r>
    </w:p>
    <w:p w14:paraId="7F964B18" w14:textId="77777777" w:rsidR="009403BF" w:rsidRPr="00F45EC4" w:rsidRDefault="009403BF" w:rsidP="00D2318E">
      <w:pPr>
        <w:numPr>
          <w:ilvl w:val="0"/>
          <w:numId w:val="13"/>
        </w:numPr>
        <w:autoSpaceDE w:val="0"/>
        <w:autoSpaceDN w:val="0"/>
        <w:adjustRightInd w:val="0"/>
        <w:spacing w:before="57" w:after="0" w:line="240" w:lineRule="atLeast"/>
        <w:jc w:val="left"/>
        <w:rPr>
          <w:color w:val="000000"/>
          <w:sz w:val="22"/>
          <w:szCs w:val="22"/>
        </w:rPr>
      </w:pPr>
      <w:r w:rsidRPr="00F45EC4">
        <w:rPr>
          <w:color w:val="000000"/>
          <w:sz w:val="22"/>
          <w:szCs w:val="22"/>
        </w:rPr>
        <w:t>firm oraz adresów wykonawców, którzy złożyli oferty w terminie</w:t>
      </w:r>
      <w:r w:rsidR="000642A8" w:rsidRPr="00F45EC4">
        <w:rPr>
          <w:color w:val="000000"/>
          <w:sz w:val="22"/>
          <w:szCs w:val="22"/>
        </w:rPr>
        <w:t>,</w:t>
      </w:r>
      <w:r w:rsidRPr="00F45EC4">
        <w:rPr>
          <w:color w:val="000000"/>
          <w:sz w:val="22"/>
          <w:szCs w:val="22"/>
        </w:rPr>
        <w:t xml:space="preserve"> </w:t>
      </w:r>
    </w:p>
    <w:p w14:paraId="43CBD8AC" w14:textId="77777777" w:rsidR="009403BF" w:rsidRPr="00F45EC4" w:rsidRDefault="009403BF" w:rsidP="00D2318E">
      <w:pPr>
        <w:numPr>
          <w:ilvl w:val="0"/>
          <w:numId w:val="13"/>
        </w:numPr>
        <w:autoSpaceDE w:val="0"/>
        <w:autoSpaceDN w:val="0"/>
        <w:adjustRightInd w:val="0"/>
        <w:spacing w:before="57" w:after="0" w:line="240" w:lineRule="atLeast"/>
        <w:jc w:val="left"/>
        <w:rPr>
          <w:color w:val="000000"/>
          <w:sz w:val="22"/>
          <w:szCs w:val="22"/>
        </w:rPr>
      </w:pPr>
      <w:r w:rsidRPr="00F45EC4">
        <w:rPr>
          <w:color w:val="000000"/>
          <w:sz w:val="22"/>
          <w:szCs w:val="22"/>
        </w:rPr>
        <w:lastRenderedPageBreak/>
        <w:t xml:space="preserve">ceny, terminu wykonania zamówienia, okresu gwarancji i warunków płatności zawartych w ofertach. </w:t>
      </w:r>
    </w:p>
    <w:p w14:paraId="7E44092F" w14:textId="77777777" w:rsidR="009403BF" w:rsidRPr="00D04488" w:rsidRDefault="009403BF" w:rsidP="009403BF">
      <w:pPr>
        <w:pStyle w:val="Tekstpodstawowywcity"/>
        <w:spacing w:before="57" w:after="0" w:line="240" w:lineRule="atLeast"/>
        <w:ind w:left="567" w:firstLine="0"/>
        <w:rPr>
          <w:sz w:val="22"/>
          <w:szCs w:val="22"/>
        </w:rPr>
      </w:pPr>
    </w:p>
    <w:p w14:paraId="132153F3"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 </w:t>
      </w:r>
    </w:p>
    <w:p w14:paraId="009E5F22" w14:textId="77777777" w:rsidR="009403BF" w:rsidRPr="00D04488" w:rsidRDefault="009403BF" w:rsidP="009403BF">
      <w:pPr>
        <w:pStyle w:val="Tekstpodstawowywcity"/>
        <w:spacing w:before="57" w:after="0" w:line="240" w:lineRule="atLeast"/>
        <w:ind w:firstLine="0"/>
        <w:rPr>
          <w:b/>
          <w:sz w:val="22"/>
          <w:szCs w:val="22"/>
          <w:u w:val="single"/>
        </w:rPr>
      </w:pPr>
      <w:r w:rsidRPr="00F5009A">
        <w:rPr>
          <w:b/>
          <w:sz w:val="22"/>
          <w:szCs w:val="22"/>
          <w:u w:val="single"/>
        </w:rPr>
        <w:t>OPIS SPOSOBU OBLICZENIA CENY</w:t>
      </w:r>
    </w:p>
    <w:p w14:paraId="4988911A" w14:textId="77777777" w:rsidR="00F5009A" w:rsidRPr="005E2FC3" w:rsidRDefault="00F5009A" w:rsidP="00F5009A">
      <w:pPr>
        <w:pStyle w:val="Tekstpodstawowywcity"/>
        <w:numPr>
          <w:ilvl w:val="0"/>
          <w:numId w:val="7"/>
        </w:numPr>
        <w:tabs>
          <w:tab w:val="left" w:pos="400"/>
          <w:tab w:val="left" w:pos="426"/>
        </w:tabs>
        <w:suppressAutoHyphens/>
        <w:spacing w:before="57" w:after="0" w:line="240" w:lineRule="atLeast"/>
        <w:ind w:left="400" w:hanging="400"/>
        <w:rPr>
          <w:sz w:val="22"/>
          <w:szCs w:val="22"/>
        </w:rPr>
      </w:pPr>
      <w:r w:rsidRPr="005E2FC3">
        <w:rPr>
          <w:sz w:val="22"/>
          <w:szCs w:val="22"/>
        </w:rPr>
        <w:t xml:space="preserve">Wykonawca w ofercie, w formularzu oferty – </w:t>
      </w:r>
      <w:r w:rsidRPr="00D336BF">
        <w:rPr>
          <w:i/>
          <w:sz w:val="22"/>
          <w:szCs w:val="22"/>
        </w:rPr>
        <w:t>załącznik nr 1</w:t>
      </w:r>
      <w:r w:rsidRPr="005E2FC3">
        <w:rPr>
          <w:sz w:val="22"/>
          <w:szCs w:val="22"/>
        </w:rPr>
        <w:t xml:space="preserve"> do SIWZ, określi liczbowo i słownie cenę oferty brutto w zł (PLN) za wykonanie przedmiotu zamówienia. </w:t>
      </w:r>
    </w:p>
    <w:p w14:paraId="1733767A" w14:textId="77777777" w:rsidR="00F5009A" w:rsidRPr="005E2FC3" w:rsidRDefault="00F5009A" w:rsidP="00F5009A">
      <w:pPr>
        <w:pStyle w:val="Tekstpodstawowywcity"/>
        <w:numPr>
          <w:ilvl w:val="0"/>
          <w:numId w:val="7"/>
        </w:numPr>
        <w:tabs>
          <w:tab w:val="left" w:pos="400"/>
          <w:tab w:val="left" w:pos="426"/>
        </w:tabs>
        <w:suppressAutoHyphens/>
        <w:spacing w:before="57" w:after="0" w:line="240" w:lineRule="atLeast"/>
        <w:ind w:left="400" w:hanging="400"/>
        <w:rPr>
          <w:sz w:val="22"/>
          <w:szCs w:val="22"/>
        </w:rPr>
      </w:pPr>
      <w:r w:rsidRPr="005E2FC3">
        <w:rPr>
          <w:sz w:val="22"/>
          <w:szCs w:val="22"/>
        </w:rPr>
        <w:t>W przypadku rozbieżności pomiędzy zapisem liczbowym</w:t>
      </w:r>
      <w:r>
        <w:rPr>
          <w:sz w:val="22"/>
          <w:szCs w:val="22"/>
        </w:rPr>
        <w:t>,</w:t>
      </w:r>
      <w:r w:rsidRPr="005E2FC3">
        <w:rPr>
          <w:sz w:val="22"/>
          <w:szCs w:val="22"/>
        </w:rPr>
        <w:t xml:space="preserve"> a zapisem słownym ceny oferty, Zamawiający jako wiążący przyjmie zapis słowny, o ile rozbieżność nie wynika z popełnionych omyłek, które można poprawić na podstawie przepisów ustawy </w:t>
      </w:r>
      <w:proofErr w:type="spellStart"/>
      <w:r w:rsidRPr="005E2FC3">
        <w:rPr>
          <w:sz w:val="22"/>
          <w:szCs w:val="22"/>
        </w:rPr>
        <w:t>Pzp</w:t>
      </w:r>
      <w:proofErr w:type="spellEnd"/>
      <w:r w:rsidRPr="005E2FC3">
        <w:rPr>
          <w:sz w:val="22"/>
          <w:szCs w:val="22"/>
        </w:rPr>
        <w:t>.</w:t>
      </w:r>
    </w:p>
    <w:p w14:paraId="2C54EC9B" w14:textId="77777777" w:rsidR="00F5009A" w:rsidRPr="005E2FC3" w:rsidRDefault="00F5009A" w:rsidP="00F5009A">
      <w:pPr>
        <w:pStyle w:val="Tekstpodstawowywcity"/>
        <w:numPr>
          <w:ilvl w:val="0"/>
          <w:numId w:val="7"/>
        </w:numPr>
        <w:tabs>
          <w:tab w:val="left" w:pos="400"/>
          <w:tab w:val="left" w:pos="426"/>
        </w:tabs>
        <w:suppressAutoHyphens/>
        <w:spacing w:before="57" w:after="0" w:line="240" w:lineRule="atLeast"/>
        <w:ind w:left="400" w:hanging="400"/>
        <w:rPr>
          <w:sz w:val="22"/>
          <w:szCs w:val="22"/>
        </w:rPr>
      </w:pPr>
      <w:r w:rsidRPr="005E2FC3">
        <w:rPr>
          <w:sz w:val="22"/>
          <w:szCs w:val="22"/>
        </w:rPr>
        <w:t xml:space="preserve">Cena oferty – należy przez to rozumieć cenę w rozumieniu art. 2 pkt 1 ustawy </w:t>
      </w:r>
      <w:proofErr w:type="spellStart"/>
      <w:r w:rsidRPr="005E2FC3">
        <w:rPr>
          <w:sz w:val="22"/>
          <w:szCs w:val="22"/>
        </w:rPr>
        <w:t>Pzp</w:t>
      </w:r>
      <w:proofErr w:type="spellEnd"/>
      <w:r w:rsidRPr="005E2FC3">
        <w:rPr>
          <w:sz w:val="22"/>
          <w:szCs w:val="22"/>
        </w:rPr>
        <w:t>, która została podana przez Wykonawcę w formularzu oferty w zapisie liczbowym i słownie, z dokładnością do grosza (do dwóch miejsc po przecinku).</w:t>
      </w:r>
    </w:p>
    <w:p w14:paraId="5105B852" w14:textId="77777777" w:rsidR="00F5009A" w:rsidRPr="00A1665A" w:rsidRDefault="00F5009A" w:rsidP="00F5009A">
      <w:pPr>
        <w:pStyle w:val="Tekstpodstawowywcity"/>
        <w:numPr>
          <w:ilvl w:val="0"/>
          <w:numId w:val="7"/>
        </w:numPr>
        <w:tabs>
          <w:tab w:val="left" w:pos="400"/>
          <w:tab w:val="left" w:pos="426"/>
        </w:tabs>
        <w:suppressAutoHyphens/>
        <w:spacing w:before="57" w:after="0" w:line="240" w:lineRule="atLeast"/>
        <w:ind w:left="400" w:hanging="400"/>
      </w:pPr>
      <w:r w:rsidRPr="00A1665A">
        <w:rPr>
          <w:sz w:val="22"/>
          <w:szCs w:val="22"/>
        </w:rPr>
        <w:t xml:space="preserve">Cena oferty to cena kredytu będąca sumą: odsetek wynikających ze zmiennej stopy procentowej WIBOR 1M i stałej marży z okresu kredytowania. Cena ta obejmuje całkowity koszt kredytu, który został skalkulowany jedynie w wartości odsetek (bez dodatkowych prowizji i opłat)                     i zawiera wszelkie koszty związane z realizacją przedmiotu zamówienia. </w:t>
      </w:r>
    </w:p>
    <w:p w14:paraId="637CFC9A" w14:textId="77777777" w:rsidR="00F5009A" w:rsidRDefault="00F5009A" w:rsidP="00F5009A">
      <w:pPr>
        <w:pStyle w:val="Tekstpodstawowywcity"/>
        <w:numPr>
          <w:ilvl w:val="0"/>
          <w:numId w:val="7"/>
        </w:numPr>
        <w:tabs>
          <w:tab w:val="left" w:pos="400"/>
          <w:tab w:val="left" w:pos="426"/>
        </w:tabs>
        <w:suppressAutoHyphens/>
        <w:spacing w:before="57" w:after="0" w:line="240" w:lineRule="atLeast"/>
        <w:ind w:left="400" w:hanging="400"/>
        <w:rPr>
          <w:color w:val="000000"/>
          <w:sz w:val="22"/>
          <w:szCs w:val="22"/>
        </w:rPr>
      </w:pPr>
      <w:r w:rsidRPr="005A45E5">
        <w:rPr>
          <w:sz w:val="22"/>
          <w:szCs w:val="22"/>
        </w:rPr>
        <w:t>Cena może być tylko jedna</w:t>
      </w:r>
      <w:r>
        <w:rPr>
          <w:sz w:val="22"/>
          <w:szCs w:val="22"/>
        </w:rPr>
        <w:t>:</w:t>
      </w:r>
      <w:r w:rsidRPr="005A45E5">
        <w:rPr>
          <w:sz w:val="22"/>
          <w:szCs w:val="22"/>
        </w:rPr>
        <w:t xml:space="preserve"> nie dopuszcza się wariantowości cen. Wszelkie upusty, rabaty winny być od razu ujęte w obliczeniu ceny, tak by wyliczona cena za zrealizowane zamówienie była ceną ostateczną, bez konieczności dokonywania przez </w:t>
      </w:r>
      <w:r>
        <w:rPr>
          <w:sz w:val="22"/>
          <w:szCs w:val="22"/>
        </w:rPr>
        <w:t>Z</w:t>
      </w:r>
      <w:r w:rsidRPr="005A45E5">
        <w:rPr>
          <w:sz w:val="22"/>
          <w:szCs w:val="22"/>
        </w:rPr>
        <w:t>amawiającego przeliczeń itp. działań w celu jej określenia.</w:t>
      </w:r>
      <w:r w:rsidRPr="005A45E5">
        <w:rPr>
          <w:color w:val="000000"/>
          <w:sz w:val="22"/>
          <w:szCs w:val="22"/>
        </w:rPr>
        <w:t xml:space="preserve"> </w:t>
      </w:r>
    </w:p>
    <w:p w14:paraId="4CF37F7A" w14:textId="77777777" w:rsidR="00F5009A" w:rsidRDefault="00F5009A" w:rsidP="00F5009A">
      <w:pPr>
        <w:pStyle w:val="Tekstpodstawowywcity"/>
        <w:numPr>
          <w:ilvl w:val="0"/>
          <w:numId w:val="7"/>
        </w:numPr>
        <w:tabs>
          <w:tab w:val="left" w:pos="400"/>
          <w:tab w:val="left" w:pos="426"/>
        </w:tabs>
        <w:suppressAutoHyphens/>
        <w:spacing w:before="57" w:after="0" w:line="240" w:lineRule="atLeast"/>
        <w:ind w:left="400" w:hanging="400"/>
        <w:rPr>
          <w:sz w:val="22"/>
          <w:szCs w:val="22"/>
        </w:rPr>
      </w:pPr>
      <w:r>
        <w:rPr>
          <w:sz w:val="22"/>
          <w:szCs w:val="22"/>
        </w:rPr>
        <w:t xml:space="preserve">Dla celów oceny ofert i ich porównywalności oraz wyliczenia przez Wykonawcę ceny oferty należy przyjąć: </w:t>
      </w:r>
    </w:p>
    <w:p w14:paraId="346E5BDD" w14:textId="3FF78E70" w:rsidR="00F5009A" w:rsidRPr="004F3F46" w:rsidRDefault="00F5009A" w:rsidP="00D2318E">
      <w:pPr>
        <w:pStyle w:val="Tekstpodstawowywcity"/>
        <w:numPr>
          <w:ilvl w:val="0"/>
          <w:numId w:val="58"/>
        </w:numPr>
        <w:tabs>
          <w:tab w:val="left" w:pos="400"/>
          <w:tab w:val="left" w:pos="426"/>
        </w:tabs>
        <w:suppressAutoHyphens/>
        <w:spacing w:before="57" w:after="0" w:line="240" w:lineRule="atLeast"/>
        <w:ind w:left="1423" w:hanging="357"/>
        <w:rPr>
          <w:sz w:val="22"/>
          <w:szCs w:val="22"/>
        </w:rPr>
      </w:pPr>
      <w:r w:rsidRPr="004136E7">
        <w:rPr>
          <w:sz w:val="22"/>
          <w:szCs w:val="22"/>
        </w:rPr>
        <w:t xml:space="preserve">WIBOR 1M wg notowań z </w:t>
      </w:r>
      <w:r w:rsidRPr="004F3F46">
        <w:rPr>
          <w:sz w:val="22"/>
          <w:szCs w:val="22"/>
        </w:rPr>
        <w:t xml:space="preserve">dnia </w:t>
      </w:r>
      <w:r w:rsidR="0083215C" w:rsidRPr="004F3F46">
        <w:rPr>
          <w:sz w:val="22"/>
          <w:szCs w:val="22"/>
        </w:rPr>
        <w:t>08.09.</w:t>
      </w:r>
      <w:r w:rsidRPr="004F3F46">
        <w:rPr>
          <w:sz w:val="22"/>
          <w:szCs w:val="22"/>
        </w:rPr>
        <w:t xml:space="preserve">2020 r., w wysokości </w:t>
      </w:r>
      <w:r w:rsidR="0083215C" w:rsidRPr="004F3F46">
        <w:rPr>
          <w:sz w:val="22"/>
          <w:szCs w:val="22"/>
        </w:rPr>
        <w:t>0,20</w:t>
      </w:r>
      <w:r w:rsidRPr="004F3F46">
        <w:rPr>
          <w:sz w:val="22"/>
          <w:szCs w:val="22"/>
        </w:rPr>
        <w:t>% plus stałą oferowaną marżę banku,</w:t>
      </w:r>
    </w:p>
    <w:p w14:paraId="08C70062" w14:textId="17039CFF" w:rsidR="00F5009A" w:rsidRPr="004F3F46" w:rsidRDefault="00F5009A" w:rsidP="00D2318E">
      <w:pPr>
        <w:pStyle w:val="Tekstpodstawowywcity"/>
        <w:numPr>
          <w:ilvl w:val="0"/>
          <w:numId w:val="58"/>
        </w:numPr>
        <w:tabs>
          <w:tab w:val="left" w:pos="400"/>
          <w:tab w:val="left" w:pos="426"/>
        </w:tabs>
        <w:suppressAutoHyphens/>
        <w:spacing w:before="57" w:after="0" w:line="240" w:lineRule="atLeast"/>
        <w:ind w:left="1423" w:hanging="357"/>
        <w:rPr>
          <w:sz w:val="22"/>
          <w:szCs w:val="22"/>
        </w:rPr>
      </w:pPr>
      <w:r w:rsidRPr="004F3F46">
        <w:rPr>
          <w:sz w:val="22"/>
          <w:szCs w:val="22"/>
        </w:rPr>
        <w:t xml:space="preserve">jednorazowe wykorzystanie kredytu w pełnej wysokości w dniu </w:t>
      </w:r>
      <w:r w:rsidR="0083215C" w:rsidRPr="004F3F46">
        <w:rPr>
          <w:sz w:val="22"/>
          <w:szCs w:val="22"/>
        </w:rPr>
        <w:t>30.11.</w:t>
      </w:r>
      <w:r w:rsidRPr="004F3F46">
        <w:rPr>
          <w:sz w:val="22"/>
          <w:szCs w:val="22"/>
        </w:rPr>
        <w:t>2020 r.</w:t>
      </w:r>
    </w:p>
    <w:p w14:paraId="556673EF" w14:textId="77777777" w:rsidR="00F5009A" w:rsidRPr="004F3F46" w:rsidRDefault="00F5009A" w:rsidP="00D2318E">
      <w:pPr>
        <w:pStyle w:val="Tekstpodstawowywcity"/>
        <w:numPr>
          <w:ilvl w:val="0"/>
          <w:numId w:val="58"/>
        </w:numPr>
        <w:tabs>
          <w:tab w:val="left" w:pos="400"/>
          <w:tab w:val="left" w:pos="426"/>
        </w:tabs>
        <w:suppressAutoHyphens/>
        <w:spacing w:before="57" w:after="0" w:line="240" w:lineRule="atLeast"/>
        <w:ind w:left="1423" w:hanging="357"/>
        <w:rPr>
          <w:sz w:val="22"/>
          <w:szCs w:val="22"/>
        </w:rPr>
      </w:pPr>
      <w:r w:rsidRPr="004F3F46">
        <w:rPr>
          <w:sz w:val="22"/>
          <w:szCs w:val="22"/>
        </w:rPr>
        <w:t>stan zadłużenia zgodnie z harmonogramem spłat.</w:t>
      </w:r>
    </w:p>
    <w:p w14:paraId="54D03937" w14:textId="77777777" w:rsidR="009403BF" w:rsidRDefault="009403BF" w:rsidP="009403BF">
      <w:pPr>
        <w:pStyle w:val="Tekstpodstawowywcity"/>
        <w:spacing w:before="57" w:after="0" w:line="240" w:lineRule="atLeast"/>
        <w:ind w:firstLine="0"/>
        <w:rPr>
          <w:b/>
          <w:sz w:val="22"/>
          <w:szCs w:val="22"/>
        </w:rPr>
      </w:pPr>
    </w:p>
    <w:p w14:paraId="532FCE18"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XIII. </w:t>
      </w:r>
    </w:p>
    <w:p w14:paraId="6C0243C3" w14:textId="77777777"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KRYTERIÓW, KTÓRYMI ZAMAWIAJĄCY BĘDZIE SIĘ KIEROWAŁ PRZY WYBORZE OFERTY WRAZ Z PODANIEM </w:t>
      </w:r>
      <w:r w:rsidR="00DF0442">
        <w:rPr>
          <w:b/>
          <w:sz w:val="22"/>
          <w:szCs w:val="22"/>
          <w:u w:val="single"/>
        </w:rPr>
        <w:t>W</w:t>
      </w:r>
      <w:r w:rsidRPr="00D04488">
        <w:rPr>
          <w:b/>
          <w:sz w:val="22"/>
          <w:szCs w:val="22"/>
          <w:u w:val="single"/>
        </w:rPr>
        <w:t>AG TYCH KRYTERIÓW I SPOSOBU OCENY OFERT</w:t>
      </w:r>
    </w:p>
    <w:p w14:paraId="7E7B44C2" w14:textId="3FD13019" w:rsidR="00F5009A" w:rsidRPr="006A2646" w:rsidRDefault="00F5009A" w:rsidP="00D2318E">
      <w:pPr>
        <w:pStyle w:val="Akapitzlist"/>
        <w:numPr>
          <w:ilvl w:val="0"/>
          <w:numId w:val="59"/>
        </w:numPr>
        <w:spacing w:before="57" w:after="0" w:line="240" w:lineRule="atLeast"/>
        <w:ind w:left="426" w:hanging="426"/>
        <w:rPr>
          <w:sz w:val="22"/>
          <w:szCs w:val="22"/>
        </w:rPr>
      </w:pPr>
      <w:bookmarkStart w:id="14" w:name="_Hlk5609234"/>
      <w:r w:rsidRPr="006A2646">
        <w:rPr>
          <w:sz w:val="22"/>
          <w:szCs w:val="22"/>
        </w:rPr>
        <w:t>W niniejszym postępowaniu za ofertę najkorzystniejszą zostanie uznana oferta zawierająca najniższą cenę</w:t>
      </w:r>
      <w:r>
        <w:rPr>
          <w:sz w:val="22"/>
          <w:szCs w:val="22"/>
        </w:rPr>
        <w:t xml:space="preserve">. </w:t>
      </w:r>
      <w:r w:rsidRPr="006A2646">
        <w:rPr>
          <w:sz w:val="22"/>
          <w:szCs w:val="22"/>
        </w:rPr>
        <w:t xml:space="preserve"> Oferty oceniane będą na podstawie ceny ofertowej brutto, podanej przez Wykonawcę na formularzu ofertowym, stanowiącym </w:t>
      </w:r>
      <w:r w:rsidRPr="006A2646">
        <w:rPr>
          <w:i/>
          <w:iCs/>
          <w:sz w:val="22"/>
          <w:szCs w:val="22"/>
        </w:rPr>
        <w:t>załącznik nr 1</w:t>
      </w:r>
      <w:r w:rsidRPr="006A2646">
        <w:rPr>
          <w:sz w:val="22"/>
          <w:szCs w:val="22"/>
        </w:rPr>
        <w:t xml:space="preserve"> do niniejszej SIWZ </w:t>
      </w:r>
      <w:r>
        <w:rPr>
          <w:sz w:val="22"/>
          <w:szCs w:val="22"/>
        </w:rPr>
        <w:t xml:space="preserve">                             </w:t>
      </w:r>
      <w:r w:rsidRPr="006A2646">
        <w:rPr>
          <w:sz w:val="22"/>
          <w:szCs w:val="22"/>
        </w:rPr>
        <w:t>i obliczane według wzoru podanego poniżej:</w:t>
      </w:r>
    </w:p>
    <w:p w14:paraId="5A09C28E" w14:textId="77777777" w:rsidR="00F5009A" w:rsidRPr="006A2646" w:rsidRDefault="00F5009A" w:rsidP="00F5009A">
      <w:pPr>
        <w:pStyle w:val="Tekstpodstawowy"/>
        <w:tabs>
          <w:tab w:val="left" w:pos="0"/>
        </w:tabs>
        <w:suppressAutoHyphens/>
        <w:spacing w:before="57" w:after="0" w:line="240" w:lineRule="atLeast"/>
        <w:ind w:left="397"/>
        <w:jc w:val="both"/>
        <w:rPr>
          <w:b/>
          <w:bCs/>
          <w:sz w:val="22"/>
          <w:szCs w:val="22"/>
        </w:rPr>
      </w:pPr>
      <w:r w:rsidRPr="006A2646">
        <w:rPr>
          <w:b/>
          <w:bCs/>
          <w:sz w:val="22"/>
          <w:szCs w:val="22"/>
        </w:rPr>
        <w:t>KRYTERIUM  –</w:t>
      </w:r>
      <w:r w:rsidRPr="006A2646">
        <w:rPr>
          <w:sz w:val="22"/>
          <w:szCs w:val="22"/>
        </w:rPr>
        <w:t xml:space="preserve"> </w:t>
      </w:r>
      <w:r w:rsidRPr="006A2646">
        <w:rPr>
          <w:b/>
          <w:bCs/>
          <w:sz w:val="22"/>
          <w:szCs w:val="22"/>
        </w:rPr>
        <w:t>cena całkowita brutto za wykonanie przedmiotu zamówienia</w:t>
      </w:r>
      <w:r w:rsidRPr="006A2646">
        <w:rPr>
          <w:sz w:val="22"/>
          <w:szCs w:val="22"/>
        </w:rPr>
        <w:t xml:space="preserve"> – </w:t>
      </w:r>
      <w:r w:rsidRPr="006A2646">
        <w:rPr>
          <w:b/>
          <w:bCs/>
          <w:sz w:val="22"/>
          <w:szCs w:val="22"/>
        </w:rPr>
        <w:t>[waga 100%]</w:t>
      </w:r>
    </w:p>
    <w:tbl>
      <w:tblPr>
        <w:tblW w:w="0" w:type="auto"/>
        <w:tblInd w:w="1134" w:type="dxa"/>
        <w:tblLayout w:type="fixed"/>
        <w:tblCellMar>
          <w:left w:w="70" w:type="dxa"/>
          <w:right w:w="70" w:type="dxa"/>
        </w:tblCellMar>
        <w:tblLook w:val="0000" w:firstRow="0" w:lastRow="0" w:firstColumn="0" w:lastColumn="0" w:noHBand="0" w:noVBand="0"/>
      </w:tblPr>
      <w:tblGrid>
        <w:gridCol w:w="647"/>
        <w:gridCol w:w="1151"/>
        <w:gridCol w:w="1151"/>
        <w:gridCol w:w="3167"/>
      </w:tblGrid>
      <w:tr w:rsidR="00F5009A" w:rsidRPr="006A2646" w14:paraId="109C4C3D" w14:textId="77777777" w:rsidTr="00D075FC">
        <w:trPr>
          <w:trHeight w:val="331"/>
        </w:trPr>
        <w:tc>
          <w:tcPr>
            <w:tcW w:w="647" w:type="dxa"/>
          </w:tcPr>
          <w:p w14:paraId="4379B9FF" w14:textId="77777777" w:rsidR="00F5009A" w:rsidRPr="006A2646" w:rsidRDefault="00F5009A" w:rsidP="00D075FC">
            <w:pPr>
              <w:pStyle w:val="Tekstpodstawowy"/>
              <w:snapToGrid w:val="0"/>
              <w:spacing w:before="57" w:after="0" w:line="240" w:lineRule="atLeast"/>
              <w:rPr>
                <w:sz w:val="22"/>
                <w:szCs w:val="22"/>
              </w:rPr>
            </w:pPr>
          </w:p>
        </w:tc>
        <w:tc>
          <w:tcPr>
            <w:tcW w:w="1151" w:type="dxa"/>
          </w:tcPr>
          <w:p w14:paraId="2FE14181" w14:textId="77777777" w:rsidR="00F5009A" w:rsidRPr="006A2646" w:rsidRDefault="00F5009A" w:rsidP="00D075FC">
            <w:pPr>
              <w:pStyle w:val="Tekstpodstawowy"/>
              <w:snapToGrid w:val="0"/>
              <w:spacing w:before="57" w:after="0" w:line="240" w:lineRule="atLeast"/>
              <w:rPr>
                <w:b/>
                <w:bCs/>
                <w:sz w:val="22"/>
                <w:szCs w:val="22"/>
              </w:rPr>
            </w:pPr>
            <w:proofErr w:type="spellStart"/>
            <w:r w:rsidRPr="006A2646">
              <w:rPr>
                <w:b/>
                <w:bCs/>
                <w:sz w:val="22"/>
                <w:szCs w:val="22"/>
              </w:rPr>
              <w:t>Cn</w:t>
            </w:r>
            <w:proofErr w:type="spellEnd"/>
            <w:r w:rsidRPr="006A2646">
              <w:rPr>
                <w:b/>
                <w:bCs/>
                <w:sz w:val="22"/>
                <w:szCs w:val="22"/>
              </w:rPr>
              <w:t xml:space="preserve"> </w:t>
            </w:r>
          </w:p>
        </w:tc>
        <w:tc>
          <w:tcPr>
            <w:tcW w:w="1151" w:type="dxa"/>
          </w:tcPr>
          <w:p w14:paraId="6F9AD1D8" w14:textId="77777777" w:rsidR="00F5009A" w:rsidRPr="006A2646" w:rsidRDefault="00F5009A" w:rsidP="00D075FC">
            <w:pPr>
              <w:pStyle w:val="Tekstpodstawowy"/>
              <w:snapToGrid w:val="0"/>
              <w:spacing w:before="57" w:after="0" w:line="240" w:lineRule="atLeast"/>
              <w:rPr>
                <w:sz w:val="22"/>
                <w:szCs w:val="22"/>
              </w:rPr>
            </w:pPr>
            <w:r w:rsidRPr="006A2646">
              <w:rPr>
                <w:sz w:val="22"/>
                <w:szCs w:val="22"/>
              </w:rPr>
              <w:t xml:space="preserve"> </w:t>
            </w:r>
          </w:p>
        </w:tc>
        <w:tc>
          <w:tcPr>
            <w:tcW w:w="3167" w:type="dxa"/>
          </w:tcPr>
          <w:p w14:paraId="21713F76" w14:textId="77777777" w:rsidR="00F5009A" w:rsidRPr="006A2646" w:rsidRDefault="00F5009A" w:rsidP="00D075FC">
            <w:pPr>
              <w:pStyle w:val="Tekstpodstawowy"/>
              <w:snapToGrid w:val="0"/>
              <w:spacing w:before="57" w:after="0" w:line="240" w:lineRule="atLeast"/>
              <w:rPr>
                <w:sz w:val="22"/>
                <w:szCs w:val="22"/>
              </w:rPr>
            </w:pPr>
            <w:r w:rsidRPr="006A2646">
              <w:rPr>
                <w:sz w:val="22"/>
                <w:szCs w:val="22"/>
              </w:rPr>
              <w:t xml:space="preserve"> </w:t>
            </w:r>
          </w:p>
        </w:tc>
      </w:tr>
      <w:tr w:rsidR="00F5009A" w:rsidRPr="006A2646" w14:paraId="7F84D2DD" w14:textId="77777777" w:rsidTr="00D075FC">
        <w:trPr>
          <w:trHeight w:val="331"/>
        </w:trPr>
        <w:tc>
          <w:tcPr>
            <w:tcW w:w="647" w:type="dxa"/>
          </w:tcPr>
          <w:p w14:paraId="572586BE" w14:textId="77777777" w:rsidR="00F5009A" w:rsidRPr="006A2646" w:rsidRDefault="00F5009A" w:rsidP="00D075FC">
            <w:pPr>
              <w:pStyle w:val="Tekstpodstawowy"/>
              <w:snapToGrid w:val="0"/>
              <w:spacing w:before="57" w:after="0" w:line="240" w:lineRule="atLeast"/>
              <w:rPr>
                <w:sz w:val="22"/>
                <w:szCs w:val="22"/>
              </w:rPr>
            </w:pPr>
            <w:r w:rsidRPr="006A2646">
              <w:rPr>
                <w:b/>
                <w:bCs/>
                <w:sz w:val="22"/>
                <w:szCs w:val="22"/>
              </w:rPr>
              <w:t xml:space="preserve">C </w:t>
            </w:r>
            <w:r w:rsidRPr="006A2646">
              <w:rPr>
                <w:sz w:val="22"/>
                <w:szCs w:val="22"/>
              </w:rPr>
              <w:t>=</w:t>
            </w:r>
          </w:p>
        </w:tc>
        <w:tc>
          <w:tcPr>
            <w:tcW w:w="1151" w:type="dxa"/>
          </w:tcPr>
          <w:p w14:paraId="55AF04E8" w14:textId="77777777" w:rsidR="00F5009A" w:rsidRPr="006A2646" w:rsidRDefault="00F5009A" w:rsidP="00D075FC">
            <w:pPr>
              <w:pStyle w:val="Tekstpodstawowy"/>
              <w:snapToGrid w:val="0"/>
              <w:spacing w:before="57" w:after="0" w:line="240" w:lineRule="atLeast"/>
              <w:rPr>
                <w:sz w:val="22"/>
                <w:szCs w:val="22"/>
              </w:rPr>
            </w:pPr>
            <w:r w:rsidRPr="006A2646">
              <w:rPr>
                <w:sz w:val="22"/>
                <w:szCs w:val="22"/>
              </w:rPr>
              <w:t>----------</w:t>
            </w:r>
          </w:p>
        </w:tc>
        <w:tc>
          <w:tcPr>
            <w:tcW w:w="1151" w:type="dxa"/>
          </w:tcPr>
          <w:p w14:paraId="365C28F9" w14:textId="77777777" w:rsidR="00F5009A" w:rsidRPr="006A2646" w:rsidRDefault="00F5009A" w:rsidP="00D075FC">
            <w:pPr>
              <w:pStyle w:val="Tekstpodstawowy"/>
              <w:snapToGrid w:val="0"/>
              <w:spacing w:before="57" w:after="0" w:line="240" w:lineRule="atLeast"/>
              <w:rPr>
                <w:b/>
                <w:bCs/>
                <w:sz w:val="22"/>
                <w:szCs w:val="22"/>
              </w:rPr>
            </w:pPr>
            <w:r w:rsidRPr="006A2646">
              <w:rPr>
                <w:sz w:val="22"/>
                <w:szCs w:val="22"/>
              </w:rPr>
              <w:t xml:space="preserve">x </w:t>
            </w:r>
            <w:r w:rsidRPr="006A2646">
              <w:rPr>
                <w:b/>
                <w:bCs/>
                <w:sz w:val="22"/>
                <w:szCs w:val="22"/>
              </w:rPr>
              <w:t>100 pkt</w:t>
            </w:r>
          </w:p>
        </w:tc>
        <w:tc>
          <w:tcPr>
            <w:tcW w:w="3167" w:type="dxa"/>
          </w:tcPr>
          <w:p w14:paraId="089CB97E" w14:textId="77777777" w:rsidR="00F5009A" w:rsidRPr="006A2646" w:rsidRDefault="00F5009A" w:rsidP="00D075FC">
            <w:pPr>
              <w:pStyle w:val="Tekstpodstawowy"/>
              <w:snapToGrid w:val="0"/>
              <w:spacing w:before="57" w:after="0" w:line="240" w:lineRule="atLeast"/>
              <w:jc w:val="both"/>
              <w:rPr>
                <w:sz w:val="22"/>
                <w:szCs w:val="22"/>
              </w:rPr>
            </w:pPr>
            <w:r w:rsidRPr="006A2646">
              <w:rPr>
                <w:sz w:val="22"/>
                <w:szCs w:val="22"/>
              </w:rPr>
              <w:t xml:space="preserve">x </w:t>
            </w:r>
            <w:r w:rsidRPr="006A2646">
              <w:rPr>
                <w:b/>
                <w:bCs/>
                <w:sz w:val="22"/>
                <w:szCs w:val="22"/>
              </w:rPr>
              <w:t xml:space="preserve">Wg </w:t>
            </w:r>
            <w:r w:rsidRPr="006A2646">
              <w:rPr>
                <w:sz w:val="22"/>
                <w:szCs w:val="22"/>
              </w:rPr>
              <w:t>(tj. 100 %)</w:t>
            </w:r>
          </w:p>
        </w:tc>
      </w:tr>
      <w:tr w:rsidR="00F5009A" w:rsidRPr="006A2646" w14:paraId="308E90B3" w14:textId="77777777" w:rsidTr="00D075FC">
        <w:trPr>
          <w:trHeight w:val="331"/>
        </w:trPr>
        <w:tc>
          <w:tcPr>
            <w:tcW w:w="647" w:type="dxa"/>
          </w:tcPr>
          <w:p w14:paraId="259A5C0D" w14:textId="77777777" w:rsidR="00F5009A" w:rsidRPr="006A2646" w:rsidRDefault="00F5009A" w:rsidP="00D075FC">
            <w:pPr>
              <w:pStyle w:val="Tekstpodstawowy"/>
              <w:snapToGrid w:val="0"/>
              <w:spacing w:before="57" w:after="0" w:line="240" w:lineRule="atLeast"/>
              <w:rPr>
                <w:sz w:val="22"/>
                <w:szCs w:val="22"/>
              </w:rPr>
            </w:pPr>
          </w:p>
        </w:tc>
        <w:tc>
          <w:tcPr>
            <w:tcW w:w="1151" w:type="dxa"/>
          </w:tcPr>
          <w:p w14:paraId="2DCA2AA0" w14:textId="77777777" w:rsidR="00F5009A" w:rsidRPr="006A2646" w:rsidRDefault="00F5009A" w:rsidP="00D075FC">
            <w:pPr>
              <w:pStyle w:val="Tekstpodstawowy"/>
              <w:snapToGrid w:val="0"/>
              <w:spacing w:before="57" w:after="0" w:line="240" w:lineRule="atLeast"/>
              <w:rPr>
                <w:b/>
                <w:bCs/>
                <w:sz w:val="22"/>
                <w:szCs w:val="22"/>
              </w:rPr>
            </w:pPr>
            <w:proofErr w:type="spellStart"/>
            <w:r w:rsidRPr="006A2646">
              <w:rPr>
                <w:b/>
                <w:bCs/>
                <w:sz w:val="22"/>
                <w:szCs w:val="22"/>
              </w:rPr>
              <w:t>Cb</w:t>
            </w:r>
            <w:proofErr w:type="spellEnd"/>
          </w:p>
        </w:tc>
        <w:tc>
          <w:tcPr>
            <w:tcW w:w="1151" w:type="dxa"/>
          </w:tcPr>
          <w:p w14:paraId="3FD2160A" w14:textId="77777777" w:rsidR="00F5009A" w:rsidRPr="006A2646" w:rsidRDefault="00F5009A" w:rsidP="00D075FC">
            <w:pPr>
              <w:pStyle w:val="Tekstpodstawowy"/>
              <w:snapToGrid w:val="0"/>
              <w:spacing w:before="57" w:after="0" w:line="240" w:lineRule="atLeast"/>
              <w:rPr>
                <w:sz w:val="22"/>
                <w:szCs w:val="22"/>
              </w:rPr>
            </w:pPr>
          </w:p>
        </w:tc>
        <w:tc>
          <w:tcPr>
            <w:tcW w:w="3167" w:type="dxa"/>
          </w:tcPr>
          <w:p w14:paraId="79A45645" w14:textId="77777777" w:rsidR="00F5009A" w:rsidRPr="006A2646" w:rsidRDefault="00F5009A" w:rsidP="00D075FC">
            <w:pPr>
              <w:pStyle w:val="Tekstpodstawowy"/>
              <w:snapToGrid w:val="0"/>
              <w:spacing w:before="57" w:after="0" w:line="240" w:lineRule="atLeast"/>
              <w:rPr>
                <w:sz w:val="22"/>
                <w:szCs w:val="22"/>
              </w:rPr>
            </w:pPr>
          </w:p>
        </w:tc>
      </w:tr>
    </w:tbl>
    <w:p w14:paraId="6851F1C6" w14:textId="77777777" w:rsidR="00F5009A" w:rsidRPr="006A2646" w:rsidRDefault="00F5009A" w:rsidP="00F5009A">
      <w:pPr>
        <w:pStyle w:val="Tekstpodstawowy"/>
        <w:tabs>
          <w:tab w:val="left" w:pos="6804"/>
        </w:tabs>
        <w:spacing w:before="57" w:after="0" w:line="240" w:lineRule="atLeast"/>
        <w:ind w:left="1134"/>
        <w:jc w:val="left"/>
        <w:rPr>
          <w:sz w:val="22"/>
          <w:szCs w:val="22"/>
        </w:rPr>
      </w:pPr>
      <w:r w:rsidRPr="006A2646">
        <w:rPr>
          <w:sz w:val="22"/>
          <w:szCs w:val="22"/>
        </w:rPr>
        <w:t>gdzie:</w:t>
      </w:r>
    </w:p>
    <w:p w14:paraId="2AB53576" w14:textId="77777777" w:rsidR="00F5009A" w:rsidRPr="006A2646" w:rsidRDefault="00F5009A" w:rsidP="00F5009A">
      <w:pPr>
        <w:pStyle w:val="Tekstpodstawowy"/>
        <w:tabs>
          <w:tab w:val="left" w:pos="1128"/>
          <w:tab w:val="left" w:pos="8964"/>
          <w:tab w:val="left" w:pos="9171"/>
        </w:tabs>
        <w:suppressAutoHyphens/>
        <w:spacing w:before="57" w:after="0" w:line="240" w:lineRule="atLeast"/>
        <w:ind w:left="1134"/>
        <w:jc w:val="left"/>
        <w:rPr>
          <w:sz w:val="22"/>
          <w:szCs w:val="22"/>
        </w:rPr>
      </w:pPr>
      <w:r w:rsidRPr="006A2646">
        <w:rPr>
          <w:sz w:val="22"/>
          <w:szCs w:val="22"/>
        </w:rPr>
        <w:t xml:space="preserve"> C - oznacza liczbę punktów przyznanych badanej ofercie</w:t>
      </w:r>
    </w:p>
    <w:p w14:paraId="04D0C55D" w14:textId="77777777" w:rsidR="00F5009A" w:rsidRPr="006A2646" w:rsidRDefault="00F5009A" w:rsidP="00F5009A">
      <w:pPr>
        <w:pStyle w:val="Tekstpodstawowy"/>
        <w:tabs>
          <w:tab w:val="left" w:pos="1128"/>
          <w:tab w:val="left" w:pos="8964"/>
          <w:tab w:val="left" w:pos="9171"/>
        </w:tabs>
        <w:suppressAutoHyphens/>
        <w:spacing w:before="57" w:after="0" w:line="240" w:lineRule="atLeast"/>
        <w:ind w:left="1134"/>
        <w:jc w:val="left"/>
        <w:rPr>
          <w:sz w:val="22"/>
          <w:szCs w:val="22"/>
        </w:rPr>
      </w:pPr>
      <w:r w:rsidRPr="006A2646">
        <w:rPr>
          <w:sz w:val="22"/>
          <w:szCs w:val="22"/>
        </w:rPr>
        <w:t xml:space="preserve"> </w:t>
      </w:r>
      <w:proofErr w:type="spellStart"/>
      <w:r w:rsidRPr="006A2646">
        <w:rPr>
          <w:sz w:val="22"/>
          <w:szCs w:val="22"/>
        </w:rPr>
        <w:t>Cn</w:t>
      </w:r>
      <w:proofErr w:type="spellEnd"/>
      <w:r w:rsidRPr="006A2646">
        <w:rPr>
          <w:sz w:val="22"/>
          <w:szCs w:val="22"/>
        </w:rPr>
        <w:t xml:space="preserve"> - oznacza łączną cenę całkowitą brutto oferty naj</w:t>
      </w:r>
      <w:r>
        <w:rPr>
          <w:sz w:val="22"/>
          <w:szCs w:val="22"/>
        </w:rPr>
        <w:t>niż</w:t>
      </w:r>
      <w:r w:rsidRPr="006A2646">
        <w:rPr>
          <w:sz w:val="22"/>
          <w:szCs w:val="22"/>
        </w:rPr>
        <w:t>szej</w:t>
      </w:r>
    </w:p>
    <w:p w14:paraId="58303DED" w14:textId="77777777" w:rsidR="00F5009A" w:rsidRPr="006A2646" w:rsidRDefault="00F5009A" w:rsidP="00F5009A">
      <w:pPr>
        <w:pStyle w:val="Tekstpodstawowy"/>
        <w:tabs>
          <w:tab w:val="left" w:pos="1128"/>
          <w:tab w:val="left" w:pos="8964"/>
          <w:tab w:val="left" w:pos="9171"/>
        </w:tabs>
        <w:suppressAutoHyphens/>
        <w:spacing w:before="57" w:after="0" w:line="240" w:lineRule="atLeast"/>
        <w:ind w:left="1134"/>
        <w:jc w:val="left"/>
        <w:rPr>
          <w:sz w:val="22"/>
          <w:szCs w:val="22"/>
        </w:rPr>
      </w:pPr>
      <w:r w:rsidRPr="006A2646">
        <w:rPr>
          <w:sz w:val="22"/>
          <w:szCs w:val="22"/>
        </w:rPr>
        <w:t xml:space="preserve"> </w:t>
      </w:r>
      <w:proofErr w:type="spellStart"/>
      <w:r w:rsidRPr="006A2646">
        <w:rPr>
          <w:sz w:val="22"/>
          <w:szCs w:val="22"/>
        </w:rPr>
        <w:t>Cb</w:t>
      </w:r>
      <w:proofErr w:type="spellEnd"/>
      <w:r w:rsidRPr="006A2646">
        <w:rPr>
          <w:sz w:val="22"/>
          <w:szCs w:val="22"/>
        </w:rPr>
        <w:t xml:space="preserve"> - oznacza łączną cenę całkowitą brutto badanej oferty</w:t>
      </w:r>
    </w:p>
    <w:p w14:paraId="4DC48F54" w14:textId="77777777" w:rsidR="00F5009A" w:rsidRPr="006A2646" w:rsidRDefault="00F5009A" w:rsidP="00F5009A">
      <w:pPr>
        <w:pStyle w:val="Tekstpodstawowy"/>
        <w:tabs>
          <w:tab w:val="left" w:pos="1128"/>
          <w:tab w:val="left" w:pos="8964"/>
          <w:tab w:val="left" w:pos="9171"/>
        </w:tabs>
        <w:suppressAutoHyphens/>
        <w:spacing w:before="57" w:after="0" w:line="240" w:lineRule="atLeast"/>
        <w:ind w:left="1134"/>
        <w:jc w:val="left"/>
        <w:rPr>
          <w:sz w:val="22"/>
          <w:szCs w:val="22"/>
        </w:rPr>
      </w:pPr>
      <w:r w:rsidRPr="006A2646">
        <w:rPr>
          <w:sz w:val="22"/>
          <w:szCs w:val="22"/>
        </w:rPr>
        <w:t xml:space="preserve"> Wg - oznacza wagę kryterium (w %) = 100 %</w:t>
      </w:r>
    </w:p>
    <w:p w14:paraId="08BB6861" w14:textId="77777777" w:rsidR="00F5009A" w:rsidRPr="006A2646" w:rsidRDefault="00F5009A" w:rsidP="00F5009A">
      <w:pPr>
        <w:pStyle w:val="Tekstpodstawowy"/>
        <w:tabs>
          <w:tab w:val="left" w:pos="6804"/>
        </w:tabs>
        <w:spacing w:before="57" w:after="0" w:line="240" w:lineRule="atLeast"/>
        <w:ind w:left="397"/>
        <w:jc w:val="both"/>
        <w:rPr>
          <w:sz w:val="22"/>
          <w:szCs w:val="22"/>
        </w:rPr>
      </w:pPr>
      <w:r w:rsidRPr="006A2646">
        <w:rPr>
          <w:sz w:val="22"/>
          <w:szCs w:val="22"/>
        </w:rPr>
        <w:lastRenderedPageBreak/>
        <w:t>Najniższa oferowana cena, spośród ważnych ofert otrzyma 100 pkt. Pozostałe oferowane ceny, spośród ważnych ofert otrzymają odpowiednio mniej punktów, stosownie do obliczeń wynikających ze wzoru powyżej.</w:t>
      </w:r>
    </w:p>
    <w:p w14:paraId="18A00311" w14:textId="77777777" w:rsidR="00F5009A" w:rsidRPr="006A2646" w:rsidRDefault="00F5009A" w:rsidP="00D2318E">
      <w:pPr>
        <w:pStyle w:val="Akapitzlist"/>
        <w:numPr>
          <w:ilvl w:val="0"/>
          <w:numId w:val="59"/>
        </w:numPr>
        <w:spacing w:before="57" w:after="0" w:line="240" w:lineRule="atLeast"/>
        <w:ind w:left="426" w:hanging="284"/>
        <w:rPr>
          <w:sz w:val="22"/>
          <w:szCs w:val="22"/>
        </w:rPr>
      </w:pPr>
      <w:r w:rsidRPr="006A2646">
        <w:rPr>
          <w:sz w:val="22"/>
          <w:szCs w:val="22"/>
        </w:rPr>
        <w:t>Punktacja przyznana ofertom będzie liczona z dokładnością do dwóch miejsc po przecinku, wg zasad matematycznych, tj. wartości końcowe równe lub wyższe od 5 – w górę, a poniżej 5 w dół.</w:t>
      </w:r>
    </w:p>
    <w:p w14:paraId="4DA274FF" w14:textId="77777777" w:rsidR="00F5009A" w:rsidRPr="006A2646" w:rsidRDefault="00F5009A" w:rsidP="00D2318E">
      <w:pPr>
        <w:pStyle w:val="Akapitzlist"/>
        <w:numPr>
          <w:ilvl w:val="0"/>
          <w:numId w:val="59"/>
        </w:numPr>
        <w:spacing w:before="57" w:after="0" w:line="240" w:lineRule="atLeast"/>
        <w:ind w:left="426" w:hanging="284"/>
        <w:rPr>
          <w:sz w:val="22"/>
          <w:szCs w:val="22"/>
        </w:rPr>
      </w:pPr>
      <w:r w:rsidRPr="006A2646">
        <w:rPr>
          <w:sz w:val="22"/>
          <w:szCs w:val="22"/>
        </w:rPr>
        <w:t xml:space="preserve">Zamawiający udzieli zamówienia Wykonawcy, którego oferta odpowiadać będzie wszystkim wymaganiom przedstawionym w ustawie </w:t>
      </w:r>
      <w:proofErr w:type="spellStart"/>
      <w:r w:rsidRPr="006A2646">
        <w:rPr>
          <w:sz w:val="22"/>
          <w:szCs w:val="22"/>
        </w:rPr>
        <w:t>Pzp</w:t>
      </w:r>
      <w:proofErr w:type="spellEnd"/>
      <w:r w:rsidRPr="006A2646">
        <w:rPr>
          <w:sz w:val="22"/>
          <w:szCs w:val="22"/>
        </w:rPr>
        <w:t>, oraz w SIWZ i zostanie oceniona</w:t>
      </w:r>
      <w:r>
        <w:rPr>
          <w:sz w:val="22"/>
          <w:szCs w:val="22"/>
        </w:rPr>
        <w:t>,</w:t>
      </w:r>
      <w:r w:rsidRPr="006A2646">
        <w:rPr>
          <w:sz w:val="22"/>
          <w:szCs w:val="22"/>
        </w:rPr>
        <w:t xml:space="preserve"> jako najkorzystniejsza</w:t>
      </w:r>
      <w:r>
        <w:rPr>
          <w:sz w:val="22"/>
          <w:szCs w:val="22"/>
        </w:rPr>
        <w:t>,</w:t>
      </w:r>
      <w:r w:rsidRPr="006A2646">
        <w:rPr>
          <w:sz w:val="22"/>
          <w:szCs w:val="22"/>
        </w:rPr>
        <w:t xml:space="preserve"> w oparciu o podane kryterium wyboru. </w:t>
      </w:r>
    </w:p>
    <w:p w14:paraId="6C6F41F6" w14:textId="77777777" w:rsidR="00F5009A" w:rsidRDefault="00F5009A" w:rsidP="00D2318E">
      <w:pPr>
        <w:pStyle w:val="Akapitzlist"/>
        <w:numPr>
          <w:ilvl w:val="0"/>
          <w:numId w:val="59"/>
        </w:numPr>
        <w:spacing w:before="57" w:after="0" w:line="240" w:lineRule="atLeast"/>
        <w:ind w:left="426" w:hanging="426"/>
        <w:rPr>
          <w:sz w:val="22"/>
          <w:szCs w:val="22"/>
        </w:rPr>
      </w:pPr>
      <w:r w:rsidRPr="006A2646">
        <w:rPr>
          <w:sz w:val="22"/>
          <w:szCs w:val="22"/>
        </w:rPr>
        <w:t>Jeżeli nie będzie można dokonać wyboru oferty najkorzystniejszej ze względu na to, że zostały złożone oferty o takiej samej cenie</w:t>
      </w:r>
      <w:r>
        <w:rPr>
          <w:sz w:val="22"/>
          <w:szCs w:val="22"/>
        </w:rPr>
        <w:t>,</w:t>
      </w:r>
      <w:r w:rsidRPr="006A2646">
        <w:rPr>
          <w:sz w:val="22"/>
          <w:szCs w:val="22"/>
        </w:rPr>
        <w:t xml:space="preserve"> Zamawiający wezwie Wykonawców, którzy złożyli te oferty, do złożenia ofert dodatkowych</w:t>
      </w:r>
      <w:r>
        <w:rPr>
          <w:sz w:val="22"/>
          <w:szCs w:val="22"/>
        </w:rPr>
        <w:t>,</w:t>
      </w:r>
      <w:r w:rsidRPr="006A2646">
        <w:rPr>
          <w:sz w:val="22"/>
          <w:szCs w:val="22"/>
        </w:rPr>
        <w:t xml:space="preserve">  w terminie określonym przez Zamawiającego (art. 91 ust. 5 ustawy </w:t>
      </w:r>
      <w:proofErr w:type="spellStart"/>
      <w:r w:rsidRPr="006A2646">
        <w:rPr>
          <w:sz w:val="22"/>
          <w:szCs w:val="22"/>
        </w:rPr>
        <w:t>Pzp</w:t>
      </w:r>
      <w:proofErr w:type="spellEnd"/>
      <w:r w:rsidRPr="006A2646">
        <w:rPr>
          <w:sz w:val="22"/>
          <w:szCs w:val="22"/>
        </w:rPr>
        <w:t>). Wykonawcy, składając oferty dodatkowe, nie mogą zaoferować cen wyższych niż zaoferowane w złożonych ofertach.</w:t>
      </w:r>
    </w:p>
    <w:p w14:paraId="034266B8" w14:textId="77777777" w:rsidR="00F5009A" w:rsidRDefault="00F5009A" w:rsidP="00D2318E">
      <w:pPr>
        <w:pStyle w:val="Akapitzlist"/>
        <w:numPr>
          <w:ilvl w:val="0"/>
          <w:numId w:val="59"/>
        </w:numPr>
        <w:spacing w:before="57" w:after="0" w:line="240" w:lineRule="atLeast"/>
        <w:ind w:left="426" w:hanging="426"/>
        <w:rPr>
          <w:sz w:val="22"/>
          <w:szCs w:val="22"/>
        </w:rPr>
      </w:pPr>
      <w:r w:rsidRPr="00D04488">
        <w:rPr>
          <w:sz w:val="22"/>
          <w:szCs w:val="22"/>
        </w:rPr>
        <w:t xml:space="preserve">Zamawiający nie przewiduje przeprowadzenia dogrywki w formie aukcji elektronicznej. </w:t>
      </w:r>
    </w:p>
    <w:p w14:paraId="256B4722" w14:textId="77777777" w:rsidR="00F5009A" w:rsidRPr="00680DD1"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 xml:space="preserve">Zamawiający oceni ważność ofert pod względem formalnym oraz przyjętych w SIWZ kryteriów oceny ofert na posiedzeniu niejawnym. </w:t>
      </w:r>
    </w:p>
    <w:p w14:paraId="1F94B63A" w14:textId="77777777" w:rsidR="00F5009A" w:rsidRPr="00680DD1"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W toku badania i oceny ofert Zamawiający może żądać od Wykonawców wyjaśnień dotyczących treści złożonych ofert</w:t>
      </w:r>
      <w:r>
        <w:rPr>
          <w:sz w:val="22"/>
          <w:szCs w:val="22"/>
        </w:rPr>
        <w:t>,</w:t>
      </w:r>
      <w:r w:rsidRPr="00680DD1">
        <w:rPr>
          <w:sz w:val="22"/>
          <w:szCs w:val="22"/>
        </w:rPr>
        <w:t xml:space="preserve"> zgodnie z art. 87 ust. 1</w:t>
      </w:r>
      <w:r>
        <w:rPr>
          <w:sz w:val="22"/>
          <w:szCs w:val="22"/>
        </w:rPr>
        <w:t xml:space="preserve"> ustawy</w:t>
      </w:r>
      <w:r w:rsidRPr="00680DD1">
        <w:rPr>
          <w:sz w:val="22"/>
          <w:szCs w:val="22"/>
        </w:rPr>
        <w:t xml:space="preserve"> </w:t>
      </w:r>
      <w:proofErr w:type="spellStart"/>
      <w:r w:rsidRPr="00680DD1">
        <w:rPr>
          <w:sz w:val="22"/>
          <w:szCs w:val="22"/>
        </w:rPr>
        <w:t>Pzp</w:t>
      </w:r>
      <w:proofErr w:type="spellEnd"/>
      <w:r w:rsidRPr="00680DD1">
        <w:rPr>
          <w:sz w:val="22"/>
          <w:szCs w:val="22"/>
        </w:rPr>
        <w:t xml:space="preserve">. </w:t>
      </w:r>
    </w:p>
    <w:p w14:paraId="271F9581" w14:textId="77777777" w:rsidR="00F5009A" w:rsidRPr="00680DD1"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 xml:space="preserve">Zamawiający poprawia w ofercie: </w:t>
      </w:r>
    </w:p>
    <w:p w14:paraId="01B745D1" w14:textId="77777777" w:rsidR="00F5009A" w:rsidRPr="00680DD1" w:rsidRDefault="00F5009A" w:rsidP="00D2318E">
      <w:pPr>
        <w:pStyle w:val="Akapitzlist"/>
        <w:numPr>
          <w:ilvl w:val="0"/>
          <w:numId w:val="60"/>
        </w:numPr>
        <w:spacing w:before="57" w:after="0" w:line="240" w:lineRule="atLeast"/>
        <w:rPr>
          <w:sz w:val="22"/>
          <w:szCs w:val="22"/>
        </w:rPr>
      </w:pPr>
      <w:r w:rsidRPr="00680DD1">
        <w:rPr>
          <w:sz w:val="22"/>
          <w:szCs w:val="22"/>
        </w:rPr>
        <w:t xml:space="preserve">oczywiste omyłki pisarskie, </w:t>
      </w:r>
    </w:p>
    <w:p w14:paraId="6EFE0F22" w14:textId="77777777" w:rsidR="00F5009A" w:rsidRPr="00680DD1" w:rsidRDefault="00F5009A" w:rsidP="00D2318E">
      <w:pPr>
        <w:pStyle w:val="Akapitzlist"/>
        <w:numPr>
          <w:ilvl w:val="0"/>
          <w:numId w:val="60"/>
        </w:numPr>
        <w:spacing w:before="57" w:after="0" w:line="240" w:lineRule="atLeast"/>
        <w:rPr>
          <w:sz w:val="22"/>
          <w:szCs w:val="22"/>
        </w:rPr>
      </w:pPr>
      <w:r w:rsidRPr="00680DD1">
        <w:rPr>
          <w:sz w:val="22"/>
          <w:szCs w:val="22"/>
        </w:rPr>
        <w:t>oczywiste omyłki rachunkowe</w:t>
      </w:r>
      <w:r>
        <w:rPr>
          <w:sz w:val="22"/>
          <w:szCs w:val="22"/>
        </w:rPr>
        <w:t>,</w:t>
      </w:r>
      <w:r w:rsidRPr="00680DD1">
        <w:rPr>
          <w:sz w:val="22"/>
          <w:szCs w:val="22"/>
        </w:rPr>
        <w:t xml:space="preserve"> z uwzględnieniem konsekwencji rachunkowych dokonanych poprawek, </w:t>
      </w:r>
    </w:p>
    <w:p w14:paraId="23976BA4" w14:textId="77777777" w:rsidR="00F5009A" w:rsidRPr="00680DD1" w:rsidRDefault="00F5009A" w:rsidP="00D2318E">
      <w:pPr>
        <w:pStyle w:val="Akapitzlist"/>
        <w:numPr>
          <w:ilvl w:val="0"/>
          <w:numId w:val="60"/>
        </w:numPr>
        <w:spacing w:before="57" w:after="0" w:line="240" w:lineRule="atLeast"/>
        <w:rPr>
          <w:sz w:val="22"/>
          <w:szCs w:val="22"/>
        </w:rPr>
      </w:pPr>
      <w:r w:rsidRPr="00680DD1">
        <w:rPr>
          <w:sz w:val="22"/>
          <w:szCs w:val="22"/>
        </w:rPr>
        <w:t xml:space="preserve">inne omyłki polegające na niezgodności oferty z SIWZ, niepowodujące istotnych zmian w treści oferty, </w:t>
      </w:r>
    </w:p>
    <w:p w14:paraId="0309265C" w14:textId="77777777" w:rsidR="00F5009A" w:rsidRPr="00680DD1" w:rsidRDefault="00F5009A" w:rsidP="00F5009A">
      <w:pPr>
        <w:pStyle w:val="Akapitzlist"/>
        <w:spacing w:before="57" w:after="0" w:line="240" w:lineRule="atLeast"/>
        <w:ind w:left="1146"/>
        <w:rPr>
          <w:sz w:val="22"/>
          <w:szCs w:val="22"/>
        </w:rPr>
      </w:pPr>
      <w:r>
        <w:rPr>
          <w:sz w:val="22"/>
          <w:szCs w:val="22"/>
        </w:rPr>
        <w:t xml:space="preserve">- </w:t>
      </w:r>
      <w:r w:rsidRPr="00680DD1">
        <w:rPr>
          <w:sz w:val="22"/>
          <w:szCs w:val="22"/>
        </w:rPr>
        <w:t xml:space="preserve">niezwłocznie powiadamia Wykonawcę, którego oferta została poprawiona. </w:t>
      </w:r>
    </w:p>
    <w:p w14:paraId="1111383E" w14:textId="77777777" w:rsidR="00F5009A" w:rsidRPr="00BB505F" w:rsidRDefault="00F5009A" w:rsidP="00D2318E">
      <w:pPr>
        <w:pStyle w:val="Akapitzlist"/>
        <w:numPr>
          <w:ilvl w:val="0"/>
          <w:numId w:val="59"/>
        </w:numPr>
        <w:spacing w:before="57" w:after="0" w:line="240" w:lineRule="atLeast"/>
        <w:ind w:left="426" w:hanging="426"/>
        <w:rPr>
          <w:sz w:val="22"/>
          <w:szCs w:val="22"/>
        </w:rPr>
      </w:pPr>
      <w:r w:rsidRPr="00BB505F">
        <w:rPr>
          <w:sz w:val="22"/>
          <w:szCs w:val="22"/>
        </w:rPr>
        <w:t xml:space="preserve">Ocena zgodności oferty z treścią SIWZ przeprowadzona zostanie na podstawie analizy dokumentów, oświadczeń i materiałów, jakie Wykonawca zawarł w swojej ofercie, jak i przedłożonych na wezwanie Zamawiającego oświadczeń i dokumentów, </w:t>
      </w:r>
      <w:r>
        <w:rPr>
          <w:sz w:val="22"/>
          <w:szCs w:val="22"/>
        </w:rPr>
        <w:t xml:space="preserve">w szczególności </w:t>
      </w:r>
      <w:r w:rsidRPr="00BB505F">
        <w:rPr>
          <w:sz w:val="22"/>
          <w:szCs w:val="22"/>
        </w:rPr>
        <w:t xml:space="preserve">z zastosowaniem treści art. 26 ust. </w:t>
      </w:r>
      <w:r>
        <w:rPr>
          <w:sz w:val="22"/>
          <w:szCs w:val="22"/>
        </w:rPr>
        <w:t>2;</w:t>
      </w:r>
      <w:r w:rsidRPr="00BB505F">
        <w:rPr>
          <w:sz w:val="22"/>
          <w:szCs w:val="22"/>
        </w:rPr>
        <w:t xml:space="preserve"> art. 26 ust. </w:t>
      </w:r>
      <w:r>
        <w:rPr>
          <w:sz w:val="22"/>
          <w:szCs w:val="22"/>
        </w:rPr>
        <w:t xml:space="preserve">2f, </w:t>
      </w:r>
      <w:r w:rsidRPr="00BB505F">
        <w:rPr>
          <w:sz w:val="22"/>
          <w:szCs w:val="22"/>
        </w:rPr>
        <w:t>3</w:t>
      </w:r>
      <w:r>
        <w:rPr>
          <w:sz w:val="22"/>
          <w:szCs w:val="22"/>
        </w:rPr>
        <w:t xml:space="preserve"> i 3a, 4;</w:t>
      </w:r>
      <w:r w:rsidRPr="00BB505F">
        <w:rPr>
          <w:sz w:val="22"/>
          <w:szCs w:val="22"/>
        </w:rPr>
        <w:t xml:space="preserve"> </w:t>
      </w:r>
      <w:r>
        <w:rPr>
          <w:sz w:val="22"/>
          <w:szCs w:val="22"/>
        </w:rPr>
        <w:t xml:space="preserve">oraz art. 90 ust. 1 i 1a ustawy </w:t>
      </w:r>
      <w:proofErr w:type="spellStart"/>
      <w:r>
        <w:rPr>
          <w:sz w:val="22"/>
          <w:szCs w:val="22"/>
        </w:rPr>
        <w:t>Pzp</w:t>
      </w:r>
      <w:proofErr w:type="spellEnd"/>
      <w:r w:rsidRPr="00BB505F">
        <w:rPr>
          <w:sz w:val="22"/>
          <w:szCs w:val="22"/>
        </w:rPr>
        <w:t xml:space="preserve">. </w:t>
      </w:r>
    </w:p>
    <w:p w14:paraId="5CA76B6E" w14:textId="77777777" w:rsidR="00F5009A" w:rsidRPr="00680DD1"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 xml:space="preserve">Zamawiający odrzuca </w:t>
      </w:r>
      <w:r>
        <w:rPr>
          <w:sz w:val="22"/>
          <w:szCs w:val="22"/>
        </w:rPr>
        <w:t>o</w:t>
      </w:r>
      <w:r w:rsidRPr="00680DD1">
        <w:rPr>
          <w:sz w:val="22"/>
          <w:szCs w:val="22"/>
        </w:rPr>
        <w:t xml:space="preserve">fertę zgodnie z zapisami art. 89 ustawy </w:t>
      </w:r>
      <w:proofErr w:type="spellStart"/>
      <w:r w:rsidRPr="00680DD1">
        <w:rPr>
          <w:sz w:val="22"/>
          <w:szCs w:val="22"/>
        </w:rPr>
        <w:t>Pzp</w:t>
      </w:r>
      <w:proofErr w:type="spellEnd"/>
      <w:r w:rsidRPr="00680DD1">
        <w:rPr>
          <w:sz w:val="22"/>
          <w:szCs w:val="22"/>
        </w:rPr>
        <w:t xml:space="preserve">. </w:t>
      </w:r>
    </w:p>
    <w:p w14:paraId="1DD141B1" w14:textId="77777777" w:rsidR="00F5009A" w:rsidRPr="00680DD1"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 xml:space="preserve">Zamawiający niezwłocznie poinformuje wszystkich Wykonawców o wyniku postępowania, zgodnie z zasadami określonymi w art. 92 </w:t>
      </w:r>
      <w:r>
        <w:rPr>
          <w:sz w:val="22"/>
          <w:szCs w:val="22"/>
        </w:rPr>
        <w:t xml:space="preserve">ustawy </w:t>
      </w:r>
      <w:proofErr w:type="spellStart"/>
      <w:r w:rsidRPr="00680DD1">
        <w:rPr>
          <w:sz w:val="22"/>
          <w:szCs w:val="22"/>
        </w:rPr>
        <w:t>Pzp</w:t>
      </w:r>
      <w:proofErr w:type="spellEnd"/>
      <w:r w:rsidRPr="00680DD1">
        <w:rPr>
          <w:sz w:val="22"/>
          <w:szCs w:val="22"/>
        </w:rPr>
        <w:t xml:space="preserve">. </w:t>
      </w:r>
    </w:p>
    <w:p w14:paraId="7FD1D7E6" w14:textId="77777777" w:rsidR="00F5009A" w:rsidRPr="006A2646" w:rsidRDefault="00F5009A" w:rsidP="00D2318E">
      <w:pPr>
        <w:pStyle w:val="Akapitzlist"/>
        <w:numPr>
          <w:ilvl w:val="0"/>
          <w:numId w:val="59"/>
        </w:numPr>
        <w:spacing w:before="57" w:after="0" w:line="240" w:lineRule="atLeast"/>
        <w:ind w:left="426" w:hanging="426"/>
        <w:rPr>
          <w:sz w:val="22"/>
          <w:szCs w:val="22"/>
        </w:rPr>
      </w:pPr>
      <w:r w:rsidRPr="00680DD1">
        <w:rPr>
          <w:sz w:val="22"/>
          <w:szCs w:val="22"/>
        </w:rPr>
        <w:t xml:space="preserve">Zamawiający unieważnia postępowanie o udzielenie zamówienia publicznego, jeżeli zaistnieje jedna z przesłanek zawartych w art. 93 ust.1 </w:t>
      </w:r>
      <w:r>
        <w:rPr>
          <w:sz w:val="22"/>
          <w:szCs w:val="22"/>
        </w:rPr>
        <w:t xml:space="preserve">ustawy </w:t>
      </w:r>
      <w:proofErr w:type="spellStart"/>
      <w:r w:rsidRPr="00680DD1">
        <w:rPr>
          <w:sz w:val="22"/>
          <w:szCs w:val="22"/>
        </w:rPr>
        <w:t>Pzp</w:t>
      </w:r>
      <w:proofErr w:type="spellEnd"/>
      <w:r w:rsidRPr="00680DD1">
        <w:rPr>
          <w:sz w:val="22"/>
          <w:szCs w:val="22"/>
        </w:rPr>
        <w:t>.</w:t>
      </w:r>
    </w:p>
    <w:bookmarkEnd w:id="14"/>
    <w:p w14:paraId="7D53BD65" w14:textId="4D311B1B" w:rsidR="00637C60" w:rsidRDefault="00637C60" w:rsidP="009403BF">
      <w:pPr>
        <w:pStyle w:val="Tekstpodstawowywcity"/>
        <w:spacing w:before="57" w:after="0" w:line="240" w:lineRule="atLeast"/>
        <w:ind w:left="357" w:firstLine="0"/>
        <w:rPr>
          <w:sz w:val="22"/>
          <w:szCs w:val="22"/>
        </w:rPr>
      </w:pPr>
    </w:p>
    <w:p w14:paraId="1095CEE5" w14:textId="77777777"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XIV. </w:t>
      </w:r>
    </w:p>
    <w:p w14:paraId="5E2EDCC3" w14:textId="77777777"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INFORMACJE O FORMALNOŚCIACH, JAKIE POWINNY ZOSTAĆ DOPEŁNIONE PO WYBORZE OFERTY W CELU ZAWARCIA UMOWY W SPRAWIE ZAMÓWIENIA PUBLICZNEGO. </w:t>
      </w:r>
    </w:p>
    <w:p w14:paraId="7BA3664F" w14:textId="77777777" w:rsidR="00F5009A" w:rsidRPr="006A2646" w:rsidRDefault="00F5009A" w:rsidP="00D2318E">
      <w:pPr>
        <w:pStyle w:val="Tekstpodstawowy"/>
        <w:numPr>
          <w:ilvl w:val="0"/>
          <w:numId w:val="20"/>
        </w:numPr>
        <w:tabs>
          <w:tab w:val="left" w:pos="0"/>
        </w:tabs>
        <w:suppressAutoHyphens/>
        <w:spacing w:before="57" w:after="0" w:line="240" w:lineRule="atLeast"/>
        <w:ind w:left="567" w:hanging="567"/>
        <w:jc w:val="both"/>
        <w:rPr>
          <w:sz w:val="22"/>
          <w:szCs w:val="22"/>
        </w:rPr>
      </w:pPr>
      <w:r w:rsidRPr="006A2646">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698E580" w14:textId="77777777" w:rsidR="00F5009A" w:rsidRPr="006A2646" w:rsidRDefault="00F5009A" w:rsidP="00D2318E">
      <w:pPr>
        <w:pStyle w:val="Tekstpodstawowy"/>
        <w:numPr>
          <w:ilvl w:val="0"/>
          <w:numId w:val="20"/>
        </w:numPr>
        <w:tabs>
          <w:tab w:val="left" w:pos="0"/>
        </w:tabs>
        <w:suppressAutoHyphens/>
        <w:spacing w:before="57" w:after="0" w:line="240" w:lineRule="atLeast"/>
        <w:ind w:left="567" w:hanging="567"/>
        <w:jc w:val="both"/>
        <w:rPr>
          <w:sz w:val="22"/>
          <w:szCs w:val="22"/>
        </w:rPr>
      </w:pPr>
      <w:r w:rsidRPr="006A2646">
        <w:rPr>
          <w:sz w:val="22"/>
          <w:szCs w:val="22"/>
        </w:rPr>
        <w:t xml:space="preserve">W przypadku, gdy Wykonawca, którego oferta została wybrana, uchyla się od zawarcia umowy, Zamawiający będzie mógł wybrać ofertę najkorzystniejszą spośród pozostałych ofert, bez przeprowadzenia ich ponownego badania i oceny chyba, że zachodzą przesłanki unieważnienia postępowania, o których mowa w art. 93 ust. 1 ustawy </w:t>
      </w:r>
      <w:proofErr w:type="spellStart"/>
      <w:r w:rsidRPr="006A2646">
        <w:rPr>
          <w:sz w:val="22"/>
          <w:szCs w:val="22"/>
        </w:rPr>
        <w:t>Pzp</w:t>
      </w:r>
      <w:proofErr w:type="spellEnd"/>
      <w:r w:rsidRPr="006A2646">
        <w:rPr>
          <w:sz w:val="22"/>
          <w:szCs w:val="22"/>
        </w:rPr>
        <w:t xml:space="preserve">. </w:t>
      </w:r>
    </w:p>
    <w:p w14:paraId="72A942A1" w14:textId="77777777" w:rsidR="00F5009A" w:rsidRPr="006A2646" w:rsidRDefault="00F5009A" w:rsidP="00D2318E">
      <w:pPr>
        <w:pStyle w:val="Tekstpodstawowy"/>
        <w:numPr>
          <w:ilvl w:val="0"/>
          <w:numId w:val="20"/>
        </w:numPr>
        <w:tabs>
          <w:tab w:val="left" w:pos="0"/>
        </w:tabs>
        <w:suppressAutoHyphens/>
        <w:spacing w:before="57" w:after="0" w:line="240" w:lineRule="atLeast"/>
        <w:ind w:left="567" w:hanging="567"/>
        <w:jc w:val="both"/>
        <w:rPr>
          <w:sz w:val="22"/>
          <w:szCs w:val="22"/>
        </w:rPr>
      </w:pPr>
      <w:r w:rsidRPr="006A2646">
        <w:rPr>
          <w:sz w:val="22"/>
          <w:szCs w:val="22"/>
        </w:rPr>
        <w:t>Umowa zostanie zawarta w formie pisemnej, w terminie:</w:t>
      </w:r>
    </w:p>
    <w:p w14:paraId="626E003D" w14:textId="35F16E47" w:rsidR="00F5009A" w:rsidRPr="006A2646" w:rsidRDefault="00F5009A" w:rsidP="00F5009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6A2646">
        <w:rPr>
          <w:color w:val="000000"/>
          <w:sz w:val="22"/>
          <w:szCs w:val="22"/>
        </w:rPr>
        <w:t xml:space="preserve">nie krótszym niż </w:t>
      </w:r>
      <w:r w:rsidR="00CE72CD">
        <w:rPr>
          <w:color w:val="000000"/>
          <w:sz w:val="22"/>
          <w:szCs w:val="22"/>
        </w:rPr>
        <w:t>10</w:t>
      </w:r>
      <w:r w:rsidRPr="006A2646">
        <w:rPr>
          <w:color w:val="000000"/>
          <w:sz w:val="22"/>
          <w:szCs w:val="22"/>
        </w:rPr>
        <w:t xml:space="preserve"> dni od dnia przesłania zawiadomienia o wyborze najkorzystniejszej oferty, jeżeli zostało ono przesłane przy użyciu środków komunikacji elektronicznej, lub</w:t>
      </w:r>
    </w:p>
    <w:p w14:paraId="310C17C7" w14:textId="16C504C6" w:rsidR="00F5009A" w:rsidRPr="006A2646" w:rsidRDefault="00F5009A" w:rsidP="00F5009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6A2646">
        <w:rPr>
          <w:color w:val="000000"/>
          <w:sz w:val="22"/>
          <w:szCs w:val="22"/>
        </w:rPr>
        <w:lastRenderedPageBreak/>
        <w:t>nie krótszym niż 1</w:t>
      </w:r>
      <w:r w:rsidR="00CE72CD">
        <w:rPr>
          <w:color w:val="000000"/>
          <w:sz w:val="22"/>
          <w:szCs w:val="22"/>
        </w:rPr>
        <w:t>5</w:t>
      </w:r>
      <w:r w:rsidRPr="006A2646">
        <w:rPr>
          <w:color w:val="000000"/>
          <w:sz w:val="22"/>
          <w:szCs w:val="22"/>
        </w:rPr>
        <w:t xml:space="preserve"> dni od dnia przesłania zawiadomienia o wyborze najkorzystniejszej oferty, jeżeli zostało ono przesłane w inny sposób, niż ten o którym mowa w </w:t>
      </w:r>
      <w:proofErr w:type="spellStart"/>
      <w:r w:rsidRPr="006A2646">
        <w:rPr>
          <w:color w:val="000000"/>
          <w:sz w:val="22"/>
          <w:szCs w:val="22"/>
        </w:rPr>
        <w:t>ppkt</w:t>
      </w:r>
      <w:proofErr w:type="spellEnd"/>
      <w:r w:rsidRPr="006A2646">
        <w:rPr>
          <w:color w:val="000000"/>
          <w:sz w:val="22"/>
          <w:szCs w:val="22"/>
        </w:rPr>
        <w:t>. 1,</w:t>
      </w:r>
    </w:p>
    <w:p w14:paraId="37F8EB2F" w14:textId="77777777" w:rsidR="00F5009A" w:rsidRPr="006A2646" w:rsidRDefault="00F5009A" w:rsidP="00F5009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6A2646">
        <w:rPr>
          <w:color w:val="000000"/>
          <w:sz w:val="22"/>
          <w:szCs w:val="22"/>
        </w:rPr>
        <w:t>w przypadku, gdy w postępowaniu złożono tylko jedną ofertę, możliwe jest zawarcie umowy przed upływem ww. terminów.</w:t>
      </w:r>
    </w:p>
    <w:p w14:paraId="63634543" w14:textId="77777777" w:rsidR="00F5009A" w:rsidRPr="006A2646" w:rsidRDefault="00F5009A" w:rsidP="00D2318E">
      <w:pPr>
        <w:pStyle w:val="Tekstpodstawowy"/>
        <w:numPr>
          <w:ilvl w:val="0"/>
          <w:numId w:val="20"/>
        </w:numPr>
        <w:tabs>
          <w:tab w:val="left" w:pos="0"/>
        </w:tabs>
        <w:suppressAutoHyphens/>
        <w:spacing w:before="57" w:after="0" w:line="240" w:lineRule="atLeast"/>
        <w:ind w:left="567" w:hanging="567"/>
        <w:jc w:val="both"/>
        <w:rPr>
          <w:sz w:val="22"/>
          <w:szCs w:val="22"/>
        </w:rPr>
      </w:pPr>
      <w:r w:rsidRPr="006A2646">
        <w:rPr>
          <w:sz w:val="22"/>
          <w:szCs w:val="22"/>
        </w:rPr>
        <w:t>Miejsce i termin podpisania umowy zostaną uzgodnione z wyłonionym Wykonawcą.</w:t>
      </w:r>
    </w:p>
    <w:p w14:paraId="7264F759" w14:textId="77777777" w:rsidR="00F5009A" w:rsidRPr="006A2646" w:rsidRDefault="00F5009A" w:rsidP="00D2318E">
      <w:pPr>
        <w:pStyle w:val="Tekstpodstawowy"/>
        <w:numPr>
          <w:ilvl w:val="0"/>
          <w:numId w:val="20"/>
        </w:numPr>
        <w:tabs>
          <w:tab w:val="left" w:pos="0"/>
        </w:tabs>
        <w:suppressAutoHyphens/>
        <w:spacing w:before="57" w:after="0" w:line="240" w:lineRule="atLeast"/>
        <w:ind w:left="567" w:hanging="567"/>
        <w:jc w:val="both"/>
        <w:rPr>
          <w:sz w:val="22"/>
          <w:szCs w:val="22"/>
        </w:rPr>
      </w:pPr>
      <w:r w:rsidRPr="006A2646">
        <w:rPr>
          <w:sz w:val="22"/>
          <w:szCs w:val="22"/>
        </w:rPr>
        <w:t>Wykonawca przed zawarciem umowy</w:t>
      </w:r>
      <w:r>
        <w:rPr>
          <w:sz w:val="22"/>
          <w:szCs w:val="22"/>
        </w:rPr>
        <w:t>,</w:t>
      </w:r>
      <w:r w:rsidRPr="006A2646">
        <w:rPr>
          <w:sz w:val="22"/>
          <w:szCs w:val="22"/>
        </w:rPr>
        <w:t xml:space="preserve"> zobowiązany jest do dostarczenia Zamawiającemu dokumentów, jak niżej:</w:t>
      </w:r>
    </w:p>
    <w:p w14:paraId="267213A2" w14:textId="77777777" w:rsidR="00F5009A" w:rsidRDefault="00F5009A" w:rsidP="00D2318E">
      <w:pPr>
        <w:pStyle w:val="Tekstpodstawowy"/>
        <w:numPr>
          <w:ilvl w:val="0"/>
          <w:numId w:val="9"/>
        </w:numPr>
        <w:tabs>
          <w:tab w:val="left" w:pos="0"/>
        </w:tabs>
        <w:suppressAutoHyphens/>
        <w:spacing w:before="57" w:after="0" w:line="240" w:lineRule="atLeast"/>
        <w:ind w:hanging="501"/>
        <w:jc w:val="both"/>
        <w:rPr>
          <w:color w:val="000000"/>
          <w:sz w:val="22"/>
          <w:szCs w:val="22"/>
        </w:rPr>
      </w:pPr>
      <w:r>
        <w:rPr>
          <w:color w:val="000000"/>
          <w:sz w:val="22"/>
          <w:szCs w:val="22"/>
        </w:rPr>
        <w:t>projektu umowy o udzielenie kredytu, uwzględniającego warunki kredytowania określone w szczególności w rozdziale III SIWZ,</w:t>
      </w:r>
    </w:p>
    <w:p w14:paraId="016802E6" w14:textId="77777777" w:rsidR="00F5009A" w:rsidRDefault="00F5009A" w:rsidP="00D2318E">
      <w:pPr>
        <w:pStyle w:val="Tekstpodstawowy"/>
        <w:numPr>
          <w:ilvl w:val="0"/>
          <w:numId w:val="9"/>
        </w:numPr>
        <w:tabs>
          <w:tab w:val="left" w:pos="0"/>
        </w:tabs>
        <w:suppressAutoHyphens/>
        <w:spacing w:before="57" w:after="0" w:line="240" w:lineRule="atLeast"/>
        <w:ind w:hanging="501"/>
        <w:jc w:val="both"/>
        <w:rPr>
          <w:color w:val="000000"/>
          <w:sz w:val="22"/>
          <w:szCs w:val="22"/>
        </w:rPr>
      </w:pPr>
      <w:r w:rsidRPr="006A2646">
        <w:rPr>
          <w:color w:val="000000"/>
          <w:sz w:val="22"/>
          <w:szCs w:val="22"/>
        </w:rPr>
        <w:t>w przypadku Wykonawców wspólnie ubiegających się o udzielenie zamówienia: umowy regulującej współpracę tych wykonawców</w:t>
      </w:r>
      <w:r>
        <w:rPr>
          <w:color w:val="000000"/>
          <w:sz w:val="22"/>
          <w:szCs w:val="22"/>
        </w:rPr>
        <w:t>,</w:t>
      </w:r>
    </w:p>
    <w:p w14:paraId="0E43EB41" w14:textId="77777777" w:rsidR="00F5009A" w:rsidRPr="002F7FC3" w:rsidRDefault="00F5009A" w:rsidP="00D2318E">
      <w:pPr>
        <w:pStyle w:val="Tekstpodstawowy"/>
        <w:numPr>
          <w:ilvl w:val="0"/>
          <w:numId w:val="9"/>
        </w:numPr>
        <w:tabs>
          <w:tab w:val="left" w:pos="0"/>
        </w:tabs>
        <w:suppressAutoHyphens/>
        <w:spacing w:before="57" w:after="0" w:line="240" w:lineRule="atLeast"/>
        <w:ind w:hanging="501"/>
        <w:jc w:val="both"/>
        <w:rPr>
          <w:sz w:val="22"/>
          <w:szCs w:val="22"/>
        </w:rPr>
      </w:pPr>
      <w:r w:rsidRPr="002F7FC3">
        <w:rPr>
          <w:sz w:val="22"/>
          <w:szCs w:val="22"/>
        </w:rPr>
        <w:t xml:space="preserve">oświadczenia, w którym jest wskazanie przez Wykonawcę części zamówienia, których wykonanie zamierza powierzyć podwykonawcom, i podania firm podwykonawców, o ile są już znane </w:t>
      </w:r>
      <w:r w:rsidRPr="002F7FC3">
        <w:rPr>
          <w:i/>
          <w:sz w:val="22"/>
          <w:szCs w:val="22"/>
        </w:rPr>
        <w:t>(jeżeli dotyczy)</w:t>
      </w:r>
      <w:r>
        <w:rPr>
          <w:i/>
          <w:sz w:val="22"/>
          <w:szCs w:val="22"/>
        </w:rPr>
        <w:t>.</w:t>
      </w:r>
      <w:r w:rsidRPr="002F7FC3">
        <w:rPr>
          <w:sz w:val="22"/>
          <w:szCs w:val="22"/>
        </w:rPr>
        <w:t xml:space="preserve"> </w:t>
      </w:r>
    </w:p>
    <w:p w14:paraId="1C930C32" w14:textId="77777777" w:rsidR="005F7055" w:rsidRPr="00857EC8" w:rsidRDefault="005F7055" w:rsidP="005F7055">
      <w:pPr>
        <w:pStyle w:val="Tekstpodstawowy"/>
        <w:tabs>
          <w:tab w:val="left" w:pos="0"/>
        </w:tabs>
        <w:suppressAutoHyphens/>
        <w:spacing w:before="57" w:after="0" w:line="240" w:lineRule="atLeast"/>
        <w:ind w:left="1068"/>
        <w:jc w:val="both"/>
        <w:rPr>
          <w:sz w:val="22"/>
          <w:szCs w:val="22"/>
        </w:rPr>
      </w:pPr>
    </w:p>
    <w:p w14:paraId="50478A58" w14:textId="77777777" w:rsidR="009403BF" w:rsidRPr="007769E6" w:rsidRDefault="009403BF" w:rsidP="009403BF">
      <w:pPr>
        <w:pStyle w:val="Tekstpodstawowy"/>
        <w:tabs>
          <w:tab w:val="left" w:pos="-142"/>
        </w:tabs>
        <w:suppressAutoHyphens/>
        <w:spacing w:before="57" w:after="0" w:line="240" w:lineRule="atLeast"/>
        <w:ind w:left="-142"/>
        <w:jc w:val="both"/>
        <w:rPr>
          <w:color w:val="000000"/>
          <w:sz w:val="22"/>
          <w:szCs w:val="22"/>
        </w:rPr>
      </w:pPr>
      <w:r w:rsidRPr="007769E6">
        <w:rPr>
          <w:b/>
          <w:color w:val="000000"/>
          <w:sz w:val="22"/>
          <w:szCs w:val="22"/>
        </w:rPr>
        <w:t>Rozdział</w:t>
      </w:r>
      <w:r w:rsidRPr="007769E6">
        <w:rPr>
          <w:color w:val="000000"/>
          <w:sz w:val="22"/>
          <w:szCs w:val="22"/>
        </w:rPr>
        <w:t xml:space="preserve"> </w:t>
      </w:r>
      <w:r w:rsidRPr="007769E6">
        <w:rPr>
          <w:b/>
          <w:color w:val="000000"/>
          <w:sz w:val="22"/>
          <w:szCs w:val="22"/>
        </w:rPr>
        <w:t xml:space="preserve">XV. </w:t>
      </w:r>
    </w:p>
    <w:p w14:paraId="639323F0" w14:textId="77777777" w:rsidR="009403BF" w:rsidRPr="007769E6" w:rsidRDefault="009403BF" w:rsidP="009403BF">
      <w:pPr>
        <w:pStyle w:val="Tekstpodstawowywcity"/>
        <w:tabs>
          <w:tab w:val="left" w:pos="-142"/>
        </w:tabs>
        <w:spacing w:before="57" w:after="0" w:line="240" w:lineRule="atLeast"/>
        <w:ind w:left="-142" w:firstLine="0"/>
        <w:rPr>
          <w:b/>
          <w:sz w:val="22"/>
          <w:szCs w:val="22"/>
          <w:u w:val="single"/>
        </w:rPr>
      </w:pPr>
      <w:r w:rsidRPr="007769E6">
        <w:rPr>
          <w:b/>
          <w:color w:val="000000"/>
          <w:sz w:val="22"/>
          <w:szCs w:val="22"/>
          <w:u w:val="single"/>
        </w:rPr>
        <w:t xml:space="preserve">WYMAGANIA DOTYCZĄCE ZABEZPIECZENIA </w:t>
      </w:r>
      <w:r w:rsidRPr="007769E6">
        <w:rPr>
          <w:b/>
          <w:sz w:val="22"/>
          <w:szCs w:val="22"/>
          <w:u w:val="single"/>
        </w:rPr>
        <w:t>NALEŻYTEGO WYKONANIA UMOWY</w:t>
      </w:r>
    </w:p>
    <w:p w14:paraId="0825C2EB" w14:textId="77777777" w:rsidR="00F5009A" w:rsidRDefault="00F5009A" w:rsidP="00D2318E">
      <w:pPr>
        <w:pStyle w:val="Tekstpodstawowy"/>
        <w:numPr>
          <w:ilvl w:val="0"/>
          <w:numId w:val="21"/>
        </w:numPr>
        <w:tabs>
          <w:tab w:val="left" w:pos="0"/>
        </w:tabs>
        <w:suppressAutoHyphens/>
        <w:spacing w:before="57" w:after="0" w:line="240" w:lineRule="atLeast"/>
        <w:ind w:left="567" w:hanging="527"/>
        <w:jc w:val="both"/>
        <w:rPr>
          <w:sz w:val="22"/>
          <w:szCs w:val="22"/>
        </w:rPr>
      </w:pPr>
      <w:r>
        <w:rPr>
          <w:sz w:val="22"/>
          <w:szCs w:val="22"/>
        </w:rPr>
        <w:t>Zamawiający nie wymaga wniesienia przez Wykonawcę zabezpieczenia należytego wykonania umowy.</w:t>
      </w:r>
    </w:p>
    <w:p w14:paraId="4CDDECED" w14:textId="77777777" w:rsidR="009403BF" w:rsidRPr="00D04488" w:rsidRDefault="009403BF" w:rsidP="009403BF">
      <w:pPr>
        <w:spacing w:before="57" w:after="0" w:line="240" w:lineRule="atLeast"/>
        <w:ind w:left="-284"/>
        <w:rPr>
          <w:b/>
          <w:sz w:val="22"/>
          <w:szCs w:val="22"/>
        </w:rPr>
      </w:pPr>
    </w:p>
    <w:p w14:paraId="78D70E3F" w14:textId="77777777" w:rsidR="009403BF" w:rsidRPr="00D04488" w:rsidRDefault="009403BF" w:rsidP="009403BF">
      <w:pPr>
        <w:spacing w:before="57" w:after="0" w:line="240" w:lineRule="atLeast"/>
        <w:ind w:left="-284"/>
        <w:rPr>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 </w:t>
      </w:r>
    </w:p>
    <w:p w14:paraId="6D4A7208" w14:textId="77777777" w:rsidR="009403BF" w:rsidRPr="00D04488" w:rsidRDefault="009403BF" w:rsidP="009403BF">
      <w:pPr>
        <w:pStyle w:val="Tekstpodstawowywcity"/>
        <w:spacing w:before="57" w:after="0" w:line="240" w:lineRule="atLeast"/>
        <w:ind w:left="-284" w:firstLine="0"/>
        <w:rPr>
          <w:b/>
          <w:sz w:val="22"/>
          <w:szCs w:val="22"/>
          <w:u w:val="single"/>
        </w:rPr>
      </w:pPr>
      <w:r w:rsidRPr="00D04488">
        <w:rPr>
          <w:b/>
          <w:sz w:val="22"/>
          <w:szCs w:val="22"/>
          <w:u w:val="single"/>
        </w:rPr>
        <w:t>ISTOTNE DLA STRON POSTANOWIENIA, KTÓRE ZOSTANĄ WPROWADZONE DO TREŚCI ZAWIERANEJ UMOWY W SPRAWIE ZAMÓWIENIA PUBLICZNEGO</w:t>
      </w:r>
    </w:p>
    <w:p w14:paraId="2ADA1114" w14:textId="77777777" w:rsidR="00F5009A" w:rsidRDefault="00F5009A" w:rsidP="00D2318E">
      <w:pPr>
        <w:pStyle w:val="Tekstpodstawowywcity"/>
        <w:numPr>
          <w:ilvl w:val="0"/>
          <w:numId w:val="61"/>
        </w:numPr>
        <w:spacing w:before="57" w:after="0" w:line="240" w:lineRule="atLeast"/>
        <w:ind w:left="426"/>
        <w:rPr>
          <w:sz w:val="22"/>
          <w:szCs w:val="22"/>
        </w:rPr>
      </w:pPr>
      <w:r>
        <w:rPr>
          <w:sz w:val="22"/>
          <w:szCs w:val="22"/>
        </w:rPr>
        <w:t>Jeżeli Zamawiający dokona wyboru oferty, umowa w sprawie realizacji zamówienia publicznego zostanie zawarta z Wykonawcą, który spełnia wszystkie postanowienia i wymagania zawarte w SIWZ, oraz którego oferta okaże się najkorzystniejsza.</w:t>
      </w:r>
    </w:p>
    <w:p w14:paraId="0ACDFBEB" w14:textId="77777777" w:rsidR="00F5009A" w:rsidRDefault="00F5009A" w:rsidP="00D2318E">
      <w:pPr>
        <w:pStyle w:val="Tekstpodstawowywcity"/>
        <w:numPr>
          <w:ilvl w:val="0"/>
          <w:numId w:val="61"/>
        </w:numPr>
        <w:spacing w:before="57" w:after="0" w:line="240" w:lineRule="atLeast"/>
        <w:ind w:left="426"/>
        <w:rPr>
          <w:sz w:val="22"/>
          <w:szCs w:val="22"/>
        </w:rPr>
      </w:pPr>
      <w:r>
        <w:rPr>
          <w:sz w:val="22"/>
          <w:szCs w:val="22"/>
        </w:rPr>
        <w:t xml:space="preserve">Umowa w sprawie realizacji zamówienia publicznego zawarta zostanie, z uwzględnieniem postanowień wynikających z treści niniejszej SIWZ oraz danych zawartych w ofercie. </w:t>
      </w:r>
    </w:p>
    <w:p w14:paraId="1B461D12" w14:textId="77777777" w:rsidR="00F5009A" w:rsidRDefault="00F5009A" w:rsidP="00D2318E">
      <w:pPr>
        <w:pStyle w:val="Tekstpodstawowywcity"/>
        <w:numPr>
          <w:ilvl w:val="0"/>
          <w:numId w:val="61"/>
        </w:numPr>
        <w:spacing w:before="57" w:after="0" w:line="240" w:lineRule="atLeast"/>
        <w:ind w:left="426"/>
        <w:rPr>
          <w:sz w:val="22"/>
          <w:szCs w:val="22"/>
        </w:rPr>
      </w:pPr>
      <w:r w:rsidRPr="00E92443">
        <w:rPr>
          <w:sz w:val="22"/>
          <w:szCs w:val="22"/>
        </w:rPr>
        <w:t>Treść istotnych dla stron postanowie</w:t>
      </w:r>
      <w:r>
        <w:rPr>
          <w:sz w:val="22"/>
          <w:szCs w:val="22"/>
        </w:rPr>
        <w:t>ń</w:t>
      </w:r>
      <w:r w:rsidRPr="00E92443">
        <w:rPr>
          <w:sz w:val="22"/>
          <w:szCs w:val="22"/>
        </w:rPr>
        <w:t xml:space="preserve">, </w:t>
      </w:r>
      <w:r>
        <w:rPr>
          <w:sz w:val="22"/>
          <w:szCs w:val="22"/>
        </w:rPr>
        <w:t>zgodnie z którymi realizowane będzie niniejsze zamówienie publiczne</w:t>
      </w:r>
      <w:r w:rsidRPr="00E92443">
        <w:rPr>
          <w:sz w:val="22"/>
          <w:szCs w:val="22"/>
        </w:rPr>
        <w:t xml:space="preserve"> </w:t>
      </w:r>
      <w:r>
        <w:rPr>
          <w:sz w:val="22"/>
          <w:szCs w:val="22"/>
        </w:rPr>
        <w:t xml:space="preserve">oraz dopuszczalne zmiany umowy określone zostały </w:t>
      </w:r>
      <w:r w:rsidRPr="00663DF8">
        <w:rPr>
          <w:sz w:val="22"/>
          <w:szCs w:val="22"/>
        </w:rPr>
        <w:t xml:space="preserve">w </w:t>
      </w:r>
      <w:r>
        <w:rPr>
          <w:sz w:val="22"/>
          <w:szCs w:val="22"/>
        </w:rPr>
        <w:t>rozdziale III</w:t>
      </w:r>
      <w:r w:rsidRPr="00663DF8">
        <w:rPr>
          <w:sz w:val="22"/>
          <w:szCs w:val="22"/>
        </w:rPr>
        <w:t xml:space="preserve"> niniejszej SIWZ.</w:t>
      </w:r>
    </w:p>
    <w:p w14:paraId="6BD605F1" w14:textId="77777777" w:rsidR="00F5009A" w:rsidRDefault="00F5009A" w:rsidP="00D2318E">
      <w:pPr>
        <w:pStyle w:val="Tekstpodstawowywcity"/>
        <w:numPr>
          <w:ilvl w:val="0"/>
          <w:numId w:val="61"/>
        </w:numPr>
        <w:spacing w:before="57" w:after="0" w:line="240" w:lineRule="atLeast"/>
        <w:ind w:left="426"/>
        <w:rPr>
          <w:sz w:val="22"/>
          <w:szCs w:val="22"/>
        </w:rPr>
      </w:pPr>
      <w:r w:rsidRPr="003E5AD3">
        <w:rPr>
          <w:sz w:val="22"/>
          <w:szCs w:val="22"/>
        </w:rPr>
        <w:t xml:space="preserve">W przypadku zmian w umowie, niedoprecyzowanych w </w:t>
      </w:r>
      <w:r>
        <w:rPr>
          <w:sz w:val="22"/>
          <w:szCs w:val="22"/>
        </w:rPr>
        <w:t>SIWZ, w szczególności w pkt. 3.3</w:t>
      </w:r>
      <w:r w:rsidRPr="003E5AD3">
        <w:rPr>
          <w:sz w:val="22"/>
          <w:szCs w:val="22"/>
        </w:rPr>
        <w:t xml:space="preserve">, mają zastosowanie odpowiednie postanowienia art. 144 ust. 1 pkt. 2-6 oraz ust. 1a-3 ustawy </w:t>
      </w:r>
      <w:proofErr w:type="spellStart"/>
      <w:r w:rsidRPr="003E5AD3">
        <w:rPr>
          <w:sz w:val="22"/>
          <w:szCs w:val="22"/>
        </w:rPr>
        <w:t>Pzp</w:t>
      </w:r>
      <w:proofErr w:type="spellEnd"/>
      <w:r w:rsidRPr="003E5AD3">
        <w:rPr>
          <w:sz w:val="22"/>
          <w:szCs w:val="22"/>
        </w:rPr>
        <w:t>.</w:t>
      </w:r>
    </w:p>
    <w:p w14:paraId="0CAED68E" w14:textId="77777777" w:rsidR="00F5009A" w:rsidRDefault="00F5009A" w:rsidP="00D2318E">
      <w:pPr>
        <w:pStyle w:val="Tekstpodstawowywcity"/>
        <w:numPr>
          <w:ilvl w:val="0"/>
          <w:numId w:val="61"/>
        </w:numPr>
        <w:spacing w:before="57" w:after="0" w:line="240" w:lineRule="atLeast"/>
        <w:ind w:left="426"/>
        <w:rPr>
          <w:sz w:val="22"/>
          <w:szCs w:val="22"/>
        </w:rPr>
      </w:pPr>
      <w:r>
        <w:rPr>
          <w:sz w:val="22"/>
          <w:szCs w:val="22"/>
        </w:rPr>
        <w:t xml:space="preserve">W razie </w:t>
      </w:r>
      <w:r w:rsidRPr="001C56A7">
        <w:rPr>
          <w:sz w:val="22"/>
          <w:szCs w:val="22"/>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sz w:val="22"/>
          <w:szCs w:val="22"/>
        </w:rPr>
        <w:t>,</w:t>
      </w:r>
      <w:r w:rsidRPr="001C56A7">
        <w:rPr>
          <w:sz w:val="22"/>
          <w:szCs w:val="22"/>
        </w:rPr>
        <w:t xml:space="preserve"> Zamawiający może w tym przypadku odstąpić od umowy w terminie 30 dni od dnia powzięcia wiadomości o tych okolicznościach</w:t>
      </w:r>
      <w:r>
        <w:rPr>
          <w:sz w:val="22"/>
          <w:szCs w:val="22"/>
        </w:rPr>
        <w:t>.</w:t>
      </w:r>
    </w:p>
    <w:p w14:paraId="2A69BD8F" w14:textId="77777777" w:rsidR="00F5009A" w:rsidRPr="001C56A7" w:rsidRDefault="00F5009A" w:rsidP="00D2318E">
      <w:pPr>
        <w:pStyle w:val="Tekstpodstawowywcity"/>
        <w:numPr>
          <w:ilvl w:val="0"/>
          <w:numId w:val="61"/>
        </w:numPr>
        <w:spacing w:before="57" w:after="0" w:line="240" w:lineRule="atLeast"/>
        <w:ind w:left="426"/>
        <w:rPr>
          <w:sz w:val="22"/>
          <w:szCs w:val="22"/>
        </w:rPr>
      </w:pPr>
      <w:r w:rsidRPr="001C56A7">
        <w:rPr>
          <w:sz w:val="22"/>
          <w:szCs w:val="22"/>
        </w:rPr>
        <w:t>Zamawiający może rozwiązać umowę, jeżeli zachodzi</w:t>
      </w:r>
      <w:r>
        <w:rPr>
          <w:sz w:val="22"/>
          <w:szCs w:val="22"/>
        </w:rPr>
        <w:t>,</w:t>
      </w:r>
      <w:r w:rsidRPr="001C56A7">
        <w:rPr>
          <w:sz w:val="22"/>
          <w:szCs w:val="22"/>
        </w:rPr>
        <w:t xml:space="preserve"> co najmniej jedna z okoliczności, </w:t>
      </w:r>
      <w:r>
        <w:rPr>
          <w:sz w:val="22"/>
          <w:szCs w:val="22"/>
        </w:rPr>
        <w:t xml:space="preserve">                          </w:t>
      </w:r>
      <w:r w:rsidRPr="001C56A7">
        <w:rPr>
          <w:sz w:val="22"/>
          <w:szCs w:val="22"/>
        </w:rPr>
        <w:t xml:space="preserve">o których mowa w art. 145a ustawy </w:t>
      </w:r>
      <w:proofErr w:type="spellStart"/>
      <w:r w:rsidRPr="001C56A7">
        <w:rPr>
          <w:sz w:val="22"/>
          <w:szCs w:val="22"/>
        </w:rPr>
        <w:t>Pzp</w:t>
      </w:r>
      <w:proofErr w:type="spellEnd"/>
      <w:r w:rsidRPr="001C56A7">
        <w:rPr>
          <w:sz w:val="22"/>
          <w:szCs w:val="22"/>
        </w:rPr>
        <w:t>. W takim przypadku Wykonawca może żądać wyłącznie wynagrodzenia należnego z tytułu wykonania części umowy.</w:t>
      </w:r>
    </w:p>
    <w:p w14:paraId="3599E4BA" w14:textId="77777777" w:rsidR="00F5009A" w:rsidRPr="00FE32A8" w:rsidRDefault="00F5009A" w:rsidP="00D2318E">
      <w:pPr>
        <w:pStyle w:val="Tekstpodstawowywcity"/>
        <w:numPr>
          <w:ilvl w:val="0"/>
          <w:numId w:val="61"/>
        </w:numPr>
        <w:spacing w:before="57" w:after="0" w:line="240" w:lineRule="atLeast"/>
        <w:ind w:left="426"/>
        <w:rPr>
          <w:sz w:val="22"/>
          <w:szCs w:val="22"/>
        </w:rPr>
      </w:pPr>
      <w:r>
        <w:rPr>
          <w:sz w:val="22"/>
          <w:szCs w:val="22"/>
        </w:rPr>
        <w:t>Zamawiający nie przewiduje możliwości prowadzenia rozliczeń w walutach obcych. Rozliczenia pomiędzy Wykonawcą, a Zamawiającym będą dokonywane w złotych polskich (PLN).</w:t>
      </w:r>
    </w:p>
    <w:p w14:paraId="5BEC81B9" w14:textId="77777777" w:rsidR="00CF2AD3" w:rsidRDefault="00CF2AD3" w:rsidP="00C324F5">
      <w:pPr>
        <w:pStyle w:val="Tekstpodstawowy"/>
        <w:tabs>
          <w:tab w:val="left" w:pos="0"/>
        </w:tabs>
        <w:suppressAutoHyphens/>
        <w:spacing w:before="57" w:after="0" w:line="240" w:lineRule="atLeast"/>
        <w:ind w:left="-284"/>
        <w:jc w:val="both"/>
        <w:rPr>
          <w:b/>
          <w:sz w:val="22"/>
          <w:szCs w:val="22"/>
        </w:rPr>
      </w:pPr>
    </w:p>
    <w:p w14:paraId="1B397D16" w14:textId="77777777" w:rsidR="009403BF" w:rsidRPr="00D04488" w:rsidRDefault="009403BF" w:rsidP="009403BF">
      <w:pPr>
        <w:pStyle w:val="Tekstpodstawowy"/>
        <w:tabs>
          <w:tab w:val="left" w:pos="-284"/>
        </w:tabs>
        <w:suppressAutoHyphens/>
        <w:spacing w:before="57" w:after="0" w:line="240" w:lineRule="atLeast"/>
        <w:ind w:left="-284"/>
        <w:jc w:val="both"/>
        <w:rPr>
          <w:color w:val="000000"/>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XVII. </w:t>
      </w:r>
    </w:p>
    <w:p w14:paraId="07807788" w14:textId="77777777" w:rsidR="009403BF" w:rsidRPr="00D04488" w:rsidRDefault="009403BF" w:rsidP="009403BF">
      <w:pPr>
        <w:pStyle w:val="Tekstpodstawowywcity"/>
        <w:tabs>
          <w:tab w:val="left" w:pos="-284"/>
        </w:tabs>
        <w:spacing w:before="57" w:after="0" w:line="240" w:lineRule="atLeast"/>
        <w:ind w:left="-284" w:firstLine="0"/>
        <w:rPr>
          <w:b/>
          <w:sz w:val="22"/>
          <w:szCs w:val="22"/>
          <w:u w:val="single"/>
        </w:rPr>
      </w:pPr>
      <w:r w:rsidRPr="00D04488">
        <w:rPr>
          <w:b/>
          <w:sz w:val="22"/>
          <w:szCs w:val="22"/>
          <w:u w:val="single"/>
        </w:rPr>
        <w:t>POUCZENIE O ŚRODKACH OCHRONY PRAWNEJ PRZYSŁUGUJĄCYCH WYKONAWCY W TOKU POSTĘPOWANIA O UDZIELENIE ZAMÓWIENIA</w:t>
      </w:r>
    </w:p>
    <w:p w14:paraId="66765B45"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 xml:space="preserve">Wykonawcy, a także innemu podmiotowi, jeżeli ma lub miał interes w uzyskaniu zamówienia oraz poniósł lub może ponieść szkodę w wyniku naruszenia przez Zamawiającego przepisów </w:t>
      </w:r>
      <w:r w:rsidRPr="005E2FC3">
        <w:rPr>
          <w:sz w:val="22"/>
          <w:szCs w:val="22"/>
        </w:rPr>
        <w:lastRenderedPageBreak/>
        <w:t xml:space="preserve">ustawy </w:t>
      </w:r>
      <w:proofErr w:type="spellStart"/>
      <w:r w:rsidRPr="005E2FC3">
        <w:rPr>
          <w:sz w:val="22"/>
          <w:szCs w:val="22"/>
        </w:rPr>
        <w:t>Pzp</w:t>
      </w:r>
      <w:proofErr w:type="spellEnd"/>
      <w:r w:rsidRPr="005E2FC3">
        <w:rPr>
          <w:sz w:val="22"/>
          <w:szCs w:val="22"/>
        </w:rPr>
        <w:t xml:space="preserve">, przysługują środki ochrony prawnej określone w Dziale VI ustawy </w:t>
      </w:r>
      <w:proofErr w:type="spellStart"/>
      <w:r w:rsidRPr="005E2FC3">
        <w:rPr>
          <w:sz w:val="22"/>
          <w:szCs w:val="22"/>
        </w:rPr>
        <w:t>Pzp</w:t>
      </w:r>
      <w:proofErr w:type="spellEnd"/>
      <w:r w:rsidRPr="005E2FC3">
        <w:rPr>
          <w:sz w:val="22"/>
          <w:szCs w:val="22"/>
        </w:rPr>
        <w:t xml:space="preserve">. Środki ochrony prawnej wobec ogłoszenia o zamówieniu oraz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 xml:space="preserve">amówienia przysługują również organizacjom wpisanym na listę, o której mowa w art. 154 pkt. 5 ustawy </w:t>
      </w:r>
      <w:proofErr w:type="spellStart"/>
      <w:r w:rsidRPr="005E2FC3">
        <w:rPr>
          <w:sz w:val="22"/>
          <w:szCs w:val="22"/>
        </w:rPr>
        <w:t>Pzp</w:t>
      </w:r>
      <w:proofErr w:type="spellEnd"/>
      <w:r w:rsidRPr="005E2FC3">
        <w:rPr>
          <w:sz w:val="22"/>
          <w:szCs w:val="22"/>
        </w:rPr>
        <w:t>.</w:t>
      </w:r>
    </w:p>
    <w:p w14:paraId="65984F1D"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 xml:space="preserve">Odwołanie przysługuje wyłącznie od niezgodnej z przepisami ustawy </w:t>
      </w:r>
      <w:proofErr w:type="spellStart"/>
      <w:r w:rsidRPr="005E2FC3">
        <w:rPr>
          <w:sz w:val="22"/>
          <w:szCs w:val="22"/>
        </w:rPr>
        <w:t>Pzp</w:t>
      </w:r>
      <w:proofErr w:type="spellEnd"/>
      <w:r w:rsidRPr="005E2FC3">
        <w:rPr>
          <w:sz w:val="22"/>
          <w:szCs w:val="22"/>
        </w:rPr>
        <w:t xml:space="preserve"> czynności Zamawiającego podjętej w postępowaniu o udzielenie zamówienia lub zaniechania czynności, do której Zamawiający jest zobowiązany na podstawie ustawy </w:t>
      </w:r>
      <w:proofErr w:type="spellStart"/>
      <w:r w:rsidRPr="005E2FC3">
        <w:rPr>
          <w:sz w:val="22"/>
          <w:szCs w:val="22"/>
        </w:rPr>
        <w:t>Pzp</w:t>
      </w:r>
      <w:proofErr w:type="spellEnd"/>
      <w:r w:rsidRPr="005E2FC3">
        <w:rPr>
          <w:sz w:val="22"/>
          <w:szCs w:val="22"/>
        </w:rPr>
        <w:t>.</w:t>
      </w:r>
    </w:p>
    <w:p w14:paraId="1F1FFEB4"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 xml:space="preserve">Odwołanie powinno wskazywać czynność lub zaniechanie czynności Zamawiającego, której zarzuca się niezgodność z przepisami ustawy </w:t>
      </w:r>
      <w:proofErr w:type="spellStart"/>
      <w:r w:rsidRPr="005E2FC3">
        <w:rPr>
          <w:sz w:val="22"/>
          <w:szCs w:val="22"/>
        </w:rPr>
        <w:t>Pzp</w:t>
      </w:r>
      <w:proofErr w:type="spellEnd"/>
      <w:r w:rsidRPr="005E2FC3">
        <w:rPr>
          <w:sz w:val="22"/>
          <w:szCs w:val="22"/>
        </w:rPr>
        <w:t>, zawierać zwięzłe przedstawienie zarzutów, określać żądanie oraz wskazywać okoliczności faktyczne i prawne uzasadniające wniesienie odwołania.</w:t>
      </w:r>
    </w:p>
    <w:p w14:paraId="297AF9D6"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CF544A"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5E19B03"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Terminy wniesienia odwołania:</w:t>
      </w:r>
    </w:p>
    <w:p w14:paraId="7B048CF1" w14:textId="77777777" w:rsidR="007769E6" w:rsidRPr="005E2FC3" w:rsidRDefault="007769E6" w:rsidP="00D2318E">
      <w:pPr>
        <w:pStyle w:val="Nagwek1"/>
        <w:numPr>
          <w:ilvl w:val="0"/>
          <w:numId w:val="42"/>
        </w:numPr>
        <w:spacing w:before="57" w:after="0" w:line="240" w:lineRule="atLeast"/>
        <w:jc w:val="both"/>
        <w:rPr>
          <w:b w:val="0"/>
          <w:sz w:val="22"/>
          <w:szCs w:val="22"/>
        </w:rPr>
      </w:pPr>
      <w:r w:rsidRPr="005E2FC3">
        <w:rPr>
          <w:b w:val="0"/>
          <w:sz w:val="22"/>
          <w:szCs w:val="22"/>
        </w:rPr>
        <w:t xml:space="preserve">odwołanie wnosi się w terminie 10 dni od dnia przesłania informacji o czynności </w:t>
      </w:r>
      <w:r>
        <w:rPr>
          <w:b w:val="0"/>
          <w:sz w:val="22"/>
          <w:szCs w:val="22"/>
        </w:rPr>
        <w:t>Z</w:t>
      </w:r>
      <w:r w:rsidRPr="005E2FC3">
        <w:rPr>
          <w:b w:val="0"/>
          <w:sz w:val="22"/>
          <w:szCs w:val="22"/>
        </w:rPr>
        <w:t xml:space="preserve">amawiającego stanowiącej podstawę jego wniesienia – jeżeli zostały przesłane w sposób określony w art. 180 ust. 5 ustawy </w:t>
      </w:r>
      <w:proofErr w:type="spellStart"/>
      <w:r w:rsidRPr="005E2FC3">
        <w:rPr>
          <w:b w:val="0"/>
          <w:sz w:val="22"/>
          <w:szCs w:val="22"/>
        </w:rPr>
        <w:t>Pzp</w:t>
      </w:r>
      <w:proofErr w:type="spellEnd"/>
      <w:r w:rsidRPr="005E2FC3">
        <w:rPr>
          <w:b w:val="0"/>
          <w:sz w:val="22"/>
          <w:szCs w:val="22"/>
        </w:rPr>
        <w:t xml:space="preserve"> zdanie drugie albo w terminie 15 dni – jeżeli zostały przesłane w inny sposób,</w:t>
      </w:r>
    </w:p>
    <w:p w14:paraId="789FE4FF" w14:textId="77777777" w:rsidR="007769E6" w:rsidRPr="005E2FC3" w:rsidRDefault="007769E6" w:rsidP="00D2318E">
      <w:pPr>
        <w:pStyle w:val="Akapitzlist"/>
        <w:numPr>
          <w:ilvl w:val="0"/>
          <w:numId w:val="42"/>
        </w:numPr>
        <w:suppressAutoHyphens/>
        <w:spacing w:before="57" w:after="0" w:line="240" w:lineRule="atLeast"/>
        <w:contextualSpacing/>
        <w:rPr>
          <w:sz w:val="22"/>
          <w:szCs w:val="22"/>
        </w:rPr>
      </w:pPr>
      <w:r w:rsidRPr="005E2FC3">
        <w:rPr>
          <w:sz w:val="22"/>
          <w:szCs w:val="22"/>
        </w:rPr>
        <w:t xml:space="preserve">odwołanie wobec treści ogłoszenia o zamówieniu, a także wobec postanowień specyfikacji istotnych warunków zamówienia, wnosi się w terminie 10 dni od dnia publikacji ogłoszenia w Dzienniku Urzędowym Unii Europejskiej lub zamieszczenia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amówienia na stronie internetowej,</w:t>
      </w:r>
    </w:p>
    <w:p w14:paraId="2920F6C3" w14:textId="77777777" w:rsidR="007769E6" w:rsidRPr="005E2FC3" w:rsidRDefault="007769E6" w:rsidP="00D2318E">
      <w:pPr>
        <w:pStyle w:val="Akapitzlist"/>
        <w:numPr>
          <w:ilvl w:val="0"/>
          <w:numId w:val="42"/>
        </w:numPr>
        <w:suppressAutoHyphens/>
        <w:spacing w:before="57" w:after="0" w:line="240" w:lineRule="atLeast"/>
        <w:contextualSpacing/>
        <w:rPr>
          <w:sz w:val="22"/>
          <w:szCs w:val="22"/>
        </w:rPr>
      </w:pPr>
      <w:r w:rsidRPr="005E2FC3">
        <w:rPr>
          <w:sz w:val="22"/>
          <w:szCs w:val="22"/>
        </w:rPr>
        <w:t>odwołanie wobec czynności innych niż określone w ust. 1 i 2 wnosi się w terminie 10 dni od dnia, w którym powzięto lub przy zachowaniu należytej staranności można było powziąć wiadomość o okolicznościach stanowiących podstawę jego wniesienia.</w:t>
      </w:r>
    </w:p>
    <w:p w14:paraId="70A74E82"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 xml:space="preserve">Szczegółowe zasady postępowania po wniesieniu odwołania, określają stosowne przepisy Działu VI ustawy </w:t>
      </w:r>
      <w:proofErr w:type="spellStart"/>
      <w:r w:rsidRPr="005E2FC3">
        <w:rPr>
          <w:sz w:val="22"/>
          <w:szCs w:val="22"/>
        </w:rPr>
        <w:t>Pzp</w:t>
      </w:r>
      <w:proofErr w:type="spellEnd"/>
      <w:r w:rsidRPr="005E2FC3">
        <w:rPr>
          <w:sz w:val="22"/>
          <w:szCs w:val="22"/>
        </w:rPr>
        <w:t>.</w:t>
      </w:r>
    </w:p>
    <w:p w14:paraId="5D7BCFDB" w14:textId="77777777"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Na orzeczenie Krajowej Izby Odwoławczej, stronom oraz uczestnikom postępowania odwoławczego przysługuje skarga do sądu.</w:t>
      </w:r>
    </w:p>
    <w:p w14:paraId="71E1DD7F" w14:textId="0548F4F8" w:rsidR="007769E6" w:rsidRPr="005E2FC3" w:rsidRDefault="007769E6" w:rsidP="00D2318E">
      <w:pPr>
        <w:pStyle w:val="Akapitzlist"/>
        <w:numPr>
          <w:ilvl w:val="0"/>
          <w:numId w:val="41"/>
        </w:numPr>
        <w:suppressAutoHyphens/>
        <w:spacing w:before="57" w:after="0" w:line="240" w:lineRule="atLeast"/>
        <w:ind w:left="357" w:hanging="357"/>
        <w:contextualSpacing/>
        <w:rPr>
          <w:sz w:val="22"/>
          <w:szCs w:val="22"/>
        </w:rPr>
      </w:pPr>
      <w:r w:rsidRPr="005E2FC3">
        <w:rPr>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w:t>
      </w:r>
      <w:r w:rsidR="00C426BA">
        <w:rPr>
          <w:sz w:val="22"/>
          <w:szCs w:val="22"/>
        </w:rPr>
        <w:t>,</w:t>
      </w:r>
      <w:r w:rsidRPr="005E2FC3">
        <w:rPr>
          <w:sz w:val="22"/>
          <w:szCs w:val="22"/>
        </w:rPr>
        <w:t xml:space="preserve"> jest równoznaczne z jej wniesieniem.</w:t>
      </w:r>
    </w:p>
    <w:p w14:paraId="00FB4248" w14:textId="77777777" w:rsidR="00AF5CA8" w:rsidRDefault="00AF5CA8" w:rsidP="009403BF">
      <w:pPr>
        <w:pStyle w:val="Tekstpodstawowywcity"/>
        <w:spacing w:before="57" w:after="0" w:line="240" w:lineRule="atLeast"/>
        <w:ind w:left="-284" w:firstLine="0"/>
        <w:jc w:val="left"/>
        <w:outlineLvl w:val="0"/>
        <w:rPr>
          <w:b/>
          <w:sz w:val="22"/>
          <w:szCs w:val="22"/>
          <w:u w:val="single"/>
        </w:rPr>
      </w:pPr>
    </w:p>
    <w:p w14:paraId="422A826C" w14:textId="77777777"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b/>
          <w:sz w:val="22"/>
          <w:szCs w:val="22"/>
          <w:u w:val="single"/>
        </w:rPr>
        <w:t>WYKAZ ZAŁĄCZNIKÓW:</w:t>
      </w:r>
    </w:p>
    <w:p w14:paraId="73DA40E6" w14:textId="77777777"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color w:val="000000"/>
          <w:sz w:val="22"/>
          <w:szCs w:val="22"/>
        </w:rPr>
        <w:t xml:space="preserve">Integralną część niniejszej </w:t>
      </w:r>
      <w:r w:rsidR="00470E04">
        <w:rPr>
          <w:color w:val="000000"/>
          <w:sz w:val="22"/>
          <w:szCs w:val="22"/>
        </w:rPr>
        <w:t>s</w:t>
      </w:r>
      <w:r w:rsidRPr="00D04488">
        <w:rPr>
          <w:color w:val="000000"/>
          <w:sz w:val="22"/>
          <w:szCs w:val="22"/>
        </w:rPr>
        <w:t xml:space="preserve">pecyfikacji </w:t>
      </w:r>
      <w:r w:rsidR="00470E04">
        <w:rPr>
          <w:color w:val="000000"/>
          <w:sz w:val="22"/>
          <w:szCs w:val="22"/>
        </w:rPr>
        <w:t>i</w:t>
      </w:r>
      <w:r w:rsidRPr="00D04488">
        <w:rPr>
          <w:color w:val="000000"/>
          <w:sz w:val="22"/>
          <w:szCs w:val="22"/>
        </w:rPr>
        <w:t xml:space="preserve">stotnych </w:t>
      </w:r>
      <w:r w:rsidR="007C67BB">
        <w:rPr>
          <w:color w:val="000000"/>
          <w:sz w:val="22"/>
          <w:szCs w:val="22"/>
        </w:rPr>
        <w:t>w</w:t>
      </w:r>
      <w:r w:rsidRPr="00D04488">
        <w:rPr>
          <w:color w:val="000000"/>
          <w:sz w:val="22"/>
          <w:szCs w:val="22"/>
        </w:rPr>
        <w:t xml:space="preserve">arunków </w:t>
      </w:r>
      <w:r w:rsidR="007C67BB">
        <w:rPr>
          <w:color w:val="000000"/>
          <w:sz w:val="22"/>
          <w:szCs w:val="22"/>
        </w:rPr>
        <w:t>z</w:t>
      </w:r>
      <w:r w:rsidRPr="00D04488">
        <w:rPr>
          <w:color w:val="000000"/>
          <w:sz w:val="22"/>
          <w:szCs w:val="22"/>
        </w:rPr>
        <w:t>amówienia stanowią:</w:t>
      </w:r>
    </w:p>
    <w:p w14:paraId="16F8B0CB" w14:textId="5DB09B46" w:rsidR="009403BF" w:rsidRDefault="00CE72CD" w:rsidP="009403BF">
      <w:pPr>
        <w:spacing w:before="57" w:after="0" w:line="240" w:lineRule="atLeast"/>
        <w:jc w:val="left"/>
        <w:rPr>
          <w:sz w:val="22"/>
          <w:szCs w:val="22"/>
          <w:lang w:eastAsia="ar-SA"/>
        </w:rPr>
      </w:pPr>
      <w:r>
        <w:rPr>
          <w:sz w:val="22"/>
          <w:szCs w:val="22"/>
          <w:lang w:eastAsia="ar-SA"/>
        </w:rPr>
        <w:t>z</w:t>
      </w:r>
      <w:r w:rsidR="009403BF" w:rsidRPr="00D04488">
        <w:rPr>
          <w:sz w:val="22"/>
          <w:szCs w:val="22"/>
          <w:lang w:eastAsia="ar-SA"/>
        </w:rPr>
        <w:t>ałącznik nr 1</w:t>
      </w:r>
      <w:r w:rsidR="009403BF" w:rsidRPr="00D04488">
        <w:rPr>
          <w:b/>
          <w:sz w:val="22"/>
          <w:szCs w:val="22"/>
          <w:lang w:eastAsia="ar-SA"/>
        </w:rPr>
        <w:t xml:space="preserve"> – </w:t>
      </w:r>
      <w:r w:rsidR="00E52523" w:rsidRPr="00E52523">
        <w:rPr>
          <w:sz w:val="22"/>
          <w:szCs w:val="22"/>
          <w:lang w:eastAsia="ar-SA"/>
        </w:rPr>
        <w:t>f</w:t>
      </w:r>
      <w:r w:rsidR="009403BF" w:rsidRPr="00D04488">
        <w:rPr>
          <w:sz w:val="22"/>
          <w:szCs w:val="22"/>
          <w:lang w:eastAsia="ar-SA"/>
        </w:rPr>
        <w:t xml:space="preserve">ormularz </w:t>
      </w:r>
      <w:r w:rsidR="00E52523">
        <w:rPr>
          <w:sz w:val="22"/>
          <w:szCs w:val="22"/>
          <w:lang w:eastAsia="ar-SA"/>
        </w:rPr>
        <w:t>o</w:t>
      </w:r>
      <w:r w:rsidR="009403BF" w:rsidRPr="00D04488">
        <w:rPr>
          <w:sz w:val="22"/>
          <w:szCs w:val="22"/>
          <w:lang w:eastAsia="ar-SA"/>
        </w:rPr>
        <w:t>fertowy</w:t>
      </w:r>
    </w:p>
    <w:p w14:paraId="5DA30B53" w14:textId="02E49C1A" w:rsidR="009403BF" w:rsidRPr="00674666" w:rsidRDefault="00CE72CD" w:rsidP="009403BF">
      <w:pPr>
        <w:spacing w:before="57" w:after="0" w:line="240" w:lineRule="atLeast"/>
        <w:jc w:val="left"/>
        <w:rPr>
          <w:sz w:val="22"/>
          <w:szCs w:val="22"/>
          <w:lang w:eastAsia="ar-SA"/>
        </w:rPr>
      </w:pPr>
      <w:r>
        <w:rPr>
          <w:sz w:val="22"/>
          <w:szCs w:val="22"/>
          <w:lang w:eastAsia="ar-SA"/>
        </w:rPr>
        <w:t>z</w:t>
      </w:r>
      <w:r w:rsidR="009403BF" w:rsidRPr="00674666">
        <w:rPr>
          <w:sz w:val="22"/>
          <w:szCs w:val="22"/>
          <w:lang w:eastAsia="ar-SA"/>
        </w:rPr>
        <w:t>ałącznik nr 2</w:t>
      </w:r>
      <w:r w:rsidR="009403BF" w:rsidRPr="00674666">
        <w:rPr>
          <w:b/>
          <w:sz w:val="22"/>
          <w:szCs w:val="22"/>
          <w:lang w:eastAsia="ar-SA"/>
        </w:rPr>
        <w:t xml:space="preserve"> – </w:t>
      </w:r>
      <w:r w:rsidR="00E52523">
        <w:rPr>
          <w:sz w:val="22"/>
          <w:szCs w:val="22"/>
          <w:lang w:eastAsia="ar-SA"/>
        </w:rPr>
        <w:t>oświadczenie</w:t>
      </w:r>
      <w:r w:rsidR="007769E6">
        <w:rPr>
          <w:sz w:val="22"/>
          <w:szCs w:val="22"/>
          <w:lang w:eastAsia="ar-SA"/>
        </w:rPr>
        <w:t xml:space="preserve"> (JEDZ)</w:t>
      </w:r>
    </w:p>
    <w:p w14:paraId="52F6561A" w14:textId="56A2ECB8" w:rsidR="00B41161" w:rsidRDefault="00CE72CD" w:rsidP="00B41161">
      <w:pPr>
        <w:spacing w:before="57" w:after="0" w:line="240" w:lineRule="atLeast"/>
        <w:jc w:val="left"/>
        <w:rPr>
          <w:sz w:val="22"/>
          <w:szCs w:val="22"/>
          <w:lang w:eastAsia="ar-SA"/>
        </w:rPr>
      </w:pPr>
      <w:r>
        <w:rPr>
          <w:sz w:val="22"/>
          <w:szCs w:val="22"/>
          <w:lang w:eastAsia="ar-SA"/>
        </w:rPr>
        <w:t>z</w:t>
      </w:r>
      <w:r w:rsidR="00B41161" w:rsidRPr="00B41161">
        <w:rPr>
          <w:sz w:val="22"/>
          <w:szCs w:val="22"/>
          <w:lang w:eastAsia="ar-SA"/>
        </w:rPr>
        <w:t>ałącznik nr 3</w:t>
      </w:r>
      <w:r w:rsidR="00B41161" w:rsidRPr="00B41161">
        <w:rPr>
          <w:b/>
          <w:sz w:val="22"/>
          <w:szCs w:val="22"/>
          <w:lang w:eastAsia="ar-SA"/>
        </w:rPr>
        <w:t xml:space="preserve"> </w:t>
      </w:r>
      <w:r w:rsidR="00B41161" w:rsidRPr="00E52523">
        <w:rPr>
          <w:sz w:val="22"/>
          <w:szCs w:val="22"/>
          <w:lang w:eastAsia="ar-SA"/>
        </w:rPr>
        <w:t>–</w:t>
      </w:r>
      <w:r w:rsidR="00EE4C56" w:rsidRPr="00E52523">
        <w:rPr>
          <w:sz w:val="22"/>
          <w:szCs w:val="22"/>
          <w:lang w:eastAsia="ar-SA"/>
        </w:rPr>
        <w:t xml:space="preserve"> </w:t>
      </w:r>
      <w:r w:rsidR="00E52523" w:rsidRPr="00E52523">
        <w:rPr>
          <w:sz w:val="22"/>
          <w:szCs w:val="22"/>
          <w:lang w:eastAsia="ar-SA"/>
        </w:rPr>
        <w:t>w</w:t>
      </w:r>
      <w:r w:rsidR="008748D2" w:rsidRPr="00E52523">
        <w:rPr>
          <w:sz w:val="22"/>
          <w:szCs w:val="22"/>
          <w:lang w:eastAsia="ar-SA"/>
        </w:rPr>
        <w:t xml:space="preserve">zór </w:t>
      </w:r>
      <w:r w:rsidR="00E52523" w:rsidRPr="00E52523">
        <w:rPr>
          <w:sz w:val="22"/>
          <w:szCs w:val="22"/>
          <w:lang w:eastAsia="ar-SA"/>
        </w:rPr>
        <w:t>z</w:t>
      </w:r>
      <w:r w:rsidR="008748D2" w:rsidRPr="00E52523">
        <w:rPr>
          <w:sz w:val="22"/>
          <w:szCs w:val="22"/>
          <w:lang w:eastAsia="ar-SA"/>
        </w:rPr>
        <w:t>obowiązania</w:t>
      </w:r>
      <w:r w:rsidR="008748D2">
        <w:rPr>
          <w:sz w:val="22"/>
          <w:szCs w:val="22"/>
          <w:lang w:eastAsia="ar-SA"/>
        </w:rPr>
        <w:t xml:space="preserve"> </w:t>
      </w:r>
    </w:p>
    <w:p w14:paraId="6281FD85" w14:textId="5CDFDDE8" w:rsidR="00C05EC6" w:rsidRPr="005E2FC3" w:rsidRDefault="00CE72CD" w:rsidP="00C05EC6">
      <w:pPr>
        <w:spacing w:before="57" w:after="0" w:line="240" w:lineRule="atLeast"/>
        <w:jc w:val="left"/>
        <w:rPr>
          <w:sz w:val="22"/>
          <w:szCs w:val="22"/>
          <w:lang w:eastAsia="ar-SA"/>
        </w:rPr>
      </w:pPr>
      <w:r>
        <w:rPr>
          <w:sz w:val="22"/>
          <w:szCs w:val="22"/>
          <w:lang w:eastAsia="ar-SA"/>
        </w:rPr>
        <w:t>z</w:t>
      </w:r>
      <w:r w:rsidR="00B41161">
        <w:rPr>
          <w:sz w:val="22"/>
          <w:szCs w:val="22"/>
          <w:lang w:eastAsia="ar-SA"/>
        </w:rPr>
        <w:t xml:space="preserve">ałącznik nr </w:t>
      </w:r>
      <w:r w:rsidR="00F5009A">
        <w:rPr>
          <w:sz w:val="22"/>
          <w:szCs w:val="22"/>
          <w:lang w:eastAsia="ar-SA"/>
        </w:rPr>
        <w:t>4</w:t>
      </w:r>
      <w:r w:rsidR="00B41161">
        <w:rPr>
          <w:sz w:val="22"/>
          <w:szCs w:val="22"/>
          <w:lang w:eastAsia="ar-SA"/>
        </w:rPr>
        <w:t xml:space="preserve"> – </w:t>
      </w:r>
      <w:r w:rsidR="00C05EC6">
        <w:rPr>
          <w:sz w:val="22"/>
          <w:szCs w:val="22"/>
          <w:lang w:eastAsia="ar-SA"/>
        </w:rPr>
        <w:t>wykaz dokumentów do oceny zdolności kredytowej Zamawiającego</w:t>
      </w:r>
      <w:r w:rsidR="00C05EC6" w:rsidRPr="005E2FC3">
        <w:rPr>
          <w:sz w:val="22"/>
          <w:szCs w:val="22"/>
          <w:lang w:eastAsia="ar-SA"/>
        </w:rPr>
        <w:t xml:space="preserve">  </w:t>
      </w:r>
    </w:p>
    <w:p w14:paraId="2FE7B80D" w14:textId="77777777" w:rsidR="00C05EC6" w:rsidRPr="005E2FC3" w:rsidRDefault="00C05EC6" w:rsidP="00C05EC6">
      <w:pPr>
        <w:spacing w:before="57" w:after="0" w:line="240" w:lineRule="atLeast"/>
        <w:ind w:left="1560" w:hanging="1560"/>
        <w:jc w:val="left"/>
        <w:rPr>
          <w:sz w:val="22"/>
          <w:szCs w:val="22"/>
          <w:lang w:eastAsia="ar-SA"/>
        </w:rPr>
      </w:pPr>
      <w:r w:rsidRPr="005E2FC3">
        <w:rPr>
          <w:sz w:val="22"/>
          <w:szCs w:val="22"/>
          <w:lang w:eastAsia="ar-SA"/>
        </w:rPr>
        <w:t xml:space="preserve">załącznik nr </w:t>
      </w:r>
      <w:r>
        <w:rPr>
          <w:sz w:val="22"/>
          <w:szCs w:val="22"/>
          <w:lang w:eastAsia="ar-SA"/>
        </w:rPr>
        <w:t>5</w:t>
      </w:r>
      <w:r w:rsidRPr="005E2FC3">
        <w:rPr>
          <w:sz w:val="22"/>
          <w:szCs w:val="22"/>
          <w:lang w:eastAsia="ar-SA"/>
        </w:rPr>
        <w:t xml:space="preserve"> – wzór oświadczenia </w:t>
      </w:r>
      <w:r w:rsidRPr="005E2FC3">
        <w:rPr>
          <w:sz w:val="22"/>
          <w:szCs w:val="22"/>
        </w:rPr>
        <w:t xml:space="preserve">wykonawcy o braku wydania wobec niego prawomocnego wyroku sądu lub ostatecznej decyzji administracyjnej o zaleganiu z uiszczaniem podatków, opłat lub składek na ubezpieczenia społeczne lub zdrowotne </w:t>
      </w:r>
    </w:p>
    <w:p w14:paraId="678C914E" w14:textId="77777777" w:rsidR="00C05EC6" w:rsidRPr="005E2FC3" w:rsidRDefault="00C05EC6" w:rsidP="00C05EC6">
      <w:pPr>
        <w:spacing w:before="57" w:after="0" w:line="240" w:lineRule="atLeast"/>
        <w:ind w:left="1560" w:hanging="1560"/>
        <w:jc w:val="left"/>
        <w:rPr>
          <w:sz w:val="22"/>
          <w:szCs w:val="22"/>
        </w:rPr>
      </w:pPr>
      <w:r w:rsidRPr="005E2FC3">
        <w:rPr>
          <w:sz w:val="22"/>
          <w:szCs w:val="22"/>
          <w:lang w:eastAsia="ar-SA"/>
        </w:rPr>
        <w:t xml:space="preserve">załącznik nr </w:t>
      </w:r>
      <w:r>
        <w:rPr>
          <w:sz w:val="22"/>
          <w:szCs w:val="22"/>
          <w:lang w:eastAsia="ar-SA"/>
        </w:rPr>
        <w:t>6</w:t>
      </w:r>
      <w:r w:rsidRPr="005E2FC3">
        <w:rPr>
          <w:sz w:val="22"/>
          <w:szCs w:val="22"/>
          <w:lang w:eastAsia="ar-SA"/>
        </w:rPr>
        <w:t xml:space="preserve"> – wzór oświadczenia </w:t>
      </w:r>
      <w:r w:rsidRPr="005E2FC3">
        <w:rPr>
          <w:sz w:val="22"/>
          <w:szCs w:val="22"/>
        </w:rPr>
        <w:t>wykonawcy o braku orzeczenia wobec niego tytułem środka zapobiegawczego zakazu ubiegania się o zamówienia publiczne</w:t>
      </w:r>
      <w:r w:rsidRPr="005E2FC3">
        <w:rPr>
          <w:sz w:val="22"/>
          <w:szCs w:val="22"/>
          <w:lang w:eastAsia="ar-SA"/>
        </w:rPr>
        <w:t xml:space="preserve"> </w:t>
      </w:r>
    </w:p>
    <w:p w14:paraId="16AF3B39" w14:textId="611F2607" w:rsidR="00C05EC6" w:rsidRPr="005E2FC3" w:rsidRDefault="00C05EC6" w:rsidP="00C05EC6">
      <w:pPr>
        <w:spacing w:before="57" w:after="0" w:line="240" w:lineRule="atLeast"/>
        <w:ind w:left="1560" w:hanging="1560"/>
        <w:jc w:val="left"/>
        <w:rPr>
          <w:sz w:val="22"/>
          <w:szCs w:val="22"/>
          <w:lang w:eastAsia="ar-SA"/>
        </w:rPr>
      </w:pPr>
      <w:r w:rsidRPr="005E2FC3">
        <w:rPr>
          <w:sz w:val="22"/>
          <w:szCs w:val="22"/>
          <w:lang w:eastAsia="ar-SA"/>
        </w:rPr>
        <w:lastRenderedPageBreak/>
        <w:t xml:space="preserve">załącznik nr </w:t>
      </w:r>
      <w:r>
        <w:rPr>
          <w:sz w:val="22"/>
          <w:szCs w:val="22"/>
          <w:lang w:eastAsia="ar-SA"/>
        </w:rPr>
        <w:t>7</w:t>
      </w:r>
      <w:r w:rsidRPr="005E2FC3">
        <w:rPr>
          <w:sz w:val="22"/>
          <w:szCs w:val="22"/>
          <w:lang w:eastAsia="ar-SA"/>
        </w:rPr>
        <w:t xml:space="preserve"> – wzór oświadczenia wykonawcy</w:t>
      </w:r>
      <w:r w:rsidRPr="005E2FC3">
        <w:rPr>
          <w:sz w:val="22"/>
          <w:szCs w:val="22"/>
        </w:rPr>
        <w:t xml:space="preserve"> o braku wydania wobec niego prawomocnego wyroku sądu skazującego (…) w zakresie art. 24 ust. 5 pkt</w:t>
      </w:r>
      <w:r w:rsidR="00914492">
        <w:rPr>
          <w:sz w:val="22"/>
          <w:szCs w:val="22"/>
        </w:rPr>
        <w:t>.</w:t>
      </w:r>
      <w:r w:rsidRPr="005E2FC3">
        <w:rPr>
          <w:sz w:val="22"/>
          <w:szCs w:val="22"/>
        </w:rPr>
        <w:t xml:space="preserve"> 5 i 6 ustawy </w:t>
      </w:r>
      <w:proofErr w:type="spellStart"/>
      <w:r w:rsidRPr="005E2FC3">
        <w:rPr>
          <w:sz w:val="22"/>
          <w:szCs w:val="22"/>
        </w:rPr>
        <w:t>Pzp</w:t>
      </w:r>
      <w:proofErr w:type="spellEnd"/>
      <w:r w:rsidRPr="005E2FC3">
        <w:rPr>
          <w:sz w:val="22"/>
          <w:szCs w:val="22"/>
          <w:lang w:eastAsia="ar-SA"/>
        </w:rPr>
        <w:t xml:space="preserve"> </w:t>
      </w:r>
    </w:p>
    <w:p w14:paraId="5B7FC409" w14:textId="70C4E60C" w:rsidR="00C05EC6" w:rsidRPr="005E2FC3" w:rsidRDefault="00C05EC6" w:rsidP="00C05EC6">
      <w:pPr>
        <w:spacing w:before="57" w:after="0" w:line="240" w:lineRule="atLeast"/>
        <w:ind w:left="1560" w:hanging="1560"/>
        <w:jc w:val="left"/>
        <w:rPr>
          <w:strike/>
          <w:sz w:val="22"/>
          <w:szCs w:val="22"/>
          <w:highlight w:val="yellow"/>
          <w:lang w:eastAsia="ar-SA"/>
        </w:rPr>
      </w:pPr>
      <w:r w:rsidRPr="005E2FC3">
        <w:rPr>
          <w:sz w:val="22"/>
          <w:szCs w:val="22"/>
          <w:lang w:eastAsia="ar-SA"/>
        </w:rPr>
        <w:t xml:space="preserve">załącznik nr </w:t>
      </w:r>
      <w:r>
        <w:rPr>
          <w:sz w:val="22"/>
          <w:szCs w:val="22"/>
          <w:lang w:eastAsia="ar-SA"/>
        </w:rPr>
        <w:t>8</w:t>
      </w:r>
      <w:r w:rsidRPr="005E2FC3">
        <w:rPr>
          <w:b/>
          <w:sz w:val="22"/>
          <w:szCs w:val="22"/>
          <w:lang w:eastAsia="ar-SA"/>
        </w:rPr>
        <w:t xml:space="preserve"> – </w:t>
      </w:r>
      <w:r w:rsidRPr="005E2FC3">
        <w:rPr>
          <w:sz w:val="22"/>
          <w:szCs w:val="22"/>
          <w:lang w:eastAsia="ar-SA"/>
        </w:rPr>
        <w:t xml:space="preserve">wzór oświadczenia wykonawcy </w:t>
      </w:r>
      <w:r w:rsidRPr="005E2FC3">
        <w:rPr>
          <w:sz w:val="22"/>
          <w:szCs w:val="22"/>
        </w:rPr>
        <w:t>o braku wydania wobec niego ostatecznej decyzji administracyjnej (…) w zakresie art. 24 ust. 5 pkt</w:t>
      </w:r>
      <w:r w:rsidR="00AE74CE">
        <w:rPr>
          <w:sz w:val="22"/>
          <w:szCs w:val="22"/>
        </w:rPr>
        <w:t>.</w:t>
      </w:r>
      <w:r w:rsidRPr="005E2FC3">
        <w:rPr>
          <w:sz w:val="22"/>
          <w:szCs w:val="22"/>
        </w:rPr>
        <w:t xml:space="preserve"> 7 ustawy </w:t>
      </w:r>
      <w:proofErr w:type="spellStart"/>
      <w:r w:rsidRPr="005E2FC3">
        <w:rPr>
          <w:sz w:val="22"/>
          <w:szCs w:val="22"/>
        </w:rPr>
        <w:t>Pzp</w:t>
      </w:r>
      <w:proofErr w:type="spellEnd"/>
      <w:r w:rsidRPr="005E2FC3">
        <w:rPr>
          <w:sz w:val="22"/>
          <w:szCs w:val="22"/>
          <w:lang w:eastAsia="ar-SA"/>
        </w:rPr>
        <w:t xml:space="preserve"> </w:t>
      </w:r>
    </w:p>
    <w:p w14:paraId="4F906E4D" w14:textId="1F54D08F" w:rsidR="00C05EC6" w:rsidRDefault="00C05EC6" w:rsidP="00C05EC6">
      <w:pPr>
        <w:spacing w:before="57" w:after="0" w:line="240" w:lineRule="atLeast"/>
        <w:ind w:left="1560" w:hanging="1560"/>
        <w:jc w:val="left"/>
        <w:rPr>
          <w:sz w:val="22"/>
          <w:szCs w:val="22"/>
          <w:lang w:eastAsia="ar-SA"/>
        </w:rPr>
      </w:pPr>
      <w:r w:rsidRPr="005E2FC3">
        <w:rPr>
          <w:sz w:val="22"/>
          <w:szCs w:val="22"/>
          <w:lang w:eastAsia="ar-SA"/>
        </w:rPr>
        <w:t xml:space="preserve">załącznik nr </w:t>
      </w:r>
      <w:r>
        <w:rPr>
          <w:sz w:val="22"/>
          <w:szCs w:val="22"/>
          <w:lang w:eastAsia="ar-SA"/>
        </w:rPr>
        <w:t xml:space="preserve">9 </w:t>
      </w:r>
      <w:r w:rsidRPr="005E2FC3">
        <w:rPr>
          <w:sz w:val="22"/>
          <w:szCs w:val="22"/>
          <w:lang w:eastAsia="ar-SA"/>
        </w:rPr>
        <w:t xml:space="preserve">– wzór oświadczenia </w:t>
      </w:r>
      <w:r w:rsidRPr="005E2FC3">
        <w:rPr>
          <w:sz w:val="22"/>
          <w:szCs w:val="22"/>
        </w:rPr>
        <w:t>wykonawcy o niezaleganiu z opłacaniem podatków i opłat lokalnych</w:t>
      </w:r>
      <w:r w:rsidRPr="005E2FC3">
        <w:rPr>
          <w:sz w:val="22"/>
          <w:szCs w:val="22"/>
          <w:lang w:eastAsia="ar-SA"/>
        </w:rPr>
        <w:t xml:space="preserve"> </w:t>
      </w:r>
    </w:p>
    <w:p w14:paraId="13D1D35F" w14:textId="390751F1" w:rsidR="00CE72CD" w:rsidRPr="005E2FC3" w:rsidRDefault="00CE72CD" w:rsidP="00C05EC6">
      <w:pPr>
        <w:spacing w:before="57" w:after="0" w:line="240" w:lineRule="atLeast"/>
        <w:ind w:left="1560" w:hanging="1560"/>
        <w:jc w:val="left"/>
        <w:rPr>
          <w:sz w:val="22"/>
          <w:szCs w:val="22"/>
          <w:lang w:eastAsia="ar-SA"/>
        </w:rPr>
      </w:pPr>
      <w:r>
        <w:rPr>
          <w:sz w:val="22"/>
          <w:szCs w:val="22"/>
          <w:lang w:eastAsia="ar-SA"/>
        </w:rPr>
        <w:t>załącznik nr 10 – oświadczenie o grupie kapitałowej</w:t>
      </w:r>
    </w:p>
    <w:p w14:paraId="5E618FE5" w14:textId="72E4626D" w:rsidR="002C56B2" w:rsidRPr="005541BE" w:rsidRDefault="002C56B2" w:rsidP="00C05EC6">
      <w:pPr>
        <w:spacing w:before="57" w:after="0" w:line="240" w:lineRule="atLeast"/>
        <w:ind w:left="1560" w:hanging="1560"/>
        <w:jc w:val="left"/>
        <w:rPr>
          <w:sz w:val="22"/>
          <w:szCs w:val="22"/>
          <w:lang w:eastAsia="ar-SA"/>
        </w:rPr>
      </w:pPr>
    </w:p>
    <w:sectPr w:rsidR="002C56B2" w:rsidRPr="005541BE" w:rsidSect="00007B06">
      <w:headerReference w:type="default" r:id="rId35"/>
      <w:footerReference w:type="default" r:id="rId36"/>
      <w:endnotePr>
        <w:numFmt w:val="decimal"/>
        <w:numRestart w:val="eachSect"/>
      </w:endnotePr>
      <w:pgSz w:w="11906" w:h="16838"/>
      <w:pgMar w:top="1134" w:right="1418" w:bottom="709"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34A0" w14:textId="77777777" w:rsidR="000914E6" w:rsidRDefault="000914E6" w:rsidP="00CA7AB7">
      <w:pPr>
        <w:spacing w:before="0" w:after="0"/>
      </w:pPr>
      <w:r>
        <w:separator/>
      </w:r>
    </w:p>
  </w:endnote>
  <w:endnote w:type="continuationSeparator" w:id="0">
    <w:p w14:paraId="38C7C693" w14:textId="77777777" w:rsidR="000914E6" w:rsidRDefault="000914E6"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5B47" w14:textId="45155E2A" w:rsidR="00683CD0" w:rsidRPr="00715699" w:rsidRDefault="00683CD0"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17.2020</w:t>
    </w:r>
    <w:r w:rsidRPr="00715699">
      <w:tab/>
      <w:t xml:space="preserve">Strona </w:t>
    </w:r>
    <w:r>
      <w:fldChar w:fldCharType="begin"/>
    </w:r>
    <w:r>
      <w:instrText xml:space="preserve"> PAGE   \* MERGEFORMAT </w:instrText>
    </w:r>
    <w:r>
      <w:fldChar w:fldCharType="separate"/>
    </w:r>
    <w:r>
      <w:rPr>
        <w:noProof/>
      </w:rPr>
      <w:t>16</w:t>
    </w:r>
    <w:r>
      <w:rPr>
        <w:noProof/>
      </w:rPr>
      <w:fldChar w:fldCharType="end"/>
    </w:r>
  </w:p>
  <w:p w14:paraId="7DD491CC" w14:textId="77777777" w:rsidR="00683CD0" w:rsidRDefault="00683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8826" w14:textId="77777777" w:rsidR="000914E6" w:rsidRDefault="000914E6" w:rsidP="00CA7AB7">
      <w:pPr>
        <w:spacing w:before="0" w:after="0"/>
      </w:pPr>
      <w:r>
        <w:separator/>
      </w:r>
    </w:p>
  </w:footnote>
  <w:footnote w:type="continuationSeparator" w:id="0">
    <w:p w14:paraId="1190D485" w14:textId="77777777" w:rsidR="000914E6" w:rsidRDefault="000914E6" w:rsidP="00CA7AB7">
      <w:pPr>
        <w:spacing w:before="0" w:after="0"/>
      </w:pPr>
      <w:r>
        <w:continuationSeparator/>
      </w:r>
    </w:p>
  </w:footnote>
  <w:footnote w:id="1">
    <w:p w14:paraId="0A65934D" w14:textId="77777777" w:rsidR="00683CD0" w:rsidRDefault="00683CD0" w:rsidP="001D7583">
      <w:pPr>
        <w:pStyle w:val="Akapitzlist"/>
        <w:spacing w:after="0"/>
        <w:ind w:left="426"/>
      </w:pPr>
      <w:r>
        <w:rPr>
          <w:rStyle w:val="Odwoanieprzypisudolnego"/>
        </w:rPr>
        <w:footnoteRef/>
      </w:r>
      <w:r>
        <w:t xml:space="preserve"> </w:t>
      </w:r>
      <w:r w:rsidRPr="004B6CB3">
        <w:rPr>
          <w:b/>
          <w:i/>
          <w:sz w:val="22"/>
          <w:szCs w:val="22"/>
        </w:rPr>
        <w:t>Wyjaśnienie:</w:t>
      </w:r>
      <w:r w:rsidRPr="004B6CB3">
        <w:rPr>
          <w:i/>
          <w:sz w:val="22"/>
          <w:szCs w:val="22"/>
        </w:rPr>
        <w:t xml:space="preserve"> skorzystanie z prawa do sprostowania nie może skutkować zmianą wyniku postępowania</w:t>
      </w:r>
      <w:r>
        <w:rPr>
          <w:i/>
          <w:sz w:val="22"/>
          <w:szCs w:val="22"/>
        </w:rPr>
        <w:t xml:space="preserve"> </w:t>
      </w:r>
      <w:r w:rsidRPr="004B6CB3">
        <w:rPr>
          <w:i/>
          <w:sz w:val="22"/>
          <w:szCs w:val="22"/>
        </w:rPr>
        <w:t>o udzielenie zamówienia publicznego ani zmianą postanowień umowy w zakresie niezgodnym z ustawą Pzp oraz nie może naruszać integralności protokołu oraz jego załączników.</w:t>
      </w:r>
    </w:p>
  </w:footnote>
  <w:footnote w:id="2">
    <w:p w14:paraId="75D09683" w14:textId="77777777" w:rsidR="00683CD0" w:rsidRPr="00340E31" w:rsidRDefault="00683CD0" w:rsidP="004C60CF">
      <w:pPr>
        <w:pStyle w:val="Akapitzlist"/>
        <w:spacing w:after="0"/>
        <w:ind w:left="426"/>
        <w:rPr>
          <w:sz w:val="22"/>
          <w:szCs w:val="22"/>
        </w:rPr>
      </w:pPr>
      <w:r>
        <w:rPr>
          <w:rStyle w:val="Odwoanieprzypisudolnego"/>
        </w:rPr>
        <w:footnoteRef/>
      </w:r>
      <w:r>
        <w:t xml:space="preserve"> </w:t>
      </w:r>
      <w:r w:rsidRPr="004B6CB3">
        <w:rPr>
          <w:b/>
          <w:i/>
          <w:sz w:val="22"/>
          <w:szCs w:val="22"/>
        </w:rPr>
        <w:t>Wyjaśnienie</w:t>
      </w:r>
      <w:r w:rsidRPr="00340E31">
        <w:rPr>
          <w:b/>
          <w:i/>
          <w:sz w:val="22"/>
          <w:szCs w:val="22"/>
        </w:rPr>
        <w:t>:</w:t>
      </w:r>
      <w:r w:rsidRPr="00340E31">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4A24" w14:textId="77777777" w:rsidR="00683CD0" w:rsidRPr="00901768" w:rsidRDefault="00683CD0" w:rsidP="00E41032">
    <w:pPr>
      <w:pStyle w:val="Nagwek"/>
      <w:pBdr>
        <w:bottom w:val="thickThinSmallGap" w:sz="24" w:space="1" w:color="622423"/>
      </w:pBdr>
      <w:tabs>
        <w:tab w:val="clear" w:pos="9072"/>
        <w:tab w:val="left" w:pos="5622"/>
      </w:tabs>
      <w:jc w:val="center"/>
      <w:rPr>
        <w:szCs w:val="22"/>
      </w:rPr>
    </w:pPr>
    <w:bookmarkStart w:id="15" w:name="_Hlk5187470"/>
    <w:bookmarkStart w:id="16" w:name="_Hlk5182028"/>
    <w:bookmarkStart w:id="17" w:name="_Hlk5182029"/>
    <w:bookmarkStart w:id="18" w:name="_Hlk5187306"/>
    <w:bookmarkStart w:id="19" w:name="_Hlk5187307"/>
    <w:bookmarkStart w:id="20" w:name="_Hlk5187819"/>
    <w:bookmarkStart w:id="21" w:name="_Hlk5187820"/>
    <w:bookmarkStart w:id="22" w:name="_Hlk5187960"/>
    <w:bookmarkStart w:id="23" w:name="_Hlk5187961"/>
    <w:bookmarkStart w:id="24" w:name="_Hlk5188037"/>
    <w:bookmarkStart w:id="25" w:name="_Hlk5188038"/>
    <w:bookmarkStart w:id="26" w:name="_Hlk5188097"/>
    <w:bookmarkStart w:id="27" w:name="_Hlk5188098"/>
    <w:bookmarkStart w:id="28" w:name="_Hlk5188151"/>
    <w:bookmarkStart w:id="29" w:name="_Hlk5188152"/>
    <w:bookmarkStart w:id="30" w:name="_Hlk5188728"/>
    <w:bookmarkStart w:id="31" w:name="_Hlk5188729"/>
    <w:bookmarkStart w:id="32" w:name="_Hlk5189277"/>
    <w:bookmarkStart w:id="33" w:name="_Hlk5189278"/>
    <w:r w:rsidRPr="00901768">
      <w:rPr>
        <w:szCs w:val="22"/>
      </w:rPr>
      <w:t xml:space="preserve">SPECYFIKACJA ISTOTNYCH WARUNKÓW </w:t>
    </w:r>
    <w:bookmarkEnd w:id="15"/>
    <w:r w:rsidRPr="00901768">
      <w:rPr>
        <w:szCs w:val="22"/>
      </w:rPr>
      <w:t>ZAMÓWIENIA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41"/>
        </w:tabs>
        <w:ind w:left="341"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D"/>
    <w:multiLevelType w:val="singleLevel"/>
    <w:tmpl w:val="C27EF236"/>
    <w:name w:val="WW8Num14"/>
    <w:lvl w:ilvl="0">
      <w:start w:val="1"/>
      <w:numFmt w:val="decimal"/>
      <w:lvlText w:val="%1."/>
      <w:lvlJc w:val="left"/>
      <w:pPr>
        <w:tabs>
          <w:tab w:val="num" w:pos="0"/>
        </w:tabs>
        <w:ind w:left="720" w:hanging="360"/>
      </w:pPr>
      <w:rPr>
        <w:rFonts w:ascii="Times New Roman" w:hAnsi="Times New Roman" w:cs="Times New Roman"/>
        <w:i w:val="0"/>
        <w:color w:val="auto"/>
      </w:rPr>
    </w:lvl>
  </w:abstractNum>
  <w:abstractNum w:abstractNumId="5" w15:restartNumberingAfterBreak="0">
    <w:nsid w:val="00000012"/>
    <w:multiLevelType w:val="singleLevel"/>
    <w:tmpl w:val="00000012"/>
    <w:name w:val="WW8Num24"/>
    <w:lvl w:ilvl="0">
      <w:start w:val="1"/>
      <w:numFmt w:val="decimal"/>
      <w:lvlText w:val="%1)"/>
      <w:lvlJc w:val="left"/>
      <w:pPr>
        <w:tabs>
          <w:tab w:val="num" w:pos="0"/>
        </w:tabs>
        <w:ind w:left="1440" w:hanging="360"/>
      </w:pPr>
      <w:rPr>
        <w:rFonts w:ascii="Symbol" w:hAnsi="Symbol" w:cs="Symbol"/>
      </w:rPr>
    </w:lvl>
  </w:abstractNum>
  <w:abstractNum w:abstractNumId="6"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364"/>
        </w:tabs>
        <w:ind w:left="1364" w:hanging="360"/>
      </w:pPr>
      <w:rPr>
        <w:rFonts w:ascii="Arial" w:eastAsia="Times New Roman" w:hAnsi="Arial" w:cs="Arial" w:hint="default"/>
        <w:b w:val="0"/>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95A08"/>
    <w:multiLevelType w:val="hybridMultilevel"/>
    <w:tmpl w:val="4A6C697E"/>
    <w:lvl w:ilvl="0" w:tplc="3D765994">
      <w:start w:val="1"/>
      <w:numFmt w:val="decimal"/>
      <w:lvlText w:val="10.%1"/>
      <w:lvlJc w:val="center"/>
      <w:pPr>
        <w:ind w:left="-356" w:hanging="360"/>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11" w15:restartNumberingAfterBreak="0">
    <w:nsid w:val="034E6417"/>
    <w:multiLevelType w:val="hybridMultilevel"/>
    <w:tmpl w:val="09A203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2A7D34"/>
    <w:multiLevelType w:val="hybridMultilevel"/>
    <w:tmpl w:val="2B663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6EA7AAB"/>
    <w:multiLevelType w:val="hybridMultilevel"/>
    <w:tmpl w:val="90581D9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15:restartNumberingAfterBreak="0">
    <w:nsid w:val="07515FB9"/>
    <w:multiLevelType w:val="hybridMultilevel"/>
    <w:tmpl w:val="FC446894"/>
    <w:lvl w:ilvl="0" w:tplc="4990A4AA">
      <w:start w:val="1"/>
      <w:numFmt w:val="decimal"/>
      <w:lvlText w:val="12.%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BB5496"/>
    <w:multiLevelType w:val="hybridMultilevel"/>
    <w:tmpl w:val="70F617E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08903CC8"/>
    <w:multiLevelType w:val="hybridMultilevel"/>
    <w:tmpl w:val="2698204A"/>
    <w:lvl w:ilvl="0" w:tplc="37ECA200">
      <w:start w:val="1"/>
      <w:numFmt w:val="ordinal"/>
      <w:lvlText w:val="4.%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1516C7"/>
    <w:multiLevelType w:val="hybridMultilevel"/>
    <w:tmpl w:val="21426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A2B4D43"/>
    <w:multiLevelType w:val="hybridMultilevel"/>
    <w:tmpl w:val="87E611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0ABF01C8"/>
    <w:multiLevelType w:val="hybridMultilevel"/>
    <w:tmpl w:val="2BFA629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0E7D718C"/>
    <w:multiLevelType w:val="hybridMultilevel"/>
    <w:tmpl w:val="242032C2"/>
    <w:lvl w:ilvl="0" w:tplc="83363DA4">
      <w:start w:val="1"/>
      <w:numFmt w:val="ordinal"/>
      <w:lvlText w:val="3.%1"/>
      <w:lvlJc w:val="center"/>
      <w:pPr>
        <w:ind w:left="360" w:hanging="360"/>
      </w:pPr>
      <w:rPr>
        <w:rFonts w:hint="default"/>
      </w:rPr>
    </w:lvl>
    <w:lvl w:ilvl="1" w:tplc="04150019">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21" w15:restartNumberingAfterBreak="0">
    <w:nsid w:val="130F54F3"/>
    <w:multiLevelType w:val="hybridMultilevel"/>
    <w:tmpl w:val="8B4C7B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3A394F"/>
    <w:multiLevelType w:val="multilevel"/>
    <w:tmpl w:val="12A21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5D833B7"/>
    <w:multiLevelType w:val="hybridMultilevel"/>
    <w:tmpl w:val="88909DCA"/>
    <w:lvl w:ilvl="0" w:tplc="BBDC9FE8">
      <w:start w:val="1"/>
      <w:numFmt w:val="decimal"/>
      <w:lvlText w:val="8.%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04F0C"/>
    <w:multiLevelType w:val="hybridMultilevel"/>
    <w:tmpl w:val="A60E0CCC"/>
    <w:name w:val="WW8Num142222222222322"/>
    <w:lvl w:ilvl="0" w:tplc="2BA4A3C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5" w15:restartNumberingAfterBreak="0">
    <w:nsid w:val="18EF3D4C"/>
    <w:multiLevelType w:val="hybridMultilevel"/>
    <w:tmpl w:val="8B8298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51E03"/>
    <w:multiLevelType w:val="hybridMultilevel"/>
    <w:tmpl w:val="2D206F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CC0198"/>
    <w:multiLevelType w:val="hybridMultilevel"/>
    <w:tmpl w:val="608411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9514A99"/>
    <w:multiLevelType w:val="hybridMultilevel"/>
    <w:tmpl w:val="458C8E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ACA45AA"/>
    <w:multiLevelType w:val="hybridMultilevel"/>
    <w:tmpl w:val="A7308988"/>
    <w:lvl w:ilvl="0" w:tplc="04150011">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B6204D6"/>
    <w:multiLevelType w:val="hybridMultilevel"/>
    <w:tmpl w:val="738A0E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545AF2"/>
    <w:multiLevelType w:val="hybridMultilevel"/>
    <w:tmpl w:val="5C244D6E"/>
    <w:lvl w:ilvl="0" w:tplc="3B9E7BFA">
      <w:start w:val="1"/>
      <w:numFmt w:val="lowerLetter"/>
      <w:lvlText w:val="%1)"/>
      <w:lvlJc w:val="center"/>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2D346CAD"/>
    <w:multiLevelType w:val="hybridMultilevel"/>
    <w:tmpl w:val="E0F6C264"/>
    <w:lvl w:ilvl="0" w:tplc="04150017">
      <w:start w:val="1"/>
      <w:numFmt w:val="lowerLetter"/>
      <w:lvlText w:val="%1)"/>
      <w:lvlJc w:val="left"/>
      <w:pPr>
        <w:ind w:left="1786" w:hanging="360"/>
      </w:pPr>
    </w:lvl>
    <w:lvl w:ilvl="1" w:tplc="04150019">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3"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D6C4449"/>
    <w:multiLevelType w:val="hybridMultilevel"/>
    <w:tmpl w:val="DD00D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7A5D09"/>
    <w:multiLevelType w:val="hybridMultilevel"/>
    <w:tmpl w:val="CB169022"/>
    <w:lvl w:ilvl="0" w:tplc="C1E4EEE4">
      <w:start w:val="1"/>
      <w:numFmt w:val="decimal"/>
      <w:lvlText w:val="13.%1"/>
      <w:lvlJc w:val="center"/>
      <w:pPr>
        <w:ind w:left="502" w:hanging="360"/>
      </w:pPr>
      <w:rPr>
        <w:rFonts w:hint="default"/>
      </w:rPr>
    </w:lvl>
    <w:lvl w:ilvl="1" w:tplc="04150019" w:tentative="1">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36" w15:restartNumberingAfterBreak="0">
    <w:nsid w:val="2DA718B1"/>
    <w:multiLevelType w:val="hybridMultilevel"/>
    <w:tmpl w:val="06600D70"/>
    <w:lvl w:ilvl="0" w:tplc="04150011">
      <w:start w:val="1"/>
      <w:numFmt w:val="decimal"/>
      <w:lvlText w:val="%1)"/>
      <w:lvlJc w:val="left"/>
      <w:pPr>
        <w:ind w:left="806" w:hanging="360"/>
      </w:pPr>
    </w:lvl>
    <w:lvl w:ilvl="1" w:tplc="04150019">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7"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482CFA"/>
    <w:multiLevelType w:val="hybridMultilevel"/>
    <w:tmpl w:val="63D8BE9C"/>
    <w:lvl w:ilvl="0" w:tplc="4258AF9A">
      <w:start w:val="1"/>
      <w:numFmt w:val="decimal"/>
      <w:lvlText w:val="%1)"/>
      <w:lvlJc w:val="center"/>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41" w15:restartNumberingAfterBreak="0">
    <w:nsid w:val="3DB80B88"/>
    <w:multiLevelType w:val="hybridMultilevel"/>
    <w:tmpl w:val="1A4887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DF05246"/>
    <w:multiLevelType w:val="multilevel"/>
    <w:tmpl w:val="95486E9E"/>
    <w:lvl w:ilvl="0">
      <w:start w:val="1"/>
      <w:numFmt w:val="decimal"/>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F5C5BB0"/>
    <w:multiLevelType w:val="hybridMultilevel"/>
    <w:tmpl w:val="6890D4C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F6F4454"/>
    <w:multiLevelType w:val="hybridMultilevel"/>
    <w:tmpl w:val="1A1C15C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000C24"/>
    <w:multiLevelType w:val="hybridMultilevel"/>
    <w:tmpl w:val="ECC6223C"/>
    <w:lvl w:ilvl="0" w:tplc="4258AF9A">
      <w:start w:val="1"/>
      <w:numFmt w:val="decimal"/>
      <w:lvlText w:val="%1)"/>
      <w:lvlJc w:val="center"/>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01B045B"/>
    <w:multiLevelType w:val="hybridMultilevel"/>
    <w:tmpl w:val="9D9E5C32"/>
    <w:lvl w:ilvl="0" w:tplc="2BA4A3CE">
      <w:start w:val="1"/>
      <w:numFmt w:val="decimal"/>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44552E80"/>
    <w:multiLevelType w:val="hybridMultilevel"/>
    <w:tmpl w:val="44304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62609D"/>
    <w:multiLevelType w:val="hybridMultilevel"/>
    <w:tmpl w:val="829ABA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77F169A"/>
    <w:multiLevelType w:val="hybridMultilevel"/>
    <w:tmpl w:val="AE86C8CA"/>
    <w:lvl w:ilvl="0" w:tplc="3DF093AA">
      <w:start w:val="1"/>
      <w:numFmt w:val="decimal"/>
      <w:lvlText w:val="14.%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B804FD"/>
    <w:multiLevelType w:val="hybridMultilevel"/>
    <w:tmpl w:val="350440CE"/>
    <w:lvl w:ilvl="0" w:tplc="4258AF9A">
      <w:start w:val="1"/>
      <w:numFmt w:val="decimal"/>
      <w:lvlText w:val="%1)"/>
      <w:lvlJc w:val="center"/>
      <w:pPr>
        <w:ind w:left="-816" w:hanging="360"/>
      </w:pPr>
      <w:rPr>
        <w:rFonts w:hint="default"/>
      </w:rPr>
    </w:lvl>
    <w:lvl w:ilvl="1" w:tplc="04150019" w:tentative="1">
      <w:start w:val="1"/>
      <w:numFmt w:val="lowerLetter"/>
      <w:lvlText w:val="%2."/>
      <w:lvlJc w:val="left"/>
      <w:pPr>
        <w:ind w:left="-96" w:hanging="360"/>
      </w:pPr>
    </w:lvl>
    <w:lvl w:ilvl="2" w:tplc="0415001B" w:tentative="1">
      <w:start w:val="1"/>
      <w:numFmt w:val="lowerRoman"/>
      <w:lvlText w:val="%3."/>
      <w:lvlJc w:val="right"/>
      <w:pPr>
        <w:ind w:left="624" w:hanging="180"/>
      </w:pPr>
    </w:lvl>
    <w:lvl w:ilvl="3" w:tplc="0415000F" w:tentative="1">
      <w:start w:val="1"/>
      <w:numFmt w:val="decimal"/>
      <w:lvlText w:val="%4."/>
      <w:lvlJc w:val="left"/>
      <w:pPr>
        <w:ind w:left="1344" w:hanging="360"/>
      </w:pPr>
    </w:lvl>
    <w:lvl w:ilvl="4" w:tplc="04150019" w:tentative="1">
      <w:start w:val="1"/>
      <w:numFmt w:val="lowerLetter"/>
      <w:lvlText w:val="%5."/>
      <w:lvlJc w:val="left"/>
      <w:pPr>
        <w:ind w:left="2064" w:hanging="360"/>
      </w:pPr>
    </w:lvl>
    <w:lvl w:ilvl="5" w:tplc="0415001B" w:tentative="1">
      <w:start w:val="1"/>
      <w:numFmt w:val="lowerRoman"/>
      <w:lvlText w:val="%6."/>
      <w:lvlJc w:val="right"/>
      <w:pPr>
        <w:ind w:left="2784" w:hanging="180"/>
      </w:pPr>
    </w:lvl>
    <w:lvl w:ilvl="6" w:tplc="0415000F" w:tentative="1">
      <w:start w:val="1"/>
      <w:numFmt w:val="decimal"/>
      <w:lvlText w:val="%7."/>
      <w:lvlJc w:val="left"/>
      <w:pPr>
        <w:ind w:left="3504" w:hanging="360"/>
      </w:pPr>
    </w:lvl>
    <w:lvl w:ilvl="7" w:tplc="04150019" w:tentative="1">
      <w:start w:val="1"/>
      <w:numFmt w:val="lowerLetter"/>
      <w:lvlText w:val="%8."/>
      <w:lvlJc w:val="left"/>
      <w:pPr>
        <w:ind w:left="4224" w:hanging="360"/>
      </w:pPr>
    </w:lvl>
    <w:lvl w:ilvl="8" w:tplc="0415001B" w:tentative="1">
      <w:start w:val="1"/>
      <w:numFmt w:val="lowerRoman"/>
      <w:lvlText w:val="%9."/>
      <w:lvlJc w:val="right"/>
      <w:pPr>
        <w:ind w:left="4944" w:hanging="180"/>
      </w:pPr>
    </w:lvl>
  </w:abstractNum>
  <w:abstractNum w:abstractNumId="52" w15:restartNumberingAfterBreak="0">
    <w:nsid w:val="49A74F71"/>
    <w:multiLevelType w:val="hybridMultilevel"/>
    <w:tmpl w:val="CCBA75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4A86373E"/>
    <w:multiLevelType w:val="hybridMultilevel"/>
    <w:tmpl w:val="290AE12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15:restartNumberingAfterBreak="0">
    <w:nsid w:val="4D533834"/>
    <w:multiLevelType w:val="hybridMultilevel"/>
    <w:tmpl w:val="99D4EBD6"/>
    <w:lvl w:ilvl="0" w:tplc="39D63AEA">
      <w:start w:val="1"/>
      <w:numFmt w:val="decimal"/>
      <w:lvlText w:val="15.%1"/>
      <w:lvlJc w:val="center"/>
      <w:pPr>
        <w:ind w:left="400" w:hanging="360"/>
      </w:pPr>
      <w:rPr>
        <w:rFonts w:hint="default"/>
      </w:rPr>
    </w:lvl>
    <w:lvl w:ilvl="1" w:tplc="04150019">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5" w15:restartNumberingAfterBreak="0">
    <w:nsid w:val="541D174B"/>
    <w:multiLevelType w:val="hybridMultilevel"/>
    <w:tmpl w:val="814238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6CB012E"/>
    <w:multiLevelType w:val="hybridMultilevel"/>
    <w:tmpl w:val="EECE1C58"/>
    <w:lvl w:ilvl="0" w:tplc="2B7A3A16">
      <w:start w:val="1"/>
      <w:numFmt w:val="decimal"/>
      <w:lvlText w:val="11.%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AE00C7A"/>
    <w:multiLevelType w:val="hybridMultilevel"/>
    <w:tmpl w:val="93C2FCC4"/>
    <w:lvl w:ilvl="0" w:tplc="DCD21D52">
      <w:start w:val="1"/>
      <w:numFmt w:val="decimal"/>
      <w:lvlText w:val="16.%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844B16"/>
    <w:multiLevelType w:val="hybridMultilevel"/>
    <w:tmpl w:val="B8C87D80"/>
    <w:lvl w:ilvl="0" w:tplc="89A62CB0">
      <w:start w:val="1"/>
      <w:numFmt w:val="decimal"/>
      <w:lvlText w:val="11.%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EA4031D"/>
    <w:multiLevelType w:val="hybridMultilevel"/>
    <w:tmpl w:val="1EAE504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15:restartNumberingAfterBreak="0">
    <w:nsid w:val="5F3361B4"/>
    <w:multiLevelType w:val="hybridMultilevel"/>
    <w:tmpl w:val="ED463C6E"/>
    <w:lvl w:ilvl="0" w:tplc="A3047B9E">
      <w:start w:val="1"/>
      <w:numFmt w:val="decimal"/>
      <w:lvlText w:val="9.%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0C06EB2"/>
    <w:multiLevelType w:val="hybridMultilevel"/>
    <w:tmpl w:val="DDC425C8"/>
    <w:lvl w:ilvl="0" w:tplc="0A164454">
      <w:start w:val="1"/>
      <w:numFmt w:val="decimal"/>
      <w:lvlText w:val="7.%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0EF74A0"/>
    <w:multiLevelType w:val="hybridMultilevel"/>
    <w:tmpl w:val="CC02094C"/>
    <w:lvl w:ilvl="0" w:tplc="27F0A23C">
      <w:start w:val="1"/>
      <w:numFmt w:val="ordinal"/>
      <w:lvlText w:val="6.%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7B7105"/>
    <w:multiLevelType w:val="hybridMultilevel"/>
    <w:tmpl w:val="24EE1E86"/>
    <w:lvl w:ilvl="0" w:tplc="4258AF9A">
      <w:start w:val="1"/>
      <w:numFmt w:val="decimal"/>
      <w:lvlText w:val="%1)"/>
      <w:lvlJc w:val="center"/>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6" w15:restartNumberingAfterBreak="0">
    <w:nsid w:val="625F34C1"/>
    <w:multiLevelType w:val="hybridMultilevel"/>
    <w:tmpl w:val="04965C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2C27F72"/>
    <w:multiLevelType w:val="multilevel"/>
    <w:tmpl w:val="041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rPr>
        <w:rFonts w:hint="default"/>
      </w:rPr>
    </w:lvl>
    <w:lvl w:ilvl="2">
      <w:start w:val="1"/>
      <w:numFmt w:val="lowerRoman"/>
      <w:lvlText w:val="%3)"/>
      <w:lvlJc w:val="left"/>
      <w:pPr>
        <w:tabs>
          <w:tab w:val="num" w:pos="1212"/>
        </w:tabs>
        <w:ind w:left="1212" w:hanging="360"/>
      </w:pPr>
      <w:rPr>
        <w:rFonts w:hint="default"/>
      </w:rPr>
    </w:lvl>
    <w:lvl w:ilvl="3">
      <w:start w:val="1"/>
      <w:numFmt w:val="decimal"/>
      <w:lvlText w:val="(%4)"/>
      <w:lvlJc w:val="left"/>
      <w:pPr>
        <w:tabs>
          <w:tab w:val="num" w:pos="1572"/>
        </w:tabs>
        <w:ind w:left="1572" w:hanging="360"/>
      </w:pPr>
      <w:rPr>
        <w:rFonts w:hint="default"/>
      </w:rPr>
    </w:lvl>
    <w:lvl w:ilvl="4">
      <w:start w:val="1"/>
      <w:numFmt w:val="lowerLetter"/>
      <w:lvlText w:val="(%5)"/>
      <w:lvlJc w:val="left"/>
      <w:pPr>
        <w:tabs>
          <w:tab w:val="num" w:pos="1932"/>
        </w:tabs>
        <w:ind w:left="1932" w:hanging="360"/>
      </w:pPr>
      <w:rPr>
        <w:rFonts w:hint="default"/>
      </w:rPr>
    </w:lvl>
    <w:lvl w:ilvl="5">
      <w:start w:val="1"/>
      <w:numFmt w:val="lowerRoman"/>
      <w:lvlText w:val="(%6)"/>
      <w:lvlJc w:val="left"/>
      <w:pPr>
        <w:tabs>
          <w:tab w:val="num" w:pos="2292"/>
        </w:tabs>
        <w:ind w:left="2292" w:hanging="360"/>
      </w:pPr>
      <w:rPr>
        <w:rFonts w:hint="default"/>
      </w:rPr>
    </w:lvl>
    <w:lvl w:ilvl="6">
      <w:start w:val="1"/>
      <w:numFmt w:val="decimal"/>
      <w:lvlText w:val="%7."/>
      <w:lvlJc w:val="left"/>
      <w:pPr>
        <w:tabs>
          <w:tab w:val="num" w:pos="2652"/>
        </w:tabs>
        <w:ind w:left="2652" w:hanging="360"/>
      </w:pPr>
      <w:rPr>
        <w:rFonts w:hint="default"/>
      </w:rPr>
    </w:lvl>
    <w:lvl w:ilvl="7">
      <w:start w:val="1"/>
      <w:numFmt w:val="lowerLetter"/>
      <w:lvlText w:val="%8."/>
      <w:lvlJc w:val="left"/>
      <w:pPr>
        <w:tabs>
          <w:tab w:val="num" w:pos="3012"/>
        </w:tabs>
        <w:ind w:left="3012" w:hanging="360"/>
      </w:pPr>
      <w:rPr>
        <w:rFonts w:hint="default"/>
      </w:rPr>
    </w:lvl>
    <w:lvl w:ilvl="8">
      <w:start w:val="1"/>
      <w:numFmt w:val="lowerRoman"/>
      <w:lvlText w:val="%9."/>
      <w:lvlJc w:val="left"/>
      <w:pPr>
        <w:tabs>
          <w:tab w:val="num" w:pos="3372"/>
        </w:tabs>
        <w:ind w:left="3372" w:hanging="360"/>
      </w:pPr>
      <w:rPr>
        <w:rFonts w:hint="default"/>
      </w:rPr>
    </w:lvl>
  </w:abstractNum>
  <w:abstractNum w:abstractNumId="68" w15:restartNumberingAfterBreak="0">
    <w:nsid w:val="680E313F"/>
    <w:multiLevelType w:val="hybridMultilevel"/>
    <w:tmpl w:val="8CC4AE76"/>
    <w:lvl w:ilvl="0" w:tplc="7AC41568">
      <w:start w:val="1"/>
      <w:numFmt w:val="ordinal"/>
      <w:lvlText w:val="1.%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6EC83B2D"/>
    <w:multiLevelType w:val="hybridMultilevel"/>
    <w:tmpl w:val="D7D0FA2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EE04779"/>
    <w:multiLevelType w:val="hybridMultilevel"/>
    <w:tmpl w:val="817602E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0814AA7"/>
    <w:multiLevelType w:val="hybridMultilevel"/>
    <w:tmpl w:val="4446A1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E7098E"/>
    <w:multiLevelType w:val="hybridMultilevel"/>
    <w:tmpl w:val="698EC7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5AA41F8"/>
    <w:multiLevelType w:val="hybridMultilevel"/>
    <w:tmpl w:val="1400AF42"/>
    <w:lvl w:ilvl="0" w:tplc="23689A70">
      <w:start w:val="1"/>
      <w:numFmt w:val="decimal"/>
      <w:lvlText w:val="17.%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6FB4143"/>
    <w:multiLevelType w:val="hybridMultilevel"/>
    <w:tmpl w:val="DD9C2E84"/>
    <w:lvl w:ilvl="0" w:tplc="A39C32C4">
      <w:start w:val="1"/>
      <w:numFmt w:val="ordinal"/>
      <w:lvlText w:val="5.%1"/>
      <w:lvlJc w:val="center"/>
      <w:pPr>
        <w:ind w:left="4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067276"/>
    <w:multiLevelType w:val="hybridMultilevel"/>
    <w:tmpl w:val="EBD28B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B430E9C"/>
    <w:multiLevelType w:val="hybridMultilevel"/>
    <w:tmpl w:val="42866F52"/>
    <w:lvl w:ilvl="0" w:tplc="73F87788">
      <w:start w:val="1"/>
      <w:numFmt w:val="ordinal"/>
      <w:lvlText w:val="5a.%1"/>
      <w:lvlJc w:val="center"/>
      <w:pPr>
        <w:ind w:left="40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D9C245B"/>
    <w:multiLevelType w:val="hybridMultilevel"/>
    <w:tmpl w:val="C220BD0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7E6A6A20"/>
    <w:multiLevelType w:val="hybridMultilevel"/>
    <w:tmpl w:val="1FE4BE5C"/>
    <w:lvl w:ilvl="0" w:tplc="BA78038C">
      <w:start w:val="1"/>
      <w:numFmt w:val="ordinal"/>
      <w:lvlText w:val="2.%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F86121C"/>
    <w:multiLevelType w:val="hybridMultilevel"/>
    <w:tmpl w:val="F7B0D2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FC87FBA"/>
    <w:multiLevelType w:val="hybridMultilevel"/>
    <w:tmpl w:val="9F3EA0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7FE972EA"/>
    <w:multiLevelType w:val="hybridMultilevel"/>
    <w:tmpl w:val="4282F8CC"/>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67"/>
  </w:num>
  <w:num w:numId="4">
    <w:abstractNumId w:val="61"/>
  </w:num>
  <w:num w:numId="5">
    <w:abstractNumId w:val="10"/>
  </w:num>
  <w:num w:numId="6">
    <w:abstractNumId w:val="48"/>
  </w:num>
  <w:num w:numId="7">
    <w:abstractNumId w:val="14"/>
  </w:num>
  <w:num w:numId="8">
    <w:abstractNumId w:val="27"/>
  </w:num>
  <w:num w:numId="9">
    <w:abstractNumId w:val="44"/>
  </w:num>
  <w:num w:numId="10">
    <w:abstractNumId w:val="72"/>
  </w:num>
  <w:num w:numId="11">
    <w:abstractNumId w:val="31"/>
  </w:num>
  <w:num w:numId="12">
    <w:abstractNumId w:val="63"/>
  </w:num>
  <w:num w:numId="13">
    <w:abstractNumId w:val="34"/>
  </w:num>
  <w:num w:numId="14">
    <w:abstractNumId w:val="68"/>
  </w:num>
  <w:num w:numId="15">
    <w:abstractNumId w:val="20"/>
  </w:num>
  <w:num w:numId="16">
    <w:abstractNumId w:val="75"/>
  </w:num>
  <w:num w:numId="17">
    <w:abstractNumId w:val="62"/>
  </w:num>
  <w:num w:numId="18">
    <w:abstractNumId w:val="59"/>
  </w:num>
  <w:num w:numId="19">
    <w:abstractNumId w:val="77"/>
  </w:num>
  <w:num w:numId="20">
    <w:abstractNumId w:val="50"/>
  </w:num>
  <w:num w:numId="21">
    <w:abstractNumId w:val="54"/>
  </w:num>
  <w:num w:numId="22">
    <w:abstractNumId w:val="39"/>
  </w:num>
  <w:num w:numId="23">
    <w:abstractNumId w:val="51"/>
  </w:num>
  <w:num w:numId="24">
    <w:abstractNumId w:val="46"/>
  </w:num>
  <w:num w:numId="25">
    <w:abstractNumId w:val="49"/>
  </w:num>
  <w:num w:numId="26">
    <w:abstractNumId w:val="43"/>
  </w:num>
  <w:num w:numId="27">
    <w:abstractNumId w:val="79"/>
  </w:num>
  <w:num w:numId="28">
    <w:abstractNumId w:val="15"/>
  </w:num>
  <w:num w:numId="29">
    <w:abstractNumId w:val="19"/>
  </w:num>
  <w:num w:numId="30">
    <w:abstractNumId w:val="18"/>
  </w:num>
  <w:num w:numId="31">
    <w:abstractNumId w:val="30"/>
  </w:num>
  <w:num w:numId="32">
    <w:abstractNumId w:val="81"/>
  </w:num>
  <w:num w:numId="33">
    <w:abstractNumId w:val="60"/>
  </w:num>
  <w:num w:numId="34">
    <w:abstractNumId w:val="55"/>
  </w:num>
  <w:num w:numId="35">
    <w:abstractNumId w:val="71"/>
  </w:num>
  <w:num w:numId="36">
    <w:abstractNumId w:val="53"/>
  </w:num>
  <w:num w:numId="37">
    <w:abstractNumId w:val="12"/>
  </w:num>
  <w:num w:numId="38">
    <w:abstractNumId w:val="64"/>
  </w:num>
  <w:num w:numId="39">
    <w:abstractNumId w:val="17"/>
  </w:num>
  <w:num w:numId="40">
    <w:abstractNumId w:val="80"/>
  </w:num>
  <w:num w:numId="41">
    <w:abstractNumId w:val="74"/>
  </w:num>
  <w:num w:numId="42">
    <w:abstractNumId w:val="41"/>
  </w:num>
  <w:num w:numId="43">
    <w:abstractNumId w:val="66"/>
  </w:num>
  <w:num w:numId="44">
    <w:abstractNumId w:val="13"/>
  </w:num>
  <w:num w:numId="45">
    <w:abstractNumId w:val="52"/>
  </w:num>
  <w:num w:numId="46">
    <w:abstractNumId w:val="76"/>
  </w:num>
  <w:num w:numId="47">
    <w:abstractNumId w:val="21"/>
  </w:num>
  <w:num w:numId="48">
    <w:abstractNumId w:val="70"/>
  </w:num>
  <w:num w:numId="49">
    <w:abstractNumId w:val="28"/>
  </w:num>
  <w:num w:numId="50">
    <w:abstractNumId w:val="45"/>
  </w:num>
  <w:num w:numId="51">
    <w:abstractNumId w:val="40"/>
  </w:num>
  <w:num w:numId="52">
    <w:abstractNumId w:val="29"/>
  </w:num>
  <w:num w:numId="53">
    <w:abstractNumId w:val="32"/>
  </w:num>
  <w:num w:numId="54">
    <w:abstractNumId w:val="65"/>
  </w:num>
  <w:num w:numId="55">
    <w:abstractNumId w:val="16"/>
  </w:num>
  <w:num w:numId="56">
    <w:abstractNumId w:val="73"/>
  </w:num>
  <w:num w:numId="57">
    <w:abstractNumId w:val="78"/>
  </w:num>
  <w:num w:numId="58">
    <w:abstractNumId w:val="69"/>
  </w:num>
  <w:num w:numId="59">
    <w:abstractNumId w:val="35"/>
  </w:num>
  <w:num w:numId="60">
    <w:abstractNumId w:val="26"/>
  </w:num>
  <w:num w:numId="61">
    <w:abstractNumId w:val="58"/>
  </w:num>
  <w:num w:numId="62">
    <w:abstractNumId w:val="23"/>
  </w:num>
  <w:num w:numId="63">
    <w:abstractNumId w:val="9"/>
  </w:num>
  <w:num w:numId="64">
    <w:abstractNumId w:val="11"/>
  </w:num>
  <w:num w:numId="65">
    <w:abstractNumId w:val="82"/>
  </w:num>
  <w:num w:numId="66">
    <w:abstractNumId w:val="25"/>
  </w:num>
  <w:num w:numId="67">
    <w:abstractNumId w:val="56"/>
  </w:num>
  <w:num w:numId="68">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0027"/>
    <w:rsid w:val="00002B99"/>
    <w:rsid w:val="00007B06"/>
    <w:rsid w:val="000139A4"/>
    <w:rsid w:val="00015303"/>
    <w:rsid w:val="000173DF"/>
    <w:rsid w:val="00017EDA"/>
    <w:rsid w:val="000214E6"/>
    <w:rsid w:val="000216CA"/>
    <w:rsid w:val="00023799"/>
    <w:rsid w:val="00024C42"/>
    <w:rsid w:val="00025992"/>
    <w:rsid w:val="0003131A"/>
    <w:rsid w:val="00031FC9"/>
    <w:rsid w:val="000324B8"/>
    <w:rsid w:val="00032E0D"/>
    <w:rsid w:val="00034E82"/>
    <w:rsid w:val="000439DD"/>
    <w:rsid w:val="00045094"/>
    <w:rsid w:val="00046EA5"/>
    <w:rsid w:val="000478A6"/>
    <w:rsid w:val="00047B81"/>
    <w:rsid w:val="00051FC2"/>
    <w:rsid w:val="00053704"/>
    <w:rsid w:val="00060617"/>
    <w:rsid w:val="00062A95"/>
    <w:rsid w:val="00064211"/>
    <w:rsid w:val="000642A8"/>
    <w:rsid w:val="00073FB4"/>
    <w:rsid w:val="00076A1C"/>
    <w:rsid w:val="00076B8A"/>
    <w:rsid w:val="00077859"/>
    <w:rsid w:val="000804E5"/>
    <w:rsid w:val="0008065E"/>
    <w:rsid w:val="00080B84"/>
    <w:rsid w:val="00081EF6"/>
    <w:rsid w:val="000914E6"/>
    <w:rsid w:val="000928C1"/>
    <w:rsid w:val="00094052"/>
    <w:rsid w:val="0009498D"/>
    <w:rsid w:val="00095AB7"/>
    <w:rsid w:val="00097867"/>
    <w:rsid w:val="000A0807"/>
    <w:rsid w:val="000A0A7F"/>
    <w:rsid w:val="000A319D"/>
    <w:rsid w:val="000B2915"/>
    <w:rsid w:val="000B2ACB"/>
    <w:rsid w:val="000B36ED"/>
    <w:rsid w:val="000B433A"/>
    <w:rsid w:val="000B7093"/>
    <w:rsid w:val="000C0CB9"/>
    <w:rsid w:val="000C5493"/>
    <w:rsid w:val="000C7783"/>
    <w:rsid w:val="000D3838"/>
    <w:rsid w:val="000D44C3"/>
    <w:rsid w:val="000D61F4"/>
    <w:rsid w:val="000D66E9"/>
    <w:rsid w:val="000E2B05"/>
    <w:rsid w:val="000E3F32"/>
    <w:rsid w:val="000E507D"/>
    <w:rsid w:val="000E68D5"/>
    <w:rsid w:val="000F1D0D"/>
    <w:rsid w:val="000F3533"/>
    <w:rsid w:val="00100395"/>
    <w:rsid w:val="00100C6C"/>
    <w:rsid w:val="00106224"/>
    <w:rsid w:val="0010735C"/>
    <w:rsid w:val="0010776A"/>
    <w:rsid w:val="00111F19"/>
    <w:rsid w:val="00112C41"/>
    <w:rsid w:val="001132DE"/>
    <w:rsid w:val="001157DC"/>
    <w:rsid w:val="00115E3C"/>
    <w:rsid w:val="00116BDA"/>
    <w:rsid w:val="00120792"/>
    <w:rsid w:val="00120EAD"/>
    <w:rsid w:val="00121DAE"/>
    <w:rsid w:val="001227FE"/>
    <w:rsid w:val="00122ADE"/>
    <w:rsid w:val="001231DF"/>
    <w:rsid w:val="00132785"/>
    <w:rsid w:val="001327AC"/>
    <w:rsid w:val="00140495"/>
    <w:rsid w:val="00140C66"/>
    <w:rsid w:val="00141BCA"/>
    <w:rsid w:val="00141F21"/>
    <w:rsid w:val="00143696"/>
    <w:rsid w:val="00145940"/>
    <w:rsid w:val="00147C74"/>
    <w:rsid w:val="0015026E"/>
    <w:rsid w:val="001507FF"/>
    <w:rsid w:val="00153141"/>
    <w:rsid w:val="0015386A"/>
    <w:rsid w:val="00164709"/>
    <w:rsid w:val="001670C4"/>
    <w:rsid w:val="00170F3D"/>
    <w:rsid w:val="00170F64"/>
    <w:rsid w:val="001746FE"/>
    <w:rsid w:val="00176899"/>
    <w:rsid w:val="00177156"/>
    <w:rsid w:val="001778F6"/>
    <w:rsid w:val="00182F6E"/>
    <w:rsid w:val="0018448B"/>
    <w:rsid w:val="00185F0E"/>
    <w:rsid w:val="00194614"/>
    <w:rsid w:val="00194CE7"/>
    <w:rsid w:val="00195987"/>
    <w:rsid w:val="00195F54"/>
    <w:rsid w:val="0019772E"/>
    <w:rsid w:val="001A1C1E"/>
    <w:rsid w:val="001A2961"/>
    <w:rsid w:val="001A30D0"/>
    <w:rsid w:val="001A47DA"/>
    <w:rsid w:val="001A48E5"/>
    <w:rsid w:val="001B08F8"/>
    <w:rsid w:val="001B23C8"/>
    <w:rsid w:val="001B3D60"/>
    <w:rsid w:val="001C0D3C"/>
    <w:rsid w:val="001C2205"/>
    <w:rsid w:val="001C3791"/>
    <w:rsid w:val="001C38FD"/>
    <w:rsid w:val="001C5050"/>
    <w:rsid w:val="001C65C6"/>
    <w:rsid w:val="001C685D"/>
    <w:rsid w:val="001D26E5"/>
    <w:rsid w:val="001D33E5"/>
    <w:rsid w:val="001D49C4"/>
    <w:rsid w:val="001D5000"/>
    <w:rsid w:val="001D5417"/>
    <w:rsid w:val="001D5C0C"/>
    <w:rsid w:val="001D6833"/>
    <w:rsid w:val="001D7583"/>
    <w:rsid w:val="001E5575"/>
    <w:rsid w:val="001E6555"/>
    <w:rsid w:val="001F2866"/>
    <w:rsid w:val="001F64DB"/>
    <w:rsid w:val="001F68EC"/>
    <w:rsid w:val="001F7584"/>
    <w:rsid w:val="00203183"/>
    <w:rsid w:val="002034C3"/>
    <w:rsid w:val="00211B0D"/>
    <w:rsid w:val="00216EA2"/>
    <w:rsid w:val="00217B75"/>
    <w:rsid w:val="00220C91"/>
    <w:rsid w:val="00221258"/>
    <w:rsid w:val="0022312E"/>
    <w:rsid w:val="00225013"/>
    <w:rsid w:val="00227B60"/>
    <w:rsid w:val="00232606"/>
    <w:rsid w:val="00235061"/>
    <w:rsid w:val="002355D9"/>
    <w:rsid w:val="00235DF5"/>
    <w:rsid w:val="002373CC"/>
    <w:rsid w:val="002444D8"/>
    <w:rsid w:val="002447BD"/>
    <w:rsid w:val="002544D7"/>
    <w:rsid w:val="00254A13"/>
    <w:rsid w:val="00261232"/>
    <w:rsid w:val="0026208B"/>
    <w:rsid w:val="00262B38"/>
    <w:rsid w:val="00265026"/>
    <w:rsid w:val="00270038"/>
    <w:rsid w:val="00270693"/>
    <w:rsid w:val="00270699"/>
    <w:rsid w:val="00281E8B"/>
    <w:rsid w:val="00283A6F"/>
    <w:rsid w:val="00284A48"/>
    <w:rsid w:val="00287096"/>
    <w:rsid w:val="00287721"/>
    <w:rsid w:val="0029135C"/>
    <w:rsid w:val="00291BC9"/>
    <w:rsid w:val="00292259"/>
    <w:rsid w:val="0029242F"/>
    <w:rsid w:val="00293059"/>
    <w:rsid w:val="00295335"/>
    <w:rsid w:val="002959BF"/>
    <w:rsid w:val="002A0A2E"/>
    <w:rsid w:val="002A77CB"/>
    <w:rsid w:val="002B0C0F"/>
    <w:rsid w:val="002B4574"/>
    <w:rsid w:val="002B7279"/>
    <w:rsid w:val="002C0DCD"/>
    <w:rsid w:val="002C4BDB"/>
    <w:rsid w:val="002C56B2"/>
    <w:rsid w:val="002C59BA"/>
    <w:rsid w:val="002C6A5D"/>
    <w:rsid w:val="002C6EBB"/>
    <w:rsid w:val="002D0CFE"/>
    <w:rsid w:val="002D34DF"/>
    <w:rsid w:val="002D63C6"/>
    <w:rsid w:val="002D6BC9"/>
    <w:rsid w:val="002E091C"/>
    <w:rsid w:val="002E39DF"/>
    <w:rsid w:val="002E538E"/>
    <w:rsid w:val="002E55F0"/>
    <w:rsid w:val="002E7A28"/>
    <w:rsid w:val="002F1574"/>
    <w:rsid w:val="002F168A"/>
    <w:rsid w:val="002F1D72"/>
    <w:rsid w:val="002F4E7B"/>
    <w:rsid w:val="00300097"/>
    <w:rsid w:val="00302E4C"/>
    <w:rsid w:val="00305E97"/>
    <w:rsid w:val="00307653"/>
    <w:rsid w:val="00310C85"/>
    <w:rsid w:val="00313237"/>
    <w:rsid w:val="00314A84"/>
    <w:rsid w:val="00315705"/>
    <w:rsid w:val="0032251D"/>
    <w:rsid w:val="00323AF7"/>
    <w:rsid w:val="00324D59"/>
    <w:rsid w:val="00326267"/>
    <w:rsid w:val="00327DA4"/>
    <w:rsid w:val="00331AFD"/>
    <w:rsid w:val="00332033"/>
    <w:rsid w:val="00340E31"/>
    <w:rsid w:val="00341440"/>
    <w:rsid w:val="003503C5"/>
    <w:rsid w:val="00352146"/>
    <w:rsid w:val="00354F3C"/>
    <w:rsid w:val="00354F58"/>
    <w:rsid w:val="00355131"/>
    <w:rsid w:val="00357505"/>
    <w:rsid w:val="003601D2"/>
    <w:rsid w:val="003615E0"/>
    <w:rsid w:val="003616C4"/>
    <w:rsid w:val="003641FB"/>
    <w:rsid w:val="00367C54"/>
    <w:rsid w:val="0037058A"/>
    <w:rsid w:val="00371AB8"/>
    <w:rsid w:val="0037249F"/>
    <w:rsid w:val="003837EA"/>
    <w:rsid w:val="00384F28"/>
    <w:rsid w:val="003851F7"/>
    <w:rsid w:val="00386853"/>
    <w:rsid w:val="00387138"/>
    <w:rsid w:val="00387B73"/>
    <w:rsid w:val="00390262"/>
    <w:rsid w:val="003912C6"/>
    <w:rsid w:val="003953F7"/>
    <w:rsid w:val="003A0845"/>
    <w:rsid w:val="003A1CAE"/>
    <w:rsid w:val="003A2B56"/>
    <w:rsid w:val="003A3E7E"/>
    <w:rsid w:val="003A49CC"/>
    <w:rsid w:val="003A5F1D"/>
    <w:rsid w:val="003B007A"/>
    <w:rsid w:val="003B0C4D"/>
    <w:rsid w:val="003B177B"/>
    <w:rsid w:val="003C08C2"/>
    <w:rsid w:val="003C17DE"/>
    <w:rsid w:val="003C6C16"/>
    <w:rsid w:val="003D0444"/>
    <w:rsid w:val="003D0B12"/>
    <w:rsid w:val="003D2713"/>
    <w:rsid w:val="003D38FC"/>
    <w:rsid w:val="003D469D"/>
    <w:rsid w:val="003D5E15"/>
    <w:rsid w:val="003E59F9"/>
    <w:rsid w:val="003E6E49"/>
    <w:rsid w:val="003F189E"/>
    <w:rsid w:val="003F2500"/>
    <w:rsid w:val="003F3D09"/>
    <w:rsid w:val="003F49EE"/>
    <w:rsid w:val="003F7DC9"/>
    <w:rsid w:val="00401BDB"/>
    <w:rsid w:val="004024C2"/>
    <w:rsid w:val="004035A2"/>
    <w:rsid w:val="00404044"/>
    <w:rsid w:val="00410B9E"/>
    <w:rsid w:val="00416613"/>
    <w:rsid w:val="0041791A"/>
    <w:rsid w:val="00424D10"/>
    <w:rsid w:val="00426D14"/>
    <w:rsid w:val="004306F3"/>
    <w:rsid w:val="00430884"/>
    <w:rsid w:val="0044182E"/>
    <w:rsid w:val="00442525"/>
    <w:rsid w:val="00442852"/>
    <w:rsid w:val="00444B5B"/>
    <w:rsid w:val="004473AE"/>
    <w:rsid w:val="004531DB"/>
    <w:rsid w:val="004532C0"/>
    <w:rsid w:val="004534BF"/>
    <w:rsid w:val="004606BF"/>
    <w:rsid w:val="0046160E"/>
    <w:rsid w:val="00462F99"/>
    <w:rsid w:val="004673B1"/>
    <w:rsid w:val="00470074"/>
    <w:rsid w:val="00470E04"/>
    <w:rsid w:val="0047113E"/>
    <w:rsid w:val="00471EB5"/>
    <w:rsid w:val="00474ED9"/>
    <w:rsid w:val="00475C46"/>
    <w:rsid w:val="00477B0C"/>
    <w:rsid w:val="00481083"/>
    <w:rsid w:val="00483626"/>
    <w:rsid w:val="00487594"/>
    <w:rsid w:val="00487D5B"/>
    <w:rsid w:val="00491E28"/>
    <w:rsid w:val="004924B7"/>
    <w:rsid w:val="004946BF"/>
    <w:rsid w:val="00494A9B"/>
    <w:rsid w:val="00496415"/>
    <w:rsid w:val="00497EFC"/>
    <w:rsid w:val="004A3D96"/>
    <w:rsid w:val="004A668E"/>
    <w:rsid w:val="004B0062"/>
    <w:rsid w:val="004B09BB"/>
    <w:rsid w:val="004B10F6"/>
    <w:rsid w:val="004B2882"/>
    <w:rsid w:val="004B2961"/>
    <w:rsid w:val="004B2F2D"/>
    <w:rsid w:val="004B51AB"/>
    <w:rsid w:val="004B7E8C"/>
    <w:rsid w:val="004C3F6A"/>
    <w:rsid w:val="004C60CF"/>
    <w:rsid w:val="004D15D9"/>
    <w:rsid w:val="004D1B98"/>
    <w:rsid w:val="004D5056"/>
    <w:rsid w:val="004E0D66"/>
    <w:rsid w:val="004E0F04"/>
    <w:rsid w:val="004E15FD"/>
    <w:rsid w:val="004E2B35"/>
    <w:rsid w:val="004E57BE"/>
    <w:rsid w:val="004F2BBA"/>
    <w:rsid w:val="004F3F46"/>
    <w:rsid w:val="004F675C"/>
    <w:rsid w:val="0050048D"/>
    <w:rsid w:val="005025B0"/>
    <w:rsid w:val="00505C5D"/>
    <w:rsid w:val="005068D2"/>
    <w:rsid w:val="00507484"/>
    <w:rsid w:val="005108A2"/>
    <w:rsid w:val="00510990"/>
    <w:rsid w:val="00514CBE"/>
    <w:rsid w:val="00520606"/>
    <w:rsid w:val="005228B3"/>
    <w:rsid w:val="0052417A"/>
    <w:rsid w:val="00525BA1"/>
    <w:rsid w:val="00531294"/>
    <w:rsid w:val="005325AF"/>
    <w:rsid w:val="005347D8"/>
    <w:rsid w:val="00534D32"/>
    <w:rsid w:val="0054070E"/>
    <w:rsid w:val="005417E6"/>
    <w:rsid w:val="00544C88"/>
    <w:rsid w:val="00545655"/>
    <w:rsid w:val="0054637C"/>
    <w:rsid w:val="0055031A"/>
    <w:rsid w:val="0055214D"/>
    <w:rsid w:val="005537B6"/>
    <w:rsid w:val="00553A5C"/>
    <w:rsid w:val="005541BE"/>
    <w:rsid w:val="00561D83"/>
    <w:rsid w:val="005640B4"/>
    <w:rsid w:val="005677D3"/>
    <w:rsid w:val="00570C1D"/>
    <w:rsid w:val="005722A9"/>
    <w:rsid w:val="00572C85"/>
    <w:rsid w:val="0057445D"/>
    <w:rsid w:val="00575C01"/>
    <w:rsid w:val="00577FA8"/>
    <w:rsid w:val="00581009"/>
    <w:rsid w:val="00581D87"/>
    <w:rsid w:val="0058254A"/>
    <w:rsid w:val="005843C4"/>
    <w:rsid w:val="00585609"/>
    <w:rsid w:val="00586A5B"/>
    <w:rsid w:val="005873A9"/>
    <w:rsid w:val="00591B88"/>
    <w:rsid w:val="005924A4"/>
    <w:rsid w:val="00593476"/>
    <w:rsid w:val="00594B3F"/>
    <w:rsid w:val="00595C72"/>
    <w:rsid w:val="00595EC6"/>
    <w:rsid w:val="00597F30"/>
    <w:rsid w:val="005A1BEC"/>
    <w:rsid w:val="005A435A"/>
    <w:rsid w:val="005A4707"/>
    <w:rsid w:val="005A7528"/>
    <w:rsid w:val="005B2C87"/>
    <w:rsid w:val="005B6A1F"/>
    <w:rsid w:val="005C0316"/>
    <w:rsid w:val="005C036A"/>
    <w:rsid w:val="005C1124"/>
    <w:rsid w:val="005C1EAB"/>
    <w:rsid w:val="005C4A3C"/>
    <w:rsid w:val="005C4BA1"/>
    <w:rsid w:val="005C5CA9"/>
    <w:rsid w:val="005D0C34"/>
    <w:rsid w:val="005D328F"/>
    <w:rsid w:val="005D44C3"/>
    <w:rsid w:val="005D49C1"/>
    <w:rsid w:val="005D5B31"/>
    <w:rsid w:val="005D5DA6"/>
    <w:rsid w:val="005D669C"/>
    <w:rsid w:val="005D7F05"/>
    <w:rsid w:val="005E2989"/>
    <w:rsid w:val="005E2C22"/>
    <w:rsid w:val="005E3417"/>
    <w:rsid w:val="005E45D5"/>
    <w:rsid w:val="005E515C"/>
    <w:rsid w:val="005E53B6"/>
    <w:rsid w:val="005E7596"/>
    <w:rsid w:val="005F2C8A"/>
    <w:rsid w:val="005F637C"/>
    <w:rsid w:val="005F7055"/>
    <w:rsid w:val="00603C88"/>
    <w:rsid w:val="00605B01"/>
    <w:rsid w:val="006067B3"/>
    <w:rsid w:val="0060763F"/>
    <w:rsid w:val="0061057B"/>
    <w:rsid w:val="006121E3"/>
    <w:rsid w:val="006122FD"/>
    <w:rsid w:val="00612D30"/>
    <w:rsid w:val="00620196"/>
    <w:rsid w:val="00620857"/>
    <w:rsid w:val="00620A99"/>
    <w:rsid w:val="00620E45"/>
    <w:rsid w:val="006212A0"/>
    <w:rsid w:val="00622111"/>
    <w:rsid w:val="00627875"/>
    <w:rsid w:val="00630D7E"/>
    <w:rsid w:val="00631F42"/>
    <w:rsid w:val="006361D3"/>
    <w:rsid w:val="0063767C"/>
    <w:rsid w:val="00637C60"/>
    <w:rsid w:val="00640BD5"/>
    <w:rsid w:val="0064164A"/>
    <w:rsid w:val="00643BB2"/>
    <w:rsid w:val="0064577E"/>
    <w:rsid w:val="00651A83"/>
    <w:rsid w:val="00652BCE"/>
    <w:rsid w:val="00654854"/>
    <w:rsid w:val="006569F5"/>
    <w:rsid w:val="006576C3"/>
    <w:rsid w:val="00661457"/>
    <w:rsid w:val="00662D69"/>
    <w:rsid w:val="00667EF2"/>
    <w:rsid w:val="00670B40"/>
    <w:rsid w:val="00673261"/>
    <w:rsid w:val="00673D47"/>
    <w:rsid w:val="00674666"/>
    <w:rsid w:val="0067556A"/>
    <w:rsid w:val="006803D9"/>
    <w:rsid w:val="00680DD1"/>
    <w:rsid w:val="006832FC"/>
    <w:rsid w:val="00683CD0"/>
    <w:rsid w:val="00686D06"/>
    <w:rsid w:val="00687DB9"/>
    <w:rsid w:val="00693009"/>
    <w:rsid w:val="00694640"/>
    <w:rsid w:val="00696681"/>
    <w:rsid w:val="00696E45"/>
    <w:rsid w:val="006A1AA8"/>
    <w:rsid w:val="006A679B"/>
    <w:rsid w:val="006B0697"/>
    <w:rsid w:val="006B2AD8"/>
    <w:rsid w:val="006B5296"/>
    <w:rsid w:val="006B54A1"/>
    <w:rsid w:val="006B571A"/>
    <w:rsid w:val="006D0AF0"/>
    <w:rsid w:val="006D14BF"/>
    <w:rsid w:val="006D67BB"/>
    <w:rsid w:val="006D6ED8"/>
    <w:rsid w:val="006E1123"/>
    <w:rsid w:val="006E25AE"/>
    <w:rsid w:val="006E489D"/>
    <w:rsid w:val="006E6C49"/>
    <w:rsid w:val="006F3A2C"/>
    <w:rsid w:val="006F5D72"/>
    <w:rsid w:val="00701E80"/>
    <w:rsid w:val="00707063"/>
    <w:rsid w:val="0070725B"/>
    <w:rsid w:val="00711CFB"/>
    <w:rsid w:val="007127CE"/>
    <w:rsid w:val="0071304A"/>
    <w:rsid w:val="0072042C"/>
    <w:rsid w:val="007208EC"/>
    <w:rsid w:val="00721237"/>
    <w:rsid w:val="0072359E"/>
    <w:rsid w:val="00724AEE"/>
    <w:rsid w:val="007266F4"/>
    <w:rsid w:val="0072787D"/>
    <w:rsid w:val="007307A4"/>
    <w:rsid w:val="007311F4"/>
    <w:rsid w:val="0074010D"/>
    <w:rsid w:val="00740646"/>
    <w:rsid w:val="007419FF"/>
    <w:rsid w:val="00741A81"/>
    <w:rsid w:val="00742BA3"/>
    <w:rsid w:val="0075088D"/>
    <w:rsid w:val="00751DA5"/>
    <w:rsid w:val="007553BA"/>
    <w:rsid w:val="00755944"/>
    <w:rsid w:val="007563BF"/>
    <w:rsid w:val="00760E73"/>
    <w:rsid w:val="0076268F"/>
    <w:rsid w:val="007640D1"/>
    <w:rsid w:val="00766386"/>
    <w:rsid w:val="00767001"/>
    <w:rsid w:val="007702AC"/>
    <w:rsid w:val="00770C08"/>
    <w:rsid w:val="007751A5"/>
    <w:rsid w:val="00775455"/>
    <w:rsid w:val="00775812"/>
    <w:rsid w:val="00775C7C"/>
    <w:rsid w:val="007769E6"/>
    <w:rsid w:val="00780268"/>
    <w:rsid w:val="007802C1"/>
    <w:rsid w:val="00781789"/>
    <w:rsid w:val="007900EC"/>
    <w:rsid w:val="00797911"/>
    <w:rsid w:val="007A26F1"/>
    <w:rsid w:val="007A30F5"/>
    <w:rsid w:val="007B1B45"/>
    <w:rsid w:val="007B1FAE"/>
    <w:rsid w:val="007B2EC5"/>
    <w:rsid w:val="007B6357"/>
    <w:rsid w:val="007B6AB6"/>
    <w:rsid w:val="007B71FD"/>
    <w:rsid w:val="007B72DE"/>
    <w:rsid w:val="007B747C"/>
    <w:rsid w:val="007B7B45"/>
    <w:rsid w:val="007C13C0"/>
    <w:rsid w:val="007C6709"/>
    <w:rsid w:val="007C67BB"/>
    <w:rsid w:val="007C695E"/>
    <w:rsid w:val="007C73CD"/>
    <w:rsid w:val="007D058A"/>
    <w:rsid w:val="007D27B1"/>
    <w:rsid w:val="007D6A46"/>
    <w:rsid w:val="007D6A5A"/>
    <w:rsid w:val="007E0845"/>
    <w:rsid w:val="007E0C2F"/>
    <w:rsid w:val="007E3DA7"/>
    <w:rsid w:val="007E7959"/>
    <w:rsid w:val="007E7A38"/>
    <w:rsid w:val="007F18ED"/>
    <w:rsid w:val="007F1C1F"/>
    <w:rsid w:val="007F290F"/>
    <w:rsid w:val="00800AB5"/>
    <w:rsid w:val="008028A6"/>
    <w:rsid w:val="008061DA"/>
    <w:rsid w:val="00811DD9"/>
    <w:rsid w:val="0081439E"/>
    <w:rsid w:val="00814D24"/>
    <w:rsid w:val="0082376A"/>
    <w:rsid w:val="008273E0"/>
    <w:rsid w:val="00831263"/>
    <w:rsid w:val="0083152C"/>
    <w:rsid w:val="008318D4"/>
    <w:rsid w:val="0083215C"/>
    <w:rsid w:val="00832C5E"/>
    <w:rsid w:val="00834D1A"/>
    <w:rsid w:val="00836BD7"/>
    <w:rsid w:val="008372AC"/>
    <w:rsid w:val="00840D54"/>
    <w:rsid w:val="00841BD4"/>
    <w:rsid w:val="00842DC2"/>
    <w:rsid w:val="0084509D"/>
    <w:rsid w:val="00850EC9"/>
    <w:rsid w:val="00853A49"/>
    <w:rsid w:val="00854C23"/>
    <w:rsid w:val="00857EC8"/>
    <w:rsid w:val="008628C0"/>
    <w:rsid w:val="00865691"/>
    <w:rsid w:val="0086607D"/>
    <w:rsid w:val="008748D2"/>
    <w:rsid w:val="00875522"/>
    <w:rsid w:val="008810EC"/>
    <w:rsid w:val="0088302F"/>
    <w:rsid w:val="00887493"/>
    <w:rsid w:val="00894DE6"/>
    <w:rsid w:val="0089715B"/>
    <w:rsid w:val="008A1940"/>
    <w:rsid w:val="008A2AA6"/>
    <w:rsid w:val="008A2C6D"/>
    <w:rsid w:val="008A43E6"/>
    <w:rsid w:val="008A4A0B"/>
    <w:rsid w:val="008A4EDC"/>
    <w:rsid w:val="008A57C8"/>
    <w:rsid w:val="008A6605"/>
    <w:rsid w:val="008B0064"/>
    <w:rsid w:val="008B083C"/>
    <w:rsid w:val="008B1234"/>
    <w:rsid w:val="008B1B79"/>
    <w:rsid w:val="008B29C2"/>
    <w:rsid w:val="008B379F"/>
    <w:rsid w:val="008B3870"/>
    <w:rsid w:val="008B5F98"/>
    <w:rsid w:val="008B793D"/>
    <w:rsid w:val="008B7B48"/>
    <w:rsid w:val="008C40D5"/>
    <w:rsid w:val="008C6B3F"/>
    <w:rsid w:val="008D1107"/>
    <w:rsid w:val="008D33A3"/>
    <w:rsid w:val="008D73AB"/>
    <w:rsid w:val="008E0436"/>
    <w:rsid w:val="008E4AB0"/>
    <w:rsid w:val="008E591F"/>
    <w:rsid w:val="008E7702"/>
    <w:rsid w:val="008F02E7"/>
    <w:rsid w:val="008F4CFE"/>
    <w:rsid w:val="008F56DB"/>
    <w:rsid w:val="008F585B"/>
    <w:rsid w:val="00900A55"/>
    <w:rsid w:val="00901768"/>
    <w:rsid w:val="009018B5"/>
    <w:rsid w:val="0090639B"/>
    <w:rsid w:val="009107D5"/>
    <w:rsid w:val="00911859"/>
    <w:rsid w:val="00913E2C"/>
    <w:rsid w:val="00914492"/>
    <w:rsid w:val="009157A3"/>
    <w:rsid w:val="00932546"/>
    <w:rsid w:val="00932630"/>
    <w:rsid w:val="009343DD"/>
    <w:rsid w:val="00934E5A"/>
    <w:rsid w:val="00935091"/>
    <w:rsid w:val="00936F6C"/>
    <w:rsid w:val="00936FEB"/>
    <w:rsid w:val="009403BF"/>
    <w:rsid w:val="00941930"/>
    <w:rsid w:val="00942C2D"/>
    <w:rsid w:val="009443BE"/>
    <w:rsid w:val="009443FF"/>
    <w:rsid w:val="00945062"/>
    <w:rsid w:val="00945D29"/>
    <w:rsid w:val="00946C92"/>
    <w:rsid w:val="009473F6"/>
    <w:rsid w:val="00947E78"/>
    <w:rsid w:val="00952A06"/>
    <w:rsid w:val="00954554"/>
    <w:rsid w:val="00962845"/>
    <w:rsid w:val="00963566"/>
    <w:rsid w:val="0096591E"/>
    <w:rsid w:val="00965C7A"/>
    <w:rsid w:val="0096782E"/>
    <w:rsid w:val="0096794C"/>
    <w:rsid w:val="00970F71"/>
    <w:rsid w:val="00973282"/>
    <w:rsid w:val="00973743"/>
    <w:rsid w:val="009742E9"/>
    <w:rsid w:val="009751E8"/>
    <w:rsid w:val="00975494"/>
    <w:rsid w:val="00982FB6"/>
    <w:rsid w:val="00983099"/>
    <w:rsid w:val="009835DC"/>
    <w:rsid w:val="00984E37"/>
    <w:rsid w:val="009857A5"/>
    <w:rsid w:val="00985B64"/>
    <w:rsid w:val="009865B2"/>
    <w:rsid w:val="00987980"/>
    <w:rsid w:val="0099015B"/>
    <w:rsid w:val="0099603D"/>
    <w:rsid w:val="009963B6"/>
    <w:rsid w:val="009A1F5A"/>
    <w:rsid w:val="009A7CC1"/>
    <w:rsid w:val="009B2C56"/>
    <w:rsid w:val="009B7B58"/>
    <w:rsid w:val="009B7C08"/>
    <w:rsid w:val="009C2A82"/>
    <w:rsid w:val="009C4657"/>
    <w:rsid w:val="009C4E19"/>
    <w:rsid w:val="009C5118"/>
    <w:rsid w:val="009C716E"/>
    <w:rsid w:val="009D0B17"/>
    <w:rsid w:val="009D3A9B"/>
    <w:rsid w:val="009D3CA9"/>
    <w:rsid w:val="009D53F5"/>
    <w:rsid w:val="009E35B5"/>
    <w:rsid w:val="009E79BF"/>
    <w:rsid w:val="009E7E44"/>
    <w:rsid w:val="009F2023"/>
    <w:rsid w:val="009F2C1B"/>
    <w:rsid w:val="009F6130"/>
    <w:rsid w:val="009F7763"/>
    <w:rsid w:val="009F79B6"/>
    <w:rsid w:val="009F7EDE"/>
    <w:rsid w:val="00A01730"/>
    <w:rsid w:val="00A03AAD"/>
    <w:rsid w:val="00A06D50"/>
    <w:rsid w:val="00A07CC4"/>
    <w:rsid w:val="00A10CED"/>
    <w:rsid w:val="00A11458"/>
    <w:rsid w:val="00A12960"/>
    <w:rsid w:val="00A12C91"/>
    <w:rsid w:val="00A14561"/>
    <w:rsid w:val="00A1604C"/>
    <w:rsid w:val="00A160E1"/>
    <w:rsid w:val="00A21D33"/>
    <w:rsid w:val="00A223AF"/>
    <w:rsid w:val="00A24D07"/>
    <w:rsid w:val="00A31465"/>
    <w:rsid w:val="00A316E5"/>
    <w:rsid w:val="00A324AE"/>
    <w:rsid w:val="00A33833"/>
    <w:rsid w:val="00A37495"/>
    <w:rsid w:val="00A41BAC"/>
    <w:rsid w:val="00A42F55"/>
    <w:rsid w:val="00A535B6"/>
    <w:rsid w:val="00A5377F"/>
    <w:rsid w:val="00A539F1"/>
    <w:rsid w:val="00A53D80"/>
    <w:rsid w:val="00A561F6"/>
    <w:rsid w:val="00A56940"/>
    <w:rsid w:val="00A57344"/>
    <w:rsid w:val="00A5747A"/>
    <w:rsid w:val="00A63D77"/>
    <w:rsid w:val="00A642C0"/>
    <w:rsid w:val="00A70664"/>
    <w:rsid w:val="00A74AB8"/>
    <w:rsid w:val="00A75C83"/>
    <w:rsid w:val="00A7758B"/>
    <w:rsid w:val="00A818EB"/>
    <w:rsid w:val="00A903DE"/>
    <w:rsid w:val="00A9487F"/>
    <w:rsid w:val="00A94C37"/>
    <w:rsid w:val="00AA1F98"/>
    <w:rsid w:val="00AA2F93"/>
    <w:rsid w:val="00AA7686"/>
    <w:rsid w:val="00AA76DB"/>
    <w:rsid w:val="00AB0D0C"/>
    <w:rsid w:val="00AB36A7"/>
    <w:rsid w:val="00AB4310"/>
    <w:rsid w:val="00AB4C62"/>
    <w:rsid w:val="00AB6408"/>
    <w:rsid w:val="00AB66CF"/>
    <w:rsid w:val="00AB6B0F"/>
    <w:rsid w:val="00AB6F53"/>
    <w:rsid w:val="00AC0B29"/>
    <w:rsid w:val="00AC12B4"/>
    <w:rsid w:val="00AC2D78"/>
    <w:rsid w:val="00AC5955"/>
    <w:rsid w:val="00AC5A84"/>
    <w:rsid w:val="00AC6711"/>
    <w:rsid w:val="00AC6BF3"/>
    <w:rsid w:val="00AD225C"/>
    <w:rsid w:val="00AD59EE"/>
    <w:rsid w:val="00AD7FB1"/>
    <w:rsid w:val="00AE3109"/>
    <w:rsid w:val="00AE6E48"/>
    <w:rsid w:val="00AE7007"/>
    <w:rsid w:val="00AE74CE"/>
    <w:rsid w:val="00AF2F9C"/>
    <w:rsid w:val="00AF53DB"/>
    <w:rsid w:val="00AF5CA8"/>
    <w:rsid w:val="00AF6365"/>
    <w:rsid w:val="00B00215"/>
    <w:rsid w:val="00B05658"/>
    <w:rsid w:val="00B077E3"/>
    <w:rsid w:val="00B11AAF"/>
    <w:rsid w:val="00B1541E"/>
    <w:rsid w:val="00B202AB"/>
    <w:rsid w:val="00B21551"/>
    <w:rsid w:val="00B22155"/>
    <w:rsid w:val="00B229B0"/>
    <w:rsid w:val="00B2326A"/>
    <w:rsid w:val="00B237BE"/>
    <w:rsid w:val="00B24D6C"/>
    <w:rsid w:val="00B30FC3"/>
    <w:rsid w:val="00B32BFD"/>
    <w:rsid w:val="00B32E29"/>
    <w:rsid w:val="00B339FF"/>
    <w:rsid w:val="00B34049"/>
    <w:rsid w:val="00B36505"/>
    <w:rsid w:val="00B36B44"/>
    <w:rsid w:val="00B41161"/>
    <w:rsid w:val="00B41328"/>
    <w:rsid w:val="00B42665"/>
    <w:rsid w:val="00B42C10"/>
    <w:rsid w:val="00B535A9"/>
    <w:rsid w:val="00B55524"/>
    <w:rsid w:val="00B563D2"/>
    <w:rsid w:val="00B563FF"/>
    <w:rsid w:val="00B619DF"/>
    <w:rsid w:val="00B6253E"/>
    <w:rsid w:val="00B636B8"/>
    <w:rsid w:val="00B70DB6"/>
    <w:rsid w:val="00B7351A"/>
    <w:rsid w:val="00B75268"/>
    <w:rsid w:val="00B75FA2"/>
    <w:rsid w:val="00B770C7"/>
    <w:rsid w:val="00B804E2"/>
    <w:rsid w:val="00B82AFB"/>
    <w:rsid w:val="00B91A6B"/>
    <w:rsid w:val="00B92FBB"/>
    <w:rsid w:val="00B93150"/>
    <w:rsid w:val="00B93822"/>
    <w:rsid w:val="00B93A68"/>
    <w:rsid w:val="00B96A85"/>
    <w:rsid w:val="00BA59D6"/>
    <w:rsid w:val="00BA6587"/>
    <w:rsid w:val="00BA76C2"/>
    <w:rsid w:val="00BB11A4"/>
    <w:rsid w:val="00BB1E6E"/>
    <w:rsid w:val="00BB2631"/>
    <w:rsid w:val="00BB2CA9"/>
    <w:rsid w:val="00BB3327"/>
    <w:rsid w:val="00BB3638"/>
    <w:rsid w:val="00BB4BC3"/>
    <w:rsid w:val="00BB505F"/>
    <w:rsid w:val="00BB6BC7"/>
    <w:rsid w:val="00BB6F5B"/>
    <w:rsid w:val="00BC1330"/>
    <w:rsid w:val="00BC15AB"/>
    <w:rsid w:val="00BC4B70"/>
    <w:rsid w:val="00BC5363"/>
    <w:rsid w:val="00BC7AC3"/>
    <w:rsid w:val="00BD2D70"/>
    <w:rsid w:val="00BD3001"/>
    <w:rsid w:val="00BD48DC"/>
    <w:rsid w:val="00BD6491"/>
    <w:rsid w:val="00BE00A9"/>
    <w:rsid w:val="00BE070D"/>
    <w:rsid w:val="00BE272C"/>
    <w:rsid w:val="00BE3772"/>
    <w:rsid w:val="00BE37C8"/>
    <w:rsid w:val="00BE45E8"/>
    <w:rsid w:val="00BE50DC"/>
    <w:rsid w:val="00BE5495"/>
    <w:rsid w:val="00BE5F46"/>
    <w:rsid w:val="00BF4640"/>
    <w:rsid w:val="00BF479E"/>
    <w:rsid w:val="00BF5C30"/>
    <w:rsid w:val="00BF5F7F"/>
    <w:rsid w:val="00BF6903"/>
    <w:rsid w:val="00BF7DBE"/>
    <w:rsid w:val="00BF7DC8"/>
    <w:rsid w:val="00C02950"/>
    <w:rsid w:val="00C0368C"/>
    <w:rsid w:val="00C0488E"/>
    <w:rsid w:val="00C04D86"/>
    <w:rsid w:val="00C05B31"/>
    <w:rsid w:val="00C05EC6"/>
    <w:rsid w:val="00C10C43"/>
    <w:rsid w:val="00C1142A"/>
    <w:rsid w:val="00C15B95"/>
    <w:rsid w:val="00C167AD"/>
    <w:rsid w:val="00C23795"/>
    <w:rsid w:val="00C23D6F"/>
    <w:rsid w:val="00C2438B"/>
    <w:rsid w:val="00C267EE"/>
    <w:rsid w:val="00C30CCF"/>
    <w:rsid w:val="00C32148"/>
    <w:rsid w:val="00C324F5"/>
    <w:rsid w:val="00C34D60"/>
    <w:rsid w:val="00C37882"/>
    <w:rsid w:val="00C37911"/>
    <w:rsid w:val="00C40455"/>
    <w:rsid w:val="00C41187"/>
    <w:rsid w:val="00C41B0F"/>
    <w:rsid w:val="00C426BA"/>
    <w:rsid w:val="00C42F34"/>
    <w:rsid w:val="00C439E7"/>
    <w:rsid w:val="00C46DD4"/>
    <w:rsid w:val="00C4774A"/>
    <w:rsid w:val="00C47757"/>
    <w:rsid w:val="00C511F7"/>
    <w:rsid w:val="00C513A7"/>
    <w:rsid w:val="00C538B2"/>
    <w:rsid w:val="00C54137"/>
    <w:rsid w:val="00C54F8C"/>
    <w:rsid w:val="00C561FA"/>
    <w:rsid w:val="00C610A0"/>
    <w:rsid w:val="00C659D3"/>
    <w:rsid w:val="00C67E65"/>
    <w:rsid w:val="00C7264B"/>
    <w:rsid w:val="00C757D3"/>
    <w:rsid w:val="00C77314"/>
    <w:rsid w:val="00C829BC"/>
    <w:rsid w:val="00C8395F"/>
    <w:rsid w:val="00C856BD"/>
    <w:rsid w:val="00C857D4"/>
    <w:rsid w:val="00C901B0"/>
    <w:rsid w:val="00C9091A"/>
    <w:rsid w:val="00C910C7"/>
    <w:rsid w:val="00C9277D"/>
    <w:rsid w:val="00C93C46"/>
    <w:rsid w:val="00C97BF1"/>
    <w:rsid w:val="00CA1700"/>
    <w:rsid w:val="00CA60E7"/>
    <w:rsid w:val="00CA7AB7"/>
    <w:rsid w:val="00CB0DC3"/>
    <w:rsid w:val="00CB309A"/>
    <w:rsid w:val="00CB3919"/>
    <w:rsid w:val="00CB786E"/>
    <w:rsid w:val="00CC01F6"/>
    <w:rsid w:val="00CC0788"/>
    <w:rsid w:val="00CC07B8"/>
    <w:rsid w:val="00CC258A"/>
    <w:rsid w:val="00CC36C3"/>
    <w:rsid w:val="00CC4C07"/>
    <w:rsid w:val="00CC5253"/>
    <w:rsid w:val="00CC6E0F"/>
    <w:rsid w:val="00CD0FC6"/>
    <w:rsid w:val="00CD1C1F"/>
    <w:rsid w:val="00CD3664"/>
    <w:rsid w:val="00CE1054"/>
    <w:rsid w:val="00CE5859"/>
    <w:rsid w:val="00CE58DB"/>
    <w:rsid w:val="00CE72CD"/>
    <w:rsid w:val="00CF2AD3"/>
    <w:rsid w:val="00CF32FA"/>
    <w:rsid w:val="00CF44F4"/>
    <w:rsid w:val="00CF50EB"/>
    <w:rsid w:val="00CF565F"/>
    <w:rsid w:val="00CF59A5"/>
    <w:rsid w:val="00CF5DB2"/>
    <w:rsid w:val="00D00190"/>
    <w:rsid w:val="00D010F7"/>
    <w:rsid w:val="00D03065"/>
    <w:rsid w:val="00D040A2"/>
    <w:rsid w:val="00D045C4"/>
    <w:rsid w:val="00D05F5B"/>
    <w:rsid w:val="00D06707"/>
    <w:rsid w:val="00D075FC"/>
    <w:rsid w:val="00D07C1F"/>
    <w:rsid w:val="00D11BF5"/>
    <w:rsid w:val="00D13300"/>
    <w:rsid w:val="00D144BF"/>
    <w:rsid w:val="00D17591"/>
    <w:rsid w:val="00D2318E"/>
    <w:rsid w:val="00D24A2F"/>
    <w:rsid w:val="00D24ACF"/>
    <w:rsid w:val="00D258D9"/>
    <w:rsid w:val="00D32D80"/>
    <w:rsid w:val="00D32DA3"/>
    <w:rsid w:val="00D330E9"/>
    <w:rsid w:val="00D3356C"/>
    <w:rsid w:val="00D338A9"/>
    <w:rsid w:val="00D36519"/>
    <w:rsid w:val="00D36D44"/>
    <w:rsid w:val="00D407C2"/>
    <w:rsid w:val="00D41D2B"/>
    <w:rsid w:val="00D4273B"/>
    <w:rsid w:val="00D45869"/>
    <w:rsid w:val="00D4594E"/>
    <w:rsid w:val="00D46FF0"/>
    <w:rsid w:val="00D537ED"/>
    <w:rsid w:val="00D558F5"/>
    <w:rsid w:val="00D576E8"/>
    <w:rsid w:val="00D60F04"/>
    <w:rsid w:val="00D61111"/>
    <w:rsid w:val="00D61DB5"/>
    <w:rsid w:val="00D738EE"/>
    <w:rsid w:val="00D758DF"/>
    <w:rsid w:val="00D7642C"/>
    <w:rsid w:val="00D76643"/>
    <w:rsid w:val="00D804FA"/>
    <w:rsid w:val="00D805F7"/>
    <w:rsid w:val="00D8218D"/>
    <w:rsid w:val="00D838B4"/>
    <w:rsid w:val="00D8761B"/>
    <w:rsid w:val="00D92331"/>
    <w:rsid w:val="00D92B9D"/>
    <w:rsid w:val="00D93307"/>
    <w:rsid w:val="00D9392D"/>
    <w:rsid w:val="00DA1440"/>
    <w:rsid w:val="00DB04FD"/>
    <w:rsid w:val="00DB1857"/>
    <w:rsid w:val="00DB2AEC"/>
    <w:rsid w:val="00DB3FF1"/>
    <w:rsid w:val="00DB5B9D"/>
    <w:rsid w:val="00DC5131"/>
    <w:rsid w:val="00DC625D"/>
    <w:rsid w:val="00DC7E6D"/>
    <w:rsid w:val="00DD1762"/>
    <w:rsid w:val="00DD3EB2"/>
    <w:rsid w:val="00DD55D6"/>
    <w:rsid w:val="00DD7C09"/>
    <w:rsid w:val="00DE1FD0"/>
    <w:rsid w:val="00DE2275"/>
    <w:rsid w:val="00DE2388"/>
    <w:rsid w:val="00DE35A5"/>
    <w:rsid w:val="00DE4561"/>
    <w:rsid w:val="00DE5F47"/>
    <w:rsid w:val="00DE7BBD"/>
    <w:rsid w:val="00DF0442"/>
    <w:rsid w:val="00DF3164"/>
    <w:rsid w:val="00DF3DAE"/>
    <w:rsid w:val="00E0046C"/>
    <w:rsid w:val="00E040BA"/>
    <w:rsid w:val="00E05A62"/>
    <w:rsid w:val="00E05CE1"/>
    <w:rsid w:val="00E103FA"/>
    <w:rsid w:val="00E10C1C"/>
    <w:rsid w:val="00E12DC0"/>
    <w:rsid w:val="00E132D2"/>
    <w:rsid w:val="00E14CD3"/>
    <w:rsid w:val="00E16746"/>
    <w:rsid w:val="00E1788B"/>
    <w:rsid w:val="00E17BD5"/>
    <w:rsid w:val="00E20276"/>
    <w:rsid w:val="00E23B91"/>
    <w:rsid w:val="00E307CD"/>
    <w:rsid w:val="00E32712"/>
    <w:rsid w:val="00E40149"/>
    <w:rsid w:val="00E41032"/>
    <w:rsid w:val="00E4237C"/>
    <w:rsid w:val="00E4276A"/>
    <w:rsid w:val="00E4368A"/>
    <w:rsid w:val="00E44391"/>
    <w:rsid w:val="00E506AD"/>
    <w:rsid w:val="00E52523"/>
    <w:rsid w:val="00E60D2E"/>
    <w:rsid w:val="00E62E29"/>
    <w:rsid w:val="00E637C9"/>
    <w:rsid w:val="00E6418F"/>
    <w:rsid w:val="00E65B9B"/>
    <w:rsid w:val="00E72555"/>
    <w:rsid w:val="00E72D4A"/>
    <w:rsid w:val="00E76404"/>
    <w:rsid w:val="00E83E00"/>
    <w:rsid w:val="00E85F9F"/>
    <w:rsid w:val="00E864D5"/>
    <w:rsid w:val="00E907E5"/>
    <w:rsid w:val="00E94051"/>
    <w:rsid w:val="00EA0441"/>
    <w:rsid w:val="00EA0A58"/>
    <w:rsid w:val="00EA2862"/>
    <w:rsid w:val="00EA30B8"/>
    <w:rsid w:val="00EA3100"/>
    <w:rsid w:val="00EA3C14"/>
    <w:rsid w:val="00EA3E99"/>
    <w:rsid w:val="00EA74D2"/>
    <w:rsid w:val="00EA7E69"/>
    <w:rsid w:val="00EB0B58"/>
    <w:rsid w:val="00EB2884"/>
    <w:rsid w:val="00EB33D9"/>
    <w:rsid w:val="00EC010A"/>
    <w:rsid w:val="00EC32F8"/>
    <w:rsid w:val="00EC3A5D"/>
    <w:rsid w:val="00EC5AB7"/>
    <w:rsid w:val="00EC742A"/>
    <w:rsid w:val="00ED4564"/>
    <w:rsid w:val="00ED468E"/>
    <w:rsid w:val="00ED5AC5"/>
    <w:rsid w:val="00ED6786"/>
    <w:rsid w:val="00ED7B52"/>
    <w:rsid w:val="00EE357E"/>
    <w:rsid w:val="00EE4C56"/>
    <w:rsid w:val="00EE5BCD"/>
    <w:rsid w:val="00EE60C9"/>
    <w:rsid w:val="00EE6171"/>
    <w:rsid w:val="00EE68F9"/>
    <w:rsid w:val="00EE7A35"/>
    <w:rsid w:val="00EF714F"/>
    <w:rsid w:val="00F043B7"/>
    <w:rsid w:val="00F043DC"/>
    <w:rsid w:val="00F04940"/>
    <w:rsid w:val="00F05264"/>
    <w:rsid w:val="00F05A94"/>
    <w:rsid w:val="00F063E3"/>
    <w:rsid w:val="00F07F46"/>
    <w:rsid w:val="00F15126"/>
    <w:rsid w:val="00F163CF"/>
    <w:rsid w:val="00F169E0"/>
    <w:rsid w:val="00F16A16"/>
    <w:rsid w:val="00F17ADC"/>
    <w:rsid w:val="00F20DF7"/>
    <w:rsid w:val="00F21742"/>
    <w:rsid w:val="00F2432E"/>
    <w:rsid w:val="00F25745"/>
    <w:rsid w:val="00F26163"/>
    <w:rsid w:val="00F2653F"/>
    <w:rsid w:val="00F31C3C"/>
    <w:rsid w:val="00F32336"/>
    <w:rsid w:val="00F34302"/>
    <w:rsid w:val="00F35A77"/>
    <w:rsid w:val="00F36171"/>
    <w:rsid w:val="00F423BC"/>
    <w:rsid w:val="00F44F3F"/>
    <w:rsid w:val="00F454B4"/>
    <w:rsid w:val="00F45A93"/>
    <w:rsid w:val="00F45EC4"/>
    <w:rsid w:val="00F46B6D"/>
    <w:rsid w:val="00F47B16"/>
    <w:rsid w:val="00F5009A"/>
    <w:rsid w:val="00F5384F"/>
    <w:rsid w:val="00F55533"/>
    <w:rsid w:val="00F6158C"/>
    <w:rsid w:val="00F64B04"/>
    <w:rsid w:val="00F66E77"/>
    <w:rsid w:val="00F67590"/>
    <w:rsid w:val="00F716F8"/>
    <w:rsid w:val="00F7187B"/>
    <w:rsid w:val="00F74516"/>
    <w:rsid w:val="00F75E4D"/>
    <w:rsid w:val="00F7672B"/>
    <w:rsid w:val="00F76E97"/>
    <w:rsid w:val="00F81148"/>
    <w:rsid w:val="00F82427"/>
    <w:rsid w:val="00F86549"/>
    <w:rsid w:val="00F874C4"/>
    <w:rsid w:val="00F91007"/>
    <w:rsid w:val="00F91B3F"/>
    <w:rsid w:val="00F9416E"/>
    <w:rsid w:val="00F942FB"/>
    <w:rsid w:val="00FB1DBA"/>
    <w:rsid w:val="00FB4380"/>
    <w:rsid w:val="00FB5474"/>
    <w:rsid w:val="00FB5BE6"/>
    <w:rsid w:val="00FB75E8"/>
    <w:rsid w:val="00FC0E2D"/>
    <w:rsid w:val="00FC3DC6"/>
    <w:rsid w:val="00FC3EDE"/>
    <w:rsid w:val="00FC4CA5"/>
    <w:rsid w:val="00FC69EB"/>
    <w:rsid w:val="00FC793B"/>
    <w:rsid w:val="00FC7B84"/>
    <w:rsid w:val="00FE03E8"/>
    <w:rsid w:val="00FE0DD4"/>
    <w:rsid w:val="00FE24B7"/>
    <w:rsid w:val="00FE2570"/>
    <w:rsid w:val="00FE50A2"/>
    <w:rsid w:val="00FE50F0"/>
    <w:rsid w:val="00FE5B90"/>
    <w:rsid w:val="00FF207B"/>
    <w:rsid w:val="00FF47C2"/>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9455C"/>
  <w15:docId w15:val="{5529A702-E900-413C-A941-22D533B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4"/>
      </w:numPr>
      <w:jc w:val="center"/>
      <w:outlineLvl w:val="0"/>
    </w:pPr>
    <w:rPr>
      <w:b/>
      <w:sz w:val="24"/>
    </w:rPr>
  </w:style>
  <w:style w:type="paragraph" w:styleId="Nagwek2">
    <w:name w:val="heading 2"/>
    <w:basedOn w:val="Normalny"/>
    <w:next w:val="Normalny"/>
    <w:link w:val="Nagwek2Znak"/>
    <w:qFormat/>
    <w:rsid w:val="009403BF"/>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4"/>
      </w:numPr>
      <w:outlineLvl w:val="2"/>
    </w:pPr>
    <w:rPr>
      <w:sz w:val="24"/>
    </w:rPr>
  </w:style>
  <w:style w:type="paragraph" w:styleId="Nagwek4">
    <w:name w:val="heading 4"/>
    <w:basedOn w:val="Normalny"/>
    <w:next w:val="Normalny"/>
    <w:link w:val="Nagwek4Znak"/>
    <w:qFormat/>
    <w:rsid w:val="009403BF"/>
    <w:pPr>
      <w:keepNext/>
      <w:numPr>
        <w:ilvl w:val="3"/>
        <w:numId w:val="4"/>
      </w:numPr>
      <w:outlineLvl w:val="3"/>
    </w:pPr>
    <w:rPr>
      <w:b/>
      <w:sz w:val="28"/>
    </w:rPr>
  </w:style>
  <w:style w:type="paragraph" w:styleId="Nagwek5">
    <w:name w:val="heading 5"/>
    <w:basedOn w:val="Normalny"/>
    <w:next w:val="Normalny"/>
    <w:link w:val="Nagwek5Znak"/>
    <w:uiPriority w:val="9"/>
    <w:qFormat/>
    <w:rsid w:val="009403BF"/>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4"/>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4"/>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uiPriority w:val="99"/>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C324F5"/>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C324F5"/>
    <w:rPr>
      <w:rFonts w:ascii="Times New Roman" w:eastAsia="Times New Roman" w:hAnsi="Times New Roman" w:cs="Times New Roman"/>
      <w:sz w:val="16"/>
      <w:szCs w:val="16"/>
      <w:lang w:eastAsia="ar-SA"/>
    </w:rPr>
  </w:style>
  <w:style w:type="character" w:styleId="Nierozpoznanawzmianka">
    <w:name w:val="Unresolved Mention"/>
    <w:basedOn w:val="Domylnaczcionkaakapitu"/>
    <w:uiPriority w:val="99"/>
    <w:semiHidden/>
    <w:unhideWhenUsed/>
    <w:rsid w:val="00620E45"/>
    <w:rPr>
      <w:color w:val="605E5C"/>
      <w:shd w:val="clear" w:color="auto" w:fill="E1DFDD"/>
    </w:rPr>
  </w:style>
  <w:style w:type="character" w:customStyle="1" w:styleId="ListLabel6">
    <w:name w:val="ListLabel 6"/>
    <w:uiPriority w:val="99"/>
    <w:rsid w:val="00A75C83"/>
    <w:rPr>
      <w:color w:val="00000A"/>
    </w:rPr>
  </w:style>
  <w:style w:type="character" w:styleId="Pogrubienie">
    <w:name w:val="Strong"/>
    <w:uiPriority w:val="22"/>
    <w:qFormat/>
    <w:rsid w:val="00A75C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1149">
      <w:bodyDiv w:val="1"/>
      <w:marLeft w:val="0"/>
      <w:marRight w:val="0"/>
      <w:marTop w:val="0"/>
      <w:marBottom w:val="0"/>
      <w:divBdr>
        <w:top w:val="none" w:sz="0" w:space="0" w:color="auto"/>
        <w:left w:val="none" w:sz="0" w:space="0" w:color="auto"/>
        <w:bottom w:val="none" w:sz="0" w:space="0" w:color="auto"/>
        <w:right w:val="none" w:sz="0" w:space="0" w:color="auto"/>
      </w:divBdr>
    </w:div>
    <w:div w:id="785657130">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ug_luzino"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pn/ug_luzino"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ug_luzino" TargetMode="External"/><Relationship Id="rId7" Type="http://schemas.openxmlformats.org/officeDocument/2006/relationships/endnotes" Target="endnotes.xml"/><Relationship Id="rId12" Type="http://schemas.openxmlformats.org/officeDocument/2006/relationships/hyperlink" Target="https://platformazakupowa.pl/pn/ug_luzino" TargetMode="External"/><Relationship Id="rId17" Type="http://schemas.openxmlformats.org/officeDocument/2006/relationships/hyperlink" Target="https://espd.uzp.gov.pl/filter?lang=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luzino.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g_luzino"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mailto:zamowienia_aw@luzino.eu" TargetMode="External"/><Relationship Id="rId19" Type="http://schemas.openxmlformats.org/officeDocument/2006/relationships/hyperlink" Target="https://sip.lex.pl/" TargetMode="External"/><Relationship Id="rId31" Type="http://schemas.openxmlformats.org/officeDocument/2006/relationships/hyperlink" Target="https://platformazakupowa.pl/pn/ug_luzi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karbnik@luzino."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abi@gmail.com"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0A64-9278-4482-8691-F6385797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14589</TotalTime>
  <Pages>28</Pages>
  <Words>12432</Words>
  <Characters>74596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317</cp:revision>
  <cp:lastPrinted>2020-09-23T08:55:00Z</cp:lastPrinted>
  <dcterms:created xsi:type="dcterms:W3CDTF">2016-11-21T08:00:00Z</dcterms:created>
  <dcterms:modified xsi:type="dcterms:W3CDTF">2020-09-23T08:55:00Z</dcterms:modified>
</cp:coreProperties>
</file>