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2B0D0E9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</w:t>
      </w:r>
      <w:r w:rsidR="00991D3F" w:rsidRPr="00991D3F">
        <w:rPr>
          <w:rFonts w:ascii="Arial" w:hAnsi="Arial" w:cs="Arial"/>
          <w:b/>
        </w:rPr>
        <w:t xml:space="preserve">tj. z dnia 18 maja 2021 r. </w:t>
      </w:r>
      <w:r w:rsidR="00095B7F">
        <w:rPr>
          <w:rFonts w:ascii="Arial" w:hAnsi="Arial" w:cs="Arial"/>
          <w:b/>
        </w:rPr>
        <w:t>(</w:t>
      </w:r>
      <w:r w:rsidR="00991D3F" w:rsidRPr="00991D3F">
        <w:rPr>
          <w:rFonts w:ascii="Arial" w:hAnsi="Arial" w:cs="Arial"/>
          <w:b/>
        </w:rPr>
        <w:t>Dz.U. z 2021 r. poz. 1129</w:t>
      </w:r>
      <w:r w:rsidRPr="00991D3F">
        <w:rPr>
          <w:rFonts w:ascii="Arial" w:hAnsi="Arial" w:cs="Arial"/>
          <w:bCs/>
        </w:rPr>
        <w:t xml:space="preserve"> </w:t>
      </w:r>
      <w:r w:rsidR="00095B7F">
        <w:rPr>
          <w:rFonts w:ascii="Arial" w:hAnsi="Arial" w:cs="Arial"/>
          <w:b/>
        </w:rPr>
        <w:t>ze</w:t>
      </w:r>
      <w:r w:rsidRPr="006E58AA">
        <w:rPr>
          <w:rFonts w:ascii="Arial" w:hAnsi="Arial" w:cs="Arial"/>
          <w:b/>
        </w:rPr>
        <w:t xml:space="preserve">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4B091A0A" w:rsidR="00592DA1" w:rsidRPr="006E58AA" w:rsidRDefault="00930883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="00B31184" w:rsidRPr="006E58AA">
        <w:rPr>
          <w:rFonts w:ascii="Arial" w:hAnsi="Arial" w:cs="Arial"/>
          <w:b/>
        </w:rPr>
        <w:t>eprezentowany przez:</w:t>
      </w:r>
      <w:r w:rsidR="00B31184">
        <w:rPr>
          <w:rFonts w:ascii="Arial" w:hAnsi="Arial" w:cs="Arial"/>
          <w:b/>
        </w:rPr>
        <w:t xml:space="preserve"> </w:t>
      </w:r>
      <w:r w:rsidR="00B31184"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7785BF2F" w:rsidR="00AC1F36" w:rsidRDefault="00592DA1" w:rsidP="00930883">
      <w:pPr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</w:t>
      </w:r>
      <w:r w:rsidR="00A64EE5">
        <w:rPr>
          <w:rFonts w:ascii="Arial" w:hAnsi="Arial" w:cs="Arial"/>
        </w:rPr>
        <w:t>.</w:t>
      </w:r>
      <w:r w:rsidR="00455D65">
        <w:rPr>
          <w:rFonts w:ascii="Arial" w:hAnsi="Arial" w:cs="Arial"/>
        </w:rPr>
        <w:t xml:space="preserve"> </w:t>
      </w:r>
      <w:r w:rsidR="00455D65">
        <w:rPr>
          <w:rFonts w:ascii="Arial" w:hAnsi="Arial" w:cs="Arial"/>
          <w:b/>
        </w:rPr>
        <w:t>„</w:t>
      </w:r>
      <w:r w:rsidR="00095B7F" w:rsidRPr="00F11210">
        <w:rPr>
          <w:rFonts w:ascii="Arial" w:hAnsi="Arial" w:cs="Arial"/>
          <w:b/>
          <w:bCs/>
        </w:rPr>
        <w:t>Dostawa ciężkiego samochodu ratowniczo-gaśniczego dla KP PSP w Głubczycach</w:t>
      </w:r>
      <w:r w:rsidR="00455D65">
        <w:rPr>
          <w:rFonts w:ascii="Arial" w:hAnsi="Arial" w:cs="Arial"/>
          <w:b/>
        </w:rPr>
        <w:t>”</w:t>
      </w:r>
      <w:r w:rsidR="00930883">
        <w:rPr>
          <w:rFonts w:ascii="Arial" w:hAnsi="Arial" w:cs="Arial"/>
          <w:b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 1 pkt 1-6 ustawy Pzp.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Pzp</w:t>
      </w:r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7D962133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>świadczam, że zachodzą w stosunku do mnie podstawy wykluczenia z postępowania na</w:t>
      </w:r>
      <w:r w:rsidR="00095B7F">
        <w:rPr>
          <w:rFonts w:ascii="Arial" w:hAnsi="Arial" w:cs="Arial"/>
        </w:rPr>
        <w:t> </w:t>
      </w:r>
      <w:r w:rsidRPr="000974C5">
        <w:rPr>
          <w:rFonts w:ascii="Arial" w:hAnsi="Arial" w:cs="Arial"/>
        </w:rPr>
        <w:t>podstawie art. …………. ustawy Pzp (</w:t>
      </w:r>
      <w:r w:rsidRPr="000974C5">
        <w:rPr>
          <w:rFonts w:ascii="Arial" w:hAnsi="Arial" w:cs="Arial"/>
          <w:i/>
          <w:iCs/>
        </w:rPr>
        <w:t>podać mającą zastosowanie podstawę wykluczenia spośród wymienionych w art. 108 ust. 1 pkt 1, 2, 5 i 6 lub art. 109 ust. 1 pkt 2-10 ustawy Pzp</w:t>
      </w:r>
      <w:r w:rsidRPr="000974C5">
        <w:rPr>
          <w:rFonts w:ascii="Arial" w:hAnsi="Arial" w:cs="Arial"/>
        </w:rPr>
        <w:t>). Jednocześnie oświadczam, że w związku z ww. okolicznością, na podstawie art. 110 ust. 2 ustawy Pzp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0188E483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C76E13" w:rsidRPr="00A86127">
      <w:rPr>
        <w:rFonts w:ascii="Arial" w:hAnsi="Arial" w:cs="Arial"/>
        <w:sz w:val="20"/>
        <w:szCs w:val="20"/>
      </w:rPr>
      <w:t>6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2CBB7060" w:rsidR="005726D6" w:rsidRPr="00366F76" w:rsidRDefault="00FB7BD5" w:rsidP="00366F76">
    <w:pPr>
      <w:pStyle w:val="Tekstpodstawowy"/>
    </w:pPr>
    <w:r>
      <w:t>P</w:t>
    </w:r>
    <w:r w:rsidR="00991D3F">
      <w:t>T</w:t>
    </w:r>
    <w:r w:rsidR="00366F76" w:rsidRPr="00A86127">
      <w:t>.2370.</w:t>
    </w:r>
    <w:r w:rsidR="000A7F0B">
      <w:t>2</w:t>
    </w:r>
    <w:r w:rsidR="00366F76" w:rsidRPr="00A86127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5B7F"/>
    <w:rsid w:val="000974C5"/>
    <w:rsid w:val="000A7F0B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1E4B1B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5D65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883"/>
    <w:rsid w:val="00930E79"/>
    <w:rsid w:val="00991D3F"/>
    <w:rsid w:val="009925A5"/>
    <w:rsid w:val="009A386E"/>
    <w:rsid w:val="009C5C03"/>
    <w:rsid w:val="00A22392"/>
    <w:rsid w:val="00A25C44"/>
    <w:rsid w:val="00A56743"/>
    <w:rsid w:val="00A62AAA"/>
    <w:rsid w:val="00A63A09"/>
    <w:rsid w:val="00A64EE5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Piotr Sobek</cp:lastModifiedBy>
  <cp:revision>4</cp:revision>
  <cp:lastPrinted>2021-07-27T11:21:00Z</cp:lastPrinted>
  <dcterms:created xsi:type="dcterms:W3CDTF">2021-08-17T06:54:00Z</dcterms:created>
  <dcterms:modified xsi:type="dcterms:W3CDTF">2021-08-17T12:42:00Z</dcterms:modified>
</cp:coreProperties>
</file>