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044FBFDF" w14:textId="34098F14" w:rsidR="009A62D1" w:rsidRPr="009A62D1" w:rsidRDefault="00E46197" w:rsidP="009A62D1">
      <w:pPr>
        <w:autoSpaceDN w:val="0"/>
        <w:adjustRightInd w:val="0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D8324D">
        <w:rPr>
          <w:i/>
        </w:rPr>
        <w:t>8</w:t>
      </w:r>
      <w:r w:rsidR="009A62D1">
        <w:rPr>
          <w:i/>
        </w:rPr>
        <w:t>.2023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bookmarkEnd w:id="4"/>
      <w:r w:rsidR="006C0363">
        <w:rPr>
          <w:b/>
          <w:bCs/>
        </w:rPr>
        <w:t>„B</w:t>
      </w:r>
      <w:bookmarkStart w:id="5" w:name="_GoBack"/>
      <w:bookmarkEnd w:id="5"/>
      <w:r w:rsidR="009A62D1" w:rsidRPr="009A62D1">
        <w:rPr>
          <w:b/>
          <w:bCs/>
        </w:rPr>
        <w:t>udowa sieci wodociągowej na terenie gminy Zambrów w miejscowościach Poryte - Jabłoń, Rykacze, Wądołki - Borowe, Zagroby - Łętownica, Nagórki – Jabłoń, Cieciorki gm. Zambrów”</w:t>
      </w:r>
      <w:r w:rsidR="009A62D1">
        <w:rPr>
          <w:b/>
          <w:bCs/>
        </w:rPr>
        <w:t>.</w:t>
      </w:r>
    </w:p>
    <w:bookmarkEnd w:id="2"/>
    <w:p w14:paraId="198B77A2" w14:textId="3D836641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6" w:name="_Hlk60564761"/>
      <w:r w:rsidRPr="0032394A">
        <w:t xml:space="preserve">rozdz. </w:t>
      </w:r>
      <w:bookmarkEnd w:id="6"/>
      <w:r w:rsidR="00240278">
        <w:t xml:space="preserve">VI </w:t>
      </w:r>
      <w:r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38FD27E6" w:rsidR="00C4452E" w:rsidRDefault="0032394A" w:rsidP="00C4452E">
    <w:pPr>
      <w:rPr>
        <w:i/>
      </w:rPr>
    </w:pPr>
    <w:bookmarkStart w:id="9" w:name="_Hlk61522868"/>
    <w:bookmarkStart w:id="10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D8324D">
      <w:rPr>
        <w:i/>
      </w:rPr>
      <w:t>8</w:t>
    </w:r>
    <w:r w:rsidR="009A62D1">
      <w:rPr>
        <w:i/>
      </w:rPr>
      <w:t>.2023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0363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62D1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27633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324D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5D41-61D7-41BB-9A04-307448FC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Jakub Bruliński</cp:lastModifiedBy>
  <cp:revision>15</cp:revision>
  <cp:lastPrinted>2017-09-08T16:17:00Z</cp:lastPrinted>
  <dcterms:created xsi:type="dcterms:W3CDTF">2021-01-14T12:24:00Z</dcterms:created>
  <dcterms:modified xsi:type="dcterms:W3CDTF">2023-03-13T06:57:00Z</dcterms:modified>
</cp:coreProperties>
</file>