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DCCE1" w14:textId="705C1D15" w:rsidR="000F289A" w:rsidRDefault="007962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  <w:bookmarkStart w:id="0" w:name="_GoBack"/>
      <w:bookmarkEnd w:id="0"/>
      <w:r w:rsidR="00447881">
        <w:tab/>
      </w:r>
      <w:r w:rsidR="00447881">
        <w:tab/>
      </w:r>
      <w:r w:rsidR="00447881">
        <w:tab/>
      </w:r>
      <w:r w:rsidR="00447881">
        <w:tab/>
      </w:r>
      <w:r w:rsidR="00447881">
        <w:tab/>
      </w:r>
      <w:r w:rsidR="00447881">
        <w:tab/>
      </w:r>
    </w:p>
    <w:p w14:paraId="2DCF57D9" w14:textId="0669FC13" w:rsidR="00B52718" w:rsidRDefault="00B52718"/>
    <w:p w14:paraId="2AF80905" w14:textId="087ECD6D" w:rsidR="00B52718" w:rsidRDefault="00B527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31E04" w14:paraId="4DAD0476" w14:textId="77777777" w:rsidTr="00731E04">
        <w:tc>
          <w:tcPr>
            <w:tcW w:w="8926" w:type="dxa"/>
          </w:tcPr>
          <w:p w14:paraId="06C1A393" w14:textId="34D60C5C" w:rsidR="00731E04" w:rsidRDefault="00731E04">
            <w:r>
              <w:t>Parametry</w:t>
            </w:r>
          </w:p>
        </w:tc>
      </w:tr>
      <w:tr w:rsidR="00731E04" w14:paraId="74D12B40" w14:textId="77777777" w:rsidTr="00731E04">
        <w:tc>
          <w:tcPr>
            <w:tcW w:w="8926" w:type="dxa"/>
          </w:tcPr>
          <w:p w14:paraId="555A71DF" w14:textId="49D75533" w:rsidR="00731E04" w:rsidRDefault="00731E04" w:rsidP="00B52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1E04">
              <w:rPr>
                <w:rFonts w:ascii="Times New Roman" w:hAnsi="Times New Roman" w:cs="Times New Roman"/>
              </w:rPr>
              <w:t>Minimalna zawartość zestawu do EEG BIOFEEDBACK</w:t>
            </w:r>
          </w:p>
          <w:p w14:paraId="72196324" w14:textId="77777777" w:rsidR="00731E04" w:rsidRDefault="00731E04" w:rsidP="00B52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35A1FE2B" w14:textId="09CF55C0" w:rsidR="00731E04" w:rsidRPr="00731E04" w:rsidRDefault="00731E04" w:rsidP="00B52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1E04">
              <w:rPr>
                <w:rFonts w:ascii="Times New Roman" w:hAnsi="Times New Roman" w:cs="Times New Roman"/>
                <w:b/>
                <w:bCs/>
              </w:rPr>
              <w:t>EEG BIOFEEDBACK</w:t>
            </w:r>
            <w:r w:rsidRPr="00731E04">
              <w:rPr>
                <w:rFonts w:ascii="Times New Roman" w:hAnsi="Times New Roman" w:cs="Times New Roman"/>
              </w:rPr>
              <w:t>:</w:t>
            </w:r>
          </w:p>
          <w:p w14:paraId="39D7DC11" w14:textId="77777777" w:rsidR="00731E04" w:rsidRPr="00731E04" w:rsidRDefault="00731E04" w:rsidP="00B52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2A07FA1" w14:textId="77777777" w:rsidR="00731E04" w:rsidRPr="00731E04" w:rsidRDefault="00731E04" w:rsidP="00B527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0"/>
              <w:rPr>
                <w:rFonts w:ascii="Times New Roman" w:hAnsi="Times New Roman" w:cs="Times New Roman"/>
              </w:rPr>
            </w:pPr>
            <w:r w:rsidRPr="00731E04">
              <w:rPr>
                <w:rFonts w:ascii="Times New Roman" w:hAnsi="Times New Roman" w:cs="Times New Roman"/>
              </w:rPr>
              <w:t>2-kanałowa głowica wzmacniaczy biologicznych EEG</w:t>
            </w:r>
          </w:p>
          <w:p w14:paraId="584C721C" w14:textId="5C7AC144" w:rsidR="00731E04" w:rsidRPr="00731E04" w:rsidRDefault="00731E04" w:rsidP="00B527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0"/>
              <w:rPr>
                <w:rFonts w:ascii="Times New Roman" w:hAnsi="Times New Roman" w:cs="Times New Roman"/>
              </w:rPr>
            </w:pPr>
            <w:r w:rsidRPr="00731E04">
              <w:rPr>
                <w:rFonts w:ascii="Times New Roman" w:hAnsi="Times New Roman" w:cs="Times New Roman"/>
              </w:rPr>
              <w:t xml:space="preserve">specjalistyczne oprogramowanie systemu EEG </w:t>
            </w:r>
            <w:proofErr w:type="spellStart"/>
            <w:r w:rsidRPr="00731E04">
              <w:rPr>
                <w:rFonts w:ascii="Times New Roman" w:hAnsi="Times New Roman" w:cs="Times New Roman"/>
              </w:rPr>
              <w:t>Biofeedback</w:t>
            </w:r>
            <w:proofErr w:type="spellEnd"/>
            <w:r w:rsidRPr="00731E04">
              <w:rPr>
                <w:rFonts w:ascii="Times New Roman" w:hAnsi="Times New Roman" w:cs="Times New Roman"/>
              </w:rPr>
              <w:t xml:space="preserve"> w języku polskim do analizy i sterowania czynnością bioelektryczną mózgu podczas treningu</w:t>
            </w:r>
          </w:p>
          <w:p w14:paraId="490E1015" w14:textId="35B2F7A4" w:rsidR="00731E04" w:rsidRPr="00731E04" w:rsidRDefault="00731E04" w:rsidP="00B527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0"/>
              <w:rPr>
                <w:rFonts w:ascii="Times New Roman" w:hAnsi="Times New Roman" w:cs="Times New Roman"/>
              </w:rPr>
            </w:pPr>
            <w:r w:rsidRPr="00731E04">
              <w:rPr>
                <w:rFonts w:ascii="Times New Roman" w:hAnsi="Times New Roman" w:cs="Times New Roman"/>
              </w:rPr>
              <w:t>63 plansz stymulacyjnych do prowadzenia treningu, ujętych w 20 typów</w:t>
            </w:r>
          </w:p>
          <w:p w14:paraId="3B8BD17E" w14:textId="38D6873A" w:rsidR="00731E04" w:rsidRPr="00731E04" w:rsidRDefault="00731E04" w:rsidP="00B527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0"/>
              <w:rPr>
                <w:rFonts w:ascii="Times New Roman" w:hAnsi="Times New Roman" w:cs="Times New Roman"/>
              </w:rPr>
            </w:pPr>
            <w:r w:rsidRPr="00731E04">
              <w:rPr>
                <w:rFonts w:ascii="Times New Roman" w:hAnsi="Times New Roman" w:cs="Times New Roman"/>
              </w:rPr>
              <w:t>funkcja porównywania wyników treningów – „krzywa uczenia”</w:t>
            </w:r>
          </w:p>
          <w:p w14:paraId="1BE8AEA2" w14:textId="14A28109" w:rsidR="00731E04" w:rsidRPr="00731E04" w:rsidRDefault="00731E04" w:rsidP="00B527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0"/>
              <w:rPr>
                <w:rFonts w:ascii="Times New Roman" w:hAnsi="Times New Roman" w:cs="Times New Roman"/>
              </w:rPr>
            </w:pPr>
            <w:r w:rsidRPr="00731E04">
              <w:rPr>
                <w:rFonts w:ascii="Times New Roman" w:hAnsi="Times New Roman" w:cs="Times New Roman"/>
              </w:rPr>
              <w:t>oprogramowanie Baza Danych Pacjentów umożliwiające rejestrację pacjentów, tworzenie opisów treningów, eksportowanie wyników, prowadzenie archiwizacji i tworzenia statystyk</w:t>
            </w:r>
          </w:p>
          <w:p w14:paraId="28885357" w14:textId="23A78559" w:rsidR="00731E04" w:rsidRPr="00731E04" w:rsidRDefault="00731E04" w:rsidP="008A646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0"/>
              <w:rPr>
                <w:rFonts w:ascii="Times New Roman" w:hAnsi="Times New Roman" w:cs="Times New Roman"/>
              </w:rPr>
            </w:pPr>
            <w:r w:rsidRPr="00731E04">
              <w:rPr>
                <w:rFonts w:ascii="Times New Roman" w:hAnsi="Times New Roman" w:cs="Times New Roman"/>
              </w:rPr>
              <w:t>filtr sieciowy</w:t>
            </w:r>
          </w:p>
          <w:p w14:paraId="79940F22" w14:textId="77777777" w:rsidR="00731E04" w:rsidRPr="00731E04" w:rsidRDefault="00731E04" w:rsidP="00B527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0"/>
              <w:rPr>
                <w:rFonts w:ascii="Times New Roman" w:hAnsi="Times New Roman" w:cs="Times New Roman"/>
              </w:rPr>
            </w:pPr>
            <w:r w:rsidRPr="00731E04">
              <w:rPr>
                <w:rFonts w:ascii="Times New Roman" w:hAnsi="Times New Roman" w:cs="Times New Roman"/>
              </w:rPr>
              <w:t>instrukcja obsługi w języku polskim</w:t>
            </w:r>
          </w:p>
          <w:p w14:paraId="4015772C" w14:textId="7F44D1B6" w:rsidR="00731E04" w:rsidRPr="00731E04" w:rsidRDefault="00731E04" w:rsidP="00B527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0"/>
              <w:rPr>
                <w:rFonts w:ascii="Times New Roman" w:hAnsi="Times New Roman" w:cs="Times New Roman"/>
              </w:rPr>
            </w:pPr>
            <w:proofErr w:type="gramStart"/>
            <w:r w:rsidRPr="00731E04">
              <w:rPr>
                <w:rFonts w:ascii="Times New Roman" w:hAnsi="Times New Roman" w:cs="Times New Roman"/>
              </w:rPr>
              <w:t>zestaw</w:t>
            </w:r>
            <w:proofErr w:type="gramEnd"/>
            <w:r w:rsidRPr="00731E04">
              <w:rPr>
                <w:rFonts w:ascii="Times New Roman" w:hAnsi="Times New Roman" w:cs="Times New Roman"/>
              </w:rPr>
              <w:t xml:space="preserve"> elektrod miseczkowych i usznych ( trzy elektrody miseczkowe, dwie elektrody uszne) </w:t>
            </w:r>
          </w:p>
          <w:p w14:paraId="7C4884FC" w14:textId="00F5531A" w:rsidR="00731E04" w:rsidRPr="00731E04" w:rsidRDefault="00731E04" w:rsidP="00B52718">
            <w:pPr>
              <w:pStyle w:val="Akapitzlist"/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</w:rPr>
            </w:pPr>
            <w:r w:rsidRPr="00731E04">
              <w:rPr>
                <w:rFonts w:ascii="Times New Roman" w:hAnsi="Times New Roman" w:cs="Times New Roman"/>
              </w:rPr>
              <w:t>pasta przewodząco-klejąca</w:t>
            </w:r>
          </w:p>
          <w:p w14:paraId="5E81B0A2" w14:textId="77777777" w:rsidR="00731E04" w:rsidRPr="00731E04" w:rsidRDefault="00731E04" w:rsidP="00731E04">
            <w:pPr>
              <w:pStyle w:val="Akapitzlist"/>
              <w:ind w:left="430"/>
              <w:rPr>
                <w:rFonts w:ascii="Times New Roman" w:hAnsi="Times New Roman" w:cs="Times New Roman"/>
              </w:rPr>
            </w:pPr>
          </w:p>
          <w:p w14:paraId="3098C850" w14:textId="25B901AC" w:rsidR="00731E04" w:rsidRDefault="00731E04" w:rsidP="00B52718">
            <w:pPr>
              <w:rPr>
                <w:rFonts w:ascii="Times New Roman" w:hAnsi="Times New Roman" w:cs="Times New Roman"/>
                <w:b/>
                <w:bCs/>
              </w:rPr>
            </w:pPr>
            <w:r w:rsidRPr="00731E04">
              <w:rPr>
                <w:rFonts w:ascii="Times New Roman" w:hAnsi="Times New Roman" w:cs="Times New Roman"/>
                <w:b/>
                <w:bCs/>
              </w:rPr>
              <w:t>Laptop</w:t>
            </w:r>
          </w:p>
          <w:p w14:paraId="4581F4B5" w14:textId="77777777" w:rsidR="00731E04" w:rsidRPr="00731E04" w:rsidRDefault="00731E04" w:rsidP="00B5271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8E7F31F" w14:textId="6CB35BEE" w:rsidR="00731E04" w:rsidRPr="00731E04" w:rsidRDefault="00731E04" w:rsidP="00B52718">
            <w:pPr>
              <w:rPr>
                <w:rFonts w:ascii="Times New Roman" w:hAnsi="Times New Roman" w:cs="Times New Roman"/>
              </w:rPr>
            </w:pPr>
            <w:r w:rsidRPr="00731E04">
              <w:rPr>
                <w:rFonts w:ascii="Times New Roman" w:hAnsi="Times New Roman" w:cs="Times New Roman"/>
              </w:rPr>
              <w:t xml:space="preserve">Dedykowany laptop musi pracować w systemie operacyjnym kompatybilnym z </w:t>
            </w:r>
            <w:proofErr w:type="gramStart"/>
            <w:r w:rsidRPr="00731E04">
              <w:rPr>
                <w:rFonts w:ascii="Times New Roman" w:hAnsi="Times New Roman" w:cs="Times New Roman"/>
              </w:rPr>
              <w:t>systemem który</w:t>
            </w:r>
            <w:proofErr w:type="gramEnd"/>
            <w:r w:rsidRPr="00731E04">
              <w:rPr>
                <w:rFonts w:ascii="Times New Roman" w:hAnsi="Times New Roman" w:cs="Times New Roman"/>
              </w:rPr>
              <w:t xml:space="preserve"> posiada zamawiający ( Zamawiający posiada system operacyjny Windows) oraz być kompatybilny z aparaturą umożliwiając sprawną i bezawaryjną pracę oraz nie powodujący problemów serwisowych i gwarancyjnych aparatury.</w:t>
            </w:r>
          </w:p>
          <w:p w14:paraId="38CD69DB" w14:textId="5718D22B" w:rsidR="00731E04" w:rsidRPr="00731E04" w:rsidRDefault="00731E04" w:rsidP="00B52718">
            <w:pPr>
              <w:rPr>
                <w:rFonts w:ascii="Times New Roman" w:hAnsi="Times New Roman" w:cs="Times New Roman"/>
              </w:rPr>
            </w:pPr>
            <w:r w:rsidRPr="00731E04">
              <w:rPr>
                <w:rFonts w:ascii="Times New Roman" w:hAnsi="Times New Roman" w:cs="Times New Roman"/>
              </w:rPr>
              <w:t>Laptop o minimalnych parametrach:</w:t>
            </w:r>
          </w:p>
          <w:p w14:paraId="6E438F9D" w14:textId="03A365CE" w:rsidR="00731E04" w:rsidRPr="00731E04" w:rsidRDefault="00731E04" w:rsidP="008A646B">
            <w:pPr>
              <w:pStyle w:val="Akapitzlist"/>
              <w:numPr>
                <w:ilvl w:val="0"/>
                <w:numId w:val="2"/>
              </w:numPr>
              <w:ind w:left="430"/>
              <w:rPr>
                <w:rFonts w:ascii="Times New Roman" w:hAnsi="Times New Roman" w:cs="Times New Roman"/>
              </w:rPr>
            </w:pPr>
            <w:r w:rsidRPr="00731E04">
              <w:rPr>
                <w:rFonts w:ascii="Times New Roman" w:hAnsi="Times New Roman" w:cs="Times New Roman"/>
              </w:rPr>
              <w:t>procesor Intel I5</w:t>
            </w:r>
          </w:p>
          <w:p w14:paraId="5D0F45EC" w14:textId="4C76C530" w:rsidR="00731E04" w:rsidRPr="00731E04" w:rsidRDefault="00731E04" w:rsidP="008A646B">
            <w:pPr>
              <w:pStyle w:val="Akapitzlist"/>
              <w:numPr>
                <w:ilvl w:val="0"/>
                <w:numId w:val="2"/>
              </w:numPr>
              <w:ind w:left="430"/>
              <w:rPr>
                <w:rFonts w:ascii="Times New Roman" w:hAnsi="Times New Roman" w:cs="Times New Roman"/>
              </w:rPr>
            </w:pPr>
            <w:r w:rsidRPr="00731E04">
              <w:rPr>
                <w:rFonts w:ascii="Times New Roman" w:hAnsi="Times New Roman" w:cs="Times New Roman"/>
              </w:rPr>
              <w:t>8GB pamięci RAM</w:t>
            </w:r>
          </w:p>
          <w:p w14:paraId="03779038" w14:textId="0010F1A3" w:rsidR="00731E04" w:rsidRPr="00731E04" w:rsidRDefault="00731E04" w:rsidP="008A646B">
            <w:pPr>
              <w:pStyle w:val="Akapitzlist"/>
              <w:numPr>
                <w:ilvl w:val="0"/>
                <w:numId w:val="2"/>
              </w:numPr>
              <w:ind w:left="430"/>
              <w:rPr>
                <w:rFonts w:ascii="Times New Roman" w:hAnsi="Times New Roman" w:cs="Times New Roman"/>
              </w:rPr>
            </w:pPr>
            <w:r w:rsidRPr="00731E04">
              <w:rPr>
                <w:rFonts w:ascii="Times New Roman" w:hAnsi="Times New Roman" w:cs="Times New Roman"/>
              </w:rPr>
              <w:t>dysk SSD 480GB</w:t>
            </w:r>
          </w:p>
          <w:p w14:paraId="16771191" w14:textId="258519DC" w:rsidR="00731E04" w:rsidRPr="00731E04" w:rsidRDefault="00731E04" w:rsidP="008A646B">
            <w:pPr>
              <w:pStyle w:val="Akapitzlist"/>
              <w:numPr>
                <w:ilvl w:val="0"/>
                <w:numId w:val="2"/>
              </w:numPr>
              <w:ind w:left="430"/>
              <w:rPr>
                <w:rFonts w:ascii="Times New Roman" w:hAnsi="Times New Roman" w:cs="Times New Roman"/>
              </w:rPr>
            </w:pPr>
            <w:r w:rsidRPr="00731E04">
              <w:rPr>
                <w:rFonts w:ascii="Times New Roman" w:hAnsi="Times New Roman" w:cs="Times New Roman"/>
              </w:rPr>
              <w:t xml:space="preserve">karta graficzna np. </w:t>
            </w:r>
            <w:proofErr w:type="spellStart"/>
            <w:r w:rsidRPr="00731E04">
              <w:rPr>
                <w:rFonts w:ascii="Times New Roman" w:hAnsi="Times New Roman" w:cs="Times New Roman"/>
              </w:rPr>
              <w:t>nVidia</w:t>
            </w:r>
            <w:proofErr w:type="spellEnd"/>
            <w:r w:rsidRPr="00731E04">
              <w:rPr>
                <w:rFonts w:ascii="Times New Roman" w:hAnsi="Times New Roman" w:cs="Times New Roman"/>
              </w:rPr>
              <w:t xml:space="preserve"> 2GB pamięci</w:t>
            </w:r>
          </w:p>
          <w:p w14:paraId="219B4DFC" w14:textId="72EE87B7" w:rsidR="00731E04" w:rsidRPr="00731E04" w:rsidRDefault="00731E04" w:rsidP="008A646B">
            <w:pPr>
              <w:pStyle w:val="Akapitzlist"/>
              <w:numPr>
                <w:ilvl w:val="0"/>
                <w:numId w:val="2"/>
              </w:numPr>
              <w:ind w:left="430"/>
              <w:rPr>
                <w:rFonts w:ascii="Times New Roman" w:hAnsi="Times New Roman" w:cs="Times New Roman"/>
              </w:rPr>
            </w:pPr>
            <w:r w:rsidRPr="00731E04">
              <w:rPr>
                <w:rFonts w:ascii="Times New Roman" w:hAnsi="Times New Roman" w:cs="Times New Roman"/>
              </w:rPr>
              <w:t>3 porty USB</w:t>
            </w:r>
          </w:p>
          <w:p w14:paraId="43D965A0" w14:textId="36E7CF19" w:rsidR="00731E04" w:rsidRPr="00731E04" w:rsidRDefault="00731E04" w:rsidP="008A646B">
            <w:pPr>
              <w:pStyle w:val="Akapitzlist"/>
              <w:numPr>
                <w:ilvl w:val="0"/>
                <w:numId w:val="2"/>
              </w:numPr>
              <w:ind w:left="430"/>
              <w:rPr>
                <w:rFonts w:ascii="Times New Roman" w:hAnsi="Times New Roman" w:cs="Times New Roman"/>
              </w:rPr>
            </w:pPr>
            <w:r w:rsidRPr="00731E04">
              <w:rPr>
                <w:rFonts w:ascii="Times New Roman" w:hAnsi="Times New Roman" w:cs="Times New Roman"/>
              </w:rPr>
              <w:t>gwarancja min. 24 miesiące</w:t>
            </w:r>
          </w:p>
          <w:p w14:paraId="1659FCE5" w14:textId="77777777" w:rsidR="00731E04" w:rsidRPr="00731E04" w:rsidRDefault="00731E04" w:rsidP="008A646B">
            <w:pPr>
              <w:rPr>
                <w:rFonts w:ascii="Times New Roman" w:hAnsi="Times New Roman" w:cs="Times New Roman"/>
              </w:rPr>
            </w:pPr>
          </w:p>
          <w:p w14:paraId="0FCD1F34" w14:textId="7600C387" w:rsidR="00731E04" w:rsidRPr="00731E04" w:rsidRDefault="00731E04" w:rsidP="008A646B">
            <w:pPr>
              <w:rPr>
                <w:rFonts w:ascii="Times New Roman" w:hAnsi="Times New Roman" w:cs="Times New Roman"/>
                <w:b/>
                <w:bCs/>
              </w:rPr>
            </w:pPr>
            <w:r w:rsidRPr="00731E04">
              <w:rPr>
                <w:rFonts w:ascii="Times New Roman" w:hAnsi="Times New Roman" w:cs="Times New Roman"/>
                <w:b/>
                <w:bCs/>
              </w:rPr>
              <w:t>Dodatkowe Akcesoria</w:t>
            </w:r>
          </w:p>
          <w:p w14:paraId="58D709B3" w14:textId="347359F1" w:rsidR="00731E04" w:rsidRPr="00731E04" w:rsidRDefault="00731E04" w:rsidP="008A646B">
            <w:pPr>
              <w:pStyle w:val="Akapitzlist"/>
              <w:numPr>
                <w:ilvl w:val="0"/>
                <w:numId w:val="3"/>
              </w:numPr>
              <w:ind w:left="430"/>
              <w:rPr>
                <w:rFonts w:ascii="Times New Roman" w:hAnsi="Times New Roman" w:cs="Times New Roman"/>
              </w:rPr>
            </w:pPr>
            <w:r w:rsidRPr="00731E04">
              <w:rPr>
                <w:rFonts w:ascii="Times New Roman" w:hAnsi="Times New Roman" w:cs="Times New Roman"/>
              </w:rPr>
              <w:t>monitor LCD min. 22” dla pacjenta, współpracujący z oferowanym sprzętem z gwarancją min. 24miesiące</w:t>
            </w:r>
          </w:p>
          <w:p w14:paraId="51CF1226" w14:textId="4278DB0F" w:rsidR="00731E04" w:rsidRPr="00731E04" w:rsidRDefault="00731E04" w:rsidP="00731E0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0"/>
              <w:rPr>
                <w:rFonts w:ascii="Times New Roman" w:hAnsi="Times New Roman" w:cs="Times New Roman"/>
              </w:rPr>
            </w:pPr>
            <w:r w:rsidRPr="00731E04">
              <w:rPr>
                <w:rFonts w:ascii="Times New Roman" w:hAnsi="Times New Roman" w:cs="Times New Roman"/>
              </w:rPr>
              <w:t>słuchawki/głośniki do feedbacku akustycznego</w:t>
            </w:r>
          </w:p>
          <w:p w14:paraId="31789A5A" w14:textId="4FB5B7DA" w:rsidR="00731E04" w:rsidRPr="00731E04" w:rsidRDefault="00731E04" w:rsidP="00731E0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0"/>
              <w:rPr>
                <w:rFonts w:ascii="Times New Roman" w:hAnsi="Times New Roman" w:cs="Times New Roman"/>
              </w:rPr>
            </w:pPr>
            <w:r w:rsidRPr="00731E04">
              <w:rPr>
                <w:rFonts w:ascii="Times New Roman" w:hAnsi="Times New Roman" w:cs="Times New Roman"/>
              </w:rPr>
              <w:t>okulary 3D dwukolorowe</w:t>
            </w:r>
          </w:p>
          <w:p w14:paraId="1F0FDC96" w14:textId="1C6E9153" w:rsidR="00731E04" w:rsidRPr="00731E04" w:rsidRDefault="00731E04" w:rsidP="00731E0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0"/>
              <w:rPr>
                <w:rFonts w:ascii="Times New Roman" w:hAnsi="Times New Roman" w:cs="Times New Roman"/>
              </w:rPr>
            </w:pPr>
            <w:r w:rsidRPr="00731E04">
              <w:rPr>
                <w:rFonts w:ascii="Times New Roman" w:hAnsi="Times New Roman" w:cs="Times New Roman"/>
              </w:rPr>
              <w:t xml:space="preserve">drukarka laserowa do wydruku wyników badań </w:t>
            </w:r>
          </w:p>
          <w:p w14:paraId="6FAECC6C" w14:textId="77777777" w:rsidR="00731E04" w:rsidRPr="00731E04" w:rsidRDefault="00731E04">
            <w:pPr>
              <w:rPr>
                <w:rFonts w:ascii="Times New Roman" w:hAnsi="Times New Roman" w:cs="Times New Roman"/>
              </w:rPr>
            </w:pPr>
          </w:p>
          <w:p w14:paraId="5047FD67" w14:textId="3E8E2F06" w:rsidR="00731E04" w:rsidRPr="00731E04" w:rsidRDefault="00731E04">
            <w:pPr>
              <w:rPr>
                <w:rFonts w:ascii="Times New Roman" w:hAnsi="Times New Roman" w:cs="Times New Roman"/>
              </w:rPr>
            </w:pPr>
          </w:p>
        </w:tc>
      </w:tr>
      <w:tr w:rsidR="00731E04" w14:paraId="20BAD015" w14:textId="77777777" w:rsidTr="00731E04">
        <w:tc>
          <w:tcPr>
            <w:tcW w:w="8926" w:type="dxa"/>
          </w:tcPr>
          <w:p w14:paraId="72BEE742" w14:textId="77777777" w:rsidR="00731E04" w:rsidRDefault="00731E04"/>
        </w:tc>
      </w:tr>
    </w:tbl>
    <w:p w14:paraId="039B8274" w14:textId="77777777" w:rsidR="00B52718" w:rsidRDefault="00B52718"/>
    <w:sectPr w:rsidR="00B5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A5A42"/>
    <w:multiLevelType w:val="hybridMultilevel"/>
    <w:tmpl w:val="A56E0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B15D9"/>
    <w:multiLevelType w:val="hybridMultilevel"/>
    <w:tmpl w:val="FC78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61AD0"/>
    <w:multiLevelType w:val="hybridMultilevel"/>
    <w:tmpl w:val="2BCEF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A1"/>
    <w:rsid w:val="000F289A"/>
    <w:rsid w:val="00447881"/>
    <w:rsid w:val="00731E04"/>
    <w:rsid w:val="0079627D"/>
    <w:rsid w:val="008A646B"/>
    <w:rsid w:val="00B52718"/>
    <w:rsid w:val="00F9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2C86"/>
  <w15:chartTrackingRefBased/>
  <w15:docId w15:val="{E9DF3E9B-6349-4616-B6A2-577CCF7E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27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Barbara Solecka</cp:lastModifiedBy>
  <cp:revision>4</cp:revision>
  <cp:lastPrinted>2021-06-17T09:11:00Z</cp:lastPrinted>
  <dcterms:created xsi:type="dcterms:W3CDTF">2021-06-17T09:11:00Z</dcterms:created>
  <dcterms:modified xsi:type="dcterms:W3CDTF">2021-06-17T09:11:00Z</dcterms:modified>
</cp:coreProperties>
</file>