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D010C0">
        <w:t>3</w:t>
      </w:r>
      <w:r w:rsidRPr="00BA2DAE">
        <w:t xml:space="preserve"> do Zapytania Ofertowego</w:t>
      </w:r>
    </w:p>
    <w:p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631B1A">
        <w:rPr>
          <w:sz w:val="28"/>
        </w:rPr>
        <w:t>2</w:t>
      </w:r>
      <w:r w:rsidR="00D010C0">
        <w:rPr>
          <w:sz w:val="28"/>
        </w:rPr>
        <w:t>67</w:t>
      </w:r>
      <w:r w:rsidR="0099619A" w:rsidRPr="00FC1D81">
        <w:rPr>
          <w:sz w:val="28"/>
        </w:rPr>
        <w:t>.2022.MC</w:t>
      </w:r>
    </w:p>
    <w:p w:rsidR="009E0011" w:rsidRPr="009E0011" w:rsidRDefault="009E0011" w:rsidP="009E0011">
      <w:pPr>
        <w:rPr>
          <w:sz w:val="24"/>
          <w:szCs w:val="24"/>
        </w:rPr>
      </w:pP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  <w:bookmarkStart w:id="0" w:name="_GoBack"/>
      <w:bookmarkEnd w:id="0"/>
    </w:p>
    <w:p w:rsidR="009E0011" w:rsidRPr="009E0011" w:rsidRDefault="009E0011" w:rsidP="008078F9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631B1A">
        <w:rPr>
          <w:rFonts w:cstheme="minorHAnsi"/>
          <w:sz w:val="24"/>
          <w:szCs w:val="24"/>
        </w:rPr>
        <w:t>2</w:t>
      </w:r>
      <w:r w:rsidR="00D010C0">
        <w:rPr>
          <w:rFonts w:cstheme="minorHAnsi"/>
          <w:sz w:val="24"/>
          <w:szCs w:val="24"/>
        </w:rPr>
        <w:t>67</w:t>
      </w:r>
      <w:r w:rsidRPr="009E0011">
        <w:rPr>
          <w:rFonts w:cstheme="minorHAnsi"/>
          <w:sz w:val="24"/>
          <w:szCs w:val="24"/>
        </w:rPr>
        <w:t>.2022.MC</w:t>
      </w:r>
      <w:r>
        <w:rPr>
          <w:rFonts w:cstheme="minorHAnsi"/>
          <w:sz w:val="24"/>
          <w:szCs w:val="24"/>
        </w:rPr>
        <w:t xml:space="preserve"> na</w:t>
      </w:r>
      <w:r w:rsidR="00E33780">
        <w:rPr>
          <w:rFonts w:cstheme="minorHAnsi"/>
          <w:sz w:val="24"/>
          <w:szCs w:val="24"/>
        </w:rPr>
        <w:t xml:space="preserve"> </w:t>
      </w:r>
      <w:r w:rsidR="00227A4E" w:rsidRPr="00227A4E">
        <w:rPr>
          <w:sz w:val="24"/>
          <w:szCs w:val="24"/>
        </w:rPr>
        <w:t>Zakup urządzeń typu UTM z licencjami oraz odnowienie licencji do posiadanych urządzeń</w:t>
      </w:r>
      <w:r w:rsidR="008078F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3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27A4E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C39EE"/>
    <w:rsid w:val="005D4598"/>
    <w:rsid w:val="005F3B42"/>
    <w:rsid w:val="00601AC5"/>
    <w:rsid w:val="00607628"/>
    <w:rsid w:val="00631B1A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A2DAE"/>
    <w:rsid w:val="00BD5A08"/>
    <w:rsid w:val="00C04490"/>
    <w:rsid w:val="00C50280"/>
    <w:rsid w:val="00C721BD"/>
    <w:rsid w:val="00C9438F"/>
    <w:rsid w:val="00CB23F5"/>
    <w:rsid w:val="00CC471E"/>
    <w:rsid w:val="00D010C0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77362F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A75-6E09-4980-8F46-D24A971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MCiesla</cp:lastModifiedBy>
  <cp:revision>5</cp:revision>
  <cp:lastPrinted>2022-05-23T11:26:00Z</cp:lastPrinted>
  <dcterms:created xsi:type="dcterms:W3CDTF">2022-06-06T08:30:00Z</dcterms:created>
  <dcterms:modified xsi:type="dcterms:W3CDTF">2022-10-06T09:50:00Z</dcterms:modified>
</cp:coreProperties>
</file>