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9002"/>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bookmarkStart w:id="0" w:name="_GoBack"/>
            <w:bookmarkEnd w:id="0"/>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0429D1FD" w:rsidR="00456AF7" w:rsidRPr="000C7661" w:rsidRDefault="00456AF7" w:rsidP="00920046">
            <w:pPr>
              <w:spacing w:line="240" w:lineRule="auto"/>
              <w:jc w:val="left"/>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zamówień publicznych (</w:t>
            </w:r>
            <w:r w:rsidR="00484138">
              <w:rPr>
                <w:rFonts w:ascii="Arial" w:hAnsi="Arial" w:cs="Arial"/>
                <w:sz w:val="20"/>
                <w:szCs w:val="20"/>
              </w:rPr>
              <w:t>tj. Dz. U. z 2021</w:t>
            </w:r>
            <w:r w:rsidRPr="000C7661">
              <w:rPr>
                <w:rFonts w:ascii="Arial" w:hAnsi="Arial" w:cs="Arial"/>
                <w:sz w:val="20"/>
                <w:szCs w:val="20"/>
              </w:rPr>
              <w:t xml:space="preserve"> r. poz. </w:t>
            </w:r>
            <w:r w:rsidR="00484138">
              <w:rPr>
                <w:rFonts w:ascii="Arial" w:hAnsi="Arial" w:cs="Arial"/>
                <w:sz w:val="20"/>
                <w:szCs w:val="20"/>
              </w:rPr>
              <w:t>1129</w:t>
            </w:r>
            <w:r w:rsidR="007D0096">
              <w:rPr>
                <w:rFonts w:ascii="Arial" w:hAnsi="Arial" w:cs="Arial"/>
                <w:sz w:val="20"/>
                <w:szCs w:val="20"/>
              </w:rPr>
              <w:t xml:space="preserve"> ze zm.</w:t>
            </w:r>
            <w:r>
              <w:rPr>
                <w:rFonts w:ascii="Arial" w:hAnsi="Arial" w:cs="Arial"/>
                <w:sz w:val="20"/>
                <w:szCs w:val="20"/>
              </w:rPr>
              <w:t xml:space="preserve">)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6039DC">
              <w:rPr>
                <w:rFonts w:ascii="Arial" w:hAnsi="Arial" w:cs="Arial"/>
                <w:b/>
                <w:sz w:val="20"/>
                <w:szCs w:val="20"/>
              </w:rPr>
              <w:t>robotę budowlaną</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7180D7FD" w:rsidR="00456AF7" w:rsidRPr="00E50FFA" w:rsidRDefault="002D411C" w:rsidP="005C54E4">
            <w:pPr>
              <w:pStyle w:val="Bezodstpw"/>
              <w:jc w:val="left"/>
              <w:rPr>
                <w:rFonts w:ascii="Arial" w:hAnsi="Arial" w:cs="Arial"/>
                <w:b/>
                <w:color w:val="FF0000"/>
                <w:sz w:val="28"/>
                <w:szCs w:val="28"/>
              </w:rPr>
            </w:pPr>
            <w:r>
              <w:rPr>
                <w:rFonts w:ascii="Arial" w:hAnsi="Arial" w:cs="Arial"/>
                <w:b/>
                <w:sz w:val="28"/>
                <w:szCs w:val="28"/>
              </w:rPr>
              <w:t xml:space="preserve">Docieplenie </w:t>
            </w:r>
            <w:r w:rsidR="005C54E4">
              <w:rPr>
                <w:rFonts w:ascii="Arial" w:hAnsi="Arial" w:cs="Arial"/>
                <w:b/>
                <w:sz w:val="28"/>
                <w:szCs w:val="28"/>
              </w:rPr>
              <w:t>ścian dwóch</w:t>
            </w:r>
            <w:r w:rsidR="00FD4368">
              <w:rPr>
                <w:rFonts w:ascii="Arial" w:hAnsi="Arial" w:cs="Arial"/>
                <w:b/>
                <w:sz w:val="28"/>
                <w:szCs w:val="28"/>
              </w:rPr>
              <w:t xml:space="preserve"> </w:t>
            </w:r>
            <w:r>
              <w:rPr>
                <w:rFonts w:ascii="Arial" w:hAnsi="Arial" w:cs="Arial"/>
                <w:b/>
                <w:sz w:val="28"/>
                <w:szCs w:val="28"/>
              </w:rPr>
              <w:t>budynk</w:t>
            </w:r>
            <w:r w:rsidR="005C54E4">
              <w:rPr>
                <w:rFonts w:ascii="Arial" w:hAnsi="Arial" w:cs="Arial"/>
                <w:b/>
                <w:sz w:val="28"/>
                <w:szCs w:val="28"/>
              </w:rPr>
              <w:t>ów</w:t>
            </w:r>
            <w:r>
              <w:rPr>
                <w:rFonts w:ascii="Arial" w:hAnsi="Arial" w:cs="Arial"/>
                <w:b/>
                <w:sz w:val="28"/>
                <w:szCs w:val="28"/>
              </w:rPr>
              <w:t xml:space="preserve"> gminn</w:t>
            </w:r>
            <w:r w:rsidR="005C54E4">
              <w:rPr>
                <w:rFonts w:ascii="Arial" w:hAnsi="Arial" w:cs="Arial"/>
                <w:b/>
                <w:sz w:val="28"/>
                <w:szCs w:val="28"/>
              </w:rPr>
              <w:t>ych</w:t>
            </w:r>
            <w:r>
              <w:rPr>
                <w:rFonts w:ascii="Arial" w:hAnsi="Arial" w:cs="Arial"/>
                <w:b/>
                <w:sz w:val="28"/>
                <w:szCs w:val="28"/>
              </w:rPr>
              <w:t xml:space="preserve"> przy ul. </w:t>
            </w:r>
            <w:r w:rsidR="005C54E4">
              <w:rPr>
                <w:rFonts w:ascii="Arial" w:hAnsi="Arial" w:cs="Arial"/>
                <w:b/>
                <w:sz w:val="28"/>
                <w:szCs w:val="28"/>
              </w:rPr>
              <w:t xml:space="preserve">Grobla 26 i Grobla 26a </w:t>
            </w:r>
            <w:r w:rsidR="006039DC">
              <w:rPr>
                <w:rFonts w:ascii="Arial" w:hAnsi="Arial" w:cs="Arial"/>
                <w:b/>
                <w:sz w:val="28"/>
                <w:szCs w:val="28"/>
              </w:rPr>
              <w:t xml:space="preserve">w Gorzowie Wlkp. </w:t>
            </w:r>
          </w:p>
        </w:tc>
      </w:tr>
      <w:tr w:rsidR="00456AF7" w14:paraId="3FB1B9FB" w14:textId="77777777" w:rsidTr="00FD4368">
        <w:trPr>
          <w:trHeight w:val="2036"/>
        </w:trPr>
        <w:tc>
          <w:tcPr>
            <w:tcW w:w="8774" w:type="dxa"/>
            <w:tcMar>
              <w:top w:w="216" w:type="dxa"/>
              <w:left w:w="115" w:type="dxa"/>
              <w:bottom w:w="216" w:type="dxa"/>
              <w:right w:w="115" w:type="dxa"/>
            </w:tcMar>
          </w:tcPr>
          <w:p w14:paraId="641C2D38" w14:textId="77777777" w:rsidR="00FD4368" w:rsidRDefault="00456AF7" w:rsidP="00920046">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Przedmiotowe postępowanie prowadzone jest przy użyciu środków komunikacji elektronicznej. Składanie ofert następuje za pośrednictwem platformy zakupowej dostępnej pod adresem internetowym:</w:t>
            </w:r>
          </w:p>
          <w:p w14:paraId="2DE1D087" w14:textId="1859BE12" w:rsidR="00456AF7" w:rsidRPr="00FD4368" w:rsidRDefault="00674A8C" w:rsidP="00FD4368">
            <w:pPr>
              <w:tabs>
                <w:tab w:val="center" w:pos="4536"/>
                <w:tab w:val="left" w:pos="6945"/>
              </w:tabs>
              <w:spacing w:before="40" w:line="276" w:lineRule="auto"/>
              <w:rPr>
                <w:rFonts w:ascii="Arial" w:hAnsi="Arial" w:cs="Arial"/>
                <w:b/>
                <w:sz w:val="20"/>
                <w:szCs w:val="20"/>
              </w:rPr>
            </w:pPr>
            <w:hyperlink r:id="rId10" w:history="1">
              <w:r w:rsidR="00456AF7" w:rsidRPr="0059164E">
                <w:rPr>
                  <w:rStyle w:val="Hipercze"/>
                  <w:rFonts w:ascii="Arial" w:hAnsi="Arial" w:cs="Arial"/>
                  <w:color w:val="auto"/>
                </w:rPr>
                <w:t>https://platformazakupowa.pl/pn/zgm_gorzow</w:t>
              </w:r>
            </w:hyperlink>
            <w:r w:rsidR="00FD4368">
              <w:rPr>
                <w:rStyle w:val="Hipercze"/>
                <w:rFonts w:ascii="Arial" w:hAnsi="Arial" w:cs="Arial"/>
                <w:color w:val="auto"/>
              </w:rPr>
              <w:t>/proceedings</w:t>
            </w:r>
            <w:r w:rsidR="00456AF7" w:rsidRPr="0059164E">
              <w:rPr>
                <w:rFonts w:ascii="Arial" w:hAnsi="Arial" w:cs="Arial"/>
                <w:b/>
                <w:sz w:val="20"/>
                <w:szCs w:val="20"/>
              </w:rPr>
              <w:t xml:space="preserve"> </w:t>
            </w:r>
          </w:p>
        </w:tc>
      </w:tr>
      <w:tr w:rsidR="00456AF7" w14:paraId="2C3AED18" w14:textId="77777777" w:rsidTr="00A56351">
        <w:trPr>
          <w:trHeight w:val="4022"/>
        </w:trPr>
        <w:tc>
          <w:tcPr>
            <w:tcW w:w="8774" w:type="dxa"/>
            <w:tcMar>
              <w:top w:w="216" w:type="dxa"/>
              <w:left w:w="115" w:type="dxa"/>
              <w:bottom w:w="216" w:type="dxa"/>
              <w:right w:w="115" w:type="dxa"/>
            </w:tcMar>
          </w:tcPr>
          <w:p w14:paraId="32C07928" w14:textId="77777777" w:rsidR="00FD4368" w:rsidRDefault="00FD4368" w:rsidP="00FD4368">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1CF4C0EF" w14:textId="77777777" w:rsidR="00FD4368" w:rsidRDefault="00FD4368" w:rsidP="00FD4368">
            <w:pPr>
              <w:numPr>
                <w:ilvl w:val="0"/>
                <w:numId w:val="14"/>
              </w:numPr>
              <w:spacing w:after="0" w:line="240" w:lineRule="auto"/>
              <w:jc w:val="left"/>
              <w:rPr>
                <w:rFonts w:cs="Arial"/>
              </w:rPr>
            </w:pPr>
            <w:r>
              <w:rPr>
                <w:rFonts w:cs="Arial"/>
              </w:rPr>
              <w:t>Główny Księgowy ………………</w:t>
            </w:r>
          </w:p>
          <w:p w14:paraId="749A5CA6" w14:textId="77777777" w:rsidR="00FD4368" w:rsidRDefault="00FD4368" w:rsidP="00FD4368">
            <w:pPr>
              <w:spacing w:after="0"/>
              <w:ind w:left="708"/>
              <w:rPr>
                <w:rFonts w:cs="Arial"/>
                <w:sz w:val="16"/>
                <w:szCs w:val="16"/>
              </w:rPr>
            </w:pPr>
            <w:r w:rsidRPr="00075C8B">
              <w:rPr>
                <w:rFonts w:cs="Arial"/>
                <w:sz w:val="16"/>
                <w:szCs w:val="16"/>
              </w:rPr>
              <w:t>/pod względem finansowym/</w:t>
            </w:r>
          </w:p>
          <w:tbl>
            <w:tblPr>
              <w:tblpPr w:leftFromText="187" w:rightFromText="187" w:vertAnchor="page" w:horzAnchor="page" w:tblpX="4471" w:tblpY="1126"/>
              <w:tblOverlap w:val="never"/>
              <w:tblW w:w="1880" w:type="pct"/>
              <w:tblLook w:val="04A0" w:firstRow="1" w:lastRow="0" w:firstColumn="1" w:lastColumn="0" w:noHBand="0" w:noVBand="1"/>
            </w:tblPr>
            <w:tblGrid>
              <w:gridCol w:w="3298"/>
            </w:tblGrid>
            <w:tr w:rsidR="005C0E5F" w14:paraId="32D2F13C" w14:textId="77777777" w:rsidTr="005C0E5F">
              <w:trPr>
                <w:trHeight w:val="1769"/>
              </w:trPr>
              <w:tc>
                <w:tcPr>
                  <w:tcW w:w="3212" w:type="dxa"/>
                  <w:tcMar>
                    <w:top w:w="216" w:type="dxa"/>
                    <w:left w:w="115" w:type="dxa"/>
                    <w:bottom w:w="216" w:type="dxa"/>
                    <w:right w:w="115" w:type="dxa"/>
                  </w:tcMar>
                </w:tcPr>
                <w:p w14:paraId="307EF133" w14:textId="77777777" w:rsidR="005C0E5F" w:rsidRDefault="005C0E5F" w:rsidP="005C0E5F">
                  <w:pPr>
                    <w:pStyle w:val="Bezodstpw"/>
                    <w:rPr>
                      <w:color w:val="5B9BD5" w:themeColor="accent1"/>
                      <w:sz w:val="28"/>
                      <w:szCs w:val="28"/>
                    </w:rPr>
                  </w:pPr>
                  <w:r>
                    <w:rPr>
                      <w:color w:val="5B9BD5" w:themeColor="accent1"/>
                      <w:sz w:val="28"/>
                      <w:szCs w:val="28"/>
                    </w:rPr>
                    <w:t>Zatwierdził Dyrektor ZGM</w:t>
                  </w:r>
                </w:p>
                <w:p w14:paraId="10F80946" w14:textId="77777777" w:rsidR="005C0E5F" w:rsidRDefault="005C0E5F" w:rsidP="005C0E5F">
                  <w:pPr>
                    <w:pStyle w:val="Bezodstpw"/>
                    <w:rPr>
                      <w:color w:val="5B9BD5" w:themeColor="accent1"/>
                      <w:sz w:val="28"/>
                      <w:szCs w:val="28"/>
                    </w:rPr>
                  </w:pPr>
                  <w:r>
                    <w:rPr>
                      <w:color w:val="5B9BD5" w:themeColor="accent1"/>
                      <w:sz w:val="28"/>
                      <w:szCs w:val="28"/>
                    </w:rPr>
                    <w:t>Paweł Nowacki</w:t>
                  </w:r>
                </w:p>
                <w:p w14:paraId="168875F2" w14:textId="77777777" w:rsidR="005C0E5F" w:rsidRDefault="005C0E5F" w:rsidP="005C0E5F">
                  <w:pPr>
                    <w:pStyle w:val="Bezodstpw"/>
                    <w:rPr>
                      <w:color w:val="5B9BD5" w:themeColor="accent1"/>
                      <w:sz w:val="28"/>
                      <w:szCs w:val="28"/>
                    </w:rPr>
                  </w:pPr>
                </w:p>
                <w:p w14:paraId="0C2186E4" w14:textId="77777777" w:rsidR="005C0E5F" w:rsidRDefault="005C0E5F" w:rsidP="005C0E5F">
                  <w:pPr>
                    <w:pStyle w:val="Bezodstpw"/>
                    <w:rPr>
                      <w:i/>
                      <w:color w:val="5B9BD5" w:themeColor="accent1"/>
                      <w:sz w:val="20"/>
                      <w:szCs w:val="20"/>
                    </w:rPr>
                  </w:pPr>
                  <w:r w:rsidRPr="009C76FE">
                    <w:rPr>
                      <w:i/>
                      <w:color w:val="5B9BD5" w:themeColor="accent1"/>
                      <w:sz w:val="20"/>
                      <w:szCs w:val="20"/>
                    </w:rPr>
                    <w:t>(pieczęć i podpis na oryginale)</w:t>
                  </w:r>
                </w:p>
                <w:p w14:paraId="7D409CF9" w14:textId="77777777" w:rsidR="005C0E5F" w:rsidRDefault="005C0E5F" w:rsidP="005C0E5F">
                  <w:pPr>
                    <w:pStyle w:val="Bezodstpw"/>
                    <w:rPr>
                      <w:color w:val="5B9BD5" w:themeColor="accent1"/>
                    </w:rPr>
                  </w:pPr>
                  <w:r>
                    <w:rPr>
                      <w:color w:val="5B9BD5" w:themeColor="accent1"/>
                      <w:sz w:val="28"/>
                      <w:szCs w:val="28"/>
                    </w:rPr>
                    <w:t>2022-01-…….</w:t>
                  </w:r>
                </w:p>
              </w:tc>
            </w:tr>
          </w:tbl>
          <w:p w14:paraId="70B35E70" w14:textId="7413234E" w:rsidR="00A56351" w:rsidRPr="00456AF7" w:rsidRDefault="00FD4368" w:rsidP="00FD4368">
            <w:pPr>
              <w:spacing w:after="0" w:line="360" w:lineRule="auto"/>
              <w:rPr>
                <w:rFonts w:cs="Arial"/>
              </w:rPr>
            </w:pPr>
            <w:r>
              <w:rPr>
                <w:rFonts w:cs="Arial"/>
              </w:rPr>
              <w:t xml:space="preserve">   2.   Radca Prawny ………………….</w:t>
            </w:r>
          </w:p>
        </w:tc>
      </w:tr>
      <w:tr w:rsidR="00FD4368" w14:paraId="587DC648" w14:textId="77777777" w:rsidTr="00FD4368">
        <w:trPr>
          <w:trHeight w:val="14"/>
        </w:trPr>
        <w:tc>
          <w:tcPr>
            <w:tcW w:w="8774" w:type="dxa"/>
            <w:tcMar>
              <w:top w:w="216" w:type="dxa"/>
              <w:left w:w="115" w:type="dxa"/>
              <w:bottom w:w="216" w:type="dxa"/>
              <w:right w:w="115" w:type="dxa"/>
            </w:tcMar>
          </w:tcPr>
          <w:p w14:paraId="183F892A" w14:textId="77777777" w:rsidR="00FD4368" w:rsidRDefault="00FD4368" w:rsidP="00FD4368">
            <w:pPr>
              <w:spacing w:after="0" w:line="360" w:lineRule="auto"/>
              <w:rPr>
                <w:rFonts w:cs="Arial"/>
              </w:rPr>
            </w:pPr>
          </w:p>
        </w:tc>
      </w:tr>
    </w:tbl>
    <w:p w14:paraId="538615DD" w14:textId="77777777" w:rsidR="00136E62" w:rsidRDefault="00136E62">
      <w:pPr>
        <w:pStyle w:val="Nagwekspisutreci"/>
      </w:pPr>
      <w:r>
        <w:t>Spis treści</w:t>
      </w:r>
    </w:p>
    <w:p w14:paraId="5676213F" w14:textId="77777777" w:rsidR="009E2000" w:rsidRDefault="00136E62">
      <w:pPr>
        <w:pStyle w:val="Spistreci2"/>
        <w:rPr>
          <w:rFonts w:cstheme="minorBidi"/>
          <w:noProof/>
          <w:lang w:eastAsia="pl-PL"/>
        </w:rPr>
      </w:pPr>
      <w:r>
        <w:rPr>
          <w:b/>
          <w:bCs/>
        </w:rPr>
        <w:fldChar w:fldCharType="begin"/>
      </w:r>
      <w:r>
        <w:rPr>
          <w:b/>
          <w:bCs/>
        </w:rPr>
        <w:instrText xml:space="preserve"> TOC \o "1-3" \h \z \u </w:instrText>
      </w:r>
      <w:r>
        <w:rPr>
          <w:b/>
          <w:bCs/>
        </w:rPr>
        <w:fldChar w:fldCharType="separate"/>
      </w:r>
      <w:hyperlink w:anchor="_Toc92271193" w:history="1">
        <w:r w:rsidR="009E2000" w:rsidRPr="00363B28">
          <w:rPr>
            <w:rStyle w:val="Hipercze"/>
            <w:rFonts w:ascii="Arial" w:hAnsi="Arial" w:cs="Arial"/>
            <w:noProof/>
          </w:rPr>
          <w:t>I. Informacje ogólne</w:t>
        </w:r>
        <w:r w:rsidR="009E2000">
          <w:rPr>
            <w:noProof/>
            <w:webHidden/>
          </w:rPr>
          <w:tab/>
        </w:r>
        <w:r w:rsidR="009E2000">
          <w:rPr>
            <w:noProof/>
            <w:webHidden/>
          </w:rPr>
          <w:fldChar w:fldCharType="begin"/>
        </w:r>
        <w:r w:rsidR="009E2000">
          <w:rPr>
            <w:noProof/>
            <w:webHidden/>
          </w:rPr>
          <w:instrText xml:space="preserve"> PAGEREF _Toc92271193 \h </w:instrText>
        </w:r>
        <w:r w:rsidR="009E2000">
          <w:rPr>
            <w:noProof/>
            <w:webHidden/>
          </w:rPr>
        </w:r>
        <w:r w:rsidR="009E2000">
          <w:rPr>
            <w:noProof/>
            <w:webHidden/>
          </w:rPr>
          <w:fldChar w:fldCharType="separate"/>
        </w:r>
        <w:r w:rsidR="00FF0E17">
          <w:rPr>
            <w:noProof/>
            <w:webHidden/>
          </w:rPr>
          <w:t>2</w:t>
        </w:r>
        <w:r w:rsidR="009E2000">
          <w:rPr>
            <w:noProof/>
            <w:webHidden/>
          </w:rPr>
          <w:fldChar w:fldCharType="end"/>
        </w:r>
      </w:hyperlink>
    </w:p>
    <w:p w14:paraId="0CE64016" w14:textId="77777777" w:rsidR="009E2000" w:rsidRDefault="00674A8C">
      <w:pPr>
        <w:pStyle w:val="Spistreci2"/>
        <w:rPr>
          <w:rFonts w:cstheme="minorBidi"/>
          <w:noProof/>
          <w:lang w:eastAsia="pl-PL"/>
        </w:rPr>
      </w:pPr>
      <w:hyperlink w:anchor="_Toc92271194" w:history="1">
        <w:r w:rsidR="009E2000" w:rsidRPr="00363B28">
          <w:rPr>
            <w:rStyle w:val="Hipercze"/>
            <w:rFonts w:ascii="Arial" w:hAnsi="Arial" w:cs="Arial"/>
            <w:noProof/>
          </w:rPr>
          <w:t>II. Opis przedmiotu zamówienia</w:t>
        </w:r>
        <w:r w:rsidR="009E2000">
          <w:rPr>
            <w:noProof/>
            <w:webHidden/>
          </w:rPr>
          <w:tab/>
        </w:r>
        <w:r w:rsidR="009E2000">
          <w:rPr>
            <w:noProof/>
            <w:webHidden/>
          </w:rPr>
          <w:fldChar w:fldCharType="begin"/>
        </w:r>
        <w:r w:rsidR="009E2000">
          <w:rPr>
            <w:noProof/>
            <w:webHidden/>
          </w:rPr>
          <w:instrText xml:space="preserve"> PAGEREF _Toc92271194 \h </w:instrText>
        </w:r>
        <w:r w:rsidR="009E2000">
          <w:rPr>
            <w:noProof/>
            <w:webHidden/>
          </w:rPr>
        </w:r>
        <w:r w:rsidR="009E2000">
          <w:rPr>
            <w:noProof/>
            <w:webHidden/>
          </w:rPr>
          <w:fldChar w:fldCharType="separate"/>
        </w:r>
        <w:r w:rsidR="00FF0E17">
          <w:rPr>
            <w:noProof/>
            <w:webHidden/>
          </w:rPr>
          <w:t>3</w:t>
        </w:r>
        <w:r w:rsidR="009E2000">
          <w:rPr>
            <w:noProof/>
            <w:webHidden/>
          </w:rPr>
          <w:fldChar w:fldCharType="end"/>
        </w:r>
      </w:hyperlink>
    </w:p>
    <w:p w14:paraId="7835496E" w14:textId="77777777" w:rsidR="009E2000" w:rsidRDefault="00674A8C">
      <w:pPr>
        <w:pStyle w:val="Spistreci2"/>
        <w:rPr>
          <w:rFonts w:cstheme="minorBidi"/>
          <w:noProof/>
          <w:lang w:eastAsia="pl-PL"/>
        </w:rPr>
      </w:pPr>
      <w:hyperlink w:anchor="_Toc92271195" w:history="1">
        <w:r w:rsidR="009E2000" w:rsidRPr="00363B28">
          <w:rPr>
            <w:rStyle w:val="Hipercze"/>
            <w:rFonts w:ascii="Arial" w:hAnsi="Arial" w:cs="Arial"/>
            <w:noProof/>
          </w:rPr>
          <w:t>III. Termin wykonania zamówienia</w:t>
        </w:r>
        <w:r w:rsidR="009E2000">
          <w:rPr>
            <w:noProof/>
            <w:webHidden/>
          </w:rPr>
          <w:tab/>
        </w:r>
        <w:r w:rsidR="009E2000">
          <w:rPr>
            <w:noProof/>
            <w:webHidden/>
          </w:rPr>
          <w:fldChar w:fldCharType="begin"/>
        </w:r>
        <w:r w:rsidR="009E2000">
          <w:rPr>
            <w:noProof/>
            <w:webHidden/>
          </w:rPr>
          <w:instrText xml:space="preserve"> PAGEREF _Toc92271195 \h </w:instrText>
        </w:r>
        <w:r w:rsidR="009E2000">
          <w:rPr>
            <w:noProof/>
            <w:webHidden/>
          </w:rPr>
        </w:r>
        <w:r w:rsidR="009E2000">
          <w:rPr>
            <w:noProof/>
            <w:webHidden/>
          </w:rPr>
          <w:fldChar w:fldCharType="separate"/>
        </w:r>
        <w:r w:rsidR="00FF0E17">
          <w:rPr>
            <w:noProof/>
            <w:webHidden/>
          </w:rPr>
          <w:t>8</w:t>
        </w:r>
        <w:r w:rsidR="009E2000">
          <w:rPr>
            <w:noProof/>
            <w:webHidden/>
          </w:rPr>
          <w:fldChar w:fldCharType="end"/>
        </w:r>
      </w:hyperlink>
    </w:p>
    <w:p w14:paraId="2F4EFF11" w14:textId="77777777" w:rsidR="009E2000" w:rsidRDefault="00674A8C">
      <w:pPr>
        <w:pStyle w:val="Spistreci2"/>
        <w:rPr>
          <w:rFonts w:cstheme="minorBidi"/>
          <w:noProof/>
          <w:lang w:eastAsia="pl-PL"/>
        </w:rPr>
      </w:pPr>
      <w:hyperlink w:anchor="_Toc92271196" w:history="1">
        <w:r w:rsidR="009E2000" w:rsidRPr="00363B28">
          <w:rPr>
            <w:rStyle w:val="Hipercze"/>
            <w:rFonts w:ascii="Arial" w:hAnsi="Arial" w:cs="Arial"/>
            <w:noProof/>
          </w:rPr>
          <w:t>IV. Projektowane postanowienia umowy w sprawie zamówienia publicznego, które zostaną wprowadzone do treści tej umowy</w:t>
        </w:r>
        <w:r w:rsidR="009E2000">
          <w:rPr>
            <w:noProof/>
            <w:webHidden/>
          </w:rPr>
          <w:tab/>
        </w:r>
        <w:r w:rsidR="009E2000">
          <w:rPr>
            <w:noProof/>
            <w:webHidden/>
          </w:rPr>
          <w:fldChar w:fldCharType="begin"/>
        </w:r>
        <w:r w:rsidR="009E2000">
          <w:rPr>
            <w:noProof/>
            <w:webHidden/>
          </w:rPr>
          <w:instrText xml:space="preserve"> PAGEREF _Toc92271196 \h </w:instrText>
        </w:r>
        <w:r w:rsidR="009E2000">
          <w:rPr>
            <w:noProof/>
            <w:webHidden/>
          </w:rPr>
        </w:r>
        <w:r w:rsidR="009E2000">
          <w:rPr>
            <w:noProof/>
            <w:webHidden/>
          </w:rPr>
          <w:fldChar w:fldCharType="separate"/>
        </w:r>
        <w:r w:rsidR="00FF0E17">
          <w:rPr>
            <w:noProof/>
            <w:webHidden/>
          </w:rPr>
          <w:t>8</w:t>
        </w:r>
        <w:r w:rsidR="009E2000">
          <w:rPr>
            <w:noProof/>
            <w:webHidden/>
          </w:rPr>
          <w:fldChar w:fldCharType="end"/>
        </w:r>
      </w:hyperlink>
    </w:p>
    <w:p w14:paraId="049BFDA1" w14:textId="77777777" w:rsidR="009E2000" w:rsidRDefault="00674A8C">
      <w:pPr>
        <w:pStyle w:val="Spistreci2"/>
        <w:rPr>
          <w:rFonts w:cstheme="minorBidi"/>
          <w:noProof/>
          <w:lang w:eastAsia="pl-PL"/>
        </w:rPr>
      </w:pPr>
      <w:hyperlink w:anchor="_Toc92271197" w:history="1">
        <w:r w:rsidR="009E2000" w:rsidRPr="00363B28">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9E2000">
          <w:rPr>
            <w:noProof/>
            <w:webHidden/>
          </w:rPr>
          <w:tab/>
        </w:r>
        <w:r w:rsidR="009E2000">
          <w:rPr>
            <w:noProof/>
            <w:webHidden/>
          </w:rPr>
          <w:fldChar w:fldCharType="begin"/>
        </w:r>
        <w:r w:rsidR="009E2000">
          <w:rPr>
            <w:noProof/>
            <w:webHidden/>
          </w:rPr>
          <w:instrText xml:space="preserve"> PAGEREF _Toc92271197 \h </w:instrText>
        </w:r>
        <w:r w:rsidR="009E2000">
          <w:rPr>
            <w:noProof/>
            <w:webHidden/>
          </w:rPr>
        </w:r>
        <w:r w:rsidR="009E2000">
          <w:rPr>
            <w:noProof/>
            <w:webHidden/>
          </w:rPr>
          <w:fldChar w:fldCharType="separate"/>
        </w:r>
        <w:r w:rsidR="00FF0E17">
          <w:rPr>
            <w:noProof/>
            <w:webHidden/>
          </w:rPr>
          <w:t>8</w:t>
        </w:r>
        <w:r w:rsidR="009E2000">
          <w:rPr>
            <w:noProof/>
            <w:webHidden/>
          </w:rPr>
          <w:fldChar w:fldCharType="end"/>
        </w:r>
      </w:hyperlink>
    </w:p>
    <w:p w14:paraId="6F5DC3C8" w14:textId="77777777" w:rsidR="009E2000" w:rsidRDefault="00674A8C">
      <w:pPr>
        <w:pStyle w:val="Spistreci2"/>
        <w:rPr>
          <w:rFonts w:cstheme="minorBidi"/>
          <w:noProof/>
          <w:lang w:eastAsia="pl-PL"/>
        </w:rPr>
      </w:pPr>
      <w:hyperlink w:anchor="_Toc92271198" w:history="1">
        <w:r w:rsidR="009E2000" w:rsidRPr="00363B28">
          <w:rPr>
            <w:rStyle w:val="Hipercze"/>
            <w:rFonts w:ascii="Arial" w:hAnsi="Arial" w:cs="Arial"/>
            <w:noProof/>
          </w:rPr>
          <w:t>VI. Termin związania ofertą</w:t>
        </w:r>
        <w:r w:rsidR="009E2000">
          <w:rPr>
            <w:noProof/>
            <w:webHidden/>
          </w:rPr>
          <w:tab/>
        </w:r>
        <w:r w:rsidR="009E2000">
          <w:rPr>
            <w:noProof/>
            <w:webHidden/>
          </w:rPr>
          <w:fldChar w:fldCharType="begin"/>
        </w:r>
        <w:r w:rsidR="009E2000">
          <w:rPr>
            <w:noProof/>
            <w:webHidden/>
          </w:rPr>
          <w:instrText xml:space="preserve"> PAGEREF _Toc92271198 \h </w:instrText>
        </w:r>
        <w:r w:rsidR="009E2000">
          <w:rPr>
            <w:noProof/>
            <w:webHidden/>
          </w:rPr>
        </w:r>
        <w:r w:rsidR="009E2000">
          <w:rPr>
            <w:noProof/>
            <w:webHidden/>
          </w:rPr>
          <w:fldChar w:fldCharType="separate"/>
        </w:r>
        <w:r w:rsidR="00FF0E17">
          <w:rPr>
            <w:noProof/>
            <w:webHidden/>
          </w:rPr>
          <w:t>10</w:t>
        </w:r>
        <w:r w:rsidR="009E2000">
          <w:rPr>
            <w:noProof/>
            <w:webHidden/>
          </w:rPr>
          <w:fldChar w:fldCharType="end"/>
        </w:r>
      </w:hyperlink>
    </w:p>
    <w:p w14:paraId="7B2CB5A1" w14:textId="77777777" w:rsidR="009E2000" w:rsidRDefault="00674A8C">
      <w:pPr>
        <w:pStyle w:val="Spistreci2"/>
        <w:rPr>
          <w:rFonts w:cstheme="minorBidi"/>
          <w:noProof/>
          <w:lang w:eastAsia="pl-PL"/>
        </w:rPr>
      </w:pPr>
      <w:hyperlink w:anchor="_Toc92271199" w:history="1">
        <w:r w:rsidR="009E2000" w:rsidRPr="00363B28">
          <w:rPr>
            <w:rStyle w:val="Hipercze"/>
            <w:rFonts w:ascii="Arial" w:hAnsi="Arial" w:cs="Arial"/>
            <w:noProof/>
          </w:rPr>
          <w:t>VII. Podstawy wykluczenia i warunki udziału w postępowaniu</w:t>
        </w:r>
        <w:r w:rsidR="009E2000">
          <w:rPr>
            <w:noProof/>
            <w:webHidden/>
          </w:rPr>
          <w:tab/>
        </w:r>
        <w:r w:rsidR="009E2000">
          <w:rPr>
            <w:noProof/>
            <w:webHidden/>
          </w:rPr>
          <w:fldChar w:fldCharType="begin"/>
        </w:r>
        <w:r w:rsidR="009E2000">
          <w:rPr>
            <w:noProof/>
            <w:webHidden/>
          </w:rPr>
          <w:instrText xml:space="preserve"> PAGEREF _Toc92271199 \h </w:instrText>
        </w:r>
        <w:r w:rsidR="009E2000">
          <w:rPr>
            <w:noProof/>
            <w:webHidden/>
          </w:rPr>
        </w:r>
        <w:r w:rsidR="009E2000">
          <w:rPr>
            <w:noProof/>
            <w:webHidden/>
          </w:rPr>
          <w:fldChar w:fldCharType="separate"/>
        </w:r>
        <w:r w:rsidR="00FF0E17">
          <w:rPr>
            <w:noProof/>
            <w:webHidden/>
          </w:rPr>
          <w:t>11</w:t>
        </w:r>
        <w:r w:rsidR="009E2000">
          <w:rPr>
            <w:noProof/>
            <w:webHidden/>
          </w:rPr>
          <w:fldChar w:fldCharType="end"/>
        </w:r>
      </w:hyperlink>
    </w:p>
    <w:p w14:paraId="7D40E9EE" w14:textId="77777777" w:rsidR="009E2000" w:rsidRDefault="00674A8C">
      <w:pPr>
        <w:pStyle w:val="Spistreci2"/>
        <w:rPr>
          <w:rFonts w:cstheme="minorBidi"/>
          <w:noProof/>
          <w:lang w:eastAsia="pl-PL"/>
        </w:rPr>
      </w:pPr>
      <w:hyperlink w:anchor="_Toc92271200" w:history="1">
        <w:r w:rsidR="009E2000" w:rsidRPr="00363B28">
          <w:rPr>
            <w:rStyle w:val="Hipercze"/>
            <w:rFonts w:ascii="Arial" w:hAnsi="Arial" w:cs="Arial"/>
            <w:noProof/>
          </w:rPr>
          <w:t>VIII. Opis sposobu przygotowania oferty</w:t>
        </w:r>
        <w:r w:rsidR="009E2000">
          <w:rPr>
            <w:noProof/>
            <w:webHidden/>
          </w:rPr>
          <w:tab/>
        </w:r>
        <w:r w:rsidR="009E2000">
          <w:rPr>
            <w:noProof/>
            <w:webHidden/>
          </w:rPr>
          <w:fldChar w:fldCharType="begin"/>
        </w:r>
        <w:r w:rsidR="009E2000">
          <w:rPr>
            <w:noProof/>
            <w:webHidden/>
          </w:rPr>
          <w:instrText xml:space="preserve"> PAGEREF _Toc92271200 \h </w:instrText>
        </w:r>
        <w:r w:rsidR="009E2000">
          <w:rPr>
            <w:noProof/>
            <w:webHidden/>
          </w:rPr>
        </w:r>
        <w:r w:rsidR="009E2000">
          <w:rPr>
            <w:noProof/>
            <w:webHidden/>
          </w:rPr>
          <w:fldChar w:fldCharType="separate"/>
        </w:r>
        <w:r w:rsidR="00FF0E17">
          <w:rPr>
            <w:noProof/>
            <w:webHidden/>
          </w:rPr>
          <w:t>18</w:t>
        </w:r>
        <w:r w:rsidR="009E2000">
          <w:rPr>
            <w:noProof/>
            <w:webHidden/>
          </w:rPr>
          <w:fldChar w:fldCharType="end"/>
        </w:r>
      </w:hyperlink>
    </w:p>
    <w:p w14:paraId="3E5B46D2" w14:textId="77777777" w:rsidR="009E2000" w:rsidRDefault="00674A8C">
      <w:pPr>
        <w:pStyle w:val="Spistreci2"/>
        <w:rPr>
          <w:rFonts w:cstheme="minorBidi"/>
          <w:noProof/>
          <w:lang w:eastAsia="pl-PL"/>
        </w:rPr>
      </w:pPr>
      <w:hyperlink w:anchor="_Toc92271201" w:history="1">
        <w:r w:rsidR="009E2000" w:rsidRPr="00363B28">
          <w:rPr>
            <w:rStyle w:val="Hipercze"/>
            <w:rFonts w:ascii="Arial" w:hAnsi="Arial" w:cs="Arial"/>
            <w:noProof/>
          </w:rPr>
          <w:t>IX. Sposób oraz termin składania ofert</w:t>
        </w:r>
        <w:r w:rsidR="009E2000">
          <w:rPr>
            <w:noProof/>
            <w:webHidden/>
          </w:rPr>
          <w:tab/>
        </w:r>
        <w:r w:rsidR="009E2000">
          <w:rPr>
            <w:noProof/>
            <w:webHidden/>
          </w:rPr>
          <w:fldChar w:fldCharType="begin"/>
        </w:r>
        <w:r w:rsidR="009E2000">
          <w:rPr>
            <w:noProof/>
            <w:webHidden/>
          </w:rPr>
          <w:instrText xml:space="preserve"> PAGEREF _Toc92271201 \h </w:instrText>
        </w:r>
        <w:r w:rsidR="009E2000">
          <w:rPr>
            <w:noProof/>
            <w:webHidden/>
          </w:rPr>
        </w:r>
        <w:r w:rsidR="009E2000">
          <w:rPr>
            <w:noProof/>
            <w:webHidden/>
          </w:rPr>
          <w:fldChar w:fldCharType="separate"/>
        </w:r>
        <w:r w:rsidR="00FF0E17">
          <w:rPr>
            <w:noProof/>
            <w:webHidden/>
          </w:rPr>
          <w:t>22</w:t>
        </w:r>
        <w:r w:rsidR="009E2000">
          <w:rPr>
            <w:noProof/>
            <w:webHidden/>
          </w:rPr>
          <w:fldChar w:fldCharType="end"/>
        </w:r>
      </w:hyperlink>
    </w:p>
    <w:p w14:paraId="4EB8CDC4" w14:textId="77777777" w:rsidR="009E2000" w:rsidRDefault="00674A8C">
      <w:pPr>
        <w:pStyle w:val="Spistreci2"/>
        <w:rPr>
          <w:rFonts w:cstheme="minorBidi"/>
          <w:noProof/>
          <w:lang w:eastAsia="pl-PL"/>
        </w:rPr>
      </w:pPr>
      <w:hyperlink w:anchor="_Toc92271202" w:history="1">
        <w:r w:rsidR="009E2000" w:rsidRPr="00363B28">
          <w:rPr>
            <w:rStyle w:val="Hipercze"/>
            <w:rFonts w:ascii="Arial" w:hAnsi="Arial" w:cs="Arial"/>
            <w:noProof/>
          </w:rPr>
          <w:t>X. Termin otwarcia ofert</w:t>
        </w:r>
        <w:r w:rsidR="009E2000">
          <w:rPr>
            <w:noProof/>
            <w:webHidden/>
          </w:rPr>
          <w:tab/>
        </w:r>
        <w:r w:rsidR="009E2000">
          <w:rPr>
            <w:noProof/>
            <w:webHidden/>
          </w:rPr>
          <w:fldChar w:fldCharType="begin"/>
        </w:r>
        <w:r w:rsidR="009E2000">
          <w:rPr>
            <w:noProof/>
            <w:webHidden/>
          </w:rPr>
          <w:instrText xml:space="preserve"> PAGEREF _Toc92271202 \h </w:instrText>
        </w:r>
        <w:r w:rsidR="009E2000">
          <w:rPr>
            <w:noProof/>
            <w:webHidden/>
          </w:rPr>
        </w:r>
        <w:r w:rsidR="009E2000">
          <w:rPr>
            <w:noProof/>
            <w:webHidden/>
          </w:rPr>
          <w:fldChar w:fldCharType="separate"/>
        </w:r>
        <w:r w:rsidR="00FF0E17">
          <w:rPr>
            <w:noProof/>
            <w:webHidden/>
          </w:rPr>
          <w:t>23</w:t>
        </w:r>
        <w:r w:rsidR="009E2000">
          <w:rPr>
            <w:noProof/>
            <w:webHidden/>
          </w:rPr>
          <w:fldChar w:fldCharType="end"/>
        </w:r>
      </w:hyperlink>
    </w:p>
    <w:p w14:paraId="22BAAC20" w14:textId="77777777" w:rsidR="009E2000" w:rsidRDefault="00674A8C">
      <w:pPr>
        <w:pStyle w:val="Spistreci2"/>
        <w:rPr>
          <w:rFonts w:cstheme="minorBidi"/>
          <w:noProof/>
          <w:lang w:eastAsia="pl-PL"/>
        </w:rPr>
      </w:pPr>
      <w:hyperlink w:anchor="_Toc92271203" w:history="1">
        <w:r w:rsidR="009E2000" w:rsidRPr="00363B28">
          <w:rPr>
            <w:rStyle w:val="Hipercze"/>
            <w:rFonts w:ascii="Arial" w:hAnsi="Arial" w:cs="Arial"/>
            <w:noProof/>
          </w:rPr>
          <w:t>XI. Sposób obliczenia ceny</w:t>
        </w:r>
        <w:r w:rsidR="009E2000">
          <w:rPr>
            <w:noProof/>
            <w:webHidden/>
          </w:rPr>
          <w:tab/>
        </w:r>
        <w:r w:rsidR="009E2000">
          <w:rPr>
            <w:noProof/>
            <w:webHidden/>
          </w:rPr>
          <w:fldChar w:fldCharType="begin"/>
        </w:r>
        <w:r w:rsidR="009E2000">
          <w:rPr>
            <w:noProof/>
            <w:webHidden/>
          </w:rPr>
          <w:instrText xml:space="preserve"> PAGEREF _Toc92271203 \h </w:instrText>
        </w:r>
        <w:r w:rsidR="009E2000">
          <w:rPr>
            <w:noProof/>
            <w:webHidden/>
          </w:rPr>
        </w:r>
        <w:r w:rsidR="009E2000">
          <w:rPr>
            <w:noProof/>
            <w:webHidden/>
          </w:rPr>
          <w:fldChar w:fldCharType="separate"/>
        </w:r>
        <w:r w:rsidR="00FF0E17">
          <w:rPr>
            <w:noProof/>
            <w:webHidden/>
          </w:rPr>
          <w:t>24</w:t>
        </w:r>
        <w:r w:rsidR="009E2000">
          <w:rPr>
            <w:noProof/>
            <w:webHidden/>
          </w:rPr>
          <w:fldChar w:fldCharType="end"/>
        </w:r>
      </w:hyperlink>
    </w:p>
    <w:p w14:paraId="6E6A0BE2" w14:textId="77777777" w:rsidR="009E2000" w:rsidRDefault="00674A8C">
      <w:pPr>
        <w:pStyle w:val="Spistreci2"/>
        <w:rPr>
          <w:rFonts w:cstheme="minorBidi"/>
          <w:noProof/>
          <w:lang w:eastAsia="pl-PL"/>
        </w:rPr>
      </w:pPr>
      <w:hyperlink w:anchor="_Toc92271204" w:history="1">
        <w:r w:rsidR="009E2000" w:rsidRPr="00363B28">
          <w:rPr>
            <w:rStyle w:val="Hipercze"/>
            <w:rFonts w:ascii="Arial" w:hAnsi="Arial" w:cs="Arial"/>
            <w:noProof/>
          </w:rPr>
          <w:t>XII. Opis kryteriów oceny ofert, wraz z podaniem wag tych kryteriów i sposobu oceny ofert</w:t>
        </w:r>
        <w:r w:rsidR="009E2000">
          <w:rPr>
            <w:noProof/>
            <w:webHidden/>
          </w:rPr>
          <w:tab/>
        </w:r>
        <w:r w:rsidR="009E2000">
          <w:rPr>
            <w:noProof/>
            <w:webHidden/>
          </w:rPr>
          <w:fldChar w:fldCharType="begin"/>
        </w:r>
        <w:r w:rsidR="009E2000">
          <w:rPr>
            <w:noProof/>
            <w:webHidden/>
          </w:rPr>
          <w:instrText xml:space="preserve"> PAGEREF _Toc92271204 \h </w:instrText>
        </w:r>
        <w:r w:rsidR="009E2000">
          <w:rPr>
            <w:noProof/>
            <w:webHidden/>
          </w:rPr>
        </w:r>
        <w:r w:rsidR="009E2000">
          <w:rPr>
            <w:noProof/>
            <w:webHidden/>
          </w:rPr>
          <w:fldChar w:fldCharType="separate"/>
        </w:r>
        <w:r w:rsidR="00FF0E17">
          <w:rPr>
            <w:noProof/>
            <w:webHidden/>
          </w:rPr>
          <w:t>25</w:t>
        </w:r>
        <w:r w:rsidR="009E2000">
          <w:rPr>
            <w:noProof/>
            <w:webHidden/>
          </w:rPr>
          <w:fldChar w:fldCharType="end"/>
        </w:r>
      </w:hyperlink>
    </w:p>
    <w:p w14:paraId="7556C925" w14:textId="77777777" w:rsidR="009E2000" w:rsidRDefault="00674A8C">
      <w:pPr>
        <w:pStyle w:val="Spistreci2"/>
        <w:rPr>
          <w:rFonts w:cstheme="minorBidi"/>
          <w:noProof/>
          <w:lang w:eastAsia="pl-PL"/>
        </w:rPr>
      </w:pPr>
      <w:hyperlink w:anchor="_Toc92271205" w:history="1">
        <w:r w:rsidR="009E2000" w:rsidRPr="00363B28">
          <w:rPr>
            <w:rStyle w:val="Hipercze"/>
            <w:rFonts w:ascii="Arial" w:hAnsi="Arial" w:cs="Arial"/>
            <w:noProof/>
          </w:rPr>
          <w:t>XIII. Informacje o formalnościach, jakie muszą zostać dopełnione po wyborze oferty w celu zawarcia umowy w sprawie zamówienia publicznego</w:t>
        </w:r>
        <w:r w:rsidR="009E2000">
          <w:rPr>
            <w:noProof/>
            <w:webHidden/>
          </w:rPr>
          <w:tab/>
        </w:r>
        <w:r w:rsidR="009E2000">
          <w:rPr>
            <w:noProof/>
            <w:webHidden/>
          </w:rPr>
          <w:fldChar w:fldCharType="begin"/>
        </w:r>
        <w:r w:rsidR="009E2000">
          <w:rPr>
            <w:noProof/>
            <w:webHidden/>
          </w:rPr>
          <w:instrText xml:space="preserve"> PAGEREF _Toc92271205 \h </w:instrText>
        </w:r>
        <w:r w:rsidR="009E2000">
          <w:rPr>
            <w:noProof/>
            <w:webHidden/>
          </w:rPr>
        </w:r>
        <w:r w:rsidR="009E2000">
          <w:rPr>
            <w:noProof/>
            <w:webHidden/>
          </w:rPr>
          <w:fldChar w:fldCharType="separate"/>
        </w:r>
        <w:r w:rsidR="00FF0E17">
          <w:rPr>
            <w:noProof/>
            <w:webHidden/>
          </w:rPr>
          <w:t>26</w:t>
        </w:r>
        <w:r w:rsidR="009E2000">
          <w:rPr>
            <w:noProof/>
            <w:webHidden/>
          </w:rPr>
          <w:fldChar w:fldCharType="end"/>
        </w:r>
      </w:hyperlink>
    </w:p>
    <w:p w14:paraId="1D6F8DF3" w14:textId="77777777" w:rsidR="009E2000" w:rsidRDefault="00674A8C">
      <w:pPr>
        <w:pStyle w:val="Spistreci2"/>
        <w:rPr>
          <w:rFonts w:cstheme="minorBidi"/>
          <w:noProof/>
          <w:lang w:eastAsia="pl-PL"/>
        </w:rPr>
      </w:pPr>
      <w:hyperlink w:anchor="_Toc92271206" w:history="1">
        <w:r w:rsidR="009E2000" w:rsidRPr="00363B28">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9E2000">
          <w:rPr>
            <w:noProof/>
            <w:webHidden/>
          </w:rPr>
          <w:tab/>
        </w:r>
        <w:r w:rsidR="009E2000">
          <w:rPr>
            <w:noProof/>
            <w:webHidden/>
          </w:rPr>
          <w:fldChar w:fldCharType="begin"/>
        </w:r>
        <w:r w:rsidR="009E2000">
          <w:rPr>
            <w:noProof/>
            <w:webHidden/>
          </w:rPr>
          <w:instrText xml:space="preserve"> PAGEREF _Toc92271206 \h </w:instrText>
        </w:r>
        <w:r w:rsidR="009E2000">
          <w:rPr>
            <w:noProof/>
            <w:webHidden/>
          </w:rPr>
        </w:r>
        <w:r w:rsidR="009E2000">
          <w:rPr>
            <w:noProof/>
            <w:webHidden/>
          </w:rPr>
          <w:fldChar w:fldCharType="separate"/>
        </w:r>
        <w:r w:rsidR="00FF0E17">
          <w:rPr>
            <w:noProof/>
            <w:webHidden/>
          </w:rPr>
          <w:t>28</w:t>
        </w:r>
        <w:r w:rsidR="009E2000">
          <w:rPr>
            <w:noProof/>
            <w:webHidden/>
          </w:rPr>
          <w:fldChar w:fldCharType="end"/>
        </w:r>
      </w:hyperlink>
    </w:p>
    <w:p w14:paraId="5BA56058" w14:textId="77777777" w:rsidR="009E2000" w:rsidRDefault="00674A8C">
      <w:pPr>
        <w:pStyle w:val="Spistreci2"/>
        <w:rPr>
          <w:rFonts w:cstheme="minorBidi"/>
          <w:noProof/>
          <w:lang w:eastAsia="pl-PL"/>
        </w:rPr>
      </w:pPr>
      <w:hyperlink w:anchor="_Toc92271207" w:history="1">
        <w:r w:rsidR="009E2000" w:rsidRPr="00363B28">
          <w:rPr>
            <w:rStyle w:val="Hipercze"/>
            <w:rFonts w:ascii="Arial" w:hAnsi="Arial" w:cs="Arial"/>
            <w:noProof/>
          </w:rPr>
          <w:t>XV. Pouczenie o środkach ochrony prawnej przysługujących Wykonawcy</w:t>
        </w:r>
        <w:r w:rsidR="009E2000">
          <w:rPr>
            <w:noProof/>
            <w:webHidden/>
          </w:rPr>
          <w:tab/>
        </w:r>
        <w:r w:rsidR="009E2000">
          <w:rPr>
            <w:noProof/>
            <w:webHidden/>
          </w:rPr>
          <w:fldChar w:fldCharType="begin"/>
        </w:r>
        <w:r w:rsidR="009E2000">
          <w:rPr>
            <w:noProof/>
            <w:webHidden/>
          </w:rPr>
          <w:instrText xml:space="preserve"> PAGEREF _Toc92271207 \h </w:instrText>
        </w:r>
        <w:r w:rsidR="009E2000">
          <w:rPr>
            <w:noProof/>
            <w:webHidden/>
          </w:rPr>
        </w:r>
        <w:r w:rsidR="009E2000">
          <w:rPr>
            <w:noProof/>
            <w:webHidden/>
          </w:rPr>
          <w:fldChar w:fldCharType="separate"/>
        </w:r>
        <w:r w:rsidR="00FF0E17">
          <w:rPr>
            <w:noProof/>
            <w:webHidden/>
          </w:rPr>
          <w:t>29</w:t>
        </w:r>
        <w:r w:rsidR="009E2000">
          <w:rPr>
            <w:noProof/>
            <w:webHidden/>
          </w:rPr>
          <w:fldChar w:fldCharType="end"/>
        </w:r>
      </w:hyperlink>
    </w:p>
    <w:p w14:paraId="726DEB3B" w14:textId="77777777" w:rsidR="009E2000" w:rsidRDefault="00674A8C">
      <w:pPr>
        <w:pStyle w:val="Spistreci2"/>
        <w:rPr>
          <w:rFonts w:cstheme="minorBidi"/>
          <w:noProof/>
          <w:lang w:eastAsia="pl-PL"/>
        </w:rPr>
      </w:pPr>
      <w:hyperlink w:anchor="_Toc92271208" w:history="1">
        <w:r w:rsidR="009E2000" w:rsidRPr="00363B28">
          <w:rPr>
            <w:rStyle w:val="Hipercze"/>
            <w:rFonts w:ascii="Arial" w:hAnsi="Arial" w:cs="Arial"/>
            <w:noProof/>
          </w:rPr>
          <w:t>XVI. Pozostałe informacje</w:t>
        </w:r>
        <w:r w:rsidR="009E2000">
          <w:rPr>
            <w:noProof/>
            <w:webHidden/>
          </w:rPr>
          <w:tab/>
        </w:r>
        <w:r w:rsidR="009E2000">
          <w:rPr>
            <w:noProof/>
            <w:webHidden/>
          </w:rPr>
          <w:fldChar w:fldCharType="begin"/>
        </w:r>
        <w:r w:rsidR="009E2000">
          <w:rPr>
            <w:noProof/>
            <w:webHidden/>
          </w:rPr>
          <w:instrText xml:space="preserve"> PAGEREF _Toc92271208 \h </w:instrText>
        </w:r>
        <w:r w:rsidR="009E2000">
          <w:rPr>
            <w:noProof/>
            <w:webHidden/>
          </w:rPr>
        </w:r>
        <w:r w:rsidR="009E2000">
          <w:rPr>
            <w:noProof/>
            <w:webHidden/>
          </w:rPr>
          <w:fldChar w:fldCharType="separate"/>
        </w:r>
        <w:r w:rsidR="00FF0E17">
          <w:rPr>
            <w:noProof/>
            <w:webHidden/>
          </w:rPr>
          <w:t>29</w:t>
        </w:r>
        <w:r w:rsidR="009E2000">
          <w:rPr>
            <w:noProof/>
            <w:webHidden/>
          </w:rPr>
          <w:fldChar w:fldCharType="end"/>
        </w:r>
      </w:hyperlink>
    </w:p>
    <w:p w14:paraId="7DE61969" w14:textId="77777777" w:rsidR="009E2000" w:rsidRDefault="00674A8C">
      <w:pPr>
        <w:pStyle w:val="Spistreci2"/>
        <w:rPr>
          <w:rFonts w:cstheme="minorBidi"/>
          <w:noProof/>
          <w:lang w:eastAsia="pl-PL"/>
        </w:rPr>
      </w:pPr>
      <w:hyperlink w:anchor="_Toc92271209" w:history="1">
        <w:r w:rsidR="009E2000" w:rsidRPr="00363B28">
          <w:rPr>
            <w:rStyle w:val="Hipercze"/>
            <w:rFonts w:ascii="Arial" w:hAnsi="Arial" w:cs="Arial"/>
            <w:noProof/>
          </w:rPr>
          <w:t>XVII. Informacja w zakresie ochrony danych osobowych</w:t>
        </w:r>
        <w:r w:rsidR="009E2000">
          <w:rPr>
            <w:noProof/>
            <w:webHidden/>
          </w:rPr>
          <w:tab/>
        </w:r>
        <w:r w:rsidR="009E2000">
          <w:rPr>
            <w:noProof/>
            <w:webHidden/>
          </w:rPr>
          <w:fldChar w:fldCharType="begin"/>
        </w:r>
        <w:r w:rsidR="009E2000">
          <w:rPr>
            <w:noProof/>
            <w:webHidden/>
          </w:rPr>
          <w:instrText xml:space="preserve"> PAGEREF _Toc92271209 \h </w:instrText>
        </w:r>
        <w:r w:rsidR="009E2000">
          <w:rPr>
            <w:noProof/>
            <w:webHidden/>
          </w:rPr>
        </w:r>
        <w:r w:rsidR="009E2000">
          <w:rPr>
            <w:noProof/>
            <w:webHidden/>
          </w:rPr>
          <w:fldChar w:fldCharType="separate"/>
        </w:r>
        <w:r w:rsidR="00FF0E17">
          <w:rPr>
            <w:noProof/>
            <w:webHidden/>
          </w:rPr>
          <w:t>29</w:t>
        </w:r>
        <w:r w:rsidR="009E2000">
          <w:rPr>
            <w:noProof/>
            <w:webHidden/>
          </w:rPr>
          <w:fldChar w:fldCharType="end"/>
        </w:r>
      </w:hyperlink>
    </w:p>
    <w:p w14:paraId="7F69CF65" w14:textId="77777777" w:rsidR="009E2000" w:rsidRDefault="00674A8C">
      <w:pPr>
        <w:pStyle w:val="Spistreci2"/>
        <w:rPr>
          <w:rFonts w:cstheme="minorBidi"/>
          <w:noProof/>
          <w:lang w:eastAsia="pl-PL"/>
        </w:rPr>
      </w:pPr>
      <w:hyperlink w:anchor="_Toc92271210" w:history="1">
        <w:r w:rsidR="009E2000" w:rsidRPr="00363B28">
          <w:rPr>
            <w:rStyle w:val="Hipercze"/>
            <w:rFonts w:ascii="Arial" w:hAnsi="Arial" w:cs="Arial"/>
            <w:noProof/>
          </w:rPr>
          <w:t>XVIII. Załączniki do SWZ</w:t>
        </w:r>
        <w:r w:rsidR="009E2000">
          <w:rPr>
            <w:noProof/>
            <w:webHidden/>
          </w:rPr>
          <w:tab/>
        </w:r>
        <w:r w:rsidR="009E2000">
          <w:rPr>
            <w:noProof/>
            <w:webHidden/>
          </w:rPr>
          <w:fldChar w:fldCharType="begin"/>
        </w:r>
        <w:r w:rsidR="009E2000">
          <w:rPr>
            <w:noProof/>
            <w:webHidden/>
          </w:rPr>
          <w:instrText xml:space="preserve"> PAGEREF _Toc92271210 \h </w:instrText>
        </w:r>
        <w:r w:rsidR="009E2000">
          <w:rPr>
            <w:noProof/>
            <w:webHidden/>
          </w:rPr>
        </w:r>
        <w:r w:rsidR="009E2000">
          <w:rPr>
            <w:noProof/>
            <w:webHidden/>
          </w:rPr>
          <w:fldChar w:fldCharType="separate"/>
        </w:r>
        <w:r w:rsidR="00FF0E17">
          <w:rPr>
            <w:noProof/>
            <w:webHidden/>
          </w:rPr>
          <w:t>31</w:t>
        </w:r>
        <w:r w:rsidR="009E2000">
          <w:rPr>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463C21E3" w14:textId="77777777" w:rsidR="00F25682" w:rsidRPr="00212617" w:rsidRDefault="00F25682" w:rsidP="006D1660">
      <w:pPr>
        <w:pStyle w:val="Nagwek2"/>
        <w:rPr>
          <w:rFonts w:ascii="Arial" w:hAnsi="Arial" w:cs="Arial"/>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92271193"/>
      <w:r w:rsidRPr="00212617">
        <w:rPr>
          <w:rFonts w:ascii="Arial" w:hAnsi="Arial" w:cs="Arial"/>
        </w:rPr>
        <w:lastRenderedPageBreak/>
        <w:t xml:space="preserve">I. </w:t>
      </w:r>
      <w:bookmarkEnd w:id="1"/>
      <w:bookmarkEnd w:id="2"/>
      <w:bookmarkEnd w:id="3"/>
      <w:bookmarkEnd w:id="4"/>
      <w:bookmarkEnd w:id="5"/>
      <w:bookmarkEnd w:id="6"/>
      <w:bookmarkEnd w:id="7"/>
      <w:bookmarkEnd w:id="8"/>
      <w:bookmarkEnd w:id="9"/>
      <w:r w:rsidR="00BB53A6">
        <w:rPr>
          <w:rFonts w:ascii="Arial" w:hAnsi="Arial" w:cs="Arial"/>
        </w:rPr>
        <w:t>Informacje ogólne</w:t>
      </w:r>
      <w:bookmarkEnd w:id="10"/>
      <w:bookmarkEnd w:id="11"/>
      <w:bookmarkEnd w:id="12"/>
      <w:bookmarkEnd w:id="13"/>
      <w:bookmarkEnd w:id="14"/>
      <w:bookmarkEnd w:id="15"/>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7E288573" w14:textId="0CDD130B" w:rsidR="00E50FFA" w:rsidRPr="00E50FFA" w:rsidRDefault="00E50FFA" w:rsidP="00920046">
      <w:pPr>
        <w:suppressAutoHyphens/>
        <w:spacing w:after="0"/>
        <w:jc w:val="left"/>
        <w:rPr>
          <w:rFonts w:ascii="Arial" w:hAnsi="Arial" w:cs="Arial"/>
        </w:rPr>
      </w:pPr>
      <w:r w:rsidRPr="00E50FFA">
        <w:rPr>
          <w:rFonts w:ascii="Arial" w:hAnsi="Arial" w:cs="Arial"/>
        </w:rPr>
        <w:t xml:space="preserve">Miasto Gorzów Wlkp.- </w:t>
      </w:r>
      <w:r w:rsidR="002D411C">
        <w:rPr>
          <w:rFonts w:ascii="Arial" w:hAnsi="Arial" w:cs="Arial"/>
        </w:rPr>
        <w:t>Zakład Gospodarki Mieszkaniowej,</w:t>
      </w:r>
      <w:r w:rsidRPr="00E50FFA">
        <w:rPr>
          <w:rFonts w:ascii="Arial" w:hAnsi="Arial" w:cs="Arial"/>
        </w:rPr>
        <w:t xml:space="preserve"> ul. </w:t>
      </w:r>
      <w:r w:rsidR="002D411C">
        <w:rPr>
          <w:rFonts w:ascii="Arial" w:hAnsi="Arial" w:cs="Arial"/>
        </w:rPr>
        <w:t xml:space="preserve">Wełniany Rynek </w:t>
      </w:r>
      <w:r w:rsidRPr="00E50FFA">
        <w:rPr>
          <w:rFonts w:ascii="Arial" w:hAnsi="Arial" w:cs="Arial"/>
        </w:rPr>
        <w:t xml:space="preserve">3, 66-400 Gorzów Wlkp., NIP 599-00-19-632 </w:t>
      </w:r>
      <w:r w:rsidR="002D411C">
        <w:rPr>
          <w:rFonts w:ascii="Arial" w:eastAsia="Times New Roman" w:hAnsi="Arial" w:cs="Arial"/>
          <w:lang w:eastAsia="pl-PL"/>
        </w:rPr>
        <w:t>-</w:t>
      </w:r>
      <w:r w:rsidRPr="00E50FFA">
        <w:rPr>
          <w:rFonts w:ascii="Arial" w:hAnsi="Arial" w:cs="Arial"/>
        </w:rPr>
        <w:t>w imieniu którego działa: Paweł Nowacki – Dyrektor Z</w:t>
      </w:r>
      <w:r>
        <w:rPr>
          <w:rFonts w:ascii="Arial" w:hAnsi="Arial" w:cs="Arial"/>
        </w:rPr>
        <w:t xml:space="preserve">GM </w:t>
      </w:r>
      <w:r w:rsidR="002D411C">
        <w:rPr>
          <w:rFonts w:ascii="Arial" w:hAnsi="Arial" w:cs="Arial"/>
        </w:rPr>
        <w:t>zwany dalej Zamawiającym</w:t>
      </w:r>
    </w:p>
    <w:p w14:paraId="4824ED24" w14:textId="77777777" w:rsidR="00D851A1" w:rsidRPr="00BC21E2" w:rsidRDefault="00D851A1" w:rsidP="00887CC2">
      <w:pPr>
        <w:suppressAutoHyphens/>
        <w:spacing w:after="0" w:line="276" w:lineRule="auto"/>
        <w:ind w:left="3119" w:hanging="3119"/>
        <w:rPr>
          <w:rFonts w:ascii="Arial" w:hAnsi="Arial" w:cs="Arial"/>
        </w:rPr>
      </w:pPr>
    </w:p>
    <w:p w14:paraId="4BAA476F" w14:textId="77777777" w:rsidR="00F25682" w:rsidRPr="00FF0E17" w:rsidRDefault="00F25682" w:rsidP="00887CC2">
      <w:pPr>
        <w:widowControl w:val="0"/>
        <w:autoSpaceDE w:val="0"/>
        <w:autoSpaceDN w:val="0"/>
        <w:adjustRightInd w:val="0"/>
        <w:spacing w:after="0" w:line="276" w:lineRule="auto"/>
        <w:rPr>
          <w:rFonts w:ascii="Arial" w:hAnsi="Arial" w:cs="Arial"/>
          <w:lang w:val="en-US"/>
        </w:rPr>
      </w:pPr>
      <w:r w:rsidRPr="00FF0E17">
        <w:rPr>
          <w:rFonts w:ascii="Arial" w:hAnsi="Arial" w:cs="Arial"/>
          <w:lang w:val="en-US"/>
        </w:rPr>
        <w:t>Numer</w:t>
      </w:r>
      <w:r w:rsidR="00D851A1" w:rsidRPr="00FF0E17">
        <w:rPr>
          <w:rFonts w:ascii="Arial" w:hAnsi="Arial" w:cs="Arial"/>
          <w:lang w:val="en-US"/>
        </w:rPr>
        <w:t xml:space="preserve"> </w:t>
      </w:r>
      <w:r w:rsidRPr="00FF0E17">
        <w:rPr>
          <w:rFonts w:ascii="Arial" w:hAnsi="Arial" w:cs="Arial"/>
          <w:lang w:val="en-US"/>
        </w:rPr>
        <w:t>tel.</w:t>
      </w:r>
      <w:r w:rsidRPr="00FF0E17">
        <w:rPr>
          <w:rFonts w:ascii="Arial" w:hAnsi="Arial" w:cs="Arial"/>
          <w:lang w:val="en-US"/>
        </w:rPr>
        <w:tab/>
      </w:r>
      <w:r w:rsidR="00D851A1" w:rsidRPr="00BC21E2">
        <w:rPr>
          <w:rFonts w:ascii="Arial" w:hAnsi="Arial" w:cs="Arial"/>
          <w:lang w:val="en-US"/>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1"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2"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r w:rsidR="00D851A1" w:rsidRPr="00BC21E2">
        <w:rPr>
          <w:rFonts w:ascii="Arial" w:hAnsi="Arial" w:cs="Arial"/>
        </w:rPr>
        <w:t xml:space="preserve">wtorek: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r w:rsidRPr="00BC21E2">
        <w:rPr>
          <w:rFonts w:ascii="Arial" w:hAnsi="Arial" w:cs="Arial"/>
        </w:rPr>
        <w:t>środa-czwartek-piątek: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37124D9A" w14:textId="77777777" w:rsidR="00F25682" w:rsidRPr="00BB53A6" w:rsidRDefault="00BB53A6" w:rsidP="00920046">
      <w:pPr>
        <w:ind w:left="284" w:hanging="284"/>
        <w:jc w:val="left"/>
        <w:rPr>
          <w:rFonts w:ascii="Arial" w:hAnsi="Arial" w:cs="Arial"/>
          <w:b/>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6"/>
      <w:bookmarkEnd w:id="17"/>
      <w:bookmarkEnd w:id="18"/>
      <w:bookmarkEnd w:id="19"/>
      <w:bookmarkEnd w:id="20"/>
      <w:bookmarkEnd w:id="21"/>
      <w:bookmarkEnd w:id="22"/>
      <w:bookmarkEnd w:id="23"/>
      <w:bookmarkEnd w:id="24"/>
    </w:p>
    <w:p w14:paraId="175CEDE0" w14:textId="66C73547" w:rsidR="00F25682" w:rsidRPr="00BC21E2" w:rsidRDefault="00F25682" w:rsidP="00920046">
      <w:pPr>
        <w:widowControl w:val="0"/>
        <w:autoSpaceDE w:val="0"/>
        <w:autoSpaceDN w:val="0"/>
        <w:adjustRightInd w:val="0"/>
        <w:spacing w:after="0" w:line="276" w:lineRule="auto"/>
        <w:jc w:val="left"/>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Pr="00BC21E2">
        <w:rPr>
          <w:rFonts w:ascii="Arial" w:hAnsi="Arial" w:cs="Arial"/>
        </w:rPr>
        <w:t>postepowaniem o udzielenie zamówienia będą udostępniane na stronie internetowej</w:t>
      </w:r>
      <w:r w:rsidR="00340EA5" w:rsidRPr="00BC21E2">
        <w:rPr>
          <w:rFonts w:ascii="Arial" w:hAnsi="Arial" w:cs="Arial"/>
        </w:rPr>
        <w:t xml:space="preserve"> </w:t>
      </w:r>
      <w:hyperlink r:id="rId13" w:history="1">
        <w:r w:rsidR="00484138" w:rsidRPr="00E04C1D">
          <w:rPr>
            <w:rStyle w:val="Hipercze"/>
            <w:rFonts w:ascii="Arial" w:hAnsi="Arial" w:cs="Arial"/>
          </w:rPr>
          <w:t>https://platformazakupowa.pl/pn/zgm_gorzow/proceedings</w:t>
        </w:r>
      </w:hyperlink>
      <w:r w:rsidR="00484138">
        <w:rPr>
          <w:rStyle w:val="Hipercze"/>
          <w:rFonts w:ascii="Arial" w:hAnsi="Arial" w:cs="Arial"/>
          <w:color w:val="FF0000"/>
        </w:rPr>
        <w:t xml:space="preserve"> </w:t>
      </w:r>
      <w:r w:rsidR="006E48CC" w:rsidRPr="006E48CC">
        <w:rPr>
          <w:rFonts w:ascii="Arial" w:hAnsi="Arial" w:cs="Arial"/>
        </w:rPr>
        <w:t xml:space="preserve">na stronie </w:t>
      </w:r>
      <w:r w:rsidR="006E48CC">
        <w:rPr>
          <w:rFonts w:ascii="Arial" w:hAnsi="Arial" w:cs="Arial"/>
        </w:rPr>
        <w:t>niniejszego</w:t>
      </w:r>
      <w:r w:rsidR="006E48CC" w:rsidRPr="006E48CC">
        <w:rPr>
          <w:rFonts w:ascii="Arial" w:hAnsi="Arial" w:cs="Arial"/>
        </w:rPr>
        <w:t xml:space="preserve"> postępowania</w:t>
      </w:r>
      <w:r w:rsidR="006E48CC">
        <w:rPr>
          <w:rFonts w:ascii="Arial" w:hAnsi="Arial" w:cs="Arial"/>
        </w:rPr>
        <w:t>.</w:t>
      </w:r>
    </w:p>
    <w:p w14:paraId="631E6797" w14:textId="77777777" w:rsidR="00C63892" w:rsidRDefault="00C63892" w:rsidP="00C63892">
      <w:pPr>
        <w:widowControl w:val="0"/>
        <w:autoSpaceDE w:val="0"/>
        <w:autoSpaceDN w:val="0"/>
        <w:adjustRightInd w:val="0"/>
        <w:spacing w:after="0" w:line="216" w:lineRule="auto"/>
        <w:rPr>
          <w:rFonts w:ascii="Tahoma" w:hAnsi="Tahoma" w:cs="Tahoma"/>
        </w:rPr>
      </w:pPr>
    </w:p>
    <w:p w14:paraId="5B5DF4D3" w14:textId="77777777" w:rsidR="00BC21E2" w:rsidRDefault="00BC21E2" w:rsidP="00C63892">
      <w:pPr>
        <w:widowControl w:val="0"/>
        <w:autoSpaceDE w:val="0"/>
        <w:autoSpaceDN w:val="0"/>
        <w:adjustRightInd w:val="0"/>
        <w:spacing w:after="0" w:line="216" w:lineRule="auto"/>
        <w:rPr>
          <w:rFonts w:ascii="Tahoma" w:hAnsi="Tahoma" w:cs="Tahoma"/>
        </w:rPr>
      </w:pPr>
    </w:p>
    <w:p w14:paraId="3E861B38" w14:textId="77777777" w:rsidR="00F25682" w:rsidRPr="00BB53A6" w:rsidRDefault="00BB53A6" w:rsidP="00920046">
      <w:pPr>
        <w:jc w:val="left"/>
        <w:rPr>
          <w:rFonts w:ascii="Arial" w:hAnsi="Arial" w:cs="Arial"/>
          <w:b/>
          <w:sz w:val="24"/>
          <w:szCs w:val="24"/>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5"/>
      <w:bookmarkEnd w:id="26"/>
      <w:bookmarkEnd w:id="27"/>
      <w:bookmarkEnd w:id="28"/>
      <w:bookmarkEnd w:id="29"/>
      <w:bookmarkEnd w:id="30"/>
      <w:bookmarkEnd w:id="31"/>
      <w:bookmarkEnd w:id="32"/>
      <w:bookmarkEnd w:id="33"/>
    </w:p>
    <w:p w14:paraId="557EE9A9" w14:textId="1098E48A" w:rsidR="00F25682" w:rsidRDefault="00BB53A6" w:rsidP="00920046">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w:t>
      </w:r>
      <w:r w:rsidR="00F25682" w:rsidRPr="00F926A7">
        <w:rPr>
          <w:rFonts w:ascii="Arial" w:hAnsi="Arial" w:cs="Arial"/>
        </w:rPr>
        <w:t xml:space="preserve">prowadzone jest w </w:t>
      </w:r>
      <w:r w:rsidR="00F25682" w:rsidRPr="00F926A7">
        <w:rPr>
          <w:rFonts w:ascii="Arial" w:hAnsi="Arial" w:cs="Arial"/>
          <w:b/>
        </w:rPr>
        <w:t>trybie pod</w:t>
      </w:r>
      <w:r w:rsidR="00F25682" w:rsidRPr="00F926A7">
        <w:rPr>
          <w:rFonts w:ascii="Arial" w:hAnsi="Arial" w:cs="Arial"/>
          <w:b/>
        </w:rPr>
        <w:softHyphen/>
        <w:t>stawowym</w:t>
      </w:r>
      <w:r w:rsidR="00F25682" w:rsidRPr="00F926A7">
        <w:rPr>
          <w:rFonts w:ascii="Arial" w:hAnsi="Arial" w:cs="Arial"/>
        </w:rPr>
        <w:t xml:space="preserve">, na podstawie </w:t>
      </w:r>
      <w:r w:rsidR="00BD4E13" w:rsidRPr="00F926A7">
        <w:rPr>
          <w:rFonts w:ascii="Arial" w:hAnsi="Arial" w:cs="Arial"/>
        </w:rPr>
        <w:t>art. 275 pkt 2</w:t>
      </w:r>
      <w:r w:rsidR="00F25682" w:rsidRPr="00F926A7">
        <w:rPr>
          <w:rFonts w:ascii="Arial" w:hAnsi="Arial" w:cs="Arial"/>
        </w:rPr>
        <w:t xml:space="preserve"> ustawy z dnia 11 września 2019 r. - Prawo zamówień publicznych (</w:t>
      </w:r>
      <w:r w:rsidR="00484138">
        <w:rPr>
          <w:rFonts w:ascii="Arial" w:hAnsi="Arial" w:cs="Arial"/>
        </w:rPr>
        <w:t>tj. Dz. U. z 2021</w:t>
      </w:r>
      <w:r w:rsidR="00F25682" w:rsidRPr="00F926A7">
        <w:rPr>
          <w:rFonts w:ascii="Arial" w:hAnsi="Arial" w:cs="Arial"/>
        </w:rPr>
        <w:t xml:space="preserve"> r., poz. </w:t>
      </w:r>
      <w:r w:rsidR="00484138">
        <w:rPr>
          <w:rFonts w:ascii="Arial" w:hAnsi="Arial" w:cs="Arial"/>
        </w:rPr>
        <w:t>1129</w:t>
      </w:r>
      <w:r w:rsidR="007D0096">
        <w:rPr>
          <w:rFonts w:ascii="Arial" w:hAnsi="Arial" w:cs="Arial"/>
        </w:rPr>
        <w:t xml:space="preserve"> ze zm.</w:t>
      </w:r>
      <w:r w:rsidR="00F25682" w:rsidRPr="00F926A7">
        <w:rPr>
          <w:rFonts w:ascii="Arial" w:hAnsi="Arial" w:cs="Arial"/>
        </w:rPr>
        <w:t>) [</w:t>
      </w:r>
      <w:r w:rsidR="00F25682" w:rsidRPr="009C0364">
        <w:rPr>
          <w:rFonts w:ascii="Arial" w:hAnsi="Arial" w:cs="Arial"/>
        </w:rPr>
        <w:t xml:space="preserve">zwanej dalej także </w:t>
      </w:r>
      <w:r w:rsidR="00BC21E2" w:rsidRPr="009C0364">
        <w:rPr>
          <w:rFonts w:ascii="Arial" w:hAnsi="Arial" w:cs="Arial"/>
        </w:rPr>
        <w:t>Pzp</w:t>
      </w:r>
      <w:r w:rsidR="00F25682" w:rsidRPr="009C0364">
        <w:rPr>
          <w:rFonts w:ascii="Arial" w:hAnsi="Arial" w:cs="Arial"/>
        </w:rPr>
        <w:t>].</w:t>
      </w:r>
    </w:p>
    <w:p w14:paraId="00D6E69E" w14:textId="77777777" w:rsidR="009C0364" w:rsidRDefault="00BB53A6" w:rsidP="00920046">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3.2. </w:t>
      </w:r>
      <w:r w:rsidR="009C0364" w:rsidRPr="009C0364">
        <w:rPr>
          <w:rFonts w:ascii="Arial" w:hAnsi="Arial" w:cs="Arial"/>
        </w:rPr>
        <w:t xml:space="preserve">Szacunkowa wartość przedmiotowego zamówienia nie przekracza progów </w:t>
      </w:r>
      <w:r w:rsidR="007431B8">
        <w:rPr>
          <w:rFonts w:ascii="Arial" w:hAnsi="Arial" w:cs="Arial"/>
        </w:rPr>
        <w:t>unijnych, o </w:t>
      </w:r>
      <w:r w:rsidR="007431B8" w:rsidRPr="009C0364">
        <w:rPr>
          <w:rFonts w:ascii="Arial" w:hAnsi="Arial" w:cs="Arial"/>
        </w:rPr>
        <w:t>jakich</w:t>
      </w:r>
      <w:r w:rsidR="009C0364" w:rsidRPr="009C0364">
        <w:rPr>
          <w:rFonts w:ascii="Arial" w:hAnsi="Arial" w:cs="Arial"/>
        </w:rPr>
        <w:t xml:space="preserve"> mowa w art. 3 Pzp.</w:t>
      </w:r>
    </w:p>
    <w:p w14:paraId="494A6C3F" w14:textId="77777777" w:rsidR="00825979" w:rsidRPr="00F926A7" w:rsidRDefault="00BB53A6"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3.3. </w:t>
      </w:r>
      <w:r w:rsidR="00825979" w:rsidRPr="006E48CC">
        <w:rPr>
          <w:rFonts w:ascii="Arial" w:hAnsi="Arial" w:cs="Arial"/>
        </w:rPr>
        <w:t xml:space="preserve">Zamawiający </w:t>
      </w:r>
      <w:r w:rsidR="00825979" w:rsidRPr="00F926A7">
        <w:rPr>
          <w:rFonts w:ascii="Arial" w:hAnsi="Arial" w:cs="Arial"/>
        </w:rPr>
        <w:t xml:space="preserve">przewiduje wybór najkorzystniejszej oferty z </w:t>
      </w:r>
      <w:r w:rsidR="00825979" w:rsidRPr="00F926A7">
        <w:rPr>
          <w:rFonts w:ascii="Arial" w:hAnsi="Arial" w:cs="Arial"/>
          <w:b/>
        </w:rPr>
        <w:t>możl</w:t>
      </w:r>
      <w:r w:rsidR="00BD784B" w:rsidRPr="00F926A7">
        <w:rPr>
          <w:rFonts w:ascii="Arial" w:hAnsi="Arial" w:cs="Arial"/>
          <w:b/>
        </w:rPr>
        <w:t>iwością prowa</w:t>
      </w:r>
      <w:r w:rsidR="00BD784B" w:rsidRPr="00F926A7">
        <w:rPr>
          <w:rFonts w:ascii="Arial" w:hAnsi="Arial" w:cs="Arial"/>
          <w:b/>
        </w:rPr>
        <w:softHyphen/>
        <w:t>dzenia negocjacji</w:t>
      </w:r>
      <w:r w:rsidR="00623740" w:rsidRPr="00F926A7">
        <w:rPr>
          <w:rFonts w:ascii="Arial" w:hAnsi="Arial" w:cs="Arial"/>
        </w:rPr>
        <w:t xml:space="preserve">, co oznacza uprawnienie a nie obowiązek </w:t>
      </w:r>
      <w:r w:rsidR="00BD784B" w:rsidRPr="00F926A7">
        <w:rPr>
          <w:rFonts w:ascii="Arial" w:hAnsi="Arial" w:cs="Arial"/>
        </w:rPr>
        <w:t>ich przeprowadzenia.</w:t>
      </w:r>
    </w:p>
    <w:p w14:paraId="47277963" w14:textId="77777777" w:rsidR="00476D18" w:rsidRPr="00F926A7" w:rsidRDefault="00476D18" w:rsidP="00920046">
      <w:pPr>
        <w:widowControl w:val="0"/>
        <w:autoSpaceDE w:val="0"/>
        <w:autoSpaceDN w:val="0"/>
        <w:adjustRightInd w:val="0"/>
        <w:spacing w:after="0" w:line="276" w:lineRule="auto"/>
        <w:ind w:left="567" w:hanging="567"/>
        <w:jc w:val="left"/>
        <w:rPr>
          <w:rFonts w:ascii="Arial" w:hAnsi="Arial" w:cs="Arial"/>
        </w:rPr>
      </w:pPr>
      <w:r w:rsidRPr="00F926A7">
        <w:rPr>
          <w:rFonts w:ascii="Arial" w:hAnsi="Arial" w:cs="Arial"/>
        </w:rPr>
        <w:tab/>
        <w:t>Przeprowadzenie negocjacji będzie możliwe w szczególności w sytuacji, gdy wartość oferty najkorzystniej przekroczy wartość przeznaczoną przez Zamawiającego na realizację zamówienia.</w:t>
      </w:r>
    </w:p>
    <w:p w14:paraId="5068B643" w14:textId="0F7B91A0" w:rsidR="00825979" w:rsidRPr="006E48CC" w:rsidRDefault="00BD784B" w:rsidP="00920046">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Zamawiający </w:t>
      </w:r>
      <w:r w:rsidR="00623740" w:rsidRPr="006E48CC">
        <w:rPr>
          <w:rFonts w:ascii="Arial" w:hAnsi="Arial" w:cs="Arial"/>
        </w:rPr>
        <w:t>zdecyduje o przeprowadzeniu</w:t>
      </w:r>
      <w:r w:rsidRPr="006E48CC">
        <w:rPr>
          <w:rFonts w:ascii="Arial" w:hAnsi="Arial" w:cs="Arial"/>
        </w:rPr>
        <w:t xml:space="preserve"> n</w:t>
      </w:r>
      <w:r w:rsidR="00825979" w:rsidRPr="006E48CC">
        <w:rPr>
          <w:rFonts w:ascii="Arial" w:hAnsi="Arial" w:cs="Arial"/>
        </w:rPr>
        <w:t>egocjacj</w:t>
      </w:r>
      <w:r w:rsidRPr="006E48CC">
        <w:rPr>
          <w:rFonts w:ascii="Arial" w:hAnsi="Arial" w:cs="Arial"/>
        </w:rPr>
        <w:t>i,</w:t>
      </w:r>
      <w:r w:rsidR="00825979" w:rsidRPr="006E48CC">
        <w:rPr>
          <w:rFonts w:ascii="Arial" w:hAnsi="Arial" w:cs="Arial"/>
        </w:rPr>
        <w:t xml:space="preserve"> </w:t>
      </w:r>
      <w:r w:rsidR="00623740" w:rsidRPr="006E48CC">
        <w:rPr>
          <w:rFonts w:ascii="Arial" w:hAnsi="Arial" w:cs="Arial"/>
        </w:rPr>
        <w:t>zastrzega sobie pr</w:t>
      </w:r>
      <w:r w:rsidR="00BC15AF" w:rsidRPr="006E48CC">
        <w:rPr>
          <w:rFonts w:ascii="Arial" w:hAnsi="Arial" w:cs="Arial"/>
        </w:rPr>
        <w:t>awo do </w:t>
      </w:r>
      <w:r w:rsidR="00623740" w:rsidRPr="006E48CC">
        <w:rPr>
          <w:rFonts w:ascii="Arial" w:hAnsi="Arial" w:cs="Arial"/>
        </w:rPr>
        <w:t xml:space="preserve">skierowania </w:t>
      </w:r>
      <w:r w:rsidR="00623740" w:rsidRPr="009A6E64">
        <w:rPr>
          <w:rFonts w:ascii="Arial" w:hAnsi="Arial" w:cs="Arial"/>
        </w:rPr>
        <w:t>zaproszenia do</w:t>
      </w:r>
      <w:r w:rsidR="00825979" w:rsidRPr="009A6E64">
        <w:rPr>
          <w:rFonts w:ascii="Arial" w:hAnsi="Arial" w:cs="Arial"/>
        </w:rPr>
        <w:t xml:space="preserve"> maksymalnie </w:t>
      </w:r>
      <w:r w:rsidR="004B5229" w:rsidRPr="009A6E64">
        <w:rPr>
          <w:rFonts w:ascii="Arial" w:hAnsi="Arial" w:cs="Arial"/>
        </w:rPr>
        <w:t>3</w:t>
      </w:r>
      <w:r w:rsidR="00825979" w:rsidRPr="009A6E64">
        <w:rPr>
          <w:rFonts w:ascii="Arial" w:hAnsi="Arial" w:cs="Arial"/>
        </w:rPr>
        <w:t xml:space="preserve"> wykonawc</w:t>
      </w:r>
      <w:r w:rsidR="006E48CC" w:rsidRPr="009A6E64">
        <w:rPr>
          <w:rFonts w:ascii="Arial" w:hAnsi="Arial" w:cs="Arial"/>
        </w:rPr>
        <w:t>ów</w:t>
      </w:r>
      <w:r w:rsidR="00825979" w:rsidRPr="009A6E64">
        <w:rPr>
          <w:rFonts w:ascii="Arial" w:hAnsi="Arial" w:cs="Arial"/>
        </w:rPr>
        <w:t xml:space="preserve">, </w:t>
      </w:r>
      <w:r w:rsidR="00825979" w:rsidRPr="006E48CC">
        <w:rPr>
          <w:rFonts w:ascii="Arial" w:hAnsi="Arial" w:cs="Arial"/>
        </w:rPr>
        <w:t>którzy zł</w:t>
      </w:r>
      <w:r w:rsidR="00062639" w:rsidRPr="006E48CC">
        <w:rPr>
          <w:rFonts w:ascii="Arial" w:hAnsi="Arial" w:cs="Arial"/>
        </w:rPr>
        <w:t>ożą oferty najkorzystniejsze wg </w:t>
      </w:r>
      <w:r w:rsidR="00825979" w:rsidRPr="006E48CC">
        <w:rPr>
          <w:rFonts w:ascii="Arial" w:hAnsi="Arial" w:cs="Arial"/>
        </w:rPr>
        <w:t>kryteriów oceny ofert określonych w swz, spośród ofert niepodlegających odrzuceniu.</w:t>
      </w:r>
    </w:p>
    <w:p w14:paraId="5C250660" w14:textId="78F785F8" w:rsidR="00573D4E" w:rsidRPr="006E48CC" w:rsidRDefault="00573D4E" w:rsidP="00920046">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13726925" w14:textId="77777777" w:rsidR="00623740" w:rsidRPr="006E48CC" w:rsidRDefault="00623740" w:rsidP="00920046">
      <w:pPr>
        <w:widowControl w:val="0"/>
        <w:autoSpaceDE w:val="0"/>
        <w:autoSpaceDN w:val="0"/>
        <w:adjustRightInd w:val="0"/>
        <w:spacing w:after="0" w:line="276" w:lineRule="auto"/>
        <w:jc w:val="left"/>
        <w:rPr>
          <w:rFonts w:ascii="Arial" w:hAnsi="Arial" w:cs="Arial"/>
        </w:rPr>
      </w:pPr>
    </w:p>
    <w:p w14:paraId="273862DF" w14:textId="77777777" w:rsidR="00623740" w:rsidRPr="006E48CC" w:rsidRDefault="0062374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3.4. W przypadku zdecydowania o przeprowadzeniu negocjacji, w pierwszym kroku Zamawiający </w:t>
      </w:r>
      <w:r w:rsidRPr="006E48CC">
        <w:rPr>
          <w:rFonts w:ascii="Arial" w:hAnsi="Arial" w:cs="Arial"/>
        </w:rPr>
        <w:lastRenderedPageBreak/>
        <w:t xml:space="preserve">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920046">
      <w:pPr>
        <w:widowControl w:val="0"/>
        <w:numPr>
          <w:ilvl w:val="0"/>
          <w:numId w:val="28"/>
        </w:numPr>
        <w:autoSpaceDE w:val="0"/>
        <w:autoSpaceDN w:val="0"/>
        <w:adjustRightInd w:val="0"/>
        <w:spacing w:after="0" w:line="276" w:lineRule="auto"/>
        <w:ind w:left="851" w:hanging="284"/>
        <w:jc w:val="left"/>
        <w:rPr>
          <w:rFonts w:ascii="Arial" w:hAnsi="Arial" w:cs="Arial"/>
        </w:rPr>
      </w:pPr>
      <w:r w:rsidRPr="006E48CC">
        <w:rPr>
          <w:rFonts w:ascii="Arial" w:hAnsi="Arial" w:cs="Arial"/>
        </w:rPr>
        <w:t>których oferty nie zostały odrzucone, oraz punktacji przyznanej ofertom w każdym kryterium oceny ofert i łącznej punktacji,</w:t>
      </w:r>
    </w:p>
    <w:p w14:paraId="5E5AB4EA" w14:textId="77777777" w:rsidR="00C826E0" w:rsidRPr="006E48CC" w:rsidRDefault="00C826E0" w:rsidP="00920046">
      <w:pPr>
        <w:widowControl w:val="0"/>
        <w:numPr>
          <w:ilvl w:val="0"/>
          <w:numId w:val="28"/>
        </w:numPr>
        <w:autoSpaceDE w:val="0"/>
        <w:autoSpaceDN w:val="0"/>
        <w:adjustRightInd w:val="0"/>
        <w:spacing w:after="0" w:line="276" w:lineRule="auto"/>
        <w:ind w:left="851" w:hanging="284"/>
        <w:jc w:val="left"/>
        <w:rPr>
          <w:rFonts w:ascii="Arial" w:hAnsi="Arial" w:cs="Arial"/>
        </w:rPr>
      </w:pPr>
      <w:r w:rsidRPr="006E48CC">
        <w:rPr>
          <w:rFonts w:ascii="Arial" w:hAnsi="Arial" w:cs="Arial"/>
        </w:rPr>
        <w:t>których oferty zostały odrzucone, podając uzasadnienie faktyczne i prawne</w:t>
      </w:r>
    </w:p>
    <w:p w14:paraId="58DB645A" w14:textId="466D1A55"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 </w:t>
      </w:r>
      <w:hyperlink r:id="rId14" w:history="1">
        <w:r w:rsidR="006E48CC" w:rsidRPr="006E48CC">
          <w:rPr>
            <w:rStyle w:val="Hipercze"/>
            <w:rFonts w:ascii="Arial" w:hAnsi="Arial" w:cs="Arial"/>
            <w:color w:val="auto"/>
          </w:rPr>
          <w:t>https://platformazakupowa.pl/pn/zgm_gorzow</w:t>
        </w:r>
      </w:hyperlink>
      <w:r w:rsidR="00FD4368">
        <w:rPr>
          <w:rStyle w:val="Hipercze"/>
          <w:rFonts w:ascii="Arial" w:hAnsi="Arial" w:cs="Arial"/>
          <w:color w:val="auto"/>
        </w:rPr>
        <w:t>/proceedings</w:t>
      </w:r>
      <w:r w:rsidR="006E48CC" w:rsidRPr="006E48CC">
        <w:rPr>
          <w:rFonts w:ascii="Arial" w:hAnsi="Arial" w:cs="Arial"/>
        </w:rPr>
        <w:t xml:space="preserve"> </w:t>
      </w:r>
      <w:r w:rsidRPr="006E48CC">
        <w:rPr>
          <w:rFonts w:ascii="Arial" w:hAnsi="Arial" w:cs="Arial"/>
        </w:rPr>
        <w:t xml:space="preserve">na stronie </w:t>
      </w:r>
      <w:r w:rsidR="006E48CC">
        <w:rPr>
          <w:rFonts w:ascii="Arial" w:hAnsi="Arial" w:cs="Arial"/>
        </w:rPr>
        <w:t>niniejszego</w:t>
      </w:r>
      <w:r w:rsidRPr="006E48CC">
        <w:rPr>
          <w:rFonts w:ascii="Arial" w:hAnsi="Arial" w:cs="Arial"/>
        </w:rPr>
        <w:t xml:space="preserve"> postępowania</w:t>
      </w:r>
      <w:r w:rsidR="006E48CC" w:rsidRPr="006E48CC">
        <w:rPr>
          <w:rFonts w:ascii="Arial" w:hAnsi="Arial" w:cs="Arial"/>
        </w:rPr>
        <w:t>.</w:t>
      </w:r>
    </w:p>
    <w:p w14:paraId="73A5A762" w14:textId="77777777"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swz, a </w:t>
      </w:r>
      <w:r w:rsidRPr="006E48CC">
        <w:rPr>
          <w:rFonts w:ascii="Arial" w:hAnsi="Arial" w:cs="Arial"/>
          <w:b/>
        </w:rPr>
        <w:t>dotyczyć będą wyłącznie tych elementów treści ofert, które podlegają ocenie w ramach kryteriów oceny ofert określonych w rozdziale XII swz i będą prowadzone w celu ulepszenia złożonych ofert.</w:t>
      </w:r>
    </w:p>
    <w:p w14:paraId="351360E0" w14:textId="77777777" w:rsidR="005F76DF"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920046">
      <w:pPr>
        <w:widowControl w:val="0"/>
        <w:autoSpaceDE w:val="0"/>
        <w:autoSpaceDN w:val="0"/>
        <w:adjustRightInd w:val="0"/>
        <w:spacing w:after="0" w:line="276" w:lineRule="auto"/>
        <w:jc w:val="left"/>
        <w:rPr>
          <w:rFonts w:ascii="Arial" w:hAnsi="Arial" w:cs="Arial"/>
        </w:rPr>
      </w:pPr>
      <w:r w:rsidRPr="006E48CC">
        <w:rPr>
          <w:rFonts w:ascii="Arial" w:hAnsi="Arial" w:cs="Arial"/>
        </w:rPr>
        <w:t>3.9. Zaproszenie do złożenia ofert dodatkowych będzie zawierać co najmniej:</w:t>
      </w:r>
    </w:p>
    <w:p w14:paraId="096E520D" w14:textId="77777777" w:rsidR="00C826E0" w:rsidRPr="006E48CC" w:rsidRDefault="00C826E0" w:rsidP="00920046">
      <w:pPr>
        <w:widowControl w:val="0"/>
        <w:numPr>
          <w:ilvl w:val="0"/>
          <w:numId w:val="29"/>
        </w:numPr>
        <w:autoSpaceDE w:val="0"/>
        <w:autoSpaceDN w:val="0"/>
        <w:adjustRightInd w:val="0"/>
        <w:spacing w:after="0" w:line="276" w:lineRule="auto"/>
        <w:ind w:left="993" w:hanging="426"/>
        <w:jc w:val="left"/>
        <w:rPr>
          <w:rFonts w:ascii="Arial" w:hAnsi="Arial" w:cs="Arial"/>
        </w:rPr>
      </w:pPr>
      <w:r w:rsidRPr="006E48CC">
        <w:rPr>
          <w:rFonts w:ascii="Arial" w:hAnsi="Arial" w:cs="Arial"/>
        </w:rPr>
        <w:t>nazwę oraz adres Zamawiającego, nr telefonu, adres strony internetowej prowadzonego postępowania;</w:t>
      </w:r>
    </w:p>
    <w:p w14:paraId="684E77D7" w14:textId="77777777" w:rsidR="00C826E0" w:rsidRPr="006E48CC" w:rsidRDefault="007431B8" w:rsidP="00920046">
      <w:pPr>
        <w:widowControl w:val="0"/>
        <w:numPr>
          <w:ilvl w:val="0"/>
          <w:numId w:val="29"/>
        </w:numPr>
        <w:autoSpaceDE w:val="0"/>
        <w:autoSpaceDN w:val="0"/>
        <w:adjustRightInd w:val="0"/>
        <w:spacing w:after="0" w:line="276" w:lineRule="auto"/>
        <w:ind w:left="993" w:hanging="426"/>
        <w:jc w:val="left"/>
        <w:rPr>
          <w:rFonts w:ascii="Arial" w:hAnsi="Arial" w:cs="Arial"/>
        </w:rPr>
      </w:pPr>
      <w:r w:rsidRPr="006E48CC">
        <w:rPr>
          <w:rFonts w:ascii="Arial" w:hAnsi="Arial" w:cs="Arial"/>
        </w:rPr>
        <w:t>sposób</w:t>
      </w:r>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5E38090B" w:rsidR="00825979" w:rsidRPr="006E48CC" w:rsidRDefault="00BC15AF" w:rsidP="00920046">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F926A7">
        <w:rPr>
          <w:rFonts w:ascii="Arial" w:hAnsi="Arial" w:cs="Arial"/>
          <w:b/>
        </w:rPr>
        <w:t>wskazane w </w:t>
      </w:r>
      <w:r w:rsidR="00BD784B" w:rsidRPr="006E48CC">
        <w:rPr>
          <w:rFonts w:ascii="Arial" w:hAnsi="Arial" w:cs="Arial"/>
          <w:b/>
        </w:rPr>
        <w:t xml:space="preserve">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920046">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920046">
      <w:pPr>
        <w:widowControl w:val="0"/>
        <w:autoSpaceDE w:val="0"/>
        <w:autoSpaceDN w:val="0"/>
        <w:adjustRightInd w:val="0"/>
        <w:spacing w:after="0" w:line="276" w:lineRule="auto"/>
        <w:jc w:val="left"/>
        <w:rPr>
          <w:rFonts w:ascii="Arial" w:hAnsi="Arial" w:cs="Arial"/>
        </w:rPr>
      </w:pPr>
    </w:p>
    <w:p w14:paraId="19C8EBE1" w14:textId="77777777" w:rsidR="00F25682" w:rsidRPr="00212617" w:rsidRDefault="00BB53A6" w:rsidP="006D1660">
      <w:pPr>
        <w:pStyle w:val="Nagwek2"/>
        <w:rPr>
          <w:rFonts w:ascii="Arial" w:hAnsi="Arial" w:cs="Arial"/>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92271194"/>
      <w:r>
        <w:rPr>
          <w:rFonts w:ascii="Arial" w:hAnsi="Arial" w:cs="Arial"/>
        </w:rPr>
        <w:t>II</w:t>
      </w:r>
      <w:r w:rsidR="00F25682" w:rsidRPr="00212617">
        <w:rPr>
          <w:rFonts w:ascii="Arial" w:hAnsi="Arial" w:cs="Arial"/>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4B0D2F61" w14:textId="77777777" w:rsidR="00C55757" w:rsidRPr="00092A79" w:rsidRDefault="00C55757" w:rsidP="00B76BA5">
      <w:pPr>
        <w:numPr>
          <w:ilvl w:val="0"/>
          <w:numId w:val="10"/>
        </w:numPr>
        <w:autoSpaceDE w:val="0"/>
        <w:autoSpaceDN w:val="0"/>
        <w:adjustRightInd w:val="0"/>
        <w:spacing w:line="240" w:lineRule="auto"/>
        <w:rPr>
          <w:rFonts w:ascii="Arial" w:hAnsi="Arial" w:cs="Arial"/>
          <w:b/>
          <w:bCs/>
          <w:sz w:val="24"/>
          <w:szCs w:val="24"/>
        </w:rPr>
      </w:pPr>
      <w:r w:rsidRPr="00CF28AF">
        <w:rPr>
          <w:rFonts w:ascii="Arial" w:hAnsi="Arial" w:cs="Arial"/>
          <w:b/>
          <w:bCs/>
          <w:sz w:val="24"/>
          <w:szCs w:val="24"/>
          <w:u w:val="single"/>
        </w:rPr>
        <w:t>Kod CPV</w:t>
      </w:r>
      <w:r w:rsidR="00227CE1" w:rsidRPr="00413F41">
        <w:rPr>
          <w:rFonts w:ascii="Arial" w:hAnsi="Arial" w:cs="Arial"/>
          <w:b/>
          <w:bCs/>
          <w:sz w:val="24"/>
          <w:szCs w:val="24"/>
          <w:u w:val="single"/>
        </w:rPr>
        <w:t>:</w:t>
      </w:r>
      <w:r w:rsidRPr="00413F41">
        <w:rPr>
          <w:rFonts w:ascii="Arial" w:hAnsi="Arial" w:cs="Arial"/>
          <w:b/>
          <w:bCs/>
          <w:sz w:val="24"/>
          <w:szCs w:val="24"/>
        </w:rPr>
        <w:t xml:space="preserve"> </w:t>
      </w:r>
    </w:p>
    <w:p w14:paraId="64EBE1EC" w14:textId="39267025" w:rsidR="005C0E5F" w:rsidRPr="005C0E5F" w:rsidRDefault="005C0E5F" w:rsidP="005C0E5F">
      <w:pPr>
        <w:autoSpaceDE w:val="0"/>
        <w:autoSpaceDN w:val="0"/>
        <w:adjustRightInd w:val="0"/>
        <w:spacing w:after="0" w:line="240" w:lineRule="auto"/>
        <w:rPr>
          <w:rFonts w:ascii="Arial" w:hAnsi="Arial" w:cs="Arial"/>
          <w:color w:val="000000"/>
        </w:rPr>
      </w:pPr>
      <w:r w:rsidRPr="005C0E5F">
        <w:rPr>
          <w:rFonts w:ascii="Arial" w:hAnsi="Arial" w:cs="Arial"/>
          <w:bCs/>
          <w:color w:val="000000"/>
        </w:rPr>
        <w:t xml:space="preserve">45321000-3 Izolacja cieplna </w:t>
      </w:r>
    </w:p>
    <w:p w14:paraId="48471564" w14:textId="77777777" w:rsidR="005C0E5F" w:rsidRPr="005C0E5F" w:rsidRDefault="005C0E5F" w:rsidP="005C0E5F">
      <w:pPr>
        <w:autoSpaceDE w:val="0"/>
        <w:autoSpaceDN w:val="0"/>
        <w:adjustRightInd w:val="0"/>
        <w:spacing w:after="0" w:line="240" w:lineRule="auto"/>
        <w:rPr>
          <w:rFonts w:ascii="Arial" w:hAnsi="Arial" w:cs="Arial"/>
          <w:color w:val="000000"/>
        </w:rPr>
      </w:pPr>
      <w:r w:rsidRPr="005C0E5F">
        <w:rPr>
          <w:rFonts w:ascii="Arial" w:hAnsi="Arial" w:cs="Arial"/>
          <w:bCs/>
          <w:color w:val="000000"/>
        </w:rPr>
        <w:t xml:space="preserve">45443000-4 Roboty elewacyjne </w:t>
      </w:r>
    </w:p>
    <w:p w14:paraId="6A0C846D" w14:textId="77777777" w:rsidR="005C0E5F" w:rsidRPr="005C0E5F" w:rsidRDefault="005C0E5F" w:rsidP="005C0E5F">
      <w:pPr>
        <w:autoSpaceDE w:val="0"/>
        <w:autoSpaceDN w:val="0"/>
        <w:adjustRightInd w:val="0"/>
        <w:spacing w:after="0" w:line="240" w:lineRule="auto"/>
        <w:rPr>
          <w:rFonts w:ascii="Arial" w:hAnsi="Arial" w:cs="Arial"/>
          <w:color w:val="000000"/>
        </w:rPr>
      </w:pPr>
      <w:r w:rsidRPr="005C0E5F">
        <w:rPr>
          <w:rFonts w:ascii="Arial" w:hAnsi="Arial" w:cs="Arial"/>
          <w:bCs/>
          <w:color w:val="000000"/>
        </w:rPr>
        <w:t xml:space="preserve">45420000-7 Stolarka budowlana </w:t>
      </w:r>
    </w:p>
    <w:p w14:paraId="1A240D36" w14:textId="7D414766" w:rsidR="00E50FFA" w:rsidRPr="005C0E5F" w:rsidRDefault="005C0E5F" w:rsidP="005C0E5F">
      <w:pPr>
        <w:spacing w:after="0" w:line="240" w:lineRule="auto"/>
        <w:rPr>
          <w:rFonts w:ascii="Arial" w:hAnsi="Arial" w:cs="Arial"/>
        </w:rPr>
      </w:pPr>
      <w:r w:rsidRPr="005C0E5F">
        <w:rPr>
          <w:rFonts w:ascii="Arial" w:hAnsi="Arial" w:cs="Arial"/>
          <w:bCs/>
          <w:color w:val="000000"/>
        </w:rPr>
        <w:t>45453000-7 Roboty remontowe i renowacyjne</w:t>
      </w:r>
    </w:p>
    <w:p w14:paraId="454058B3" w14:textId="77A4A5EA" w:rsidR="00926E00" w:rsidRPr="00AC3AFA" w:rsidRDefault="0042114F" w:rsidP="00920046">
      <w:pPr>
        <w:pStyle w:val="Akapitzlist"/>
        <w:numPr>
          <w:ilvl w:val="1"/>
          <w:numId w:val="36"/>
        </w:numPr>
        <w:adjustRightInd w:val="0"/>
        <w:rPr>
          <w:rFonts w:ascii="Arial" w:hAnsi="Arial" w:cs="Arial"/>
          <w:b/>
        </w:rPr>
      </w:pPr>
      <w:r w:rsidRPr="00AC3AFA">
        <w:rPr>
          <w:rFonts w:ascii="Arial" w:hAnsi="Arial" w:cs="Arial"/>
          <w:b/>
        </w:rPr>
        <w:lastRenderedPageBreak/>
        <w:t xml:space="preserve">Przedmiot niniejszego postępowania obejmuje </w:t>
      </w:r>
      <w:r w:rsidR="00761150" w:rsidRPr="00AC3AFA">
        <w:rPr>
          <w:rFonts w:ascii="Arial" w:hAnsi="Arial" w:cs="Arial"/>
          <w:b/>
        </w:rPr>
        <w:t xml:space="preserve">wykonanie robót budowlanych </w:t>
      </w:r>
      <w:r w:rsidR="002D411C">
        <w:rPr>
          <w:rFonts w:ascii="Arial" w:hAnsi="Arial" w:cs="Arial"/>
          <w:b/>
        </w:rPr>
        <w:t xml:space="preserve">polegających na dociepleniu </w:t>
      </w:r>
      <w:r w:rsidR="005C54E4">
        <w:rPr>
          <w:rFonts w:ascii="Arial" w:hAnsi="Arial" w:cs="Arial"/>
          <w:b/>
        </w:rPr>
        <w:t>ścian dwóch budynków mieszkalnych</w:t>
      </w:r>
      <w:r w:rsidR="00FD4368">
        <w:rPr>
          <w:rFonts w:ascii="Arial" w:hAnsi="Arial" w:cs="Arial"/>
          <w:b/>
        </w:rPr>
        <w:t xml:space="preserve"> </w:t>
      </w:r>
      <w:r w:rsidR="002D411C">
        <w:rPr>
          <w:rFonts w:ascii="Arial" w:hAnsi="Arial" w:cs="Arial"/>
          <w:b/>
        </w:rPr>
        <w:t xml:space="preserve">przy ul. </w:t>
      </w:r>
      <w:r w:rsidR="005C54E4">
        <w:rPr>
          <w:rFonts w:ascii="Arial" w:hAnsi="Arial" w:cs="Arial"/>
          <w:b/>
        </w:rPr>
        <w:t>Grobla 26 i Grobla 26a</w:t>
      </w:r>
      <w:r w:rsidR="002D411C">
        <w:rPr>
          <w:rFonts w:ascii="Arial" w:hAnsi="Arial" w:cs="Arial"/>
          <w:b/>
        </w:rPr>
        <w:t xml:space="preserve"> w Gorzowie Wlkp.</w:t>
      </w:r>
      <w:r w:rsidR="00AE1CBF" w:rsidRPr="00AC3AFA">
        <w:rPr>
          <w:rFonts w:ascii="Arial" w:hAnsi="Arial" w:cs="Arial"/>
        </w:rPr>
        <w:t xml:space="preserve"> </w:t>
      </w:r>
    </w:p>
    <w:p w14:paraId="4F1D797D" w14:textId="2F821D67" w:rsidR="0089072B" w:rsidRPr="0000097E" w:rsidRDefault="00AE1CBF" w:rsidP="00920046">
      <w:pPr>
        <w:pStyle w:val="Akapitzlist"/>
        <w:numPr>
          <w:ilvl w:val="1"/>
          <w:numId w:val="36"/>
        </w:numPr>
        <w:adjustRightInd w:val="0"/>
        <w:rPr>
          <w:rFonts w:ascii="Arial" w:hAnsi="Arial" w:cs="Arial"/>
        </w:rPr>
      </w:pPr>
      <w:r w:rsidRPr="0000097E">
        <w:rPr>
          <w:rFonts w:ascii="Arial" w:hAnsi="Arial" w:cs="Arial"/>
        </w:rPr>
        <w:t>Szczegółowy opis przedmiotu zamówienia zawiera</w:t>
      </w:r>
      <w:r w:rsidR="005C54E4">
        <w:rPr>
          <w:rFonts w:ascii="Arial" w:hAnsi="Arial" w:cs="Arial"/>
        </w:rPr>
        <w:t>ją</w:t>
      </w:r>
      <w:r w:rsidRPr="0000097E">
        <w:rPr>
          <w:rFonts w:ascii="Arial" w:hAnsi="Arial" w:cs="Arial"/>
        </w:rPr>
        <w:t xml:space="preserve"> </w:t>
      </w:r>
      <w:r w:rsidR="005C54E4">
        <w:rPr>
          <w:rFonts w:ascii="Arial" w:hAnsi="Arial" w:cs="Arial"/>
        </w:rPr>
        <w:t>dokumentacje projektowe</w:t>
      </w:r>
      <w:r w:rsidR="002D411C" w:rsidRPr="0000097E">
        <w:rPr>
          <w:rFonts w:ascii="Arial" w:hAnsi="Arial" w:cs="Arial"/>
        </w:rPr>
        <w:t xml:space="preserve"> oraz </w:t>
      </w:r>
      <w:r w:rsidR="005C54E4">
        <w:rPr>
          <w:rFonts w:ascii="Arial" w:hAnsi="Arial" w:cs="Arial"/>
        </w:rPr>
        <w:t>specyfikacje</w:t>
      </w:r>
      <w:r w:rsidR="006039DC" w:rsidRPr="0000097E">
        <w:rPr>
          <w:rFonts w:ascii="Arial" w:hAnsi="Arial" w:cs="Arial"/>
        </w:rPr>
        <w:t xml:space="preserve"> te</w:t>
      </w:r>
      <w:r w:rsidR="005C54E4">
        <w:rPr>
          <w:rFonts w:ascii="Arial" w:hAnsi="Arial" w:cs="Arial"/>
        </w:rPr>
        <w:t>chniczne</w:t>
      </w:r>
      <w:r w:rsidR="006039DC" w:rsidRPr="0000097E">
        <w:rPr>
          <w:rFonts w:ascii="Arial" w:hAnsi="Arial" w:cs="Arial"/>
        </w:rPr>
        <w:t xml:space="preserve"> wykon</w:t>
      </w:r>
      <w:r w:rsidR="00761150" w:rsidRPr="0000097E">
        <w:rPr>
          <w:rFonts w:ascii="Arial" w:hAnsi="Arial" w:cs="Arial"/>
        </w:rPr>
        <w:t>ania i </w:t>
      </w:r>
      <w:r w:rsidR="006039DC" w:rsidRPr="0000097E">
        <w:rPr>
          <w:rFonts w:ascii="Arial" w:hAnsi="Arial" w:cs="Arial"/>
        </w:rPr>
        <w:t>odbioru robót</w:t>
      </w:r>
      <w:r w:rsidR="005C54E4">
        <w:rPr>
          <w:rFonts w:ascii="Arial" w:hAnsi="Arial" w:cs="Arial"/>
        </w:rPr>
        <w:t xml:space="preserve"> załączone do niniejszego postępowania</w:t>
      </w:r>
      <w:r w:rsidR="00413F41" w:rsidRPr="0000097E">
        <w:rPr>
          <w:rFonts w:ascii="Arial" w:hAnsi="Arial" w:cs="Arial"/>
          <w:lang w:eastAsia="pl-PL"/>
        </w:rPr>
        <w:t xml:space="preserve">. </w:t>
      </w:r>
    </w:p>
    <w:p w14:paraId="5E3DFDF2" w14:textId="647DDACF" w:rsidR="003A2BFE" w:rsidRPr="0000097E" w:rsidRDefault="005C54E4" w:rsidP="00920046">
      <w:pPr>
        <w:pStyle w:val="Akapitzlist"/>
        <w:numPr>
          <w:ilvl w:val="1"/>
          <w:numId w:val="36"/>
        </w:numPr>
        <w:adjustRightInd w:val="0"/>
        <w:rPr>
          <w:rFonts w:ascii="Arial" w:hAnsi="Arial" w:cs="Arial"/>
        </w:rPr>
      </w:pPr>
      <w:r>
        <w:rPr>
          <w:rFonts w:ascii="Arial" w:hAnsi="Arial" w:cs="Arial"/>
        </w:rPr>
        <w:t xml:space="preserve">Przy wykonywaniu prac objętych przedmiotem zamówienia </w:t>
      </w:r>
      <w:r w:rsidR="0092155A" w:rsidRPr="0000097E">
        <w:rPr>
          <w:rFonts w:ascii="Arial" w:hAnsi="Arial" w:cs="Arial"/>
        </w:rPr>
        <w:t xml:space="preserve">Zamawiający wymaga zaangażowania osoby posiadającej uprawnienia do kierowania robotami budowlanymi określone przepisami Prawa budowlanego </w:t>
      </w:r>
      <w:r w:rsidR="0092155A" w:rsidRPr="0000097E">
        <w:rPr>
          <w:rFonts w:ascii="Arial" w:hAnsi="Arial" w:cs="Arial"/>
          <w:b/>
        </w:rPr>
        <w:t>w specjalności</w:t>
      </w:r>
      <w:r w:rsidR="0092155A" w:rsidRPr="0000097E">
        <w:rPr>
          <w:rFonts w:ascii="Arial" w:hAnsi="Arial" w:cs="Arial"/>
        </w:rPr>
        <w:t xml:space="preserve"> </w:t>
      </w:r>
      <w:r w:rsidR="0092155A" w:rsidRPr="0000097E">
        <w:rPr>
          <w:rFonts w:ascii="Arial" w:hAnsi="Arial" w:cs="Arial"/>
          <w:b/>
        </w:rPr>
        <w:t>konstrukcyjno-budowlanej</w:t>
      </w:r>
      <w:r w:rsidR="0092155A" w:rsidRPr="0000097E">
        <w:rPr>
          <w:rFonts w:ascii="Arial" w:hAnsi="Arial" w:cs="Arial"/>
        </w:rPr>
        <w:t xml:space="preserve"> bez ograniczeń lub w ograniczonym zakresie,</w:t>
      </w:r>
      <w:r w:rsidR="003A2BFE" w:rsidRPr="0000097E">
        <w:rPr>
          <w:rFonts w:ascii="Arial" w:hAnsi="Arial" w:cs="Arial"/>
        </w:rPr>
        <w:t xml:space="preserve"> zatem koszt związany z zaangażowaniem Kierownika Budowy musi być uwzględniony w cenie oferty.</w:t>
      </w:r>
    </w:p>
    <w:p w14:paraId="14273AE2" w14:textId="77777777" w:rsidR="004F696A" w:rsidRPr="00AC3AFA" w:rsidRDefault="00C55757" w:rsidP="00920046">
      <w:pPr>
        <w:pStyle w:val="Akapitzlist"/>
        <w:numPr>
          <w:ilvl w:val="1"/>
          <w:numId w:val="36"/>
        </w:numPr>
        <w:adjustRightInd w:val="0"/>
        <w:rPr>
          <w:rFonts w:ascii="Arial" w:hAnsi="Arial" w:cs="Arial"/>
        </w:rPr>
      </w:pPr>
      <w:r w:rsidRPr="00AC3AFA">
        <w:rPr>
          <w:rFonts w:ascii="Arial" w:hAnsi="Arial" w:cs="Arial"/>
        </w:rPr>
        <w:t xml:space="preserve">Dokumenty opisujące przedmiot zamówienia należy </w:t>
      </w:r>
      <w:r w:rsidR="00166FE5" w:rsidRPr="00AC3AFA">
        <w:rPr>
          <w:rFonts w:ascii="Arial" w:hAnsi="Arial" w:cs="Arial"/>
        </w:rPr>
        <w:t>traktować, jako</w:t>
      </w:r>
      <w:r w:rsidR="00227CE1" w:rsidRPr="00AC3AFA">
        <w:rPr>
          <w:rFonts w:ascii="Arial" w:hAnsi="Arial" w:cs="Arial"/>
        </w:rPr>
        <w:t xml:space="preserve"> wzajemnie wyjaśniające </w:t>
      </w:r>
      <w:r w:rsidRPr="00AC3AFA">
        <w:rPr>
          <w:rFonts w:ascii="Arial" w:hAnsi="Arial" w:cs="Arial"/>
        </w:rPr>
        <w:t>i uzupełniające w tym znaczeniu, iż w przypadku stwierdzenia jaki</w:t>
      </w:r>
      <w:r w:rsidR="0029743F" w:rsidRPr="00AC3AFA">
        <w:rPr>
          <w:rFonts w:ascii="Arial" w:hAnsi="Arial" w:cs="Arial"/>
        </w:rPr>
        <w:t>ch</w:t>
      </w:r>
      <w:r w:rsidRPr="00AC3AFA">
        <w:rPr>
          <w:rFonts w:ascii="Arial" w:hAnsi="Arial" w:cs="Arial"/>
        </w:rPr>
        <w:t>kolwiek niejasności lub wieloznaczności wykonania, Wykonawca nie będzie mógł ograniczyć zakresu swojego zobowiązania ani zakresu należytej staranności.</w:t>
      </w:r>
    </w:p>
    <w:p w14:paraId="55A3C7DB" w14:textId="77777777" w:rsidR="00C55757" w:rsidRDefault="00A06D91" w:rsidP="00C05F7F">
      <w:pPr>
        <w:numPr>
          <w:ilvl w:val="0"/>
          <w:numId w:val="36"/>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604ADBBC" w14:textId="5AECE099" w:rsidR="005C54E4" w:rsidRPr="00463CCE" w:rsidRDefault="00A06D91" w:rsidP="0000097E">
      <w:pPr>
        <w:pStyle w:val="Akapitzlist"/>
        <w:ind w:left="426"/>
        <w:rPr>
          <w:rFonts w:ascii="Arial" w:hAnsi="Arial" w:cs="Arial"/>
        </w:rPr>
      </w:pPr>
      <w:r w:rsidRPr="00800679">
        <w:rPr>
          <w:rFonts w:ascii="Arial" w:hAnsi="Arial" w:cs="Arial"/>
        </w:rPr>
        <w:t>Przedmiot niniejszego zamówienia został podzielony</w:t>
      </w:r>
      <w:r w:rsidR="0000097E">
        <w:rPr>
          <w:rFonts w:ascii="Arial" w:hAnsi="Arial" w:cs="Arial"/>
        </w:rPr>
        <w:t xml:space="preserve"> na</w:t>
      </w:r>
      <w:r w:rsidRPr="00800679">
        <w:rPr>
          <w:rFonts w:ascii="Arial" w:hAnsi="Arial" w:cs="Arial"/>
        </w:rPr>
        <w:t xml:space="preserve"> </w:t>
      </w:r>
      <w:r w:rsidR="005C0E5F">
        <w:rPr>
          <w:rFonts w:ascii="Arial" w:hAnsi="Arial" w:cs="Arial"/>
        </w:rPr>
        <w:t xml:space="preserve">dwie </w:t>
      </w:r>
      <w:r w:rsidR="005C54E4">
        <w:rPr>
          <w:rFonts w:ascii="Arial" w:hAnsi="Arial" w:cs="Arial"/>
        </w:rPr>
        <w:t xml:space="preserve">części, wobec czego Zamawiający dopuszcza możliwość złożenia oferty na jedną dowolnie wybraną przez </w:t>
      </w:r>
      <w:r w:rsidR="0032761E">
        <w:rPr>
          <w:rFonts w:ascii="Arial" w:hAnsi="Arial" w:cs="Arial"/>
        </w:rPr>
        <w:t>wykonawcę</w:t>
      </w:r>
      <w:r w:rsidR="005C54E4">
        <w:rPr>
          <w:rFonts w:ascii="Arial" w:hAnsi="Arial" w:cs="Arial"/>
        </w:rPr>
        <w:t xml:space="preserve"> część </w:t>
      </w:r>
      <w:r w:rsidR="005C0E5F">
        <w:rPr>
          <w:rFonts w:ascii="Arial" w:hAnsi="Arial" w:cs="Arial"/>
        </w:rPr>
        <w:t>lub</w:t>
      </w:r>
      <w:r w:rsidR="005C54E4" w:rsidRPr="00463CCE">
        <w:rPr>
          <w:rFonts w:ascii="Arial" w:hAnsi="Arial" w:cs="Arial"/>
        </w:rPr>
        <w:t xml:space="preserve"> </w:t>
      </w:r>
      <w:r w:rsidR="005C0E5F">
        <w:rPr>
          <w:rFonts w:ascii="Arial" w:hAnsi="Arial" w:cs="Arial"/>
        </w:rPr>
        <w:t>obie części zamówienia</w:t>
      </w:r>
      <w:r w:rsidR="005C54E4" w:rsidRPr="00463CCE">
        <w:rPr>
          <w:rFonts w:ascii="Arial" w:hAnsi="Arial" w:cs="Arial"/>
        </w:rPr>
        <w:t>.</w:t>
      </w:r>
    </w:p>
    <w:p w14:paraId="384E90C3" w14:textId="5287D500" w:rsidR="0032761E" w:rsidRPr="00463CCE" w:rsidRDefault="0032761E" w:rsidP="0000097E">
      <w:pPr>
        <w:pStyle w:val="Akapitzlist"/>
        <w:ind w:left="426"/>
        <w:rPr>
          <w:rFonts w:ascii="Arial" w:hAnsi="Arial" w:cs="Arial"/>
          <w:b/>
        </w:rPr>
      </w:pPr>
      <w:r w:rsidRPr="00463CCE">
        <w:rPr>
          <w:rFonts w:ascii="Arial" w:hAnsi="Arial" w:cs="Arial"/>
          <w:b/>
        </w:rPr>
        <w:t>Część I – Grobla 26</w:t>
      </w:r>
    </w:p>
    <w:p w14:paraId="5D02E13D" w14:textId="23FB7C2E" w:rsidR="0032761E" w:rsidRPr="00463CCE" w:rsidRDefault="0032761E" w:rsidP="0000097E">
      <w:pPr>
        <w:pStyle w:val="Akapitzlist"/>
        <w:ind w:left="426"/>
        <w:rPr>
          <w:rFonts w:ascii="Arial" w:hAnsi="Arial" w:cs="Arial"/>
        </w:rPr>
      </w:pPr>
      <w:r w:rsidRPr="00463CCE">
        <w:rPr>
          <w:rFonts w:ascii="Arial" w:hAnsi="Arial" w:cs="Arial"/>
        </w:rPr>
        <w:t xml:space="preserve">Przedmiot zamówienia obejmuje </w:t>
      </w:r>
      <w:r w:rsidR="00463CCE" w:rsidRPr="00463CCE">
        <w:rPr>
          <w:rFonts w:ascii="Arial" w:hAnsi="Arial" w:cs="Arial"/>
        </w:rPr>
        <w:t xml:space="preserve">ściany od podwórka i szczytowej oraz remont elewacji frontowej budynku wraz </w:t>
      </w:r>
      <w:r w:rsidR="00463CCE">
        <w:rPr>
          <w:rFonts w:ascii="Arial" w:hAnsi="Arial" w:cs="Arial"/>
        </w:rPr>
        <w:t xml:space="preserve">wykonaniem </w:t>
      </w:r>
      <w:r w:rsidR="00463CCE" w:rsidRPr="00463CCE">
        <w:rPr>
          <w:rFonts w:ascii="Arial" w:hAnsi="Arial" w:cs="Arial"/>
        </w:rPr>
        <w:t>izolacj</w:t>
      </w:r>
      <w:r w:rsidR="00463CCE">
        <w:rPr>
          <w:rFonts w:ascii="Arial" w:hAnsi="Arial" w:cs="Arial"/>
        </w:rPr>
        <w:t>i</w:t>
      </w:r>
      <w:r w:rsidR="00463CCE" w:rsidRPr="00463CCE">
        <w:rPr>
          <w:rFonts w:ascii="Arial" w:hAnsi="Arial" w:cs="Arial"/>
        </w:rPr>
        <w:t xml:space="preserve"> poziom</w:t>
      </w:r>
      <w:r w:rsidR="00463CCE">
        <w:rPr>
          <w:rFonts w:ascii="Arial" w:hAnsi="Arial" w:cs="Arial"/>
        </w:rPr>
        <w:t>ej</w:t>
      </w:r>
    </w:p>
    <w:p w14:paraId="78A71CD8" w14:textId="3EDD1DA1" w:rsidR="0032761E" w:rsidRPr="00463CCE" w:rsidRDefault="0032761E" w:rsidP="0032761E">
      <w:pPr>
        <w:pStyle w:val="Akapitzlist"/>
        <w:ind w:left="426"/>
        <w:rPr>
          <w:rFonts w:ascii="Arial" w:hAnsi="Arial" w:cs="Arial"/>
          <w:b/>
        </w:rPr>
      </w:pPr>
      <w:r w:rsidRPr="00463CCE">
        <w:rPr>
          <w:rFonts w:ascii="Arial" w:hAnsi="Arial" w:cs="Arial"/>
          <w:b/>
        </w:rPr>
        <w:t>Część II – Grobla 26a</w:t>
      </w:r>
    </w:p>
    <w:p w14:paraId="3E0A7A56" w14:textId="2FE3AD81" w:rsidR="0032761E" w:rsidRPr="00463CCE" w:rsidRDefault="0032761E" w:rsidP="0032761E">
      <w:pPr>
        <w:pStyle w:val="Akapitzlist"/>
        <w:ind w:left="426"/>
        <w:rPr>
          <w:rFonts w:ascii="Arial" w:hAnsi="Arial" w:cs="Arial"/>
        </w:rPr>
      </w:pPr>
      <w:r w:rsidRPr="00463CCE">
        <w:rPr>
          <w:rFonts w:ascii="Arial" w:hAnsi="Arial" w:cs="Arial"/>
        </w:rPr>
        <w:t xml:space="preserve">Przedmiot zamówienia obejmuje docieplenie </w:t>
      </w:r>
      <w:r w:rsidR="00463CCE" w:rsidRPr="00463CCE">
        <w:rPr>
          <w:rFonts w:ascii="Arial" w:hAnsi="Arial" w:cs="Arial"/>
        </w:rPr>
        <w:t>ściany od podwórka, wymianę stolarki okiennej na strychu, wymianę bramy, wykonanie izolacji poziomej oraz remont elewacji frontowej z wymianą stolarki okiennej na strychu, wymianą bramy i wykonaniem izolacji poziomej.</w:t>
      </w:r>
    </w:p>
    <w:p w14:paraId="52614529" w14:textId="77777777" w:rsidR="0032761E" w:rsidRPr="00800679" w:rsidRDefault="0032761E" w:rsidP="0000097E">
      <w:pPr>
        <w:pStyle w:val="Akapitzlist"/>
        <w:ind w:left="426"/>
        <w:rPr>
          <w:rFonts w:ascii="Arial" w:hAnsi="Arial" w:cs="Arial"/>
        </w:rPr>
      </w:pPr>
    </w:p>
    <w:p w14:paraId="130E0D70" w14:textId="77777777" w:rsidR="00C55757" w:rsidRPr="00C04A78" w:rsidRDefault="00C55757" w:rsidP="00C05F7F">
      <w:pPr>
        <w:numPr>
          <w:ilvl w:val="0"/>
          <w:numId w:val="36"/>
        </w:numPr>
        <w:autoSpaceDE w:val="0"/>
        <w:autoSpaceDN w:val="0"/>
        <w:adjustRightInd w:val="0"/>
        <w:spacing w:line="240" w:lineRule="auto"/>
        <w:rPr>
          <w:rFonts w:ascii="Arial" w:hAnsi="Arial" w:cs="Arial"/>
          <w:b/>
          <w:sz w:val="24"/>
          <w:szCs w:val="24"/>
        </w:rPr>
      </w:pPr>
      <w:r w:rsidRPr="00C04A78">
        <w:rPr>
          <w:rFonts w:ascii="Arial" w:hAnsi="Arial" w:cs="Arial"/>
          <w:b/>
          <w:sz w:val="24"/>
          <w:szCs w:val="24"/>
        </w:rPr>
        <w:t>Standardy jakościowe</w:t>
      </w:r>
      <w:r w:rsidR="00230243">
        <w:rPr>
          <w:rFonts w:ascii="Arial" w:hAnsi="Arial" w:cs="Arial"/>
          <w:b/>
          <w:sz w:val="24"/>
          <w:szCs w:val="24"/>
        </w:rPr>
        <w:t xml:space="preserve"> i rozwiązania równoważne</w:t>
      </w:r>
      <w:r w:rsidRPr="00C04A78">
        <w:rPr>
          <w:rFonts w:ascii="Arial" w:hAnsi="Arial" w:cs="Arial"/>
          <w:b/>
          <w:sz w:val="24"/>
          <w:szCs w:val="24"/>
        </w:rPr>
        <w:t>.</w:t>
      </w:r>
    </w:p>
    <w:p w14:paraId="1D263863" w14:textId="2D8B5401" w:rsidR="007431B8" w:rsidRPr="00926E00" w:rsidRDefault="00A364C3" w:rsidP="00920046">
      <w:pPr>
        <w:numPr>
          <w:ilvl w:val="1"/>
          <w:numId w:val="36"/>
        </w:numPr>
        <w:autoSpaceDE w:val="0"/>
        <w:autoSpaceDN w:val="0"/>
        <w:adjustRightInd w:val="0"/>
        <w:spacing w:line="240" w:lineRule="auto"/>
        <w:jc w:val="left"/>
        <w:rPr>
          <w:rFonts w:ascii="Arial" w:hAnsi="Arial" w:cs="Arial"/>
        </w:rPr>
      </w:pPr>
      <w:r w:rsidRPr="00A06D91">
        <w:rPr>
          <w:rFonts w:ascii="Arial" w:hAnsi="Arial" w:cs="Arial"/>
        </w:rPr>
        <w:t>Sta</w:t>
      </w:r>
      <w:r w:rsidRPr="00926E00">
        <w:rPr>
          <w:rFonts w:ascii="Arial" w:hAnsi="Arial" w:cs="Arial"/>
        </w:rPr>
        <w:t xml:space="preserve">ndardy jakościowe zostały określone w treści </w:t>
      </w:r>
      <w:r w:rsidR="002D411C">
        <w:rPr>
          <w:rFonts w:ascii="Arial" w:hAnsi="Arial" w:cs="Arial"/>
        </w:rPr>
        <w:t>dokumentacji projektowej</w:t>
      </w:r>
      <w:r w:rsidR="00C45169" w:rsidRPr="00926E00">
        <w:rPr>
          <w:rFonts w:ascii="Arial" w:hAnsi="Arial" w:cs="Arial"/>
        </w:rPr>
        <w:t xml:space="preserve"> i </w:t>
      </w:r>
      <w:r w:rsidR="006039DC">
        <w:rPr>
          <w:rFonts w:ascii="Arial" w:hAnsi="Arial" w:cs="Arial"/>
        </w:rPr>
        <w:t>specyfikacji technicznej wykonania i odbioru robót budowlanych</w:t>
      </w:r>
      <w:r w:rsidR="00FD723F" w:rsidRPr="00926E00">
        <w:rPr>
          <w:rFonts w:ascii="Arial" w:hAnsi="Arial" w:cs="Arial"/>
        </w:rPr>
        <w:t>;</w:t>
      </w:r>
    </w:p>
    <w:p w14:paraId="5E4DF85E" w14:textId="7DC04ABE" w:rsidR="007431B8" w:rsidRPr="00AC3AFA" w:rsidRDefault="00C55757" w:rsidP="00920046">
      <w:pPr>
        <w:numPr>
          <w:ilvl w:val="1"/>
          <w:numId w:val="36"/>
        </w:numPr>
        <w:autoSpaceDE w:val="0"/>
        <w:autoSpaceDN w:val="0"/>
        <w:adjustRightInd w:val="0"/>
        <w:spacing w:line="240" w:lineRule="auto"/>
        <w:jc w:val="left"/>
        <w:rPr>
          <w:rFonts w:ascii="Arial" w:hAnsi="Arial" w:cs="Arial"/>
        </w:rPr>
      </w:pPr>
      <w:r w:rsidRPr="00926E00">
        <w:rPr>
          <w:rFonts w:ascii="Arial" w:hAnsi="Arial" w:cs="Arial"/>
        </w:rPr>
        <w:t xml:space="preserve">Wykonawca zobowiązany jest zrealizować zamówienie na zasadach i warunkach opisanych w </w:t>
      </w:r>
      <w:r w:rsidR="00FE4982" w:rsidRPr="00926E00">
        <w:rPr>
          <w:rFonts w:ascii="Arial" w:hAnsi="Arial" w:cs="Arial"/>
        </w:rPr>
        <w:t>projekcie</w:t>
      </w:r>
      <w:r w:rsidRPr="00926E00">
        <w:rPr>
          <w:rFonts w:ascii="Arial" w:hAnsi="Arial" w:cs="Arial"/>
        </w:rPr>
        <w:t xml:space="preserve"> umowy </w:t>
      </w:r>
      <w:r w:rsidRPr="00AC3AFA">
        <w:rPr>
          <w:rFonts w:ascii="Arial" w:hAnsi="Arial" w:cs="Arial"/>
        </w:rPr>
        <w:t xml:space="preserve">stanowiącym </w:t>
      </w:r>
      <w:r w:rsidRPr="00AC3AFA">
        <w:rPr>
          <w:rFonts w:ascii="Arial" w:hAnsi="Arial" w:cs="Arial"/>
          <w:b/>
        </w:rPr>
        <w:t xml:space="preserve">załącznik nr </w:t>
      </w:r>
      <w:r w:rsidR="004E4DC9">
        <w:rPr>
          <w:rFonts w:ascii="Arial" w:hAnsi="Arial" w:cs="Arial"/>
          <w:b/>
        </w:rPr>
        <w:t>7</w:t>
      </w:r>
      <w:r w:rsidRPr="00AC3AFA">
        <w:rPr>
          <w:rFonts w:ascii="Arial" w:hAnsi="Arial" w:cs="Arial"/>
          <w:b/>
        </w:rPr>
        <w:t xml:space="preserve"> do </w:t>
      </w:r>
      <w:r w:rsidR="00227CE1" w:rsidRPr="00AC3AFA">
        <w:rPr>
          <w:rFonts w:ascii="Arial" w:hAnsi="Arial" w:cs="Arial"/>
          <w:b/>
        </w:rPr>
        <w:t>S</w:t>
      </w:r>
      <w:r w:rsidRPr="00AC3AFA">
        <w:rPr>
          <w:rFonts w:ascii="Arial" w:hAnsi="Arial" w:cs="Arial"/>
          <w:b/>
        </w:rPr>
        <w:t>WZ</w:t>
      </w:r>
      <w:r w:rsidR="00FD723F" w:rsidRPr="00AC3AFA">
        <w:rPr>
          <w:rFonts w:ascii="Arial" w:hAnsi="Arial" w:cs="Arial"/>
          <w:b/>
        </w:rPr>
        <w:t>;</w:t>
      </w:r>
    </w:p>
    <w:p w14:paraId="703E1625" w14:textId="03DC2C8E" w:rsidR="007431B8" w:rsidRPr="00AC3AFA" w:rsidRDefault="007431B8" w:rsidP="00920046">
      <w:pPr>
        <w:numPr>
          <w:ilvl w:val="1"/>
          <w:numId w:val="36"/>
        </w:numPr>
        <w:autoSpaceDE w:val="0"/>
        <w:autoSpaceDN w:val="0"/>
        <w:adjustRightInd w:val="0"/>
        <w:spacing w:line="240" w:lineRule="auto"/>
        <w:jc w:val="left"/>
        <w:rPr>
          <w:rFonts w:ascii="Arial" w:hAnsi="Arial" w:cs="Arial"/>
        </w:rPr>
      </w:pPr>
      <w:r w:rsidRPr="00AC3AFA">
        <w:rPr>
          <w:rFonts w:ascii="Arial" w:hAnsi="Arial" w:cs="Arial"/>
          <w:lang w:eastAsia="pl-PL"/>
        </w:rPr>
        <w:t>Przez</w:t>
      </w:r>
      <w:r w:rsidR="00C55757" w:rsidRPr="00AC3AFA">
        <w:rPr>
          <w:rFonts w:ascii="Arial" w:hAnsi="Arial" w:cs="Arial"/>
          <w:lang w:eastAsia="pl-PL"/>
        </w:rPr>
        <w:t xml:space="preserve"> całość przedmiotu zamówienia Zamawiający rozumie</w:t>
      </w:r>
      <w:r w:rsidR="00C55757" w:rsidRPr="00AC3AFA">
        <w:rPr>
          <w:rFonts w:ascii="Arial" w:hAnsi="Arial" w:cs="Arial"/>
          <w:b/>
          <w:bCs/>
          <w:lang w:eastAsia="pl-PL"/>
        </w:rPr>
        <w:t xml:space="preserve"> </w:t>
      </w:r>
      <w:r w:rsidR="00C55757" w:rsidRPr="00AC3AFA">
        <w:rPr>
          <w:rFonts w:ascii="Arial" w:hAnsi="Arial" w:cs="Arial"/>
          <w:lang w:eastAsia="pl-PL"/>
        </w:rPr>
        <w:t>wszelkie wykonane</w:t>
      </w:r>
      <w:r w:rsidR="0063633C" w:rsidRPr="00AC3AFA">
        <w:rPr>
          <w:rFonts w:ascii="Arial" w:hAnsi="Arial" w:cs="Arial"/>
          <w:lang w:eastAsia="pl-PL"/>
        </w:rPr>
        <w:t xml:space="preserve"> </w:t>
      </w:r>
      <w:r w:rsidR="006039DC" w:rsidRPr="00AC3AFA">
        <w:rPr>
          <w:rFonts w:ascii="Arial" w:hAnsi="Arial" w:cs="Arial"/>
          <w:lang w:eastAsia="pl-PL"/>
        </w:rPr>
        <w:t>roboty budowlane, dostawy i usługi</w:t>
      </w:r>
      <w:r w:rsidR="00926E00" w:rsidRPr="00AC3AFA">
        <w:rPr>
          <w:rFonts w:ascii="Arial" w:hAnsi="Arial" w:cs="Arial"/>
          <w:lang w:eastAsia="pl-PL"/>
        </w:rPr>
        <w:t> </w:t>
      </w:r>
      <w:r w:rsidR="00C55757" w:rsidRPr="00AC3AFA">
        <w:rPr>
          <w:rFonts w:ascii="Arial" w:hAnsi="Arial" w:cs="Arial"/>
          <w:lang w:eastAsia="pl-PL"/>
        </w:rPr>
        <w:t>związane z wykonaniem zamówienia</w:t>
      </w:r>
      <w:r w:rsidR="00FD723F" w:rsidRPr="00AC3AFA">
        <w:rPr>
          <w:rFonts w:ascii="Arial" w:hAnsi="Arial" w:cs="Arial"/>
          <w:lang w:eastAsia="pl-PL"/>
        </w:rPr>
        <w:t>;</w:t>
      </w:r>
    </w:p>
    <w:p w14:paraId="132DC8EF" w14:textId="2834CFCC" w:rsidR="007431B8" w:rsidRPr="00AC3AFA" w:rsidRDefault="00CC1D27" w:rsidP="00920046">
      <w:pPr>
        <w:numPr>
          <w:ilvl w:val="1"/>
          <w:numId w:val="36"/>
        </w:numPr>
        <w:autoSpaceDE w:val="0"/>
        <w:autoSpaceDN w:val="0"/>
        <w:adjustRightInd w:val="0"/>
        <w:spacing w:line="240" w:lineRule="auto"/>
        <w:jc w:val="left"/>
        <w:rPr>
          <w:rFonts w:ascii="Arial" w:hAnsi="Arial" w:cs="Arial"/>
        </w:rPr>
      </w:pPr>
      <w:r w:rsidRPr="00AC3AFA">
        <w:rPr>
          <w:rFonts w:ascii="Arial" w:hAnsi="Arial" w:cs="Arial"/>
        </w:rPr>
        <w:t>Warunki r</w:t>
      </w:r>
      <w:r w:rsidR="007431B8" w:rsidRPr="00AC3AFA">
        <w:rPr>
          <w:rFonts w:ascii="Arial" w:hAnsi="Arial" w:cs="Arial"/>
        </w:rPr>
        <w:t>ękojmi</w:t>
      </w:r>
      <w:r w:rsidR="00034CDC" w:rsidRPr="00AC3AFA">
        <w:rPr>
          <w:rFonts w:ascii="Arial" w:hAnsi="Arial" w:cs="Arial"/>
        </w:rPr>
        <w:t xml:space="preserve"> i gwarancj</w:t>
      </w:r>
      <w:r w:rsidRPr="00AC3AFA">
        <w:rPr>
          <w:rFonts w:ascii="Arial" w:hAnsi="Arial" w:cs="Arial"/>
        </w:rPr>
        <w:t>i</w:t>
      </w:r>
      <w:r w:rsidR="00C55757" w:rsidRPr="00AC3AFA">
        <w:rPr>
          <w:rFonts w:ascii="Arial" w:hAnsi="Arial" w:cs="Arial"/>
        </w:rPr>
        <w:t xml:space="preserve"> na wykonane</w:t>
      </w:r>
      <w:r w:rsidR="00034CDC" w:rsidRPr="00AC3AFA">
        <w:rPr>
          <w:rFonts w:ascii="Arial" w:hAnsi="Arial" w:cs="Arial"/>
        </w:rPr>
        <w:t xml:space="preserve"> usługi</w:t>
      </w:r>
      <w:r w:rsidR="00C55757" w:rsidRPr="00AC3AFA">
        <w:rPr>
          <w:rFonts w:ascii="Arial" w:hAnsi="Arial" w:cs="Arial"/>
        </w:rPr>
        <w:t xml:space="preserve"> </w:t>
      </w:r>
      <w:r w:rsidRPr="00AC3AFA">
        <w:rPr>
          <w:rFonts w:ascii="Arial" w:hAnsi="Arial" w:cs="Arial"/>
        </w:rPr>
        <w:t>zostały opisane</w:t>
      </w:r>
      <w:r w:rsidR="0016430B" w:rsidRPr="00AC3AFA">
        <w:rPr>
          <w:rFonts w:ascii="Arial" w:hAnsi="Arial" w:cs="Arial"/>
        </w:rPr>
        <w:t xml:space="preserve"> w projekcie umowy.</w:t>
      </w:r>
    </w:p>
    <w:p w14:paraId="5E8221BC" w14:textId="77777777" w:rsidR="007431B8" w:rsidRPr="00926E00" w:rsidRDefault="007431B8" w:rsidP="00920046">
      <w:pPr>
        <w:numPr>
          <w:ilvl w:val="1"/>
          <w:numId w:val="36"/>
        </w:numPr>
        <w:autoSpaceDE w:val="0"/>
        <w:autoSpaceDN w:val="0"/>
        <w:adjustRightInd w:val="0"/>
        <w:spacing w:line="240" w:lineRule="auto"/>
        <w:jc w:val="left"/>
        <w:rPr>
          <w:rFonts w:ascii="Arial" w:hAnsi="Arial" w:cs="Arial"/>
        </w:rPr>
      </w:pPr>
      <w:r w:rsidRPr="00AC3AFA">
        <w:rPr>
          <w:rFonts w:ascii="Arial" w:hAnsi="Arial" w:cs="Arial"/>
          <w:bCs/>
          <w:iCs/>
          <w:lang w:eastAsia="pl-PL"/>
        </w:rPr>
        <w:t>E</w:t>
      </w:r>
      <w:r w:rsidR="00C55757" w:rsidRPr="00AC3AFA">
        <w:rPr>
          <w:rFonts w:ascii="Arial" w:hAnsi="Arial" w:cs="Arial"/>
          <w:bCs/>
          <w:iCs/>
          <w:lang w:eastAsia="pl-PL"/>
        </w:rPr>
        <w:t>wentualne zastosowanie w dokumenta</w:t>
      </w:r>
      <w:r w:rsidR="00034CDC" w:rsidRPr="00AC3AFA">
        <w:rPr>
          <w:rFonts w:ascii="Arial" w:hAnsi="Arial" w:cs="Arial"/>
          <w:bCs/>
          <w:iCs/>
          <w:lang w:eastAsia="pl-PL"/>
        </w:rPr>
        <w:t xml:space="preserve">ch zamówienia </w:t>
      </w:r>
      <w:r w:rsidR="00C55757" w:rsidRPr="00AC3AFA">
        <w:rPr>
          <w:rFonts w:ascii="Arial" w:hAnsi="Arial" w:cs="Arial"/>
          <w:bCs/>
          <w:iCs/>
          <w:lang w:eastAsia="pl-PL"/>
        </w:rPr>
        <w:t>nazw własnych poszczególnych materiałów</w:t>
      </w:r>
      <w:r w:rsidR="006D051B" w:rsidRPr="00AC3AFA">
        <w:rPr>
          <w:rFonts w:ascii="Arial" w:hAnsi="Arial" w:cs="Arial"/>
          <w:bCs/>
          <w:iCs/>
          <w:lang w:eastAsia="pl-PL"/>
        </w:rPr>
        <w:t xml:space="preserve">, znaków towarowych, patentów lub pochodzenia, źródła lub szczególnego procesu </w:t>
      </w:r>
      <w:r w:rsidRPr="00AC3AFA">
        <w:rPr>
          <w:rFonts w:ascii="Arial" w:hAnsi="Arial" w:cs="Arial"/>
          <w:bCs/>
          <w:iCs/>
          <w:lang w:eastAsia="pl-PL"/>
        </w:rPr>
        <w:t>charakteryzującego produkty</w:t>
      </w:r>
      <w:r w:rsidR="006D051B" w:rsidRPr="00AC3AFA">
        <w:rPr>
          <w:rFonts w:ascii="Arial" w:hAnsi="Arial" w:cs="Arial"/>
          <w:bCs/>
          <w:iCs/>
          <w:lang w:eastAsia="pl-PL"/>
        </w:rPr>
        <w:t xml:space="preserve"> lub usługi dostarczane przez konkretnego wykonawcę,</w:t>
      </w:r>
      <w:r w:rsidR="00C55757" w:rsidRPr="00AC3AFA">
        <w:rPr>
          <w:rFonts w:ascii="Arial" w:hAnsi="Arial" w:cs="Arial"/>
          <w:bCs/>
          <w:iCs/>
          <w:lang w:eastAsia="pl-PL"/>
        </w:rPr>
        <w:t xml:space="preserve"> należy traktować </w:t>
      </w:r>
      <w:r w:rsidR="00166FE5" w:rsidRPr="00AC3AFA">
        <w:rPr>
          <w:rFonts w:ascii="Arial" w:hAnsi="Arial" w:cs="Arial"/>
          <w:bCs/>
          <w:iCs/>
          <w:lang w:eastAsia="pl-PL"/>
        </w:rPr>
        <w:t xml:space="preserve">je, </w:t>
      </w:r>
      <w:r w:rsidR="00166FE5" w:rsidRPr="00926E00">
        <w:rPr>
          <w:rFonts w:ascii="Arial" w:hAnsi="Arial" w:cs="Arial"/>
          <w:bCs/>
          <w:iCs/>
          <w:lang w:eastAsia="pl-PL"/>
        </w:rPr>
        <w:t>jako</w:t>
      </w:r>
      <w:r w:rsidR="00C55757" w:rsidRPr="00926E00">
        <w:rPr>
          <w:rFonts w:ascii="Arial" w:hAnsi="Arial" w:cs="Arial"/>
          <w:bCs/>
          <w:iCs/>
          <w:lang w:eastAsia="pl-PL"/>
        </w:rPr>
        <w:t xml:space="preserve"> podanie przykładowych propozycji, które </w:t>
      </w:r>
      <w:r w:rsidR="00C55757" w:rsidRPr="00926E00">
        <w:rPr>
          <w:rFonts w:ascii="Arial" w:hAnsi="Arial" w:cs="Arial"/>
          <w:bCs/>
          <w:iCs/>
          <w:lang w:eastAsia="pl-PL"/>
        </w:rPr>
        <w:lastRenderedPageBreak/>
        <w:t>każdorazowo należy czytać z d</w:t>
      </w:r>
      <w:r w:rsidR="00062639" w:rsidRPr="00926E00">
        <w:rPr>
          <w:rFonts w:ascii="Arial" w:hAnsi="Arial" w:cs="Arial"/>
          <w:bCs/>
          <w:iCs/>
          <w:lang w:eastAsia="pl-PL"/>
        </w:rPr>
        <w:t>opiskiem „lub inne równoważne o </w:t>
      </w:r>
      <w:r w:rsidR="00C55757" w:rsidRPr="00926E00">
        <w:rPr>
          <w:rFonts w:ascii="Arial" w:hAnsi="Arial" w:cs="Arial"/>
          <w:bCs/>
          <w:iCs/>
          <w:lang w:eastAsia="pl-PL"/>
        </w:rPr>
        <w:t>nie gorszych paramet</w:t>
      </w:r>
      <w:r w:rsidR="006D051B" w:rsidRPr="00926E00">
        <w:rPr>
          <w:rFonts w:ascii="Arial" w:hAnsi="Arial" w:cs="Arial"/>
          <w:bCs/>
          <w:iCs/>
          <w:lang w:eastAsia="pl-PL"/>
        </w:rPr>
        <w:t>rach”. Podanie konkret</w:t>
      </w:r>
      <w:r w:rsidR="00062639" w:rsidRPr="00926E00">
        <w:rPr>
          <w:rFonts w:ascii="Arial" w:hAnsi="Arial" w:cs="Arial"/>
          <w:bCs/>
          <w:iCs/>
          <w:lang w:eastAsia="pl-PL"/>
        </w:rPr>
        <w:t>nych nazw, znaków, patentów lub </w:t>
      </w:r>
      <w:r w:rsidR="006D051B" w:rsidRPr="00926E00">
        <w:rPr>
          <w:rFonts w:ascii="Arial" w:hAnsi="Arial" w:cs="Arial"/>
          <w:bCs/>
          <w:iCs/>
          <w:lang w:eastAsia="pl-PL"/>
        </w:rPr>
        <w:t xml:space="preserve">źródeł </w:t>
      </w:r>
      <w:r w:rsidR="00C55757" w:rsidRPr="00926E00">
        <w:rPr>
          <w:rFonts w:ascii="Arial" w:hAnsi="Arial" w:cs="Arial"/>
          <w:bCs/>
          <w:iCs/>
          <w:lang w:eastAsia="pl-PL"/>
        </w:rPr>
        <w:t>stanowi jedynie wyznacznik pożądanego standardu i jakości, które zostaną zastosowane do realizacji zamówienia</w:t>
      </w:r>
      <w:r w:rsidR="006D051B" w:rsidRPr="00926E00">
        <w:rPr>
          <w:rFonts w:ascii="Arial" w:hAnsi="Arial" w:cs="Arial"/>
          <w:lang w:eastAsia="pl-PL"/>
        </w:rPr>
        <w:t xml:space="preserve"> i należy traktować </w:t>
      </w:r>
      <w:r w:rsidR="006516F8" w:rsidRPr="00926E00">
        <w:rPr>
          <w:rFonts w:ascii="Arial" w:hAnsi="Arial" w:cs="Arial"/>
          <w:lang w:eastAsia="pl-PL"/>
        </w:rPr>
        <w:t>je, jako</w:t>
      </w:r>
      <w:r w:rsidR="006D051B" w:rsidRPr="00926E00">
        <w:rPr>
          <w:rFonts w:ascii="Arial" w:hAnsi="Arial" w:cs="Arial"/>
          <w:lang w:eastAsia="pl-PL"/>
        </w:rPr>
        <w:t xml:space="preserve"> przykładowe</w:t>
      </w:r>
      <w:r w:rsidR="00FD723F" w:rsidRPr="00926E00">
        <w:rPr>
          <w:rFonts w:ascii="Arial" w:hAnsi="Arial" w:cs="Arial"/>
          <w:lang w:eastAsia="pl-PL"/>
        </w:rPr>
        <w:t>;</w:t>
      </w:r>
    </w:p>
    <w:p w14:paraId="415509E1" w14:textId="77777777" w:rsidR="007431B8" w:rsidRPr="00926E00" w:rsidRDefault="007431B8" w:rsidP="00920046">
      <w:pPr>
        <w:numPr>
          <w:ilvl w:val="1"/>
          <w:numId w:val="36"/>
        </w:numPr>
        <w:autoSpaceDE w:val="0"/>
        <w:autoSpaceDN w:val="0"/>
        <w:adjustRightInd w:val="0"/>
        <w:spacing w:line="240" w:lineRule="auto"/>
        <w:jc w:val="left"/>
        <w:rPr>
          <w:rFonts w:ascii="Arial" w:hAnsi="Arial" w:cs="Arial"/>
        </w:rPr>
      </w:pPr>
      <w:r w:rsidRPr="00926E00">
        <w:rPr>
          <w:rFonts w:ascii="Arial" w:hAnsi="Arial" w:cs="Arial"/>
        </w:rPr>
        <w:t>Jeżeli</w:t>
      </w:r>
      <w:r w:rsidR="00230243" w:rsidRPr="00926E00">
        <w:rPr>
          <w:rFonts w:ascii="Arial" w:hAnsi="Arial" w:cs="Arial"/>
        </w:rPr>
        <w:t xml:space="preserve"> zamawiający dopuszcza rozw</w:t>
      </w:r>
      <w:r w:rsidR="00A953FA" w:rsidRPr="00926E00">
        <w:rPr>
          <w:rFonts w:ascii="Arial" w:hAnsi="Arial" w:cs="Arial"/>
        </w:rPr>
        <w:t>iązania równoważne opisywanym w </w:t>
      </w:r>
      <w:r w:rsidR="00230243" w:rsidRPr="00926E00">
        <w:rPr>
          <w:rFonts w:ascii="Arial" w:hAnsi="Arial" w:cs="Arial"/>
        </w:rPr>
        <w:t>dokumentacji, ale nie podaje minimalnych parametrów, które by tę równoważność potwierdzały, wykonawca obowi</w:t>
      </w:r>
      <w:r w:rsidR="00034CDC" w:rsidRPr="00926E00">
        <w:rPr>
          <w:rFonts w:ascii="Arial" w:hAnsi="Arial" w:cs="Arial"/>
        </w:rPr>
        <w:t>ązany jest zaoferować produkt o </w:t>
      </w:r>
      <w:r w:rsidR="00230243" w:rsidRPr="00926E00">
        <w:rPr>
          <w:rFonts w:ascii="Arial" w:hAnsi="Arial" w:cs="Arial"/>
        </w:rPr>
        <w:t>właściwościach zbliżonych, nadających się funkcjonalnie do zapotrzebowanego zastosowania (</w:t>
      </w:r>
      <w:proofErr w:type="spellStart"/>
      <w:r w:rsidR="00230243" w:rsidRPr="00926E00">
        <w:rPr>
          <w:rFonts w:ascii="Arial" w:hAnsi="Arial" w:cs="Arial"/>
        </w:rPr>
        <w:t>arg</w:t>
      </w:r>
      <w:proofErr w:type="spellEnd"/>
      <w:r w:rsidR="00230243" w:rsidRPr="00926E00">
        <w:rPr>
          <w:rFonts w:ascii="Arial" w:hAnsi="Arial" w:cs="Arial"/>
        </w:rPr>
        <w:t xml:space="preserve">. </w:t>
      </w:r>
      <w:r w:rsidR="00062639" w:rsidRPr="00926E00">
        <w:rPr>
          <w:rFonts w:ascii="Arial" w:hAnsi="Arial" w:cs="Arial"/>
        </w:rPr>
        <w:t>n</w:t>
      </w:r>
      <w:r w:rsidR="00230243" w:rsidRPr="00926E00">
        <w:rPr>
          <w:rFonts w:ascii="Arial" w:hAnsi="Arial" w:cs="Arial"/>
        </w:rPr>
        <w:t>a podstawie sentencji wyroku KIO z 14.X.2013 r. sygn. KIO 2315/13)</w:t>
      </w:r>
      <w:r w:rsidR="00FD723F" w:rsidRPr="00926E00">
        <w:rPr>
          <w:rFonts w:ascii="Arial" w:hAnsi="Arial" w:cs="Arial"/>
        </w:rPr>
        <w:t>;</w:t>
      </w:r>
    </w:p>
    <w:p w14:paraId="7668DBBF" w14:textId="07994A57" w:rsidR="00C55757" w:rsidRPr="00926E00" w:rsidRDefault="006516F8" w:rsidP="00920046">
      <w:pPr>
        <w:numPr>
          <w:ilvl w:val="1"/>
          <w:numId w:val="36"/>
        </w:numPr>
        <w:autoSpaceDE w:val="0"/>
        <w:autoSpaceDN w:val="0"/>
        <w:adjustRightInd w:val="0"/>
        <w:spacing w:line="240" w:lineRule="auto"/>
        <w:jc w:val="left"/>
        <w:rPr>
          <w:rFonts w:ascii="Arial" w:hAnsi="Arial" w:cs="Arial"/>
        </w:rPr>
      </w:pPr>
      <w:r w:rsidRPr="00926E00">
        <w:rPr>
          <w:rFonts w:ascii="Arial" w:hAnsi="Arial" w:cs="Arial"/>
        </w:rPr>
        <w:t>Stosownie</w:t>
      </w:r>
      <w:r w:rsidR="00C55757" w:rsidRPr="00926E00">
        <w:rPr>
          <w:rFonts w:ascii="Arial" w:hAnsi="Arial" w:cs="Arial"/>
        </w:rPr>
        <w:t xml:space="preserve"> do art. </w:t>
      </w:r>
      <w:r w:rsidR="00A953FA" w:rsidRPr="00926E00">
        <w:rPr>
          <w:rFonts w:ascii="Arial" w:hAnsi="Arial" w:cs="Arial"/>
        </w:rPr>
        <w:t>101</w:t>
      </w:r>
      <w:r w:rsidR="00C55757" w:rsidRPr="00926E00">
        <w:rPr>
          <w:rFonts w:ascii="Arial" w:hAnsi="Arial" w:cs="Arial"/>
        </w:rPr>
        <w:t xml:space="preserve"> ust. 5 ustawy </w:t>
      </w:r>
      <w:r w:rsidR="00BC21E2" w:rsidRPr="00926E00">
        <w:rPr>
          <w:rFonts w:ascii="Arial" w:hAnsi="Arial" w:cs="Arial"/>
        </w:rPr>
        <w:t>Pzp</w:t>
      </w:r>
      <w:r w:rsidR="00C55757" w:rsidRPr="00926E00">
        <w:rPr>
          <w:rFonts w:ascii="Arial" w:hAnsi="Arial" w:cs="Arial"/>
        </w:rPr>
        <w:t xml:space="preserve">, Wykonawca, który </w:t>
      </w:r>
      <w:r w:rsidR="00A953FA" w:rsidRPr="00926E00">
        <w:rPr>
          <w:rFonts w:ascii="Arial" w:hAnsi="Arial" w:cs="Arial"/>
        </w:rPr>
        <w:t>proponuje rozwiązania w równoważnym stopniu spełniające wymagania określone w opisie przedmiotu zamówienia</w:t>
      </w:r>
      <w:r w:rsidR="00C55757" w:rsidRPr="00926E00">
        <w:rPr>
          <w:rFonts w:ascii="Arial" w:hAnsi="Arial" w:cs="Arial"/>
        </w:rPr>
        <w:t xml:space="preserve">, jest obowiązany </w:t>
      </w:r>
      <w:r w:rsidRPr="00926E00">
        <w:rPr>
          <w:rFonts w:ascii="Arial" w:hAnsi="Arial" w:cs="Arial"/>
        </w:rPr>
        <w:t>udowodnić ten fakt w ofercie, w </w:t>
      </w:r>
      <w:r w:rsidR="00A953FA" w:rsidRPr="00926E00">
        <w:rPr>
          <w:rFonts w:ascii="Arial" w:hAnsi="Arial" w:cs="Arial"/>
        </w:rPr>
        <w:t xml:space="preserve">szczególności za pomocą </w:t>
      </w:r>
      <w:r w:rsidR="00FD723F" w:rsidRPr="00926E00">
        <w:rPr>
          <w:rFonts w:ascii="Arial" w:hAnsi="Arial" w:cs="Arial"/>
        </w:rPr>
        <w:t xml:space="preserve">oświadczenia </w:t>
      </w:r>
      <w:r w:rsidR="00FD723F" w:rsidRPr="0020003C">
        <w:rPr>
          <w:rFonts w:ascii="Arial" w:hAnsi="Arial" w:cs="Arial"/>
        </w:rPr>
        <w:t xml:space="preserve">stanowiącego </w:t>
      </w:r>
      <w:r w:rsidR="00FD723F" w:rsidRPr="0020003C">
        <w:rPr>
          <w:rFonts w:ascii="Arial" w:hAnsi="Arial" w:cs="Arial"/>
          <w:b/>
        </w:rPr>
        <w:t>załącznik nr</w:t>
      </w:r>
      <w:r w:rsidR="004E4DC9">
        <w:rPr>
          <w:rFonts w:ascii="Arial" w:hAnsi="Arial" w:cs="Arial"/>
          <w:b/>
        </w:rPr>
        <w:t xml:space="preserve"> 6</w:t>
      </w:r>
      <w:r w:rsidR="00923A64" w:rsidRPr="0020003C">
        <w:rPr>
          <w:rFonts w:ascii="Arial" w:hAnsi="Arial" w:cs="Arial"/>
          <w:b/>
        </w:rPr>
        <w:t xml:space="preserve"> </w:t>
      </w:r>
      <w:r w:rsidR="00FD723F" w:rsidRPr="0020003C">
        <w:rPr>
          <w:rFonts w:ascii="Arial" w:hAnsi="Arial" w:cs="Arial"/>
          <w:b/>
        </w:rPr>
        <w:t>do SWZ</w:t>
      </w:r>
      <w:r w:rsidR="00FD723F" w:rsidRPr="0020003C">
        <w:rPr>
          <w:rFonts w:ascii="Arial" w:hAnsi="Arial" w:cs="Arial"/>
        </w:rPr>
        <w:t>.</w:t>
      </w:r>
    </w:p>
    <w:p w14:paraId="2FC31484" w14:textId="77777777" w:rsidR="00C04A78" w:rsidRPr="00C04A78" w:rsidRDefault="00C04A78" w:rsidP="00C05F7F">
      <w:pPr>
        <w:numPr>
          <w:ilvl w:val="0"/>
          <w:numId w:val="36"/>
        </w:numPr>
        <w:autoSpaceDE w:val="0"/>
        <w:autoSpaceDN w:val="0"/>
        <w:adjustRightInd w:val="0"/>
        <w:spacing w:line="240" w:lineRule="auto"/>
        <w:rPr>
          <w:rFonts w:ascii="Arial" w:hAnsi="Arial" w:cs="Arial"/>
          <w:b/>
          <w:bCs/>
          <w:sz w:val="24"/>
          <w:szCs w:val="24"/>
        </w:rPr>
      </w:pPr>
      <w:r w:rsidRPr="00C04A78">
        <w:rPr>
          <w:rFonts w:ascii="Arial" w:hAnsi="Arial" w:cs="Arial"/>
          <w:b/>
          <w:bCs/>
          <w:sz w:val="24"/>
          <w:szCs w:val="24"/>
        </w:rPr>
        <w:t>Informacja w zakresie zatrudnienia</w:t>
      </w:r>
      <w:r>
        <w:rPr>
          <w:rFonts w:ascii="Arial" w:hAnsi="Arial" w:cs="Arial"/>
          <w:b/>
          <w:bCs/>
          <w:sz w:val="24"/>
          <w:szCs w:val="24"/>
        </w:rPr>
        <w:t xml:space="preserve"> na podstawie stosunku pracy</w:t>
      </w:r>
      <w:r w:rsidRPr="00C04A78">
        <w:rPr>
          <w:rFonts w:ascii="Arial" w:hAnsi="Arial" w:cs="Arial"/>
          <w:b/>
          <w:bCs/>
          <w:sz w:val="24"/>
          <w:szCs w:val="24"/>
        </w:rPr>
        <w:t>.</w:t>
      </w:r>
    </w:p>
    <w:p w14:paraId="7D44718A" w14:textId="66FD4EBF" w:rsidR="00DE00C7" w:rsidRPr="00DE00C7" w:rsidRDefault="00DE00C7" w:rsidP="00920046">
      <w:pPr>
        <w:pStyle w:val="Akapitzlist"/>
        <w:numPr>
          <w:ilvl w:val="1"/>
          <w:numId w:val="36"/>
        </w:numPr>
        <w:autoSpaceDE w:val="0"/>
        <w:autoSpaceDN w:val="0"/>
        <w:adjustRightInd w:val="0"/>
        <w:spacing w:line="240" w:lineRule="auto"/>
        <w:rPr>
          <w:rFonts w:ascii="Arial" w:hAnsi="Arial" w:cs="Arial"/>
        </w:rPr>
      </w:pPr>
      <w:r w:rsidRPr="002E66E8">
        <w:rPr>
          <w:rFonts w:ascii="Arial" w:hAnsi="Arial" w:cs="Arial"/>
          <w:bCs/>
        </w:rPr>
        <w:t xml:space="preserve">Na podstawie art. 95 ust. 1 ustawy Pzp, </w:t>
      </w:r>
      <w:r w:rsidRPr="002E66E8">
        <w:rPr>
          <w:rFonts w:ascii="Arial" w:hAnsi="Arial" w:cs="Arial"/>
        </w:rPr>
        <w:t>Zamawiaj</w:t>
      </w:r>
      <w:r w:rsidRPr="002E66E8">
        <w:rPr>
          <w:rFonts w:ascii="Arial" w:eastAsia="TimesNewRoman" w:hAnsi="Arial" w:cs="Arial"/>
        </w:rPr>
        <w:t>ą</w:t>
      </w:r>
      <w:r w:rsidRPr="002E66E8">
        <w:rPr>
          <w:rFonts w:ascii="Arial" w:hAnsi="Arial" w:cs="Arial"/>
        </w:rPr>
        <w:t xml:space="preserve">cy na okres realizacji zamówienia </w:t>
      </w:r>
      <w:r w:rsidRPr="002E66E8">
        <w:rPr>
          <w:rFonts w:ascii="Arial" w:hAnsi="Arial" w:cs="Arial"/>
          <w:bCs/>
        </w:rPr>
        <w:t xml:space="preserve">wymaga zatrudnienia </w:t>
      </w:r>
      <w:r w:rsidRPr="002E66E8">
        <w:rPr>
          <w:rFonts w:ascii="Arial" w:hAnsi="Arial" w:cs="Arial"/>
        </w:rPr>
        <w:t>przez Wykonawc</w:t>
      </w:r>
      <w:r w:rsidRPr="002E66E8">
        <w:rPr>
          <w:rFonts w:ascii="Arial" w:eastAsia="TimesNewRoman" w:hAnsi="Arial" w:cs="Arial"/>
        </w:rPr>
        <w:t>ę</w:t>
      </w:r>
      <w:r w:rsidRPr="002E66E8">
        <w:rPr>
          <w:rFonts w:ascii="Arial" w:hAnsi="Arial" w:cs="Arial"/>
        </w:rPr>
        <w:t xml:space="preserve"> i podwykonawc</w:t>
      </w:r>
      <w:r w:rsidRPr="002E66E8">
        <w:rPr>
          <w:rFonts w:ascii="Arial" w:eastAsia="TimesNewRoman" w:hAnsi="Arial" w:cs="Arial"/>
        </w:rPr>
        <w:t xml:space="preserve">ę </w:t>
      </w:r>
      <w:r w:rsidRPr="002E66E8">
        <w:rPr>
          <w:rFonts w:ascii="Arial" w:hAnsi="Arial" w:cs="Arial"/>
          <w:bCs/>
        </w:rPr>
        <w:t>osób wykonuj</w:t>
      </w:r>
      <w:r w:rsidRPr="002E66E8">
        <w:rPr>
          <w:rFonts w:ascii="Arial" w:eastAsia="TimesNewRoman,Bold" w:hAnsi="Arial" w:cs="Arial"/>
          <w:bCs/>
        </w:rPr>
        <w:t>ą</w:t>
      </w:r>
      <w:r w:rsidRPr="002E66E8">
        <w:rPr>
          <w:rFonts w:ascii="Arial" w:hAnsi="Arial" w:cs="Arial"/>
          <w:bCs/>
        </w:rPr>
        <w:t>cych czynno</w:t>
      </w:r>
      <w:r w:rsidRPr="002E66E8">
        <w:rPr>
          <w:rFonts w:ascii="Arial" w:eastAsia="TimesNewRoman,Bold" w:hAnsi="Arial" w:cs="Arial"/>
          <w:bCs/>
        </w:rPr>
        <w:t>ś</w:t>
      </w:r>
      <w:r w:rsidRPr="002E66E8">
        <w:rPr>
          <w:rFonts w:ascii="Arial" w:hAnsi="Arial" w:cs="Arial"/>
          <w:bCs/>
        </w:rPr>
        <w:t>ci wchodz</w:t>
      </w:r>
      <w:r w:rsidRPr="002E66E8">
        <w:rPr>
          <w:rFonts w:ascii="Arial" w:eastAsia="TimesNewRoman,Bold" w:hAnsi="Arial" w:cs="Arial"/>
          <w:bCs/>
        </w:rPr>
        <w:t>ą</w:t>
      </w:r>
      <w:r w:rsidRPr="002E66E8">
        <w:rPr>
          <w:rFonts w:ascii="Arial" w:hAnsi="Arial" w:cs="Arial"/>
          <w:bCs/>
        </w:rPr>
        <w:t>ce w tzw. koszty bezpo</w:t>
      </w:r>
      <w:r w:rsidRPr="002E66E8">
        <w:rPr>
          <w:rFonts w:ascii="Arial" w:eastAsia="TimesNewRoman,Bold" w:hAnsi="Arial" w:cs="Arial"/>
          <w:bCs/>
        </w:rPr>
        <w:t>ś</w:t>
      </w:r>
      <w:r w:rsidRPr="002E66E8">
        <w:rPr>
          <w:rFonts w:ascii="Arial" w:hAnsi="Arial" w:cs="Arial"/>
          <w:bCs/>
        </w:rPr>
        <w:t>rednie na podstawie umowy o prac</w:t>
      </w:r>
      <w:r w:rsidRPr="002E66E8">
        <w:rPr>
          <w:rFonts w:ascii="Arial" w:eastAsia="TimesNewRoman,Bold" w:hAnsi="Arial" w:cs="Arial"/>
          <w:bCs/>
        </w:rPr>
        <w:t>ę</w:t>
      </w:r>
      <w:r w:rsidRPr="002E66E8">
        <w:rPr>
          <w:rFonts w:ascii="Arial" w:hAnsi="Arial" w:cs="Arial"/>
          <w:bCs/>
        </w:rPr>
        <w:t xml:space="preserve">. Wymóg ten dotyczy </w:t>
      </w:r>
      <w:r w:rsidRPr="00800679">
        <w:rPr>
          <w:rFonts w:ascii="Arial" w:hAnsi="Arial" w:cs="Arial"/>
          <w:bCs/>
        </w:rPr>
        <w:t>osób, które wykonuj</w:t>
      </w:r>
      <w:r w:rsidRPr="00800679">
        <w:rPr>
          <w:rFonts w:ascii="Arial" w:eastAsia="TimesNewRoman,Bold" w:hAnsi="Arial" w:cs="Arial"/>
          <w:bCs/>
        </w:rPr>
        <w:t xml:space="preserve">ą </w:t>
      </w:r>
      <w:r w:rsidRPr="00800679">
        <w:rPr>
          <w:rFonts w:ascii="Arial" w:hAnsi="Arial" w:cs="Arial"/>
          <w:bCs/>
        </w:rPr>
        <w:t>czynno</w:t>
      </w:r>
      <w:r w:rsidRPr="00800679">
        <w:rPr>
          <w:rFonts w:ascii="Arial" w:eastAsia="TimesNewRoman,Bold" w:hAnsi="Arial" w:cs="Arial"/>
          <w:bCs/>
        </w:rPr>
        <w:t>ś</w:t>
      </w:r>
      <w:r w:rsidRPr="00800679">
        <w:rPr>
          <w:rFonts w:ascii="Arial" w:hAnsi="Arial" w:cs="Arial"/>
          <w:bCs/>
        </w:rPr>
        <w:t>ci bezpo</w:t>
      </w:r>
      <w:r w:rsidRPr="00800679">
        <w:rPr>
          <w:rFonts w:ascii="Arial" w:eastAsia="TimesNewRoman,Bold" w:hAnsi="Arial" w:cs="Arial"/>
          <w:bCs/>
        </w:rPr>
        <w:t>ś</w:t>
      </w:r>
      <w:r w:rsidRPr="00800679">
        <w:rPr>
          <w:rFonts w:ascii="Arial" w:hAnsi="Arial" w:cs="Arial"/>
          <w:bCs/>
        </w:rPr>
        <w:t>rednio zwi</w:t>
      </w:r>
      <w:r w:rsidRPr="00800679">
        <w:rPr>
          <w:rFonts w:ascii="Arial" w:eastAsia="TimesNewRoman,Bold" w:hAnsi="Arial" w:cs="Arial"/>
          <w:bCs/>
        </w:rPr>
        <w:t>ą</w:t>
      </w:r>
      <w:r w:rsidRPr="00800679">
        <w:rPr>
          <w:rFonts w:ascii="Arial" w:hAnsi="Arial" w:cs="Arial"/>
          <w:bCs/>
        </w:rPr>
        <w:t>zane z wykonywaniem robót (</w:t>
      </w:r>
      <w:r w:rsidR="00761150" w:rsidRPr="005C0E5F">
        <w:rPr>
          <w:rFonts w:ascii="Arial" w:hAnsi="Arial" w:cs="Arial"/>
          <w:b/>
          <w:bCs/>
          <w:color w:val="FF0000"/>
        </w:rPr>
        <w:t>w </w:t>
      </w:r>
      <w:r w:rsidRPr="005C0E5F">
        <w:rPr>
          <w:rFonts w:ascii="Arial" w:hAnsi="Arial" w:cs="Arial"/>
          <w:b/>
          <w:bCs/>
          <w:color w:val="FF0000"/>
        </w:rPr>
        <w:t>szczególności robót mura</w:t>
      </w:r>
      <w:r w:rsidR="002D411C" w:rsidRPr="005C0E5F">
        <w:rPr>
          <w:rFonts w:ascii="Arial" w:hAnsi="Arial" w:cs="Arial"/>
          <w:b/>
          <w:bCs/>
          <w:color w:val="FF0000"/>
        </w:rPr>
        <w:t>rskich, tynkarskich, malarskich</w:t>
      </w:r>
      <w:r w:rsidR="005C0E5F" w:rsidRPr="005C0E5F">
        <w:rPr>
          <w:rFonts w:ascii="Arial" w:hAnsi="Arial" w:cs="Arial"/>
          <w:b/>
          <w:bCs/>
          <w:color w:val="FF0000"/>
        </w:rPr>
        <w:t>, związanych z wymianą stolarki okiennej i bram, roboty izolacyjne</w:t>
      </w:r>
      <w:r w:rsidRPr="005C0E5F">
        <w:rPr>
          <w:rFonts w:ascii="Arial" w:hAnsi="Arial" w:cs="Arial"/>
          <w:bCs/>
          <w:color w:val="FF0000"/>
        </w:rPr>
        <w:t xml:space="preserve">), </w:t>
      </w:r>
      <w:r w:rsidRPr="00800679">
        <w:rPr>
          <w:rFonts w:ascii="Arial" w:hAnsi="Arial" w:cs="Arial"/>
          <w:bCs/>
        </w:rPr>
        <w:t xml:space="preserve">czyli </w:t>
      </w:r>
      <w:r w:rsidRPr="002E66E8">
        <w:rPr>
          <w:rFonts w:ascii="Arial" w:hAnsi="Arial" w:cs="Arial"/>
          <w:bCs/>
        </w:rPr>
        <w:t>tzw. pracowników fizycznych</w:t>
      </w:r>
      <w:r w:rsidRPr="002E66E8">
        <w:rPr>
          <w:rFonts w:ascii="Arial" w:hAnsi="Arial" w:cs="Arial"/>
        </w:rPr>
        <w:t>. Wymóg nie dotyczy wi</w:t>
      </w:r>
      <w:r w:rsidRPr="002E66E8">
        <w:rPr>
          <w:rFonts w:ascii="Arial" w:eastAsia="TimesNewRoman" w:hAnsi="Arial" w:cs="Arial"/>
        </w:rPr>
        <w:t>ę</w:t>
      </w:r>
      <w:r w:rsidRPr="002E66E8">
        <w:rPr>
          <w:rFonts w:ascii="Arial" w:hAnsi="Arial" w:cs="Arial"/>
        </w:rPr>
        <w:t>c m.in. osób: kieruj</w:t>
      </w:r>
      <w:r w:rsidRPr="002E66E8">
        <w:rPr>
          <w:rFonts w:ascii="Arial" w:eastAsia="TimesNewRoman" w:hAnsi="Arial" w:cs="Arial"/>
        </w:rPr>
        <w:t>ą</w:t>
      </w:r>
      <w:r w:rsidRPr="002E66E8">
        <w:rPr>
          <w:rFonts w:ascii="Arial" w:hAnsi="Arial" w:cs="Arial"/>
        </w:rPr>
        <w:t>cych budow</w:t>
      </w:r>
      <w:r w:rsidRPr="002E66E8">
        <w:rPr>
          <w:rFonts w:ascii="Arial" w:eastAsia="TimesNewRoman" w:hAnsi="Arial" w:cs="Arial"/>
        </w:rPr>
        <w:t>ą</w:t>
      </w:r>
      <w:r w:rsidRPr="002E66E8">
        <w:rPr>
          <w:rFonts w:ascii="Arial" w:hAnsi="Arial" w:cs="Arial"/>
        </w:rPr>
        <w:t xml:space="preserve">, dostawców materiałów budowlanych,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w:t>
      </w:r>
      <w:r w:rsidR="002D411C" w:rsidRPr="002E66E8">
        <w:rPr>
          <w:rFonts w:ascii="Arial" w:hAnsi="Arial" w:cs="Arial"/>
        </w:rPr>
        <w:t>zm.). W</w:t>
      </w:r>
      <w:r w:rsidRPr="002E66E8">
        <w:rPr>
          <w:rFonts w:ascii="Arial" w:hAnsi="Arial" w:cs="Arial"/>
        </w:rPr>
        <w:t> przypadku rozwiązania stosunku pracy z osobami zatrudnionymi do wykonywania zamówienia przed zakończeniem okresu jego realizacji, Wykonawc</w:t>
      </w:r>
      <w:r w:rsidRPr="002E66E8">
        <w:rPr>
          <w:rFonts w:ascii="Arial" w:eastAsia="TimesNewRoman" w:hAnsi="Arial" w:cs="Arial"/>
        </w:rPr>
        <w:t>a</w:t>
      </w:r>
      <w:r w:rsidRPr="002E66E8">
        <w:rPr>
          <w:rFonts w:ascii="Arial" w:hAnsi="Arial" w:cs="Arial"/>
        </w:rPr>
        <w:t xml:space="preserve"> lub podwykonawc</w:t>
      </w:r>
      <w:r w:rsidRPr="002E66E8">
        <w:rPr>
          <w:rFonts w:ascii="Arial" w:eastAsia="TimesNewRoman" w:hAnsi="Arial" w:cs="Arial"/>
        </w:rPr>
        <w:t>a, zobowiązany jest w ich miejsce zatrudnić inne osoby spełniające w/w wymagania.</w:t>
      </w:r>
    </w:p>
    <w:p w14:paraId="4EEE5D7A" w14:textId="6786489B" w:rsidR="00DE00C7" w:rsidRDefault="00DE00C7" w:rsidP="00920046">
      <w:pPr>
        <w:pStyle w:val="Akapitzlist"/>
        <w:numPr>
          <w:ilvl w:val="1"/>
          <w:numId w:val="36"/>
        </w:numPr>
        <w:autoSpaceDE w:val="0"/>
        <w:autoSpaceDN w:val="0"/>
        <w:adjustRightInd w:val="0"/>
        <w:spacing w:line="240" w:lineRule="auto"/>
        <w:rPr>
          <w:rFonts w:ascii="Arial" w:hAnsi="Arial" w:cs="Arial"/>
        </w:rPr>
      </w:pPr>
      <w:r w:rsidRPr="00DE00C7">
        <w:rPr>
          <w:rFonts w:ascii="Arial" w:hAnsi="Arial" w:cs="Arial"/>
        </w:rPr>
        <w:t xml:space="preserve">Jeżeli czynności, o których mowa w ust. </w:t>
      </w:r>
      <w:r>
        <w:rPr>
          <w:rFonts w:ascii="Arial" w:hAnsi="Arial" w:cs="Arial"/>
        </w:rPr>
        <w:t>4</w:t>
      </w:r>
      <w:r w:rsidRPr="00DE00C7">
        <w:rPr>
          <w:rFonts w:ascii="Arial" w:hAnsi="Arial" w:cs="Arial"/>
        </w:rPr>
        <w:t>.1. powyżej nie polegają na wykonywaniu pracy w sposób określony w art. 22 §1 ustawy z dnia 26 czerwca 1974r. Kodeks pracy, Wykonawca winien ten fakt udowodnić Zamawiającemu składając stosowne oświadczenie wraz z uzasadnieniem.</w:t>
      </w:r>
    </w:p>
    <w:p w14:paraId="3F6E8AF7" w14:textId="61B56501" w:rsidR="00DE00C7" w:rsidRPr="00DE00C7" w:rsidRDefault="00DE00C7" w:rsidP="00920046">
      <w:pPr>
        <w:pStyle w:val="Akapitzlist"/>
        <w:numPr>
          <w:ilvl w:val="1"/>
          <w:numId w:val="36"/>
        </w:numPr>
        <w:autoSpaceDE w:val="0"/>
        <w:autoSpaceDN w:val="0"/>
        <w:adjustRightInd w:val="0"/>
        <w:spacing w:line="240" w:lineRule="auto"/>
        <w:rPr>
          <w:rFonts w:ascii="Arial" w:hAnsi="Arial" w:cs="Arial"/>
        </w:rPr>
      </w:pPr>
      <w:r w:rsidRPr="00DE00C7">
        <w:rPr>
          <w:rFonts w:ascii="Arial" w:hAnsi="Arial" w:cs="Arial"/>
        </w:rPr>
        <w:t xml:space="preserve">Szczegółowe wymagania dotyczące realizacji oraz egzekwowania wymogu zatrudnienia na </w:t>
      </w:r>
      <w:r w:rsidRPr="0020003C">
        <w:rPr>
          <w:rFonts w:ascii="Arial" w:hAnsi="Arial" w:cs="Arial"/>
        </w:rPr>
        <w:t xml:space="preserve">podstawie stosunku pracy zostały określone we wzorze umowy, stanowiącym </w:t>
      </w:r>
      <w:r w:rsidRPr="0020003C">
        <w:rPr>
          <w:rFonts w:ascii="Arial" w:hAnsi="Arial" w:cs="Arial"/>
          <w:b/>
        </w:rPr>
        <w:t xml:space="preserve">Załącznik </w:t>
      </w:r>
      <w:r w:rsidR="004E4DC9">
        <w:rPr>
          <w:rFonts w:ascii="Arial" w:hAnsi="Arial" w:cs="Arial"/>
          <w:b/>
        </w:rPr>
        <w:t>nr 7</w:t>
      </w:r>
      <w:r w:rsidRPr="0020003C">
        <w:rPr>
          <w:rFonts w:ascii="Arial" w:hAnsi="Arial" w:cs="Arial"/>
          <w:b/>
        </w:rPr>
        <w:t xml:space="preserve"> do SWZ.</w:t>
      </w:r>
    </w:p>
    <w:p w14:paraId="249F49C6" w14:textId="0ED60D36" w:rsidR="00DE00C7" w:rsidRPr="00DE00C7" w:rsidRDefault="00DE00C7" w:rsidP="00920046">
      <w:pPr>
        <w:pStyle w:val="Akapitzlist"/>
        <w:numPr>
          <w:ilvl w:val="1"/>
          <w:numId w:val="36"/>
        </w:numPr>
        <w:autoSpaceDE w:val="0"/>
        <w:autoSpaceDN w:val="0"/>
        <w:adjustRightInd w:val="0"/>
        <w:spacing w:line="240" w:lineRule="auto"/>
        <w:rPr>
          <w:rFonts w:ascii="Arial" w:hAnsi="Arial" w:cs="Arial"/>
        </w:rPr>
      </w:pPr>
      <w:r w:rsidRPr="00DE00C7">
        <w:rPr>
          <w:rFonts w:ascii="Arial" w:hAnsi="Arial" w:cs="Arial"/>
          <w:bCs/>
        </w:rPr>
        <w:t>Zamawiający nie wymaga zatrudnienia osób, o których mowa w art. 96 ust. 2 pkt 2 ustawy Pzp.</w:t>
      </w:r>
    </w:p>
    <w:p w14:paraId="0884DEBB" w14:textId="77777777" w:rsidR="00C04A78" w:rsidRDefault="00FE59E4" w:rsidP="00920046">
      <w:pPr>
        <w:numPr>
          <w:ilvl w:val="0"/>
          <w:numId w:val="36"/>
        </w:numPr>
        <w:spacing w:line="240" w:lineRule="auto"/>
        <w:jc w:val="left"/>
        <w:rPr>
          <w:rFonts w:ascii="Arial" w:hAnsi="Arial" w:cs="Arial"/>
          <w:bCs/>
        </w:rPr>
      </w:pPr>
      <w:r w:rsidRPr="00A06D91">
        <w:rPr>
          <w:rFonts w:ascii="Arial" w:hAnsi="Arial" w:cs="Arial"/>
          <w:bCs/>
        </w:rPr>
        <w:t>Zamawiający nie zastrzega możliwości ubiegania się o udzielenie zamówienia wyłącznie przez wykonawców, o których mowa w art. 94 ustawy Pzp.</w:t>
      </w:r>
    </w:p>
    <w:p w14:paraId="6C9C2793" w14:textId="77777777" w:rsidR="00FE59E4" w:rsidRPr="00AC3AFA" w:rsidRDefault="00FE59E4" w:rsidP="00C05F7F">
      <w:pPr>
        <w:numPr>
          <w:ilvl w:val="0"/>
          <w:numId w:val="36"/>
        </w:numPr>
        <w:spacing w:line="240" w:lineRule="auto"/>
        <w:rPr>
          <w:rFonts w:ascii="Arial" w:hAnsi="Arial" w:cs="Arial"/>
          <w:b/>
          <w:bCs/>
          <w:sz w:val="24"/>
          <w:szCs w:val="24"/>
        </w:rPr>
      </w:pPr>
      <w:r w:rsidRPr="00AC3AFA">
        <w:rPr>
          <w:rFonts w:ascii="Arial" w:hAnsi="Arial" w:cs="Arial"/>
          <w:b/>
          <w:bCs/>
          <w:sz w:val="24"/>
          <w:szCs w:val="24"/>
        </w:rPr>
        <w:t>Zamówienia podobne.</w:t>
      </w:r>
    </w:p>
    <w:p w14:paraId="4C84E2BC" w14:textId="7876D00C" w:rsidR="00FE59E4" w:rsidRPr="0032761E" w:rsidRDefault="00361CBE" w:rsidP="00920046">
      <w:pPr>
        <w:spacing w:after="0" w:line="240" w:lineRule="auto"/>
        <w:ind w:left="426" w:hanging="66"/>
        <w:jc w:val="left"/>
        <w:rPr>
          <w:rFonts w:ascii="Arial" w:hAnsi="Arial" w:cs="Arial"/>
          <w:color w:val="FF0000"/>
        </w:rPr>
      </w:pPr>
      <w:r w:rsidRPr="0032761E">
        <w:rPr>
          <w:rFonts w:ascii="Arial" w:hAnsi="Arial" w:cs="Arial"/>
          <w:color w:val="FF0000"/>
        </w:rPr>
        <w:t>Zamawiający</w:t>
      </w:r>
      <w:r w:rsidR="00DA4FB9" w:rsidRPr="0032761E">
        <w:rPr>
          <w:rFonts w:ascii="Arial" w:hAnsi="Arial" w:cs="Arial"/>
          <w:color w:val="FF0000"/>
        </w:rPr>
        <w:t xml:space="preserve"> </w:t>
      </w:r>
      <w:r w:rsidR="00A56BC0" w:rsidRPr="0032761E">
        <w:rPr>
          <w:rFonts w:ascii="Arial" w:hAnsi="Arial" w:cs="Arial"/>
          <w:color w:val="FF0000"/>
        </w:rPr>
        <w:t xml:space="preserve">nie </w:t>
      </w:r>
      <w:r w:rsidRPr="0032761E">
        <w:rPr>
          <w:rFonts w:ascii="Arial" w:hAnsi="Arial" w:cs="Arial"/>
          <w:color w:val="FF0000"/>
        </w:rPr>
        <w:t>przewiduje możliwoś</w:t>
      </w:r>
      <w:r w:rsidR="00A56BC0" w:rsidRPr="0032761E">
        <w:rPr>
          <w:rFonts w:ascii="Arial" w:hAnsi="Arial" w:cs="Arial"/>
          <w:color w:val="FF0000"/>
        </w:rPr>
        <w:t>ci</w:t>
      </w:r>
      <w:r w:rsidRPr="0032761E">
        <w:rPr>
          <w:rFonts w:ascii="Arial" w:hAnsi="Arial" w:cs="Arial"/>
          <w:color w:val="FF0000"/>
        </w:rPr>
        <w:t xml:space="preserve"> udzielenia zamówień, o których mowa w </w:t>
      </w:r>
      <w:r w:rsidR="00097327" w:rsidRPr="0032761E">
        <w:rPr>
          <w:rFonts w:ascii="Arial" w:hAnsi="Arial" w:cs="Arial"/>
          <w:color w:val="FF0000"/>
        </w:rPr>
        <w:t>art. 214 ust.1 pkt 7 ustawy Pzp</w:t>
      </w:r>
      <w:r w:rsidR="00A56BC0" w:rsidRPr="0032761E">
        <w:rPr>
          <w:rFonts w:ascii="Arial" w:hAnsi="Arial" w:cs="Arial"/>
          <w:color w:val="FF0000"/>
        </w:rPr>
        <w:t>.</w:t>
      </w:r>
      <w:r w:rsidR="00DA4FB9" w:rsidRPr="0032761E">
        <w:rPr>
          <w:rFonts w:ascii="Arial" w:hAnsi="Arial" w:cs="Arial"/>
          <w:color w:val="FF0000"/>
        </w:rPr>
        <w:t xml:space="preserve"> </w:t>
      </w:r>
    </w:p>
    <w:p w14:paraId="22E6BAD6" w14:textId="77777777" w:rsidR="003A2BFE" w:rsidRDefault="003A2BFE" w:rsidP="00DE00C7">
      <w:pPr>
        <w:spacing w:after="0" w:line="240" w:lineRule="auto"/>
        <w:ind w:left="426" w:hanging="66"/>
        <w:rPr>
          <w:rFonts w:ascii="Arial" w:hAnsi="Arial" w:cs="Arial"/>
        </w:rPr>
      </w:pPr>
    </w:p>
    <w:p w14:paraId="20FB2442" w14:textId="77777777" w:rsidR="00FE59E4" w:rsidRPr="00AC3AFA" w:rsidRDefault="00FE59E4" w:rsidP="00C05F7F">
      <w:pPr>
        <w:numPr>
          <w:ilvl w:val="0"/>
          <w:numId w:val="36"/>
        </w:numPr>
        <w:spacing w:line="240" w:lineRule="auto"/>
        <w:rPr>
          <w:rFonts w:ascii="Arial" w:hAnsi="Arial" w:cs="Arial"/>
          <w:b/>
          <w:bCs/>
          <w:sz w:val="24"/>
          <w:szCs w:val="24"/>
        </w:rPr>
      </w:pPr>
      <w:r w:rsidRPr="00AC3AFA">
        <w:rPr>
          <w:rFonts w:ascii="Arial" w:hAnsi="Arial" w:cs="Arial"/>
          <w:b/>
          <w:bCs/>
          <w:sz w:val="24"/>
          <w:szCs w:val="24"/>
        </w:rPr>
        <w:t xml:space="preserve"> Wizja lokalna</w:t>
      </w:r>
    </w:p>
    <w:p w14:paraId="74398763" w14:textId="6F62588D" w:rsidR="00D00267" w:rsidRPr="00D00267" w:rsidRDefault="00D00267" w:rsidP="00D00267">
      <w:pPr>
        <w:pStyle w:val="Akapitzlist"/>
        <w:spacing w:line="240" w:lineRule="auto"/>
        <w:ind w:left="360"/>
        <w:rPr>
          <w:rFonts w:ascii="Arial" w:hAnsi="Arial" w:cs="Arial"/>
          <w:bCs/>
        </w:rPr>
      </w:pPr>
      <w:r w:rsidRPr="00D00267">
        <w:rPr>
          <w:rFonts w:ascii="Arial" w:hAnsi="Arial" w:cs="Arial"/>
          <w:bCs/>
        </w:rPr>
        <w:t>Zamawiający zaleca przed przygotowaniem oferty przeprowadzenie wizji lokalnej na obiekcie objętym przedmiotem zamówienia. W tym celu należy kontaktować się z osobą upoważnioną przez Administrację budynku:</w:t>
      </w:r>
      <w:r>
        <w:rPr>
          <w:rFonts w:ascii="Arial" w:hAnsi="Arial" w:cs="Arial"/>
          <w:bCs/>
        </w:rPr>
        <w:t xml:space="preserve"> </w:t>
      </w:r>
      <w:r w:rsidRPr="00D00267">
        <w:rPr>
          <w:rFonts w:ascii="Arial" w:hAnsi="Arial" w:cs="Arial"/>
          <w:b/>
          <w:bCs/>
        </w:rPr>
        <w:t xml:space="preserve">nr tel. </w:t>
      </w:r>
      <w:r w:rsidR="00D04081">
        <w:rPr>
          <w:rFonts w:ascii="Arial" w:hAnsi="Arial" w:cs="Arial"/>
          <w:b/>
        </w:rPr>
        <w:t>607 657 555</w:t>
      </w:r>
    </w:p>
    <w:p w14:paraId="5E0BE968" w14:textId="78920599" w:rsidR="00D00267" w:rsidRPr="00D00267" w:rsidRDefault="00D00267" w:rsidP="00D00267">
      <w:pPr>
        <w:pStyle w:val="Akapitzlist"/>
        <w:spacing w:line="240" w:lineRule="auto"/>
        <w:ind w:left="360"/>
        <w:rPr>
          <w:rFonts w:ascii="Arial" w:hAnsi="Arial" w:cs="Arial"/>
          <w:bCs/>
        </w:rPr>
      </w:pPr>
      <w:r w:rsidRPr="00D00267">
        <w:rPr>
          <w:rFonts w:ascii="Arial" w:hAnsi="Arial" w:cs="Arial"/>
          <w:b/>
          <w:bCs/>
        </w:rPr>
        <w:t>UWAGA</w:t>
      </w:r>
      <w:r>
        <w:rPr>
          <w:rFonts w:ascii="Arial" w:hAnsi="Arial" w:cs="Arial"/>
          <w:b/>
          <w:bCs/>
        </w:rPr>
        <w:t>:</w:t>
      </w:r>
      <w:r w:rsidRPr="00D00267">
        <w:rPr>
          <w:rFonts w:ascii="Arial" w:hAnsi="Arial" w:cs="Arial"/>
          <w:bCs/>
        </w:rPr>
        <w:t xml:space="preserve"> W trakcie wizji lokalnej nie będzie można uzyskać informacj</w:t>
      </w:r>
      <w:r>
        <w:rPr>
          <w:rFonts w:ascii="Arial" w:hAnsi="Arial" w:cs="Arial"/>
          <w:bCs/>
        </w:rPr>
        <w:t>i wiążących w zakresie treści s</w:t>
      </w:r>
      <w:r w:rsidRPr="00D00267">
        <w:rPr>
          <w:rFonts w:ascii="Arial" w:hAnsi="Arial" w:cs="Arial"/>
          <w:bCs/>
        </w:rPr>
        <w:t>wz i szczegółów realizacji zamówienia. Wszelkie pytania w tym zakresie należy kierować do Zamawiającego zgodnie z wytycznymi zawartymi w rozdziale V swz.</w:t>
      </w:r>
    </w:p>
    <w:p w14:paraId="026E6F71" w14:textId="77777777" w:rsidR="00857167" w:rsidRPr="00AC3AFA" w:rsidRDefault="00857167" w:rsidP="00C05F7F">
      <w:pPr>
        <w:numPr>
          <w:ilvl w:val="0"/>
          <w:numId w:val="36"/>
        </w:numPr>
        <w:spacing w:line="240" w:lineRule="auto"/>
        <w:rPr>
          <w:rFonts w:ascii="Arial" w:hAnsi="Arial" w:cs="Arial"/>
          <w:b/>
          <w:bCs/>
          <w:sz w:val="24"/>
          <w:szCs w:val="24"/>
        </w:rPr>
      </w:pPr>
      <w:r w:rsidRPr="00AC3AFA">
        <w:rPr>
          <w:rFonts w:ascii="Arial" w:hAnsi="Arial" w:cs="Arial"/>
          <w:bCs/>
          <w:sz w:val="24"/>
          <w:szCs w:val="24"/>
        </w:rPr>
        <w:t xml:space="preserve"> </w:t>
      </w:r>
      <w:r w:rsidRPr="00AC3AFA">
        <w:rPr>
          <w:rFonts w:ascii="Arial" w:hAnsi="Arial" w:cs="Arial"/>
          <w:b/>
          <w:bCs/>
          <w:sz w:val="24"/>
          <w:szCs w:val="24"/>
        </w:rPr>
        <w:t xml:space="preserve">Obowiązek osobistego wykonania kluczowych </w:t>
      </w:r>
      <w:r w:rsidR="00A06D91" w:rsidRPr="00AC3AFA">
        <w:rPr>
          <w:rFonts w:ascii="Arial" w:hAnsi="Arial" w:cs="Arial"/>
          <w:b/>
          <w:bCs/>
          <w:sz w:val="24"/>
          <w:szCs w:val="24"/>
        </w:rPr>
        <w:t>części</w:t>
      </w:r>
      <w:r w:rsidR="00062639" w:rsidRPr="00AC3AFA">
        <w:rPr>
          <w:rFonts w:ascii="Arial" w:hAnsi="Arial" w:cs="Arial"/>
          <w:b/>
          <w:bCs/>
          <w:sz w:val="24"/>
          <w:szCs w:val="24"/>
        </w:rPr>
        <w:t xml:space="preserve"> </w:t>
      </w:r>
      <w:r w:rsidR="00681DE2" w:rsidRPr="00AC3AFA">
        <w:rPr>
          <w:rFonts w:ascii="Arial" w:hAnsi="Arial" w:cs="Arial"/>
          <w:b/>
          <w:bCs/>
          <w:sz w:val="24"/>
          <w:szCs w:val="24"/>
        </w:rPr>
        <w:t xml:space="preserve">zamówienia </w:t>
      </w:r>
      <w:r w:rsidR="00062639" w:rsidRPr="00AC3AFA">
        <w:rPr>
          <w:rFonts w:ascii="Arial" w:hAnsi="Arial" w:cs="Arial"/>
          <w:b/>
          <w:bCs/>
          <w:sz w:val="24"/>
          <w:szCs w:val="24"/>
        </w:rPr>
        <w:t>i </w:t>
      </w:r>
      <w:r w:rsidR="00C0310E" w:rsidRPr="00AC3AFA">
        <w:rPr>
          <w:rFonts w:ascii="Arial" w:hAnsi="Arial" w:cs="Arial"/>
          <w:b/>
          <w:bCs/>
          <w:sz w:val="24"/>
          <w:szCs w:val="24"/>
        </w:rPr>
        <w:t>podwykonawstwo</w:t>
      </w:r>
    </w:p>
    <w:p w14:paraId="61B5E5A4" w14:textId="4A39E24B" w:rsidR="00E060B1" w:rsidRPr="009A6E64" w:rsidRDefault="00857167" w:rsidP="00920046">
      <w:pPr>
        <w:spacing w:after="0"/>
        <w:ind w:left="720"/>
        <w:jc w:val="left"/>
        <w:rPr>
          <w:rFonts w:ascii="Arial" w:hAnsi="Arial" w:cs="Arial"/>
          <w:b/>
        </w:rPr>
      </w:pPr>
      <w:r w:rsidRPr="009A6E64">
        <w:rPr>
          <w:rFonts w:ascii="Arial" w:hAnsi="Arial" w:cs="Arial"/>
        </w:rPr>
        <w:t xml:space="preserve">Zamawiający </w:t>
      </w:r>
      <w:r w:rsidR="00227B91" w:rsidRPr="009A6E64">
        <w:rPr>
          <w:rFonts w:ascii="Arial" w:hAnsi="Arial" w:cs="Arial"/>
        </w:rPr>
        <w:t xml:space="preserve">nie </w:t>
      </w:r>
      <w:r w:rsidRPr="009A6E64">
        <w:rPr>
          <w:rFonts w:ascii="Arial" w:hAnsi="Arial" w:cs="Arial"/>
        </w:rPr>
        <w:t>zastrzega obowiązk</w:t>
      </w:r>
      <w:r w:rsidR="00227B91" w:rsidRPr="009A6E64">
        <w:rPr>
          <w:rFonts w:ascii="Arial" w:hAnsi="Arial" w:cs="Arial"/>
        </w:rPr>
        <w:t>u</w:t>
      </w:r>
      <w:r w:rsidRPr="009A6E64">
        <w:rPr>
          <w:rFonts w:ascii="Arial" w:hAnsi="Arial" w:cs="Arial"/>
        </w:rPr>
        <w:t xml:space="preserve"> osobistego wykonania przez </w:t>
      </w:r>
      <w:r w:rsidR="00227B91" w:rsidRPr="009A6E64">
        <w:rPr>
          <w:rFonts w:ascii="Arial" w:hAnsi="Arial" w:cs="Arial"/>
        </w:rPr>
        <w:t>wykonawcę kluczowych</w:t>
      </w:r>
      <w:r w:rsidRPr="009A6E64">
        <w:rPr>
          <w:rFonts w:ascii="Arial" w:hAnsi="Arial" w:cs="Arial"/>
        </w:rPr>
        <w:t xml:space="preserve"> </w:t>
      </w:r>
      <w:r w:rsidR="00227B91" w:rsidRPr="009A6E64">
        <w:rPr>
          <w:rFonts w:ascii="Arial" w:hAnsi="Arial" w:cs="Arial"/>
        </w:rPr>
        <w:t>części zamówienia</w:t>
      </w:r>
      <w:r w:rsidR="00807F95" w:rsidRPr="009A6E64">
        <w:rPr>
          <w:rFonts w:ascii="Arial" w:hAnsi="Arial" w:cs="Arial"/>
          <w:b/>
        </w:rPr>
        <w:t>.</w:t>
      </w:r>
    </w:p>
    <w:p w14:paraId="1A37A923" w14:textId="5D883ECC" w:rsidR="00857167" w:rsidRDefault="00907FAF" w:rsidP="00920046">
      <w:pPr>
        <w:spacing w:after="0"/>
        <w:ind w:left="720"/>
        <w:jc w:val="left"/>
        <w:rPr>
          <w:rFonts w:ascii="Arial" w:hAnsi="Arial" w:cs="Arial"/>
        </w:rPr>
      </w:pPr>
      <w:r w:rsidRPr="009A6E64">
        <w:rPr>
          <w:rFonts w:ascii="Arial" w:hAnsi="Arial" w:cs="Arial"/>
          <w:b/>
        </w:rPr>
        <w:t>W</w:t>
      </w:r>
      <w:r w:rsidR="00857167" w:rsidRPr="009A6E64">
        <w:rPr>
          <w:rFonts w:ascii="Arial" w:hAnsi="Arial" w:cs="Arial"/>
          <w:b/>
        </w:rPr>
        <w:t xml:space="preserve"> związku </w:t>
      </w:r>
      <w:r w:rsidRPr="009A6E64">
        <w:rPr>
          <w:rFonts w:ascii="Arial" w:hAnsi="Arial" w:cs="Arial"/>
          <w:b/>
        </w:rPr>
        <w:t>powyższym</w:t>
      </w:r>
      <w:r w:rsidR="00857167" w:rsidRPr="009A6E64">
        <w:rPr>
          <w:rFonts w:ascii="Arial" w:hAnsi="Arial" w:cs="Arial"/>
          <w:b/>
        </w:rPr>
        <w:t xml:space="preserve"> </w:t>
      </w:r>
      <w:r w:rsidR="00857167" w:rsidRPr="00BC15AF">
        <w:rPr>
          <w:rFonts w:ascii="Arial" w:hAnsi="Arial" w:cs="Arial"/>
          <w:b/>
        </w:rPr>
        <w:t xml:space="preserve">Wykonawca, zgodnie z regulacją art. </w:t>
      </w:r>
      <w:r w:rsidR="009F1B9B" w:rsidRPr="00BC15AF">
        <w:rPr>
          <w:rFonts w:ascii="Arial" w:hAnsi="Arial" w:cs="Arial"/>
          <w:b/>
        </w:rPr>
        <w:t>462</w:t>
      </w:r>
      <w:r w:rsidR="00857167" w:rsidRPr="00BC15AF">
        <w:rPr>
          <w:rFonts w:ascii="Arial" w:hAnsi="Arial" w:cs="Arial"/>
          <w:b/>
        </w:rPr>
        <w:t xml:space="preserve"> ust. 1 Pzp, </w:t>
      </w:r>
      <w:r w:rsidR="00857167" w:rsidRPr="00BC15AF">
        <w:rPr>
          <w:rFonts w:ascii="Arial" w:hAnsi="Arial" w:cs="Arial"/>
          <w:b/>
          <w:u w:val="single"/>
        </w:rPr>
        <w:t>może powierzyć wykonanie 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w:t>
      </w:r>
      <w:r w:rsidR="00097327">
        <w:rPr>
          <w:rFonts w:ascii="Arial" w:hAnsi="Arial" w:cs="Arial"/>
        </w:rPr>
        <w:t>e nazw (firm) podwykonawców, na </w:t>
      </w:r>
      <w:r w:rsidR="00857167" w:rsidRPr="00BC15AF">
        <w:rPr>
          <w:rFonts w:ascii="Arial" w:hAnsi="Arial" w:cs="Arial"/>
        </w:rPr>
        <w:t>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Pzp,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Default="00907FAF" w:rsidP="00920046">
      <w:pPr>
        <w:spacing w:after="0"/>
        <w:ind w:left="720"/>
        <w:jc w:val="left"/>
        <w:rPr>
          <w:rFonts w:ascii="Arial" w:hAnsi="Arial" w:cs="Arial"/>
          <w:b/>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117ECC7B"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2025AD40"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6768103E"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32BCE608"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6A80CAB0"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3700FD5E"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214D105A"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52C5F59C" w14:textId="77777777" w:rsidR="00376499" w:rsidRPr="00376499" w:rsidRDefault="00376499" w:rsidP="00920046">
      <w:pPr>
        <w:pStyle w:val="Akapitzlist"/>
        <w:numPr>
          <w:ilvl w:val="0"/>
          <w:numId w:val="41"/>
        </w:numPr>
        <w:autoSpaceDE w:val="0"/>
        <w:autoSpaceDN w:val="0"/>
        <w:adjustRightInd w:val="0"/>
        <w:spacing w:after="0" w:line="240" w:lineRule="auto"/>
        <w:rPr>
          <w:rFonts w:ascii="Arial" w:hAnsi="Arial" w:cs="Arial"/>
          <w:vanish/>
        </w:rPr>
      </w:pPr>
    </w:p>
    <w:p w14:paraId="47448139" w14:textId="43687819" w:rsidR="00376499" w:rsidRPr="00376499" w:rsidRDefault="00376499" w:rsidP="00920046">
      <w:pPr>
        <w:pStyle w:val="Akapitzlist"/>
        <w:numPr>
          <w:ilvl w:val="1"/>
          <w:numId w:val="41"/>
        </w:numPr>
        <w:autoSpaceDE w:val="0"/>
        <w:autoSpaceDN w:val="0"/>
        <w:adjustRightInd w:val="0"/>
        <w:spacing w:after="0"/>
        <w:rPr>
          <w:rFonts w:ascii="Arial" w:hAnsi="Arial" w:cs="Arial"/>
        </w:rPr>
      </w:pPr>
      <w:r w:rsidRPr="00376499">
        <w:rPr>
          <w:rFonts w:ascii="Arial" w:hAnsi="Arial" w:cs="Aria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A1E4D76" w14:textId="23DC1BFE" w:rsidR="00376499" w:rsidRPr="00376499" w:rsidRDefault="00376499" w:rsidP="00920046">
      <w:pPr>
        <w:pStyle w:val="Akapitzlist"/>
        <w:numPr>
          <w:ilvl w:val="1"/>
          <w:numId w:val="41"/>
        </w:numPr>
        <w:tabs>
          <w:tab w:val="left" w:pos="851"/>
        </w:tabs>
        <w:suppressAutoHyphens/>
        <w:spacing w:after="0"/>
        <w:rPr>
          <w:rFonts w:ascii="Arial" w:hAnsi="Arial" w:cs="Arial"/>
        </w:rPr>
      </w:pPr>
      <w:r w:rsidRPr="00376499">
        <w:rPr>
          <w:rFonts w:ascii="Arial" w:hAnsi="Arial" w:cs="Arial"/>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78E74F7" w14:textId="7F4C0D7E" w:rsidR="00376499" w:rsidRPr="00376499" w:rsidRDefault="00376499" w:rsidP="00920046">
      <w:pPr>
        <w:pStyle w:val="Akapitzlist"/>
        <w:numPr>
          <w:ilvl w:val="1"/>
          <w:numId w:val="41"/>
        </w:numPr>
        <w:tabs>
          <w:tab w:val="left" w:pos="851"/>
        </w:tabs>
        <w:suppressAutoHyphens/>
        <w:spacing w:after="0"/>
        <w:rPr>
          <w:rFonts w:ascii="Arial" w:hAnsi="Arial" w:cs="Arial"/>
        </w:rPr>
      </w:pPr>
      <w:r w:rsidRPr="00376499">
        <w:rPr>
          <w:rFonts w:ascii="Arial" w:hAnsi="Arial" w:cs="Arial"/>
        </w:rPr>
        <w:t>Wymagania dotyczące umowy o podwykonawstwo, których niespełnienie spowoduje zgłoszenie przez Zamawiającego zastrzeżeń lub sprzeciwu: umowa o podwykonawstwo musi zawierać m.in.:</w:t>
      </w:r>
    </w:p>
    <w:p w14:paraId="5F2A2469"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a) zakres robót powierzonych podwykonawcy,</w:t>
      </w:r>
    </w:p>
    <w:p w14:paraId="6EC3B392"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b) kwotę wynagrodzenia, przy czym nie może być ona większa od wynagrodzenia przysługującego wykonawcy za odpowiadający zakres prac wynikający ze złożonej oferty,</w:t>
      </w:r>
    </w:p>
    <w:p w14:paraId="64CCE9AA"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c) termin wykonania robót powierzonych podwykonawcy,</w:t>
      </w:r>
    </w:p>
    <w:p w14:paraId="242D01E4"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DAE4737"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lastRenderedPageBreak/>
        <w:t xml:space="preserve">e) termin dokonania płatności wynagrodzenia podwykonawcy lub dalszemu podwykonawcy, który nie może być dłuższy niż </w:t>
      </w:r>
      <w:r>
        <w:rPr>
          <w:rFonts w:ascii="Arial" w:hAnsi="Arial" w:cs="Arial"/>
          <w:b/>
        </w:rPr>
        <w:t xml:space="preserve">14 </w:t>
      </w:r>
      <w:r>
        <w:rPr>
          <w:rFonts w:ascii="Arial" w:hAnsi="Arial" w:cs="Arial"/>
        </w:rPr>
        <w:t>dni od dnia doręczenia wykonawcy, podwykonawcy lub dalszemu podwykonawcy faktury lub rachunku, potwierdzających wykonanie zleconej podwykonawcy lub dalszemu podwykonawcy dostawy, usługi lub roboty budowlanej,</w:t>
      </w:r>
    </w:p>
    <w:p w14:paraId="51EEFC72" w14:textId="790C749A"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f) postanowienia zgodne z ustawą Pzp, odpowiadające wymaganiom z pkt. 8.2 i 8.3 powyżej, co do warunków zawierania przez podwykonawcę umów z dalszymi podwykonawcami, wraz ze zobowiązaniem dalszego podwykonawcy do zawierania takich postanowień w kolejnych umowach o podwykonawstwo.</w:t>
      </w:r>
    </w:p>
    <w:p w14:paraId="585777CE"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g) postanowienia w zakresie zatrudnienia pracowników na podstawie umowy o pracę, przy uwzględnieniu zapisów w ust. 6 powyżej.</w:t>
      </w:r>
    </w:p>
    <w:p w14:paraId="2E9C043C" w14:textId="77777777" w:rsidR="00376499" w:rsidRDefault="00376499" w:rsidP="00920046">
      <w:pPr>
        <w:tabs>
          <w:tab w:val="left" w:pos="851"/>
          <w:tab w:val="left" w:pos="1276"/>
        </w:tabs>
        <w:suppressAutoHyphens/>
        <w:spacing w:after="0" w:line="276" w:lineRule="auto"/>
        <w:ind w:left="1276" w:hanging="283"/>
        <w:jc w:val="left"/>
        <w:rPr>
          <w:rFonts w:ascii="Arial" w:hAnsi="Arial" w:cs="Arial"/>
        </w:rPr>
      </w:pPr>
      <w:r>
        <w:rPr>
          <w:rFonts w:ascii="Arial" w:hAnsi="Arial" w:cs="Arial"/>
        </w:rPr>
        <w:t>h) postanowienia w zakresie kar umownych, przy czym nie mogą być one mniej korzystne dla podwykonawcy niż prawa i obowiązki wykonawcy w tym zakresie</w:t>
      </w:r>
    </w:p>
    <w:p w14:paraId="325B48F1" w14:textId="0528D98F" w:rsidR="00376499" w:rsidRPr="00376499" w:rsidRDefault="00376499" w:rsidP="00920046">
      <w:pPr>
        <w:pStyle w:val="Akapitzlist"/>
        <w:numPr>
          <w:ilvl w:val="1"/>
          <w:numId w:val="41"/>
        </w:numPr>
        <w:tabs>
          <w:tab w:val="left" w:pos="360"/>
        </w:tabs>
        <w:suppressAutoHyphens/>
        <w:spacing w:after="0"/>
        <w:rPr>
          <w:rFonts w:ascii="Arial" w:hAnsi="Arial" w:cs="Arial"/>
        </w:rPr>
      </w:pPr>
      <w:r w:rsidRPr="00376499">
        <w:rPr>
          <w:rFonts w:ascii="Arial" w:hAnsi="Arial" w:cs="Arial"/>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730A028A" w14:textId="0DD44C29" w:rsidR="00376499" w:rsidRPr="00376499" w:rsidRDefault="00376499" w:rsidP="00920046">
      <w:pPr>
        <w:pStyle w:val="Akapitzlist"/>
        <w:numPr>
          <w:ilvl w:val="1"/>
          <w:numId w:val="41"/>
        </w:numPr>
        <w:tabs>
          <w:tab w:val="left" w:pos="709"/>
        </w:tabs>
        <w:suppressAutoHyphens/>
        <w:spacing w:after="0"/>
        <w:rPr>
          <w:rFonts w:ascii="Arial" w:hAnsi="Arial" w:cs="Arial"/>
        </w:rPr>
      </w:pPr>
      <w:r w:rsidRPr="00376499">
        <w:rPr>
          <w:rFonts w:ascii="Arial" w:hAnsi="Arial" w:cs="Arial"/>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621062CA" w14:textId="50B59DA3" w:rsidR="00376499" w:rsidRPr="00376499" w:rsidRDefault="00376499" w:rsidP="00920046">
      <w:pPr>
        <w:pStyle w:val="Akapitzlist"/>
        <w:numPr>
          <w:ilvl w:val="1"/>
          <w:numId w:val="41"/>
        </w:numPr>
        <w:tabs>
          <w:tab w:val="left" w:pos="284"/>
        </w:tabs>
        <w:suppressAutoHyphens/>
        <w:spacing w:after="0"/>
        <w:rPr>
          <w:rFonts w:ascii="Arial" w:hAnsi="Arial" w:cs="Arial"/>
        </w:rPr>
      </w:pPr>
      <w:r w:rsidRPr="00376499">
        <w:rPr>
          <w:rFonts w:ascii="Arial" w:hAnsi="Arial" w:cs="Arial"/>
        </w:rPr>
        <w:t>Z obowiązku przed</w:t>
      </w:r>
      <w:r w:rsidR="005442BD">
        <w:rPr>
          <w:rFonts w:ascii="Arial" w:hAnsi="Arial" w:cs="Arial"/>
        </w:rPr>
        <w:t>łożenia, o którym mowa w pkt. 8</w:t>
      </w:r>
      <w:r w:rsidRPr="00376499">
        <w:rPr>
          <w:rFonts w:ascii="Arial" w:hAnsi="Arial" w:cs="Arial"/>
        </w:rPr>
        <w:t>.5 powyżej, wyłączone są umowy o dostawy lub usługi:</w:t>
      </w:r>
    </w:p>
    <w:p w14:paraId="29AAC690" w14:textId="77777777" w:rsidR="00376499" w:rsidRDefault="00376499" w:rsidP="00920046">
      <w:pPr>
        <w:tabs>
          <w:tab w:val="left" w:pos="360"/>
        </w:tabs>
        <w:suppressAutoHyphens/>
        <w:spacing w:after="0" w:line="276" w:lineRule="auto"/>
        <w:ind w:left="720"/>
        <w:jc w:val="left"/>
        <w:rPr>
          <w:rFonts w:ascii="Arial" w:hAnsi="Arial" w:cs="Arial"/>
        </w:rPr>
      </w:pPr>
      <w:r>
        <w:rPr>
          <w:rFonts w:ascii="Arial" w:hAnsi="Arial" w:cs="Arial"/>
        </w:rPr>
        <w:t>a) o wartości mniejszej niż 0,5 % wartości brutto umowy o roboty budowlane lub umów o podwykonawstwo,</w:t>
      </w:r>
    </w:p>
    <w:p w14:paraId="17903A5D" w14:textId="77777777" w:rsidR="00376499" w:rsidRDefault="00376499" w:rsidP="00920046">
      <w:pPr>
        <w:tabs>
          <w:tab w:val="left" w:pos="360"/>
        </w:tabs>
        <w:suppressAutoHyphens/>
        <w:spacing w:after="0" w:line="276" w:lineRule="auto"/>
        <w:ind w:left="720"/>
        <w:jc w:val="left"/>
        <w:rPr>
          <w:rFonts w:ascii="Arial" w:hAnsi="Arial" w:cs="Arial"/>
        </w:rPr>
      </w:pPr>
      <w:r>
        <w:rPr>
          <w:rFonts w:ascii="Arial" w:hAnsi="Arial" w:cs="Arial"/>
        </w:rPr>
        <w:t>b) dostawy materiałów budowlanych niezbędnych do wykonania przedmiotu zamówienia,</w:t>
      </w:r>
    </w:p>
    <w:p w14:paraId="131BB02B" w14:textId="77777777" w:rsidR="00376499" w:rsidRDefault="00376499" w:rsidP="00920046">
      <w:pPr>
        <w:tabs>
          <w:tab w:val="left" w:pos="360"/>
        </w:tabs>
        <w:suppressAutoHyphens/>
        <w:spacing w:after="0" w:line="276" w:lineRule="auto"/>
        <w:ind w:left="720"/>
        <w:jc w:val="left"/>
        <w:rPr>
          <w:rFonts w:ascii="Arial" w:hAnsi="Arial" w:cs="Arial"/>
        </w:rPr>
      </w:pPr>
      <w:r>
        <w:rPr>
          <w:rFonts w:ascii="Arial" w:hAnsi="Arial" w:cs="Arial"/>
        </w:rPr>
        <w:t>c) usługi niezbędne do realizacji przedmiotu zamówienia, określone w STWiOR,</w:t>
      </w:r>
    </w:p>
    <w:p w14:paraId="284225CF" w14:textId="1ADCEEC0" w:rsidR="00376499" w:rsidRPr="00376499" w:rsidRDefault="00376499" w:rsidP="00920046">
      <w:pPr>
        <w:pStyle w:val="Akapitzlist"/>
        <w:numPr>
          <w:ilvl w:val="1"/>
          <w:numId w:val="41"/>
        </w:numPr>
        <w:suppressAutoHyphens/>
        <w:spacing w:after="0"/>
        <w:rPr>
          <w:rFonts w:ascii="Arial" w:hAnsi="Arial" w:cs="Arial"/>
        </w:rPr>
      </w:pPr>
      <w:r w:rsidRPr="00376499">
        <w:rPr>
          <w:rFonts w:ascii="Arial" w:hAnsi="Arial" w:cs="Arial"/>
        </w:rPr>
        <w:t>Zamawiający w terminie 14 dni roboczych zgłasza pisemny sprzeciw do umowy/zmian umowy o podwykonawstwo, której przedmiotem są roboty budowlane.</w:t>
      </w:r>
    </w:p>
    <w:p w14:paraId="0CB134EB" w14:textId="1D9CB678" w:rsidR="00376499" w:rsidRPr="00376499" w:rsidRDefault="00376499" w:rsidP="00920046">
      <w:pPr>
        <w:pStyle w:val="Akapitzlist"/>
        <w:numPr>
          <w:ilvl w:val="1"/>
          <w:numId w:val="41"/>
        </w:numPr>
        <w:suppressAutoHyphens/>
        <w:spacing w:after="0"/>
        <w:rPr>
          <w:rFonts w:ascii="Arial" w:hAnsi="Arial" w:cs="Arial"/>
        </w:rPr>
      </w:pPr>
      <w:r w:rsidRPr="00376499">
        <w:rPr>
          <w:rFonts w:ascii="Arial" w:hAnsi="Arial" w:cs="Arial"/>
        </w:rPr>
        <w:t>Niezgłoszenie pisemnego sprzeciwu do przedłożonej umowy/zmian umowy o podwykonawstwo, której przedmiotem są roboty budowlane, w terminie 14 dni roboczych, uważa się za akceptację umowy/zmian umowy przez Zamawiającego.</w:t>
      </w:r>
    </w:p>
    <w:p w14:paraId="0547D020" w14:textId="098419E9" w:rsidR="00376499" w:rsidRPr="00376499" w:rsidRDefault="00376499" w:rsidP="00920046">
      <w:pPr>
        <w:pStyle w:val="Akapitzlist"/>
        <w:numPr>
          <w:ilvl w:val="1"/>
          <w:numId w:val="41"/>
        </w:numPr>
        <w:suppressAutoHyphens/>
        <w:spacing w:after="0"/>
        <w:rPr>
          <w:rFonts w:ascii="Arial" w:hAnsi="Arial" w:cs="Arial"/>
        </w:rPr>
      </w:pPr>
      <w:r w:rsidRPr="00376499">
        <w:rPr>
          <w:rFonts w:ascii="Arial" w:hAnsi="Arial"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F080A4F" w14:textId="07059134" w:rsidR="00376499" w:rsidRPr="00376499" w:rsidRDefault="00376499" w:rsidP="00920046">
      <w:pPr>
        <w:pStyle w:val="Akapitzlist"/>
        <w:numPr>
          <w:ilvl w:val="1"/>
          <w:numId w:val="41"/>
        </w:numPr>
        <w:suppressAutoHyphens/>
        <w:spacing w:after="0"/>
        <w:rPr>
          <w:rFonts w:ascii="Arial" w:hAnsi="Arial" w:cs="Arial"/>
        </w:rPr>
      </w:pPr>
      <w:r w:rsidRPr="00376499">
        <w:rPr>
          <w:rFonts w:ascii="Arial" w:hAnsi="Arial" w:cs="Arial"/>
        </w:rPr>
        <w:t>Do zmian umowy o podwykonawstwo stosuje się zasady mające zastosowanie przy zawieraniu umowy o podwykonawstwo.</w:t>
      </w:r>
    </w:p>
    <w:p w14:paraId="62803264" w14:textId="5E508E93" w:rsidR="00376499" w:rsidRDefault="00376499" w:rsidP="00920046">
      <w:pPr>
        <w:pStyle w:val="Akapitzlist"/>
        <w:numPr>
          <w:ilvl w:val="1"/>
          <w:numId w:val="41"/>
        </w:numPr>
        <w:rPr>
          <w:rFonts w:ascii="Arial" w:hAnsi="Arial" w:cs="Arial"/>
        </w:rPr>
      </w:pPr>
      <w:r>
        <w:rPr>
          <w:rFonts w:ascii="Arial" w:hAnsi="Arial" w:cs="Arial"/>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w:t>
      </w:r>
      <w:r>
        <w:rPr>
          <w:rFonts w:ascii="Arial" w:hAnsi="Arial" w:cs="Arial"/>
        </w:rPr>
        <w:lastRenderedPageBreak/>
        <w:t xml:space="preserve">iż proponowany inny podwykonawca lub wykonawca samodzielnie spełnia je w stopniu nie mniejszym niż wymagany w trakcie postępowania o udzielenie zamówienia.  </w:t>
      </w:r>
    </w:p>
    <w:p w14:paraId="7949B51E" w14:textId="77777777" w:rsidR="00C55757" w:rsidRPr="00AC3AFA" w:rsidRDefault="00C55757" w:rsidP="00C05F7F">
      <w:pPr>
        <w:numPr>
          <w:ilvl w:val="0"/>
          <w:numId w:val="36"/>
        </w:numPr>
        <w:spacing w:line="240" w:lineRule="auto"/>
        <w:rPr>
          <w:rFonts w:ascii="Arial" w:hAnsi="Arial" w:cs="Arial"/>
          <w:b/>
          <w:bCs/>
          <w:sz w:val="24"/>
          <w:szCs w:val="24"/>
        </w:rPr>
      </w:pPr>
      <w:r w:rsidRPr="00BC15AF">
        <w:rPr>
          <w:rFonts w:ascii="Arial" w:hAnsi="Arial" w:cs="Arial"/>
          <w:b/>
          <w:bCs/>
          <w:sz w:val="24"/>
          <w:szCs w:val="24"/>
        </w:rPr>
        <w:t xml:space="preserve"> </w:t>
      </w:r>
      <w:r w:rsidR="00857167" w:rsidRPr="00BC15AF">
        <w:rPr>
          <w:rFonts w:ascii="Arial" w:hAnsi="Arial" w:cs="Arial"/>
          <w:b/>
          <w:bCs/>
          <w:sz w:val="24"/>
          <w:szCs w:val="24"/>
        </w:rPr>
        <w:t xml:space="preserve">Dostępność </w:t>
      </w:r>
      <w:r w:rsidR="00857167" w:rsidRPr="00AC3AFA">
        <w:rPr>
          <w:rFonts w:ascii="Arial" w:hAnsi="Arial" w:cs="Arial"/>
          <w:b/>
          <w:bCs/>
          <w:sz w:val="24"/>
          <w:szCs w:val="24"/>
        </w:rPr>
        <w:t>dla osób niepełnosprawnych</w:t>
      </w:r>
    </w:p>
    <w:p w14:paraId="1BB62D12" w14:textId="6BABCA3E" w:rsidR="00B16D4C" w:rsidRDefault="00DE7F4E" w:rsidP="00920046">
      <w:pPr>
        <w:spacing w:line="240" w:lineRule="auto"/>
        <w:ind w:left="567"/>
        <w:jc w:val="left"/>
        <w:rPr>
          <w:rFonts w:ascii="Arial" w:hAnsi="Arial" w:cs="Arial"/>
          <w:bCs/>
        </w:rPr>
      </w:pPr>
      <w:r w:rsidRPr="00AC3AFA">
        <w:rPr>
          <w:rFonts w:ascii="Arial" w:hAnsi="Arial" w:cs="Arial"/>
          <w:bCs/>
        </w:rPr>
        <w:t>Wykonanie przedmiotu zamówienia nie powoduje ograniczeń w zakresie dostępności obiektów dla osób niepełnosprawnych</w:t>
      </w:r>
      <w:r w:rsidR="00227B91" w:rsidRPr="00AC3AFA">
        <w:rPr>
          <w:rFonts w:ascii="Arial" w:hAnsi="Arial" w:cs="Arial"/>
          <w:bCs/>
        </w:rPr>
        <w:t>.</w:t>
      </w:r>
      <w:r w:rsidR="00D00267">
        <w:rPr>
          <w:rFonts w:ascii="Arial" w:hAnsi="Arial" w:cs="Arial"/>
          <w:bCs/>
        </w:rPr>
        <w:t xml:space="preserve"> </w:t>
      </w:r>
      <w:r w:rsidR="00D00267" w:rsidRPr="00B01C55">
        <w:rPr>
          <w:rFonts w:ascii="Arial" w:hAnsi="Arial" w:cs="Arial"/>
          <w:bCs/>
        </w:rPr>
        <w:t>Opis przedmiotu zamówienia został sporządzony z uwzględnieniem wymagań w zakresie dostępności dla osób niepełnosprawnych.</w:t>
      </w:r>
    </w:p>
    <w:p w14:paraId="10CBE2EF" w14:textId="77777777" w:rsidR="00F25682" w:rsidRPr="00AC3AFA" w:rsidRDefault="00DE7F4E" w:rsidP="006D1660">
      <w:pPr>
        <w:pStyle w:val="Nagwek2"/>
        <w:rPr>
          <w:rFonts w:ascii="Arial" w:hAnsi="Arial" w:cs="Arial"/>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92271195"/>
      <w:r w:rsidRPr="00AC3AFA">
        <w:rPr>
          <w:rFonts w:ascii="Arial" w:hAnsi="Arial" w:cs="Arial"/>
        </w:rPr>
        <w:t>II</w:t>
      </w:r>
      <w:r w:rsidR="00F25682" w:rsidRPr="00AC3AFA">
        <w:rPr>
          <w:rFonts w:ascii="Arial" w:hAnsi="Arial" w:cs="Arial"/>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DFBA68" w14:textId="1EC2EFF9" w:rsidR="0055077F" w:rsidRPr="0032761E" w:rsidRDefault="0055077F" w:rsidP="0032761E">
      <w:pPr>
        <w:pStyle w:val="Akapitzlist"/>
        <w:ind w:left="567"/>
        <w:rPr>
          <w:rFonts w:ascii="Arial" w:hAnsi="Arial" w:cs="Arial"/>
          <w:color w:val="FF0000"/>
        </w:rPr>
      </w:pPr>
      <w:r w:rsidRPr="0032761E">
        <w:rPr>
          <w:rFonts w:ascii="Arial" w:hAnsi="Arial" w:cs="Arial"/>
          <w:color w:val="FF0000"/>
        </w:rPr>
        <w:t xml:space="preserve">Przedmiot zamówienia </w:t>
      </w:r>
      <w:r w:rsidR="0032761E">
        <w:rPr>
          <w:rFonts w:ascii="Arial" w:hAnsi="Arial" w:cs="Arial"/>
          <w:color w:val="FF0000"/>
        </w:rPr>
        <w:t xml:space="preserve">(dla części I </w:t>
      </w:r>
      <w:proofErr w:type="spellStart"/>
      <w:r w:rsidR="0032761E">
        <w:rPr>
          <w:rFonts w:ascii="Arial" w:hAnsi="Arial" w:cs="Arial"/>
          <w:color w:val="FF0000"/>
        </w:rPr>
        <w:t>i</w:t>
      </w:r>
      <w:proofErr w:type="spellEnd"/>
      <w:r w:rsidR="0032761E">
        <w:rPr>
          <w:rFonts w:ascii="Arial" w:hAnsi="Arial" w:cs="Arial"/>
          <w:color w:val="FF0000"/>
        </w:rPr>
        <w:t xml:space="preserve"> II) </w:t>
      </w:r>
      <w:r w:rsidRPr="0032761E">
        <w:rPr>
          <w:rFonts w:ascii="Arial" w:hAnsi="Arial" w:cs="Arial"/>
          <w:color w:val="FF0000"/>
        </w:rPr>
        <w:t xml:space="preserve">należy zrealizować w </w:t>
      </w:r>
      <w:r w:rsidR="00761150" w:rsidRPr="0032761E">
        <w:rPr>
          <w:rFonts w:ascii="Arial" w:hAnsi="Arial" w:cs="Arial"/>
          <w:color w:val="FF0000"/>
        </w:rPr>
        <w:t xml:space="preserve">terminie </w:t>
      </w:r>
      <w:r w:rsidR="00D00267" w:rsidRPr="0032761E">
        <w:rPr>
          <w:rFonts w:ascii="Arial" w:hAnsi="Arial" w:cs="Arial"/>
          <w:color w:val="FF0000"/>
        </w:rPr>
        <w:t>3</w:t>
      </w:r>
      <w:r w:rsidR="00DD3284" w:rsidRPr="0032761E">
        <w:rPr>
          <w:rFonts w:ascii="Arial" w:hAnsi="Arial" w:cs="Arial"/>
          <w:color w:val="FF0000"/>
        </w:rPr>
        <w:t xml:space="preserve"> miesięcy</w:t>
      </w:r>
      <w:r w:rsidR="00761150" w:rsidRPr="0032761E">
        <w:rPr>
          <w:rFonts w:ascii="Arial" w:hAnsi="Arial" w:cs="Arial"/>
          <w:color w:val="FF0000"/>
        </w:rPr>
        <w:t xml:space="preserve"> od </w:t>
      </w:r>
      <w:r w:rsidR="00D04081">
        <w:rPr>
          <w:rFonts w:ascii="Arial" w:hAnsi="Arial" w:cs="Arial"/>
          <w:color w:val="FF0000"/>
        </w:rPr>
        <w:t>podpisania umowy</w:t>
      </w:r>
      <w:r w:rsidR="0000097E" w:rsidRPr="0032761E">
        <w:rPr>
          <w:rFonts w:ascii="Arial" w:hAnsi="Arial" w:cs="Arial"/>
          <w:color w:val="FF0000"/>
        </w:rPr>
        <w:t xml:space="preserve">, które nastąpi </w:t>
      </w:r>
      <w:r w:rsidR="00D04081">
        <w:rPr>
          <w:rFonts w:ascii="Arial" w:hAnsi="Arial" w:cs="Arial"/>
          <w:color w:val="FF0000"/>
        </w:rPr>
        <w:t>w ciągu 7 dni</w:t>
      </w:r>
      <w:r w:rsidR="0000097E" w:rsidRPr="0032761E">
        <w:rPr>
          <w:rFonts w:ascii="Arial" w:hAnsi="Arial" w:cs="Arial"/>
          <w:color w:val="FF0000"/>
        </w:rPr>
        <w:t xml:space="preserve"> po zawiadomieniu z W</w:t>
      </w:r>
      <w:r w:rsidR="004C1DA8" w:rsidRPr="0032761E">
        <w:rPr>
          <w:rFonts w:ascii="Arial" w:hAnsi="Arial" w:cs="Arial"/>
          <w:color w:val="FF0000"/>
        </w:rPr>
        <w:t xml:space="preserve">ydziału </w:t>
      </w:r>
      <w:r w:rsidR="0000097E" w:rsidRPr="0032761E">
        <w:rPr>
          <w:rFonts w:ascii="Arial" w:hAnsi="Arial" w:cs="Arial"/>
          <w:color w:val="FF0000"/>
        </w:rPr>
        <w:t>U</w:t>
      </w:r>
      <w:r w:rsidR="004C1DA8" w:rsidRPr="0032761E">
        <w:rPr>
          <w:rFonts w:ascii="Arial" w:hAnsi="Arial" w:cs="Arial"/>
          <w:color w:val="FF0000"/>
        </w:rPr>
        <w:t xml:space="preserve">rbanistyki i </w:t>
      </w:r>
      <w:r w:rsidR="0000097E" w:rsidRPr="0032761E">
        <w:rPr>
          <w:rFonts w:ascii="Arial" w:hAnsi="Arial" w:cs="Arial"/>
          <w:color w:val="FF0000"/>
        </w:rPr>
        <w:t>A</w:t>
      </w:r>
      <w:r w:rsidR="004C1DA8" w:rsidRPr="0032761E">
        <w:rPr>
          <w:rFonts w:ascii="Arial" w:hAnsi="Arial" w:cs="Arial"/>
          <w:color w:val="FF0000"/>
        </w:rPr>
        <w:t>rchitektury Urzędu Miasta Gorzowa Wlkp.</w:t>
      </w:r>
      <w:r w:rsidR="0000097E" w:rsidRPr="0032761E">
        <w:rPr>
          <w:rFonts w:ascii="Arial" w:hAnsi="Arial" w:cs="Arial"/>
          <w:color w:val="FF0000"/>
        </w:rPr>
        <w:t xml:space="preserve"> o braku sprzeciwu do wykonania robót</w:t>
      </w:r>
      <w:r w:rsidR="00D04081">
        <w:rPr>
          <w:rFonts w:ascii="Arial" w:hAnsi="Arial" w:cs="Arial"/>
          <w:color w:val="FF0000"/>
        </w:rPr>
        <w:t xml:space="preserve"> lub uzyskaniu pozwolenia na budowę, w przypadku gdyby proces uzyskania pozwolenia/braku sprzeciwu był dłuższy niż procedura wyłonienia wykonawcy robót.</w:t>
      </w:r>
    </w:p>
    <w:p w14:paraId="6E6A6B01" w14:textId="77777777" w:rsidR="00761150" w:rsidRPr="00AC3AFA" w:rsidRDefault="00761150" w:rsidP="00C703A2">
      <w:pPr>
        <w:pStyle w:val="Akapitzlist"/>
        <w:jc w:val="both"/>
        <w:rPr>
          <w:rFonts w:ascii="Arial" w:hAnsi="Arial" w:cs="Arial"/>
        </w:rPr>
      </w:pPr>
    </w:p>
    <w:p w14:paraId="72BF7701" w14:textId="77777777" w:rsidR="008D1F80" w:rsidRPr="00AC3AFA" w:rsidRDefault="008D1F80" w:rsidP="00C05F7F">
      <w:pPr>
        <w:pStyle w:val="Akapitzlist"/>
        <w:numPr>
          <w:ilvl w:val="0"/>
          <w:numId w:val="34"/>
        </w:numPr>
        <w:spacing w:after="160" w:line="252" w:lineRule="auto"/>
        <w:contextualSpacing w:val="0"/>
        <w:jc w:val="both"/>
        <w:rPr>
          <w:rFonts w:ascii="Arial" w:hAnsi="Arial" w:cs="Arial"/>
          <w:vanish/>
        </w:rPr>
      </w:pPr>
    </w:p>
    <w:p w14:paraId="0B2D0FD7" w14:textId="77777777" w:rsidR="00F25682" w:rsidRPr="0020003C" w:rsidRDefault="00F25682" w:rsidP="00920046">
      <w:pPr>
        <w:pStyle w:val="Nagwek2"/>
        <w:spacing w:line="240" w:lineRule="auto"/>
        <w:jc w:val="left"/>
        <w:rPr>
          <w:rFonts w:ascii="Arial" w:hAnsi="Arial" w:cs="Arial"/>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92271196"/>
      <w:r w:rsidRPr="00AC3AFA">
        <w:rPr>
          <w:rFonts w:ascii="Arial" w:hAnsi="Arial" w:cs="Arial"/>
        </w:rPr>
        <w:t>I</w:t>
      </w:r>
      <w:r w:rsidR="00DE7F4E" w:rsidRPr="00AC3AFA">
        <w:rPr>
          <w:rFonts w:ascii="Arial" w:hAnsi="Arial" w:cs="Arial"/>
        </w:rPr>
        <w:t>V</w:t>
      </w:r>
      <w:r w:rsidRPr="00AC3AFA">
        <w:rPr>
          <w:rFonts w:ascii="Arial" w:hAnsi="Arial" w:cs="Arial"/>
        </w:rPr>
        <w:t xml:space="preserve">. Projektowane </w:t>
      </w:r>
      <w:r w:rsidRPr="00212617">
        <w:rPr>
          <w:rFonts w:ascii="Arial" w:hAnsi="Arial" w:cs="Arial"/>
        </w:rPr>
        <w:t>postanowienia umowy w sprawie zamówienia publicznego,</w:t>
      </w:r>
      <w:r w:rsidR="00C63892" w:rsidRPr="00212617">
        <w:rPr>
          <w:rFonts w:ascii="Arial" w:hAnsi="Arial" w:cs="Arial"/>
        </w:rPr>
        <w:t xml:space="preserve"> </w:t>
      </w:r>
      <w:r w:rsidR="009C76FE" w:rsidRPr="00212617">
        <w:rPr>
          <w:rFonts w:ascii="Arial" w:hAnsi="Arial" w:cs="Arial"/>
        </w:rPr>
        <w:t xml:space="preserve">które zostaną </w:t>
      </w:r>
      <w:r w:rsidR="009C76FE" w:rsidRPr="0020003C">
        <w:rPr>
          <w:rFonts w:ascii="Arial" w:hAnsi="Arial" w:cs="Arial"/>
        </w:rPr>
        <w:t>wprowadzone do </w:t>
      </w:r>
      <w:r w:rsidRPr="0020003C">
        <w:rPr>
          <w:rFonts w:ascii="Arial" w:hAnsi="Arial" w:cs="Arial"/>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5DE725BD" w:rsidR="00243281" w:rsidRPr="00DE7F4E" w:rsidRDefault="00243281" w:rsidP="00920046">
      <w:pPr>
        <w:pStyle w:val="Akapitzlist"/>
        <w:numPr>
          <w:ilvl w:val="0"/>
          <w:numId w:val="13"/>
        </w:numPr>
        <w:tabs>
          <w:tab w:val="left" w:pos="426"/>
        </w:tabs>
        <w:spacing w:after="0"/>
        <w:ind w:left="426" w:hanging="284"/>
        <w:rPr>
          <w:rFonts w:ascii="Arial" w:hAnsi="Arial" w:cs="Arial"/>
        </w:rPr>
      </w:pPr>
      <w:r w:rsidRPr="0020003C">
        <w:rPr>
          <w:rFonts w:ascii="Arial" w:hAnsi="Arial" w:cs="Arial"/>
        </w:rPr>
        <w:t xml:space="preserve">Projekt umowy, stanowiący </w:t>
      </w:r>
      <w:r w:rsidRPr="0020003C">
        <w:rPr>
          <w:rFonts w:ascii="Arial" w:hAnsi="Arial" w:cs="Arial"/>
          <w:b/>
        </w:rPr>
        <w:t xml:space="preserve">załącznik nr </w:t>
      </w:r>
      <w:r w:rsidR="004E4DC9">
        <w:rPr>
          <w:rFonts w:ascii="Arial" w:hAnsi="Arial" w:cs="Arial"/>
          <w:b/>
        </w:rPr>
        <w:t>7</w:t>
      </w:r>
      <w:r w:rsidRPr="0020003C">
        <w:rPr>
          <w:rFonts w:ascii="Arial" w:hAnsi="Arial" w:cs="Arial"/>
          <w:b/>
        </w:rPr>
        <w:t xml:space="preserve"> do swz</w:t>
      </w:r>
      <w:r w:rsidRPr="0020003C">
        <w:rPr>
          <w:rFonts w:ascii="Arial" w:hAnsi="Arial" w:cs="Arial"/>
        </w:rPr>
        <w:t xml:space="preserve"> zawiera </w:t>
      </w:r>
      <w:r w:rsidRPr="00243281">
        <w:rPr>
          <w:rFonts w:ascii="Arial" w:hAnsi="Arial" w:cs="Arial"/>
        </w:rPr>
        <w:t xml:space="preserve">istotne dla stron postanowienia </w:t>
      </w:r>
      <w:r w:rsidRPr="00DE7F4E">
        <w:rPr>
          <w:rFonts w:ascii="Arial" w:hAnsi="Arial" w:cs="Arial"/>
        </w:rPr>
        <w:t xml:space="preserve">stanowiące o realizacji przedmiotu zamówienia.   </w:t>
      </w:r>
    </w:p>
    <w:p w14:paraId="35C6FE33" w14:textId="57319742" w:rsidR="00243281" w:rsidRPr="00243281" w:rsidRDefault="00243281" w:rsidP="00920046">
      <w:pPr>
        <w:pStyle w:val="Akapitzlist"/>
        <w:numPr>
          <w:ilvl w:val="0"/>
          <w:numId w:val="13"/>
        </w:numPr>
        <w:tabs>
          <w:tab w:val="left" w:pos="426"/>
        </w:tabs>
        <w:spacing w:after="0"/>
        <w:ind w:left="426" w:hanging="284"/>
        <w:rPr>
          <w:rFonts w:ascii="Arial" w:hAnsi="Arial" w:cs="Arial"/>
        </w:rPr>
      </w:pPr>
      <w:r w:rsidRPr="00DE7F4E">
        <w:rPr>
          <w:rFonts w:ascii="Arial" w:hAnsi="Arial" w:cs="Arial"/>
        </w:rPr>
        <w:t>Zgodn</w:t>
      </w:r>
      <w:r w:rsidR="0029743F">
        <w:rPr>
          <w:rFonts w:ascii="Arial" w:hAnsi="Arial" w:cs="Arial"/>
        </w:rPr>
        <w:t>i</w:t>
      </w:r>
      <w:r w:rsidRPr="00DE7F4E">
        <w:rPr>
          <w:rFonts w:ascii="Arial" w:hAnsi="Arial" w:cs="Arial"/>
        </w:rPr>
        <w:t xml:space="preserve">e z regulacją art. </w:t>
      </w:r>
      <w:r w:rsidR="00E5436F" w:rsidRPr="00DE7F4E">
        <w:rPr>
          <w:rFonts w:ascii="Arial" w:hAnsi="Arial" w:cs="Arial"/>
        </w:rPr>
        <w:t>455</w:t>
      </w:r>
      <w:r w:rsidRPr="00DE7F4E">
        <w:rPr>
          <w:rFonts w:ascii="Arial" w:hAnsi="Arial" w:cs="Arial"/>
        </w:rPr>
        <w:t xml:space="preserve"> Pzp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20046">
      <w:pPr>
        <w:pStyle w:val="Nagwek2"/>
        <w:spacing w:line="240" w:lineRule="auto"/>
        <w:jc w:val="left"/>
        <w:rPr>
          <w:rFonts w:ascii="Arial" w:hAnsi="Arial" w:cs="Arial"/>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92271197"/>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użyciu </w:t>
      </w:r>
      <w:r w:rsidR="00C63892" w:rsidRPr="00212617">
        <w:rPr>
          <w:rFonts w:ascii="Arial" w:hAnsi="Arial" w:cs="Arial"/>
        </w:rPr>
        <w:t xml:space="preserve">których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77777777" w:rsidR="00F25682" w:rsidRPr="00A06D91" w:rsidRDefault="00F25682" w:rsidP="00920046">
      <w:pPr>
        <w:numPr>
          <w:ilvl w:val="0"/>
          <w:numId w:val="9"/>
        </w:numPr>
        <w:spacing w:after="0" w:line="276" w:lineRule="auto"/>
        <w:jc w:val="left"/>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62C742E9" w:rsidR="00F25682" w:rsidRPr="00A06D91" w:rsidRDefault="00F25682" w:rsidP="00920046">
      <w:pPr>
        <w:numPr>
          <w:ilvl w:val="0"/>
          <w:numId w:val="9"/>
        </w:numPr>
        <w:spacing w:after="0" w:line="276" w:lineRule="auto"/>
        <w:jc w:val="left"/>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5">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również jako</w:t>
      </w:r>
      <w:r w:rsidR="005E09C4">
        <w:rPr>
          <w:rFonts w:ascii="Arial" w:hAnsi="Arial" w:cs="Arial"/>
        </w:rPr>
        <w:t xml:space="preserve"> „Platforma”) pod </w:t>
      </w:r>
      <w:r w:rsidR="00340EA5" w:rsidRPr="00A06D91">
        <w:rPr>
          <w:rFonts w:ascii="Arial" w:hAnsi="Arial" w:cs="Arial"/>
        </w:rPr>
        <w:t>adresem</w:t>
      </w:r>
      <w:r w:rsidRPr="00A06D91">
        <w:rPr>
          <w:rFonts w:ascii="Arial" w:hAnsi="Arial" w:cs="Arial"/>
        </w:rPr>
        <w:t xml:space="preserve">: </w:t>
      </w:r>
      <w:r w:rsidR="00026E90" w:rsidRPr="00026E90">
        <w:rPr>
          <w:rStyle w:val="Hipercze"/>
          <w:rFonts w:ascii="Arial" w:hAnsi="Arial" w:cs="Arial"/>
        </w:rPr>
        <w:t>https://platformazakupowa.pl/pn/zgm_gorzow/proceedings</w:t>
      </w:r>
      <w:r w:rsidR="00340EA5" w:rsidRPr="00A06D91">
        <w:rPr>
          <w:rFonts w:ascii="Arial" w:hAnsi="Arial" w:cs="Arial"/>
        </w:rPr>
        <w:t xml:space="preserve"> </w:t>
      </w:r>
    </w:p>
    <w:p w14:paraId="5712F148" w14:textId="77777777" w:rsidR="00F25682" w:rsidRPr="00D6777D" w:rsidRDefault="00D6777D" w:rsidP="00920046">
      <w:pPr>
        <w:numPr>
          <w:ilvl w:val="0"/>
          <w:numId w:val="9"/>
        </w:numPr>
        <w:spacing w:after="0" w:line="276" w:lineRule="auto"/>
        <w:jc w:val="left"/>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wnioski, 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5D7B45F6" w:rsidR="00D6777D" w:rsidRPr="007F7569" w:rsidRDefault="00D6777D" w:rsidP="00920046">
      <w:pPr>
        <w:spacing w:line="276" w:lineRule="auto"/>
        <w:ind w:left="720"/>
        <w:jc w:val="left"/>
        <w:rPr>
          <w:rFonts w:ascii="Arial" w:hAnsi="Arial" w:cs="Arial"/>
        </w:rPr>
      </w:pPr>
      <w:r w:rsidRPr="00D6777D">
        <w:rPr>
          <w:rFonts w:ascii="Arial" w:hAnsi="Arial" w:cs="Arial"/>
        </w:rPr>
        <w:t xml:space="preserve">Za datę przekazania (wpływu) oświadczeń, wniosków, zawiadomień oraz informacji przyjmuje się datę ich przesłania za pośrednictwem </w:t>
      </w:r>
      <w:hyperlink r:id="rId16">
        <w:r w:rsidRPr="00D6777D">
          <w:rPr>
            <w:rFonts w:ascii="Arial" w:hAnsi="Arial" w:cs="Arial"/>
            <w:color w:val="1155CC"/>
            <w:u w:val="single"/>
          </w:rPr>
          <w:t>platformazakupowa.pl</w:t>
        </w:r>
      </w:hyperlink>
      <w:r w:rsidRPr="00D6777D">
        <w:rPr>
          <w:rFonts w:ascii="Arial" w:hAnsi="Arial" w:cs="Arial"/>
        </w:rPr>
        <w:t xml:space="preserve"> poprzez kliknięcie </w:t>
      </w:r>
      <w:r w:rsidR="00BA0774" w:rsidRPr="00D6777D">
        <w:rPr>
          <w:rFonts w:ascii="Arial" w:hAnsi="Arial" w:cs="Arial"/>
        </w:rPr>
        <w:t>przycisku „Wyślij</w:t>
      </w:r>
      <w:r w:rsidRPr="00D6777D">
        <w:rPr>
          <w:rFonts w:ascii="Arial" w:hAnsi="Arial" w:cs="Arial"/>
        </w:rPr>
        <w:t xml:space="preserve"> wiadomość do zamawiającego” po których pojawi się komunikat, że wiadomość została wysłana do zamawiającego. Zamawiający dopuszcza, awaryjnie, </w:t>
      </w:r>
      <w:r w:rsidR="00BA0774" w:rsidRPr="00D6777D">
        <w:rPr>
          <w:rFonts w:ascii="Arial" w:hAnsi="Arial" w:cs="Arial"/>
        </w:rPr>
        <w:t>komunikację za</w:t>
      </w:r>
      <w:r w:rsidRPr="00D6777D">
        <w:rPr>
          <w:rFonts w:ascii="Arial" w:hAnsi="Arial" w:cs="Arial"/>
        </w:rPr>
        <w:t xml:space="preserve"> pośrednictwem poczty elektronicznej. Adres poczty elektronicznej osoby uprawnionej do kontaktu z Wykonawcami: </w:t>
      </w:r>
      <w:hyperlink r:id="rId17"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920046">
      <w:pPr>
        <w:numPr>
          <w:ilvl w:val="0"/>
          <w:numId w:val="9"/>
        </w:numPr>
        <w:spacing w:after="0" w:line="276" w:lineRule="auto"/>
        <w:jc w:val="left"/>
        <w:rPr>
          <w:rFonts w:ascii="Arial" w:hAnsi="Arial" w:cs="Arial"/>
        </w:rPr>
      </w:pPr>
      <w:r w:rsidRPr="007F7569">
        <w:rPr>
          <w:rFonts w:ascii="Arial" w:hAnsi="Arial" w:cs="Arial"/>
        </w:rPr>
        <w:lastRenderedPageBreak/>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18">
        <w:r w:rsidRPr="007F7569">
          <w:rPr>
            <w:rFonts w:ascii="Arial" w:hAnsi="Arial" w:cs="Arial"/>
            <w:color w:val="1155CC"/>
            <w:u w:val="single"/>
          </w:rPr>
          <w:t>platformazakupowa.pl</w:t>
        </w:r>
      </w:hyperlink>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19">
        <w:r w:rsidRPr="007F7569">
          <w:rPr>
            <w:rFonts w:ascii="Arial" w:hAnsi="Arial" w:cs="Arial"/>
            <w:color w:val="1155CC"/>
            <w:u w:val="single"/>
          </w:rPr>
          <w:t>platformazakupowa.pl</w:t>
        </w:r>
      </w:hyperlink>
      <w:r w:rsidR="007E7EF7">
        <w:rPr>
          <w:rFonts w:ascii="Arial" w:hAnsi="Arial" w:cs="Arial"/>
        </w:rPr>
        <w:t xml:space="preserve"> do </w:t>
      </w:r>
      <w:r w:rsidRPr="007F7569">
        <w:rPr>
          <w:rFonts w:ascii="Arial" w:hAnsi="Arial" w:cs="Arial"/>
        </w:rPr>
        <w:t>konkretnego wykonawcy.</w:t>
      </w:r>
    </w:p>
    <w:p w14:paraId="1DC78939" w14:textId="6EA1E675" w:rsidR="00D6777D" w:rsidRPr="007F7569" w:rsidRDefault="00BA0774" w:rsidP="00920046">
      <w:pPr>
        <w:numPr>
          <w:ilvl w:val="0"/>
          <w:numId w:val="9"/>
        </w:numPr>
        <w:spacing w:after="0" w:line="276" w:lineRule="auto"/>
        <w:jc w:val="left"/>
        <w:rPr>
          <w:rFonts w:ascii="Arial" w:hAnsi="Arial" w:cs="Arial"/>
        </w:rPr>
      </w:pPr>
      <w:r w:rsidRPr="007F7569">
        <w:rPr>
          <w:rFonts w:ascii="Arial" w:hAnsi="Arial" w:cs="Arial"/>
        </w:rPr>
        <w:t>Wykonawca, jako</w:t>
      </w:r>
      <w:r w:rsidR="00D6777D" w:rsidRPr="007F7569">
        <w:rPr>
          <w:rFonts w:ascii="Arial" w:hAnsi="Arial" w:cs="Arial"/>
        </w:rPr>
        <w:t xml:space="preserve"> podmiot profesjonalny ma obow</w:t>
      </w:r>
      <w:r w:rsidR="007E7EF7">
        <w:rPr>
          <w:rFonts w:ascii="Arial" w:hAnsi="Arial" w:cs="Arial"/>
        </w:rPr>
        <w:t>iązek sprawdzania komunikatów i </w:t>
      </w:r>
      <w:r w:rsidR="00D6777D" w:rsidRPr="007F7569">
        <w:rPr>
          <w:rFonts w:ascii="Arial" w:hAnsi="Arial" w:cs="Arial"/>
        </w:rPr>
        <w:t>wiadomości bezpośrednio na platformazakupowa.pl przesłanych przez zamawiającego, gdyż system powiadomień może ulec awarii lub powiadomienie może trafić do folderu SPAM.</w:t>
      </w:r>
    </w:p>
    <w:p w14:paraId="0AE80429" w14:textId="77777777" w:rsidR="00DE7F4E" w:rsidRPr="000E50D2" w:rsidRDefault="00DE7F4E" w:rsidP="00920046">
      <w:pPr>
        <w:numPr>
          <w:ilvl w:val="0"/>
          <w:numId w:val="9"/>
        </w:numPr>
        <w:spacing w:after="0" w:line="276" w:lineRule="auto"/>
        <w:jc w:val="left"/>
        <w:rPr>
          <w:rFonts w:ascii="Arial" w:hAnsi="Arial" w:cs="Arial"/>
        </w:rPr>
      </w:pPr>
      <w:r w:rsidRPr="000E50D2">
        <w:rPr>
          <w:rFonts w:ascii="Arial" w:hAnsi="Arial" w:cs="Arial"/>
        </w:rPr>
        <w:t>Korzystanie z Platformy przez wykonawcę jest bezpłatne.</w:t>
      </w:r>
    </w:p>
    <w:p w14:paraId="01F45212" w14:textId="77777777" w:rsidR="00F25682" w:rsidRPr="00A06D91" w:rsidRDefault="00F25682" w:rsidP="00920046">
      <w:pPr>
        <w:numPr>
          <w:ilvl w:val="0"/>
          <w:numId w:val="9"/>
        </w:numPr>
        <w:spacing w:after="0" w:line="276" w:lineRule="auto"/>
        <w:jc w:val="left"/>
        <w:rPr>
          <w:rFonts w:ascii="Arial" w:hAnsi="Arial" w:cs="Arial"/>
        </w:rPr>
      </w:pPr>
      <w:r w:rsidRPr="000E50D2">
        <w:rPr>
          <w:rFonts w:ascii="Arial" w:hAnsi="Arial" w:cs="Arial"/>
        </w:rPr>
        <w:t xml:space="preserve">Zamawiający, zgodnie z </w:t>
      </w:r>
      <w:r w:rsidR="000F7218" w:rsidRPr="000E50D2">
        <w:rPr>
          <w:rFonts w:ascii="Arial" w:hAnsi="Arial" w:cs="Arial"/>
        </w:rPr>
        <w:t>§ 11</w:t>
      </w:r>
      <w:r w:rsidRPr="000E50D2">
        <w:rPr>
          <w:rFonts w:ascii="Arial" w:hAnsi="Arial" w:cs="Arial"/>
        </w:rPr>
        <w:t xml:space="preserve"> ust. </w:t>
      </w:r>
      <w:r w:rsidR="000F7218" w:rsidRPr="000E50D2">
        <w:rPr>
          <w:rFonts w:ascii="Arial" w:hAnsi="Arial" w:cs="Arial"/>
        </w:rPr>
        <w:t>2</w:t>
      </w:r>
      <w:r w:rsidR="00DD2319" w:rsidRPr="000E50D2">
        <w:rPr>
          <w:rFonts w:ascii="Arial" w:hAnsi="Arial" w:cs="Arial"/>
        </w:rPr>
        <w:t xml:space="preserve"> </w:t>
      </w:r>
      <w:r w:rsidRPr="000E50D2">
        <w:rPr>
          <w:rFonts w:ascii="Arial" w:hAnsi="Arial" w:cs="Arial"/>
        </w:rPr>
        <w:t>Rozporzą</w:t>
      </w:r>
      <w:r w:rsidR="00340EA5" w:rsidRPr="000E50D2">
        <w:rPr>
          <w:rFonts w:ascii="Arial" w:hAnsi="Arial" w:cs="Arial"/>
        </w:rPr>
        <w:t xml:space="preserve">dzenia Prezesa </w:t>
      </w:r>
      <w:r w:rsidR="00340EA5" w:rsidRPr="007F7569">
        <w:rPr>
          <w:rFonts w:ascii="Arial" w:hAnsi="Arial" w:cs="Arial"/>
        </w:rPr>
        <w:t xml:space="preserve">Rady </w:t>
      </w:r>
      <w:r w:rsidR="00573D06" w:rsidRPr="007F7569">
        <w:rPr>
          <w:rFonts w:ascii="Arial" w:hAnsi="Arial" w:cs="Arial"/>
        </w:rPr>
        <w:t>Ministrów z</w:t>
      </w:r>
      <w:r w:rsidR="001A3B26" w:rsidRPr="007F7569">
        <w:rPr>
          <w:rFonts w:ascii="Arial" w:hAnsi="Arial" w:cs="Arial"/>
        </w:rPr>
        <w:t xml:space="preserve"> dnia 30 grudnia 2020r.</w:t>
      </w:r>
      <w:r w:rsidR="00340EA5" w:rsidRPr="007F7569">
        <w:rPr>
          <w:rFonts w:ascii="Arial" w:hAnsi="Arial" w:cs="Arial"/>
        </w:rPr>
        <w:t xml:space="preserve"> w </w:t>
      </w:r>
      <w:r w:rsidRPr="007F7569">
        <w:rPr>
          <w:rFonts w:ascii="Arial" w:hAnsi="Arial" w:cs="Arial"/>
        </w:rPr>
        <w:t xml:space="preserve">sprawie </w:t>
      </w:r>
      <w:r w:rsidR="000F7218" w:rsidRPr="007F7569">
        <w:rPr>
          <w:rFonts w:ascii="Arial" w:hAnsi="Arial" w:cs="Arial"/>
        </w:rPr>
        <w:t>spo</w:t>
      </w:r>
      <w:r w:rsidR="000F7218" w:rsidRPr="00B30A31">
        <w:rPr>
          <w:rFonts w:ascii="Arial" w:hAnsi="Arial" w:cs="Arial"/>
        </w:rPr>
        <w:t>sobu sporządzania i przekazywania informacji oraz wymagań technicznych dla</w:t>
      </w:r>
      <w:r w:rsidR="00275DFC" w:rsidRPr="00B30A31">
        <w:rPr>
          <w:rFonts w:ascii="Arial" w:hAnsi="Arial" w:cs="Arial"/>
        </w:rPr>
        <w:t> </w:t>
      </w:r>
      <w:r w:rsidR="000F7218" w:rsidRPr="00B30A31">
        <w:rPr>
          <w:rFonts w:ascii="Arial" w:hAnsi="Arial" w:cs="Arial"/>
        </w:rPr>
        <w:t xml:space="preserve">dokumentów elektronicznych oraz </w:t>
      </w:r>
      <w:r w:rsidRPr="00B30A31">
        <w:rPr>
          <w:rFonts w:ascii="Arial" w:hAnsi="Arial" w:cs="Arial"/>
        </w:rPr>
        <w:t>środk</w:t>
      </w:r>
      <w:r w:rsidR="00275DFC" w:rsidRPr="00B30A31">
        <w:rPr>
          <w:rFonts w:ascii="Arial" w:hAnsi="Arial" w:cs="Arial"/>
        </w:rPr>
        <w:t>ów komunikacji 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U. z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20">
        <w:r w:rsidRPr="00A06D91">
          <w:rPr>
            <w:rFonts w:ascii="Arial" w:hAnsi="Arial" w:cs="Arial"/>
            <w:color w:val="1155CC"/>
            <w:u w:val="single"/>
          </w:rPr>
          <w:t>platformazakupowa.pl</w:t>
        </w:r>
      </w:hyperlink>
      <w:r w:rsidRPr="00A06D91">
        <w:rPr>
          <w:rFonts w:ascii="Arial" w:hAnsi="Arial" w:cs="Arial"/>
        </w:rPr>
        <w:t>, tj.:</w:t>
      </w:r>
    </w:p>
    <w:p w14:paraId="14FD205C"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 xml:space="preserve">stały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zainstalowana dowolna przeglądarka internetowa, w przypadku Internet Explorer minimalnie wersja 10 0.,</w:t>
      </w:r>
    </w:p>
    <w:p w14:paraId="22134999"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włączona obsługa JavaScript,</w:t>
      </w:r>
    </w:p>
    <w:p w14:paraId="58FB4647"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plików .pdf,</w:t>
      </w:r>
    </w:p>
    <w:p w14:paraId="3AC3E783" w14:textId="77777777" w:rsidR="00F25682" w:rsidRPr="00A06D91"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BA0774" w:rsidRDefault="00F25682" w:rsidP="00920046">
      <w:pPr>
        <w:numPr>
          <w:ilvl w:val="1"/>
          <w:numId w:val="9"/>
        </w:numPr>
        <w:spacing w:after="0" w:line="276" w:lineRule="auto"/>
        <w:ind w:hanging="371"/>
        <w:jc w:val="left"/>
        <w:rPr>
          <w:rFonts w:ascii="Arial" w:hAnsi="Arial" w:cs="Arial"/>
        </w:rPr>
      </w:pPr>
      <w:r w:rsidRPr="00A06D91">
        <w:rPr>
          <w:rFonts w:ascii="Arial" w:hAnsi="Arial" w:cs="Arial"/>
        </w:rPr>
        <w:t>Oznaczenie czasu odbioru danych przez platf</w:t>
      </w:r>
      <w:r w:rsidR="005E09C4">
        <w:rPr>
          <w:rFonts w:ascii="Arial" w:hAnsi="Arial" w:cs="Arial"/>
        </w:rPr>
        <w:t>ormę zakupową stanowi datę oraz </w:t>
      </w:r>
      <w:r w:rsidRPr="00A06D91">
        <w:rPr>
          <w:rFonts w:ascii="Arial" w:hAnsi="Arial" w:cs="Arial"/>
        </w:rPr>
        <w:t>dokładny czas (</w:t>
      </w:r>
      <w:proofErr w:type="spellStart"/>
      <w:r w:rsidRPr="00A06D91">
        <w:rPr>
          <w:rFonts w:ascii="Arial" w:hAnsi="Arial" w:cs="Arial"/>
        </w:rPr>
        <w:t>hh:mm:ss</w:t>
      </w:r>
      <w:proofErr w:type="spellEnd"/>
      <w:r w:rsidRPr="00A06D91">
        <w:rPr>
          <w:rFonts w:ascii="Arial" w:hAnsi="Arial" w:cs="Arial"/>
        </w:rPr>
        <w:t xml:space="preserve">) generowany wg. czasu lokalnego serwera </w:t>
      </w:r>
      <w:r w:rsidRPr="00BA0774">
        <w:rPr>
          <w:rFonts w:ascii="Arial" w:hAnsi="Arial" w:cs="Arial"/>
        </w:rPr>
        <w:t>synchronizowanego z zegarem Głównego Urzędu Miar.</w:t>
      </w:r>
    </w:p>
    <w:p w14:paraId="655C6915" w14:textId="77777777" w:rsidR="00092F15" w:rsidRPr="00BA0774" w:rsidRDefault="00092F15" w:rsidP="00920046">
      <w:pPr>
        <w:numPr>
          <w:ilvl w:val="0"/>
          <w:numId w:val="9"/>
        </w:numPr>
        <w:spacing w:after="0" w:line="276" w:lineRule="auto"/>
        <w:jc w:val="left"/>
        <w:rPr>
          <w:rFonts w:ascii="Arial" w:hAnsi="Arial" w:cs="Arial"/>
        </w:rPr>
      </w:pPr>
      <w:r w:rsidRPr="00BA0774">
        <w:rPr>
          <w:rFonts w:ascii="Arial" w:hAnsi="Arial" w:cs="Arial"/>
        </w:rPr>
        <w:t>Wykonawca, przystępując do niniejszego postępowania o udzielenie zamówienia publicznego:</w:t>
      </w:r>
    </w:p>
    <w:p w14:paraId="25382A9D" w14:textId="77777777" w:rsidR="00092F15" w:rsidRPr="00BA0774" w:rsidRDefault="00092F15" w:rsidP="00920046">
      <w:pPr>
        <w:numPr>
          <w:ilvl w:val="1"/>
          <w:numId w:val="9"/>
        </w:numPr>
        <w:spacing w:after="0" w:line="276" w:lineRule="auto"/>
        <w:ind w:hanging="371"/>
        <w:jc w:val="left"/>
        <w:rPr>
          <w:rFonts w:ascii="Arial" w:hAnsi="Arial" w:cs="Arial"/>
        </w:rPr>
      </w:pPr>
      <w:r w:rsidRPr="00BA0774">
        <w:rPr>
          <w:rFonts w:ascii="Arial" w:hAnsi="Arial" w:cs="Arial"/>
        </w:rPr>
        <w:t xml:space="preserve">Akceptuje warunki korzystania z </w:t>
      </w:r>
      <w:hyperlink r:id="rId21">
        <w:r w:rsidRPr="00BA0774">
          <w:rPr>
            <w:rFonts w:ascii="Arial" w:hAnsi="Arial" w:cs="Arial"/>
            <w:u w:val="single"/>
          </w:rPr>
          <w:t>platformazakupowa.pl</w:t>
        </w:r>
      </w:hyperlink>
      <w:r w:rsidRPr="00BA0774">
        <w:rPr>
          <w:rFonts w:ascii="Arial" w:hAnsi="Arial" w:cs="Arial"/>
        </w:rPr>
        <w:t xml:space="preserve"> określone w Regulaminie zamieszczonym na stronie internetowej </w:t>
      </w:r>
      <w:hyperlink r:id="rId22">
        <w:r w:rsidRPr="00BA0774">
          <w:rPr>
            <w:rFonts w:ascii="Arial" w:hAnsi="Arial" w:cs="Arial"/>
          </w:rPr>
          <w:t>pod linkiem</w:t>
        </w:r>
      </w:hyperlink>
      <w:r w:rsidRPr="00BA0774">
        <w:rPr>
          <w:rFonts w:ascii="Arial" w:hAnsi="Arial" w:cs="Arial"/>
        </w:rPr>
        <w:t xml:space="preserve"> w zakładce „Regulamin" oraz uznaje go za wiążący,</w:t>
      </w:r>
    </w:p>
    <w:p w14:paraId="76C796A8" w14:textId="6071DB8A" w:rsidR="00092F15" w:rsidRPr="00BA0774" w:rsidRDefault="00092F15" w:rsidP="00920046">
      <w:pPr>
        <w:numPr>
          <w:ilvl w:val="1"/>
          <w:numId w:val="9"/>
        </w:numPr>
        <w:spacing w:after="0" w:line="276" w:lineRule="auto"/>
        <w:ind w:hanging="371"/>
        <w:jc w:val="left"/>
        <w:rPr>
          <w:rFonts w:ascii="Arial" w:hAnsi="Arial" w:cs="Arial"/>
        </w:rPr>
      </w:pPr>
      <w:r w:rsidRPr="00BA0774">
        <w:rPr>
          <w:rFonts w:ascii="Arial" w:hAnsi="Arial" w:cs="Arial"/>
        </w:rPr>
        <w:t xml:space="preserve">zapoznał i stosuje się do Instrukcji składania ofert/wniosków dostępnej </w:t>
      </w:r>
      <w:hyperlink r:id="rId23">
        <w:r w:rsidRPr="00BA0774">
          <w:rPr>
            <w:rFonts w:ascii="Arial" w:hAnsi="Arial" w:cs="Arial"/>
            <w:u w:val="single"/>
          </w:rPr>
          <w:t>pod linkiem</w:t>
        </w:r>
      </w:hyperlink>
      <w:r w:rsidRPr="00BA0774">
        <w:rPr>
          <w:rFonts w:ascii="Arial" w:hAnsi="Arial" w:cs="Arial"/>
          <w:u w:val="single"/>
        </w:rPr>
        <w:t xml:space="preserve"> </w:t>
      </w:r>
    </w:p>
    <w:p w14:paraId="61EBB220" w14:textId="120C5C96" w:rsidR="00AF7045" w:rsidRDefault="00AF7045" w:rsidP="00920046">
      <w:pPr>
        <w:numPr>
          <w:ilvl w:val="0"/>
          <w:numId w:val="9"/>
        </w:numPr>
        <w:spacing w:after="0" w:line="276" w:lineRule="auto"/>
        <w:jc w:val="left"/>
        <w:rPr>
          <w:rFonts w:ascii="Arial" w:hAnsi="Arial" w:cs="Arial"/>
        </w:rPr>
      </w:pPr>
      <w:r w:rsidRPr="00BA0774">
        <w:rPr>
          <w:rFonts w:ascii="Arial" w:hAnsi="Arial" w:cs="Arial"/>
        </w:rPr>
        <w:t xml:space="preserve">Wykonawca może zwrócić się do Zamawiającego z pisemną prośbą o wyjaśnienie treści SWZ za pośrednictwem Platformy i formularza </w:t>
      </w:r>
      <w:r w:rsidRPr="001A3B26">
        <w:rPr>
          <w:rFonts w:ascii="Arial" w:hAnsi="Arial" w:cs="Arial"/>
          <w:b/>
        </w:rPr>
        <w:t>„Wyślij wiadomość do</w:t>
      </w:r>
      <w:r w:rsidR="005E09C4">
        <w:rPr>
          <w:rFonts w:ascii="Arial" w:hAnsi="Arial" w:cs="Arial"/>
          <w:b/>
        </w:rPr>
        <w:t> </w:t>
      </w:r>
      <w:r w:rsidRPr="001A3B26">
        <w:rPr>
          <w:rFonts w:ascii="Arial" w:hAnsi="Arial" w:cs="Arial"/>
          <w:b/>
        </w:rPr>
        <w:t>zamawiającego”</w:t>
      </w:r>
      <w:r>
        <w:rPr>
          <w:rFonts w:ascii="Arial" w:hAnsi="Arial" w:cs="Arial"/>
          <w:b/>
        </w:rPr>
        <w:t xml:space="preserve"> </w:t>
      </w:r>
      <w:r w:rsidRPr="00AF7045">
        <w:rPr>
          <w:rFonts w:ascii="Arial" w:hAnsi="Arial" w:cs="Arial"/>
        </w:rPr>
        <w:t>dostępnego na stronie dotyczącej niniejszego postępowania</w:t>
      </w:r>
      <w:r w:rsidR="00807F95">
        <w:rPr>
          <w:rFonts w:ascii="Arial" w:hAnsi="Arial" w:cs="Arial"/>
        </w:rPr>
        <w:t>. Zamawiający odpowie na </w:t>
      </w:r>
      <w:r>
        <w:rPr>
          <w:rFonts w:ascii="Arial" w:hAnsi="Arial" w:cs="Arial"/>
        </w:rPr>
        <w:t>zadane pytania za pośrednictwem Platformy na stronie niniejszego postępowania</w:t>
      </w:r>
      <w:r w:rsidRPr="00AF7045">
        <w:rPr>
          <w:rFonts w:ascii="Arial" w:hAnsi="Arial" w:cs="Arial"/>
        </w:rPr>
        <w:t xml:space="preserve"> </w:t>
      </w:r>
      <w:r>
        <w:rPr>
          <w:rFonts w:ascii="Arial" w:hAnsi="Arial" w:cs="Arial"/>
        </w:rPr>
        <w:lastRenderedPageBreak/>
        <w:t>niezwłocznie, jednak nie później niż na 2 dni przed upływem terminu składania ofert pod 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920046">
      <w:pPr>
        <w:numPr>
          <w:ilvl w:val="0"/>
          <w:numId w:val="9"/>
        </w:numPr>
        <w:spacing w:after="0" w:line="276" w:lineRule="auto"/>
        <w:jc w:val="left"/>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920046">
      <w:pPr>
        <w:numPr>
          <w:ilvl w:val="0"/>
          <w:numId w:val="9"/>
        </w:numPr>
        <w:spacing w:after="0" w:line="276" w:lineRule="auto"/>
        <w:jc w:val="left"/>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920046">
      <w:pPr>
        <w:numPr>
          <w:ilvl w:val="0"/>
          <w:numId w:val="9"/>
        </w:numPr>
        <w:spacing w:after="0" w:line="276" w:lineRule="auto"/>
        <w:jc w:val="left"/>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4">
        <w:r w:rsidR="00092F15" w:rsidRPr="00092F15">
          <w:rPr>
            <w:rFonts w:ascii="Arial" w:hAnsi="Arial" w:cs="Arial"/>
            <w:b/>
            <w:color w:val="1155CC"/>
            <w:u w:val="single"/>
          </w:rPr>
          <w:t>platformazakupowa.pl</w:t>
        </w:r>
      </w:hyperlink>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gę w przedmiotowym postępowaniu, ze względu na brak spełnienia obowiązku wynikającego w art. 221 ustawy Pzp.</w:t>
      </w:r>
    </w:p>
    <w:p w14:paraId="6E39F4D4" w14:textId="77777777" w:rsidR="00F25682" w:rsidRPr="00092F15" w:rsidRDefault="00F25682" w:rsidP="00920046">
      <w:pPr>
        <w:numPr>
          <w:ilvl w:val="0"/>
          <w:numId w:val="9"/>
        </w:numPr>
        <w:spacing w:after="0" w:line="276" w:lineRule="auto"/>
        <w:jc w:val="left"/>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5">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6">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27">
        <w:r w:rsidRPr="00092F15">
          <w:rPr>
            <w:rFonts w:ascii="Arial" w:hAnsi="Arial" w:cs="Arial"/>
            <w:color w:val="1155CC"/>
            <w:u w:val="single"/>
          </w:rPr>
          <w:t>https://platformazakupowa.pl/strona/45-instrukcje</w:t>
        </w:r>
      </w:hyperlink>
    </w:p>
    <w:p w14:paraId="40726E50" w14:textId="77777777" w:rsidR="00F25682" w:rsidRPr="00A06D91" w:rsidRDefault="00F25682" w:rsidP="00920046">
      <w:pPr>
        <w:spacing w:line="276" w:lineRule="auto"/>
        <w:ind w:firstLine="227"/>
        <w:jc w:val="left"/>
        <w:rPr>
          <w:rFonts w:ascii="Arial" w:hAnsi="Arial" w:cs="Arial"/>
        </w:rPr>
      </w:pPr>
    </w:p>
    <w:p w14:paraId="00FED24D" w14:textId="77777777" w:rsidR="00F25682" w:rsidRPr="009A6E64" w:rsidRDefault="008845B5" w:rsidP="00920046">
      <w:pPr>
        <w:pStyle w:val="Nagwek2"/>
        <w:jc w:val="left"/>
        <w:rPr>
          <w:rFonts w:ascii="Arial" w:hAnsi="Arial" w:cs="Arial"/>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92271198"/>
      <w:r>
        <w:rPr>
          <w:rFonts w:ascii="Arial" w:hAnsi="Arial" w:cs="Arial"/>
        </w:rPr>
        <w:t>V</w:t>
      </w:r>
      <w:r w:rsidR="00A441B9">
        <w:rPr>
          <w:rFonts w:ascii="Arial" w:hAnsi="Arial" w:cs="Arial"/>
        </w:rPr>
        <w:t>I</w:t>
      </w:r>
      <w:r w:rsidR="00F25682" w:rsidRPr="00212617">
        <w:rPr>
          <w:rFonts w:ascii="Arial" w:hAnsi="Arial" w:cs="Arial"/>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0F232B3F" w:rsidR="00F25682" w:rsidRPr="009A6E64" w:rsidRDefault="00F25682" w:rsidP="00920046">
      <w:pPr>
        <w:widowControl w:val="0"/>
        <w:numPr>
          <w:ilvl w:val="0"/>
          <w:numId w:val="1"/>
        </w:numPr>
        <w:autoSpaceDE w:val="0"/>
        <w:autoSpaceDN w:val="0"/>
        <w:adjustRightInd w:val="0"/>
        <w:spacing w:after="0" w:line="276" w:lineRule="auto"/>
        <w:ind w:right="137"/>
        <w:jc w:val="left"/>
        <w:rPr>
          <w:rFonts w:ascii="Arial" w:hAnsi="Arial" w:cs="Arial"/>
        </w:rPr>
      </w:pPr>
      <w:r w:rsidRPr="009A6E64">
        <w:rPr>
          <w:rFonts w:ascii="Arial" w:hAnsi="Arial" w:cs="Arial"/>
        </w:rPr>
        <w:t xml:space="preserve">Wykonawca jest związany ofertą </w:t>
      </w:r>
      <w:r w:rsidR="007E7EF7" w:rsidRPr="009A6E64">
        <w:rPr>
          <w:rFonts w:ascii="Arial" w:hAnsi="Arial" w:cs="Arial"/>
        </w:rPr>
        <w:t xml:space="preserve">przez okres 30 dni </w:t>
      </w:r>
      <w:r w:rsidRPr="009A6E64">
        <w:rPr>
          <w:rFonts w:ascii="Arial" w:hAnsi="Arial" w:cs="Arial"/>
        </w:rPr>
        <w:t>od dnia upływu terminu składania ofert</w:t>
      </w:r>
      <w:r w:rsidR="007E7EF7" w:rsidRPr="009A6E64">
        <w:rPr>
          <w:rFonts w:ascii="Arial" w:hAnsi="Arial" w:cs="Arial"/>
        </w:rPr>
        <w:t xml:space="preserve">, tj. </w:t>
      </w:r>
      <w:r w:rsidRPr="0098742B">
        <w:rPr>
          <w:rFonts w:ascii="Arial" w:hAnsi="Arial" w:cs="Arial"/>
          <w:b/>
        </w:rPr>
        <w:t>do dnia</w:t>
      </w:r>
      <w:r w:rsidRPr="00406BD7">
        <w:rPr>
          <w:rFonts w:ascii="Arial" w:hAnsi="Arial" w:cs="Arial"/>
          <w:b/>
          <w:color w:val="FF0000"/>
        </w:rPr>
        <w:t xml:space="preserve"> </w:t>
      </w:r>
      <w:r w:rsidR="00FF0E17">
        <w:rPr>
          <w:rFonts w:ascii="Arial" w:hAnsi="Arial" w:cs="Arial"/>
          <w:b/>
          <w:color w:val="FF0000"/>
        </w:rPr>
        <w:t>12.03.</w:t>
      </w:r>
      <w:r w:rsidR="00AC3AFA">
        <w:rPr>
          <w:rFonts w:ascii="Arial" w:hAnsi="Arial" w:cs="Arial"/>
          <w:b/>
          <w:color w:val="FF0000"/>
        </w:rPr>
        <w:t>202</w:t>
      </w:r>
      <w:r w:rsidR="00D00267">
        <w:rPr>
          <w:rFonts w:ascii="Arial" w:hAnsi="Arial" w:cs="Arial"/>
          <w:b/>
          <w:color w:val="FF0000"/>
        </w:rPr>
        <w:t>2</w:t>
      </w:r>
      <w:r w:rsidRPr="00406BD7">
        <w:rPr>
          <w:rFonts w:ascii="Arial" w:hAnsi="Arial" w:cs="Arial"/>
          <w:b/>
          <w:color w:val="FF0000"/>
        </w:rPr>
        <w:t xml:space="preserve"> r.</w:t>
      </w:r>
    </w:p>
    <w:p w14:paraId="2250C160" w14:textId="77777777" w:rsidR="00F25682" w:rsidRPr="00A06D91" w:rsidRDefault="00F25682" w:rsidP="00920046">
      <w:pPr>
        <w:widowControl w:val="0"/>
        <w:numPr>
          <w:ilvl w:val="0"/>
          <w:numId w:val="1"/>
        </w:numPr>
        <w:autoSpaceDE w:val="0"/>
        <w:autoSpaceDN w:val="0"/>
        <w:adjustRightInd w:val="0"/>
        <w:spacing w:after="0" w:line="276" w:lineRule="auto"/>
        <w:jc w:val="left"/>
        <w:rPr>
          <w:rFonts w:ascii="Arial" w:hAnsi="Arial" w:cs="Arial"/>
        </w:rPr>
      </w:pPr>
      <w:r w:rsidRPr="009A6E64">
        <w:rPr>
          <w:rFonts w:ascii="Arial" w:hAnsi="Arial" w:cs="Arial"/>
        </w:rPr>
        <w:t xml:space="preserve">W </w:t>
      </w:r>
      <w:r w:rsidR="003A7F91" w:rsidRPr="009A6E64">
        <w:rPr>
          <w:rFonts w:ascii="Arial" w:hAnsi="Arial" w:cs="Arial"/>
        </w:rPr>
        <w:t>przypadku, gdy</w:t>
      </w:r>
      <w:r w:rsidRPr="009A6E64">
        <w:rPr>
          <w:rFonts w:ascii="Arial" w:hAnsi="Arial" w:cs="Arial"/>
        </w:rPr>
        <w:t xml:space="preserve"> </w:t>
      </w:r>
      <w:r w:rsidR="00C63892" w:rsidRPr="009A6E64">
        <w:rPr>
          <w:rFonts w:ascii="Arial" w:hAnsi="Arial" w:cs="Arial"/>
        </w:rPr>
        <w:t>wybór</w:t>
      </w:r>
      <w:r w:rsidRPr="009A6E64">
        <w:rPr>
          <w:rFonts w:ascii="Arial" w:hAnsi="Arial" w:cs="Arial"/>
        </w:rPr>
        <w:t xml:space="preserve"> najkorzystniejszej </w:t>
      </w:r>
      <w:r w:rsidRPr="00A06D91">
        <w:rPr>
          <w:rFonts w:ascii="Arial" w:hAnsi="Arial" w:cs="Arial"/>
        </w:rPr>
        <w:t xml:space="preserve">oferty nie </w:t>
      </w:r>
      <w:r w:rsidR="00C63892" w:rsidRPr="00A06D91">
        <w:rPr>
          <w:rFonts w:ascii="Arial" w:hAnsi="Arial" w:cs="Arial"/>
        </w:rPr>
        <w:t>nastąpi</w:t>
      </w:r>
      <w:r w:rsidRPr="00A06D91">
        <w:rPr>
          <w:rFonts w:ascii="Arial" w:hAnsi="Arial" w:cs="Arial"/>
        </w:rPr>
        <w:t xml:space="preserve"> przed upływem terminu </w:t>
      </w:r>
      <w:r w:rsidR="00C63892" w:rsidRPr="00A06D91">
        <w:rPr>
          <w:rFonts w:ascii="Arial" w:hAnsi="Arial" w:cs="Arial"/>
        </w:rPr>
        <w:t>związania</w:t>
      </w:r>
      <w:r w:rsidR="009C081E">
        <w:rPr>
          <w:rFonts w:ascii="Arial" w:hAnsi="Arial" w:cs="Arial"/>
        </w:rPr>
        <w:t xml:space="preserve"> ofertą</w:t>
      </w:r>
      <w:r w:rsidRPr="00A06D91">
        <w:rPr>
          <w:rFonts w:ascii="Arial" w:hAnsi="Arial" w:cs="Arial"/>
        </w:rPr>
        <w:t xml:space="preserve"> </w:t>
      </w:r>
      <w:r w:rsidR="00C63892" w:rsidRPr="00A06D91">
        <w:rPr>
          <w:rFonts w:ascii="Arial" w:hAnsi="Arial" w:cs="Arial"/>
        </w:rPr>
        <w:t>określonego</w:t>
      </w:r>
      <w:r w:rsidRPr="00A06D91">
        <w:rPr>
          <w:rFonts w:ascii="Arial" w:hAnsi="Arial" w:cs="Arial"/>
        </w:rPr>
        <w:t xml:space="preserve"> w SWZ, </w:t>
      </w:r>
      <w:r w:rsidR="00C63892" w:rsidRPr="00A06D91">
        <w:rPr>
          <w:rFonts w:ascii="Arial" w:hAnsi="Arial" w:cs="Arial"/>
        </w:rPr>
        <w:t>Zamawiający</w:t>
      </w:r>
      <w:r w:rsidRPr="00A06D91">
        <w:rPr>
          <w:rFonts w:ascii="Arial" w:hAnsi="Arial" w:cs="Arial"/>
        </w:rPr>
        <w:t xml:space="preserve"> przed upływem terminu </w:t>
      </w:r>
      <w:r w:rsidR="00C63892" w:rsidRPr="00A06D91">
        <w:rPr>
          <w:rFonts w:ascii="Arial" w:hAnsi="Arial" w:cs="Arial"/>
        </w:rPr>
        <w:t>związania</w:t>
      </w:r>
      <w:r w:rsidRPr="00A06D91">
        <w:rPr>
          <w:rFonts w:ascii="Arial" w:hAnsi="Arial" w:cs="Arial"/>
        </w:rPr>
        <w:t xml:space="preserve"> oferta zwr</w:t>
      </w:r>
      <w:r w:rsidR="009C081E">
        <w:rPr>
          <w:rFonts w:ascii="Arial" w:hAnsi="Arial" w:cs="Arial"/>
        </w:rPr>
        <w:t>óci</w:t>
      </w:r>
      <w:r w:rsidRPr="00A06D91">
        <w:rPr>
          <w:rFonts w:ascii="Arial" w:hAnsi="Arial" w:cs="Arial"/>
        </w:rPr>
        <w:t xml:space="preserve"> </w:t>
      </w:r>
      <w:r w:rsidR="00C63892" w:rsidRPr="00A06D91">
        <w:rPr>
          <w:rFonts w:ascii="Arial" w:hAnsi="Arial" w:cs="Arial"/>
        </w:rPr>
        <w:t>się</w:t>
      </w:r>
      <w:r w:rsidRPr="00A06D91">
        <w:rPr>
          <w:rFonts w:ascii="Arial" w:hAnsi="Arial" w:cs="Arial"/>
        </w:rPr>
        <w:t xml:space="preserve"> jednokrotnie do </w:t>
      </w:r>
      <w:r w:rsidR="00C63892" w:rsidRPr="00A06D91">
        <w:rPr>
          <w:rFonts w:ascii="Arial" w:hAnsi="Arial" w:cs="Arial"/>
        </w:rPr>
        <w:t>Wykonawców</w:t>
      </w:r>
      <w:r w:rsidRPr="00A06D91">
        <w:rPr>
          <w:rFonts w:ascii="Arial" w:hAnsi="Arial" w:cs="Arial"/>
        </w:rPr>
        <w:t xml:space="preserve"> o wyrażenie zgody na </w:t>
      </w:r>
      <w:r w:rsidR="00C63892" w:rsidRPr="00A06D91">
        <w:rPr>
          <w:rFonts w:ascii="Arial" w:hAnsi="Arial" w:cs="Arial"/>
        </w:rPr>
        <w:t>przedłużenie</w:t>
      </w:r>
      <w:r w:rsidRPr="00A06D91">
        <w:rPr>
          <w:rFonts w:ascii="Arial" w:hAnsi="Arial" w:cs="Arial"/>
        </w:rPr>
        <w:t xml:space="preserve"> tego terminu o wskazywany przez niego okres, nie </w:t>
      </w:r>
      <w:r w:rsidR="00C63892" w:rsidRPr="00A06D91">
        <w:rPr>
          <w:rFonts w:ascii="Arial" w:hAnsi="Arial" w:cs="Arial"/>
        </w:rPr>
        <w:t>dłuższy</w:t>
      </w:r>
      <w:r w:rsidRPr="00A06D91">
        <w:rPr>
          <w:rFonts w:ascii="Arial" w:hAnsi="Arial" w:cs="Arial"/>
        </w:rPr>
        <w:t xml:space="preserve"> </w:t>
      </w:r>
      <w:r w:rsidR="00C63892" w:rsidRPr="00A06D91">
        <w:rPr>
          <w:rFonts w:ascii="Arial" w:hAnsi="Arial" w:cs="Arial"/>
        </w:rPr>
        <w:t>niż</w:t>
      </w:r>
      <w:r w:rsidRPr="00A06D91">
        <w:rPr>
          <w:rFonts w:ascii="Arial" w:hAnsi="Arial" w:cs="Arial"/>
        </w:rPr>
        <w:t xml:space="preserve"> 30 dni.</w:t>
      </w:r>
    </w:p>
    <w:p w14:paraId="0F174E2E" w14:textId="77777777" w:rsidR="00F25682" w:rsidRPr="00A06D91" w:rsidRDefault="00C63892" w:rsidP="00920046">
      <w:pPr>
        <w:widowControl w:val="0"/>
        <w:numPr>
          <w:ilvl w:val="0"/>
          <w:numId w:val="1"/>
        </w:numPr>
        <w:autoSpaceDE w:val="0"/>
        <w:autoSpaceDN w:val="0"/>
        <w:adjustRightInd w:val="0"/>
        <w:spacing w:after="0" w:line="276" w:lineRule="auto"/>
        <w:jc w:val="left"/>
        <w:rPr>
          <w:rFonts w:ascii="Arial" w:hAnsi="Arial" w:cs="Arial"/>
        </w:rPr>
      </w:pP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oferta,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t>Wykonawcę</w:t>
      </w:r>
      <w:r w:rsidR="00F25682" w:rsidRPr="00A06D91">
        <w:rPr>
          <w:rFonts w:ascii="Arial" w:hAnsi="Arial" w:cs="Arial"/>
        </w:rPr>
        <w:t xml:space="preserve"> pisemnego</w:t>
      </w:r>
      <w:r w:rsidRPr="00A06D91">
        <w:rPr>
          <w:rStyle w:val="Odwoanieprzypisudolnego"/>
          <w:rFonts w:ascii="Arial" w:hAnsi="Arial" w:cs="Arial"/>
        </w:rPr>
        <w:footnoteReference w:id="1"/>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0C1EE712" w14:textId="77777777" w:rsidR="00C63892" w:rsidRDefault="00C63892" w:rsidP="00D851A1">
      <w:pPr>
        <w:widowControl w:val="0"/>
        <w:autoSpaceDE w:val="0"/>
        <w:autoSpaceDN w:val="0"/>
        <w:adjustRightInd w:val="0"/>
        <w:spacing w:after="0" w:line="240" w:lineRule="auto"/>
        <w:jc w:val="center"/>
        <w:rPr>
          <w:rFonts w:ascii="Tahoma" w:hAnsi="Tahoma" w:cs="Tahoma"/>
          <w:b/>
          <w:bCs/>
        </w:rPr>
      </w:pPr>
    </w:p>
    <w:p w14:paraId="52F6191C" w14:textId="77777777" w:rsidR="00920046" w:rsidRDefault="00920046" w:rsidP="00D851A1">
      <w:pPr>
        <w:widowControl w:val="0"/>
        <w:autoSpaceDE w:val="0"/>
        <w:autoSpaceDN w:val="0"/>
        <w:adjustRightInd w:val="0"/>
        <w:spacing w:after="0" w:line="240" w:lineRule="auto"/>
        <w:jc w:val="center"/>
        <w:rPr>
          <w:rFonts w:ascii="Tahoma" w:hAnsi="Tahoma" w:cs="Tahoma"/>
          <w:b/>
          <w:bCs/>
        </w:rPr>
      </w:pPr>
    </w:p>
    <w:p w14:paraId="462E165F" w14:textId="77777777" w:rsidR="00920046" w:rsidRDefault="00920046" w:rsidP="00D851A1">
      <w:pPr>
        <w:widowControl w:val="0"/>
        <w:autoSpaceDE w:val="0"/>
        <w:autoSpaceDN w:val="0"/>
        <w:adjustRightInd w:val="0"/>
        <w:spacing w:after="0" w:line="240" w:lineRule="auto"/>
        <w:jc w:val="center"/>
        <w:rPr>
          <w:rFonts w:ascii="Tahoma" w:hAnsi="Tahoma" w:cs="Tahoma"/>
          <w:b/>
          <w:bCs/>
        </w:rPr>
      </w:pPr>
    </w:p>
    <w:p w14:paraId="18936566" w14:textId="77777777" w:rsidR="00C3330B" w:rsidRPr="00212617" w:rsidRDefault="00C3330B" w:rsidP="00C3330B">
      <w:pPr>
        <w:pStyle w:val="Nagwek2"/>
        <w:rPr>
          <w:rFonts w:ascii="Arial" w:hAnsi="Arial" w:cs="Arial"/>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92271199"/>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Pr>
          <w:rFonts w:ascii="Arial" w:hAnsi="Arial" w:cs="Arial"/>
        </w:rPr>
        <w:lastRenderedPageBreak/>
        <w:t>VII</w:t>
      </w:r>
      <w:r w:rsidRPr="00212617">
        <w:rPr>
          <w:rFonts w:ascii="Arial" w:hAnsi="Arial" w:cs="Arial"/>
        </w:rPr>
        <w:t>. Podstawy wykluczenia</w:t>
      </w:r>
      <w:bookmarkEnd w:id="109"/>
      <w:bookmarkEnd w:id="110"/>
      <w:r w:rsidRPr="00212617">
        <w:rPr>
          <w:rFonts w:ascii="Arial" w:hAnsi="Arial" w:cs="Arial"/>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9A5B4F2" w14:textId="77777777" w:rsidR="00C3330B" w:rsidRDefault="00C3330B" w:rsidP="00C3330B">
      <w:pPr>
        <w:widowControl w:val="0"/>
        <w:tabs>
          <w:tab w:val="right" w:pos="9040"/>
        </w:tabs>
        <w:autoSpaceDE w:val="0"/>
        <w:autoSpaceDN w:val="0"/>
        <w:adjustRightInd w:val="0"/>
        <w:spacing w:after="0" w:line="276" w:lineRule="auto"/>
        <w:rPr>
          <w:rFonts w:ascii="Arial" w:hAnsi="Arial" w:cs="Arial"/>
          <w:color w:val="FF0000"/>
          <w:sz w:val="24"/>
          <w:szCs w:val="24"/>
        </w:rPr>
      </w:pPr>
    </w:p>
    <w:p w14:paraId="151B9F47" w14:textId="77777777" w:rsidR="00C3330B" w:rsidRPr="0097118B" w:rsidRDefault="00C3330B" w:rsidP="00920046">
      <w:pPr>
        <w:numPr>
          <w:ilvl w:val="0"/>
          <w:numId w:val="11"/>
        </w:numPr>
        <w:jc w:val="left"/>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920046">
      <w:pPr>
        <w:pStyle w:val="pkt"/>
        <w:spacing w:before="0" w:after="0" w:line="276" w:lineRule="auto"/>
        <w:ind w:left="567" w:hanging="567"/>
        <w:jc w:val="left"/>
        <w:rPr>
          <w:rFonts w:ascii="Arial" w:hAnsi="Arial" w:cs="Arial"/>
          <w:sz w:val="22"/>
          <w:szCs w:val="22"/>
        </w:rPr>
      </w:pPr>
      <w:r w:rsidRPr="000A2AC0">
        <w:rPr>
          <w:rFonts w:ascii="Arial" w:hAnsi="Arial" w:cs="Arial"/>
          <w:b/>
          <w:sz w:val="22"/>
          <w:szCs w:val="22"/>
        </w:rPr>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r w:rsidR="006516F8">
        <w:rPr>
          <w:rFonts w:ascii="Arial" w:hAnsi="Arial" w:cs="Arial"/>
          <w:sz w:val="22"/>
          <w:szCs w:val="22"/>
        </w:rPr>
        <w:t>stosunku do których</w:t>
      </w:r>
      <w:r w:rsidRPr="000A2AC0">
        <w:rPr>
          <w:rFonts w:ascii="Arial" w:hAnsi="Arial" w:cs="Arial"/>
          <w:sz w:val="22"/>
          <w:szCs w:val="22"/>
        </w:rPr>
        <w:t xml:space="preserve"> zachodzi którakolwiek z okoliczności wskazanych:</w:t>
      </w:r>
    </w:p>
    <w:p w14:paraId="0396E356" w14:textId="77777777" w:rsidR="00C3330B" w:rsidRPr="000A2AC0" w:rsidRDefault="00C3330B" w:rsidP="00920046">
      <w:pPr>
        <w:pStyle w:val="Teksttreci0"/>
        <w:shd w:val="clear" w:color="auto" w:fill="auto"/>
        <w:spacing w:line="276" w:lineRule="auto"/>
        <w:ind w:left="851" w:hanging="284"/>
        <w:rPr>
          <w:rFonts w:ascii="Arial" w:hAnsi="Arial" w:cs="Arial"/>
          <w:sz w:val="22"/>
          <w:szCs w:val="22"/>
        </w:rPr>
      </w:pPr>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w art. 108 ust. 1 Pzp;</w:t>
      </w:r>
    </w:p>
    <w:p w14:paraId="4E9BFC42" w14:textId="77777777" w:rsidR="00C3330B" w:rsidRPr="000A2AC0" w:rsidRDefault="00C3330B" w:rsidP="00920046">
      <w:pPr>
        <w:pStyle w:val="Teksttreci0"/>
        <w:shd w:val="clear" w:color="auto" w:fill="auto"/>
        <w:spacing w:line="276" w:lineRule="auto"/>
        <w:ind w:left="851" w:hanging="284"/>
        <w:rPr>
          <w:rFonts w:ascii="Arial" w:hAnsi="Arial" w:cs="Arial"/>
          <w:bCs/>
          <w:kern w:val="32"/>
          <w:sz w:val="22"/>
          <w:szCs w:val="22"/>
        </w:rPr>
      </w:pPr>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 xml:space="preserve">w art. 109 ust. 1 </w:t>
      </w:r>
      <w:r>
        <w:rPr>
          <w:rFonts w:ascii="Arial" w:hAnsi="Arial" w:cs="Arial"/>
          <w:sz w:val="22"/>
          <w:szCs w:val="22"/>
        </w:rPr>
        <w:t>pkt. 4</w:t>
      </w:r>
      <w:r w:rsidRPr="000A2AC0">
        <w:rPr>
          <w:rFonts w:ascii="Arial" w:hAnsi="Arial" w:cs="Arial"/>
          <w:sz w:val="22"/>
          <w:szCs w:val="22"/>
        </w:rPr>
        <w:t xml:space="preserve"> Pzp,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51295BA6" w14:textId="77777777" w:rsidR="00C3330B" w:rsidRPr="000A2AC0" w:rsidRDefault="00C3330B" w:rsidP="00C3330B">
      <w:pPr>
        <w:pStyle w:val="pkt"/>
        <w:spacing w:before="0" w:after="0" w:line="276" w:lineRule="auto"/>
        <w:ind w:left="1276" w:hanging="283"/>
        <w:rPr>
          <w:rFonts w:ascii="Arial" w:hAnsi="Arial" w:cs="Arial"/>
          <w:bCs/>
          <w:kern w:val="32"/>
          <w:sz w:val="22"/>
          <w:szCs w:val="22"/>
        </w:rPr>
      </w:pPr>
    </w:p>
    <w:p w14:paraId="3AADC9D2" w14:textId="77777777" w:rsidR="00C3330B" w:rsidRPr="000A2AC0" w:rsidRDefault="00C3330B" w:rsidP="00C3330B">
      <w:pPr>
        <w:pStyle w:val="pkt"/>
        <w:spacing w:before="0" w:after="0" w:line="276" w:lineRule="auto"/>
        <w:ind w:left="426" w:hanging="426"/>
        <w:rPr>
          <w:rFonts w:ascii="Arial" w:hAnsi="Arial" w:cs="Arial"/>
          <w:sz w:val="22"/>
          <w:szCs w:val="22"/>
        </w:rPr>
      </w:pPr>
      <w:r w:rsidRPr="000A2AC0">
        <w:rPr>
          <w:rFonts w:ascii="Arial" w:hAnsi="Arial" w:cs="Arial"/>
          <w:b/>
          <w:sz w:val="22"/>
          <w:szCs w:val="22"/>
        </w:rPr>
        <w:t>1.2.</w:t>
      </w:r>
      <w:r w:rsidRPr="000A2AC0">
        <w:rPr>
          <w:rFonts w:ascii="Arial" w:hAnsi="Arial" w:cs="Arial"/>
          <w:b/>
          <w:sz w:val="22"/>
          <w:szCs w:val="22"/>
        </w:rPr>
        <w:tab/>
      </w:r>
      <w:r w:rsidRPr="000A2AC0">
        <w:rPr>
          <w:rFonts w:ascii="Arial" w:hAnsi="Arial" w:cs="Arial"/>
          <w:sz w:val="22"/>
          <w:szCs w:val="22"/>
        </w:rPr>
        <w:t xml:space="preserve">Wykluczenie Wykonawcy następuje zgodnie z art. 111 </w:t>
      </w:r>
      <w:r>
        <w:rPr>
          <w:rFonts w:ascii="Arial" w:hAnsi="Arial" w:cs="Arial"/>
          <w:sz w:val="22"/>
          <w:szCs w:val="22"/>
        </w:rPr>
        <w:t>Pzp.</w:t>
      </w:r>
      <w:r w:rsidRPr="000A2AC0">
        <w:rPr>
          <w:rFonts w:ascii="Arial" w:hAnsi="Arial" w:cs="Arial"/>
          <w:sz w:val="22"/>
          <w:szCs w:val="22"/>
        </w:rPr>
        <w:t xml:space="preserve"> </w:t>
      </w:r>
    </w:p>
    <w:p w14:paraId="382440F3" w14:textId="77777777" w:rsidR="00C3330B" w:rsidRDefault="00C3330B" w:rsidP="00C3330B">
      <w:pPr>
        <w:rPr>
          <w:rFonts w:ascii="Arial" w:hAnsi="Arial" w:cs="Arial"/>
          <w:b/>
          <w:color w:val="FF0000"/>
          <w:sz w:val="24"/>
          <w:szCs w:val="24"/>
        </w:rPr>
      </w:pPr>
    </w:p>
    <w:p w14:paraId="61DC84F0" w14:textId="77777777" w:rsidR="00C3330B" w:rsidRPr="000A2AC0" w:rsidRDefault="00C3330B" w:rsidP="00C3330B">
      <w:pPr>
        <w:rPr>
          <w:rFonts w:ascii="Arial" w:hAnsi="Arial" w:cs="Arial"/>
          <w:b/>
          <w:sz w:val="24"/>
          <w:szCs w:val="24"/>
        </w:rPr>
      </w:pPr>
      <w:r w:rsidRPr="000A2AC0">
        <w:rPr>
          <w:rFonts w:ascii="Arial" w:hAnsi="Arial" w:cs="Arial"/>
          <w:b/>
          <w:sz w:val="24"/>
          <w:szCs w:val="24"/>
        </w:rPr>
        <w:t>2. 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1)</w:t>
      </w:r>
      <w:r w:rsidRPr="00F945F7">
        <w:rPr>
          <w:rFonts w:ascii="Arial" w:hAnsi="Arial" w:cs="Arial"/>
          <w:b/>
          <w:sz w:val="22"/>
          <w:szCs w:val="22"/>
        </w:rPr>
        <w:tab/>
        <w:t>zdolności do występowania w obrocie gospodarczym:</w:t>
      </w:r>
    </w:p>
    <w:p w14:paraId="77B4B26A" w14:textId="77777777" w:rsidR="00C3330B" w:rsidRPr="00734985" w:rsidRDefault="00C3330B" w:rsidP="00C3330B">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3330B">
      <w:pPr>
        <w:pStyle w:val="Teksttreci0"/>
        <w:shd w:val="clear" w:color="auto" w:fill="auto"/>
        <w:spacing w:line="276" w:lineRule="auto"/>
        <w:ind w:left="852" w:right="20" w:hanging="285"/>
        <w:jc w:val="both"/>
        <w:rPr>
          <w:rFonts w:ascii="Arial" w:hAnsi="Arial" w:cs="Arial"/>
          <w:b/>
          <w:sz w:val="22"/>
          <w:szCs w:val="22"/>
        </w:rPr>
      </w:pPr>
      <w:r w:rsidRPr="00734985">
        <w:rPr>
          <w:rFonts w:ascii="Arial" w:hAnsi="Arial" w:cs="Arial"/>
          <w:b/>
          <w:sz w:val="22"/>
          <w:szCs w:val="22"/>
        </w:rPr>
        <w:t>2)</w:t>
      </w:r>
      <w:r w:rsidRPr="00734985">
        <w:rPr>
          <w:rFonts w:ascii="Arial" w:hAnsi="Arial" w:cs="Arial"/>
          <w:b/>
          <w:sz w:val="22"/>
          <w:szCs w:val="22"/>
        </w:rPr>
        <w:tab/>
        <w:t>uprawnień do prowadzenia określonej działalności gospodarczej lub zawodowej, o ile wynika to z odrębnych przepisów:</w:t>
      </w:r>
    </w:p>
    <w:p w14:paraId="25A13B98" w14:textId="77777777" w:rsidR="00734985" w:rsidRPr="00734985" w:rsidRDefault="00734985" w:rsidP="00734985">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3)</w:t>
      </w:r>
      <w:r w:rsidRPr="00F945F7">
        <w:rPr>
          <w:rFonts w:ascii="Arial" w:hAnsi="Arial" w:cs="Arial"/>
          <w:b/>
          <w:sz w:val="22"/>
          <w:szCs w:val="22"/>
        </w:rPr>
        <w:tab/>
        <w:t>sytuacji ekonomicznej lub finansowej:</w:t>
      </w:r>
    </w:p>
    <w:p w14:paraId="610587F3" w14:textId="77777777" w:rsidR="00C3330B" w:rsidRDefault="00C3330B" w:rsidP="00C3330B">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sidR="0054401F">
        <w:rPr>
          <w:rFonts w:ascii="Arial" w:hAnsi="Arial" w:cs="Arial"/>
          <w:sz w:val="22"/>
          <w:szCs w:val="22"/>
        </w:rPr>
        <w:t>tym</w:t>
      </w:r>
      <w:r w:rsidRPr="00F945F7">
        <w:rPr>
          <w:rFonts w:ascii="Arial" w:hAnsi="Arial" w:cs="Arial"/>
          <w:sz w:val="22"/>
          <w:szCs w:val="22"/>
        </w:rPr>
        <w:t xml:space="preserve"> zakresie.</w:t>
      </w:r>
    </w:p>
    <w:p w14:paraId="2C3D6B37" w14:textId="77777777" w:rsidR="00C3330B" w:rsidRPr="009A6E64" w:rsidRDefault="00C3330B" w:rsidP="00C3330B">
      <w:pPr>
        <w:pStyle w:val="Teksttreci0"/>
        <w:shd w:val="clear" w:color="auto" w:fill="auto"/>
        <w:spacing w:line="276" w:lineRule="auto"/>
        <w:ind w:left="852" w:right="20" w:hanging="285"/>
        <w:jc w:val="both"/>
        <w:rPr>
          <w:rFonts w:ascii="Arial" w:hAnsi="Arial" w:cs="Arial"/>
          <w:sz w:val="22"/>
          <w:szCs w:val="22"/>
        </w:rPr>
      </w:pPr>
      <w:r>
        <w:rPr>
          <w:rFonts w:ascii="Arial" w:hAnsi="Arial" w:cs="Arial"/>
          <w:b/>
          <w:sz w:val="22"/>
          <w:szCs w:val="22"/>
        </w:rPr>
        <w:t>4</w:t>
      </w:r>
      <w:r w:rsidRPr="00F945F7">
        <w:rPr>
          <w:rFonts w:ascii="Arial" w:hAnsi="Arial" w:cs="Arial"/>
          <w:b/>
          <w:sz w:val="22"/>
          <w:szCs w:val="22"/>
        </w:rPr>
        <w:t>)</w:t>
      </w:r>
      <w:r w:rsidRPr="00F945F7">
        <w:rPr>
          <w:rFonts w:ascii="Arial" w:hAnsi="Arial" w:cs="Arial"/>
          <w:b/>
          <w:sz w:val="22"/>
          <w:szCs w:val="22"/>
        </w:rPr>
        <w:tab/>
      </w:r>
      <w:r>
        <w:rPr>
          <w:rFonts w:ascii="Arial" w:hAnsi="Arial" w:cs="Arial"/>
          <w:b/>
          <w:sz w:val="22"/>
          <w:szCs w:val="22"/>
        </w:rPr>
        <w:t xml:space="preserve">zdolności </w:t>
      </w:r>
      <w:r w:rsidRPr="009A6E64">
        <w:rPr>
          <w:rFonts w:ascii="Arial" w:hAnsi="Arial" w:cs="Arial"/>
          <w:b/>
          <w:sz w:val="22"/>
          <w:szCs w:val="22"/>
        </w:rPr>
        <w:t>technicznej i zawodowej:</w:t>
      </w:r>
    </w:p>
    <w:p w14:paraId="4149CCAD" w14:textId="234892A9" w:rsidR="00D00267" w:rsidRPr="0032761E" w:rsidRDefault="00D00267" w:rsidP="00D00267">
      <w:pPr>
        <w:pStyle w:val="Teksttreci0"/>
        <w:shd w:val="clear" w:color="auto" w:fill="auto"/>
        <w:spacing w:line="276" w:lineRule="auto"/>
        <w:ind w:left="852" w:right="20" w:hanging="1"/>
        <w:jc w:val="both"/>
        <w:rPr>
          <w:rFonts w:ascii="Arial" w:hAnsi="Arial" w:cs="Arial"/>
          <w:color w:val="FF0000"/>
          <w:sz w:val="22"/>
          <w:szCs w:val="22"/>
        </w:rPr>
      </w:pPr>
      <w:r>
        <w:rPr>
          <w:rFonts w:ascii="Arial" w:hAnsi="Arial" w:cs="Arial"/>
          <w:sz w:val="22"/>
          <w:szCs w:val="22"/>
        </w:rPr>
        <w:t xml:space="preserve">Wykonawca spełni ww warunek, </w:t>
      </w:r>
      <w:r w:rsidRPr="0032761E">
        <w:rPr>
          <w:rFonts w:ascii="Arial" w:hAnsi="Arial" w:cs="Arial"/>
          <w:color w:val="FF0000"/>
          <w:sz w:val="22"/>
          <w:szCs w:val="22"/>
        </w:rPr>
        <w:t>jeżeli wykaże</w:t>
      </w:r>
      <w:r w:rsidR="0032761E" w:rsidRPr="0032761E">
        <w:rPr>
          <w:rFonts w:ascii="Arial" w:hAnsi="Arial" w:cs="Arial"/>
          <w:color w:val="FF0000"/>
          <w:sz w:val="22"/>
          <w:szCs w:val="22"/>
        </w:rPr>
        <w:t>, niezależnie od ilości części, których dotyczy oferta</w:t>
      </w:r>
      <w:r w:rsidRPr="0032761E">
        <w:rPr>
          <w:rFonts w:ascii="Arial" w:hAnsi="Arial" w:cs="Arial"/>
          <w:color w:val="FF0000"/>
          <w:sz w:val="22"/>
          <w:szCs w:val="22"/>
        </w:rPr>
        <w:t>:</w:t>
      </w:r>
    </w:p>
    <w:p w14:paraId="3BE6E412" w14:textId="638F774C" w:rsidR="00D00267" w:rsidRDefault="00D00267" w:rsidP="00D2601D">
      <w:pPr>
        <w:spacing w:after="0" w:line="276" w:lineRule="auto"/>
        <w:ind w:left="1276" w:hanging="425"/>
        <w:rPr>
          <w:rFonts w:ascii="Arial" w:hAnsi="Arial" w:cs="Arial"/>
          <w:b/>
        </w:rPr>
      </w:pPr>
      <w:r w:rsidRPr="001A49DB">
        <w:rPr>
          <w:rFonts w:ascii="Arial" w:hAnsi="Arial" w:cs="Arial"/>
          <w:b/>
        </w:rPr>
        <w:t xml:space="preserve">A) w zakresie doświadczenia: </w:t>
      </w:r>
      <w:r w:rsidRPr="001A49DB">
        <w:rPr>
          <w:rFonts w:ascii="Arial" w:hAnsi="Arial" w:cs="Arial"/>
        </w:rPr>
        <w:t xml:space="preserve">że </w:t>
      </w:r>
      <w:r w:rsidRPr="001A49DB">
        <w:rPr>
          <w:rFonts w:ascii="Arial" w:hAnsi="Arial" w:cs="Arial"/>
          <w:b/>
          <w:lang w:eastAsia="pl-PL"/>
        </w:rPr>
        <w:t>w okresie</w:t>
      </w:r>
      <w:r w:rsidRPr="001A49DB">
        <w:rPr>
          <w:rFonts w:ascii="Arial" w:hAnsi="Arial" w:cs="Arial"/>
          <w:lang w:eastAsia="pl-PL"/>
        </w:rPr>
        <w:t xml:space="preserve"> </w:t>
      </w:r>
      <w:r w:rsidRPr="001A49DB">
        <w:rPr>
          <w:rFonts w:ascii="Arial" w:hAnsi="Arial" w:cs="Arial"/>
          <w:b/>
          <w:lang w:eastAsia="pl-PL"/>
        </w:rPr>
        <w:t xml:space="preserve">ostatnich pięciu lat przed upływem terminu składania ofert, a jeżeli okres prowadzenia działalności jest krótszy - w tym okresie, </w:t>
      </w:r>
      <w:r w:rsidRPr="001A49DB">
        <w:rPr>
          <w:rFonts w:ascii="Arial" w:hAnsi="Arial" w:cs="Arial"/>
          <w:b/>
        </w:rPr>
        <w:t>wykonał w sposób należyty oraz zgodnie z zasadami sztuki b</w:t>
      </w:r>
      <w:r w:rsidR="00D2601D">
        <w:rPr>
          <w:rFonts w:ascii="Arial" w:hAnsi="Arial" w:cs="Arial"/>
          <w:b/>
        </w:rPr>
        <w:t xml:space="preserve">udowlanej i prawidłowo ukończył </w:t>
      </w:r>
      <w:r w:rsidRPr="001A49DB">
        <w:rPr>
          <w:rFonts w:ascii="Arial" w:hAnsi="Arial" w:cs="Arial"/>
          <w:b/>
        </w:rPr>
        <w:t xml:space="preserve">- co najmniej 2 roboty budowlane polegające na </w:t>
      </w:r>
      <w:r w:rsidR="00AB6519">
        <w:rPr>
          <w:rFonts w:ascii="Arial" w:hAnsi="Arial" w:cs="Arial"/>
          <w:b/>
        </w:rPr>
        <w:t xml:space="preserve">budowie lub przebudowie budynków </w:t>
      </w:r>
      <w:r w:rsidR="005C0E5F">
        <w:rPr>
          <w:rFonts w:ascii="Arial" w:hAnsi="Arial" w:cs="Arial"/>
          <w:b/>
        </w:rPr>
        <w:t xml:space="preserve">polegające na, lub </w:t>
      </w:r>
      <w:r w:rsidR="00AB6519">
        <w:rPr>
          <w:rFonts w:ascii="Arial" w:hAnsi="Arial" w:cs="Arial"/>
          <w:b/>
        </w:rPr>
        <w:t xml:space="preserve">obejmujące swoim zakresem </w:t>
      </w:r>
      <w:r w:rsidRPr="001A49DB">
        <w:rPr>
          <w:rFonts w:ascii="Arial" w:hAnsi="Arial" w:cs="Arial"/>
          <w:b/>
        </w:rPr>
        <w:t>docieplen</w:t>
      </w:r>
      <w:r w:rsidR="00AB6519">
        <w:rPr>
          <w:rFonts w:ascii="Arial" w:hAnsi="Arial" w:cs="Arial"/>
          <w:b/>
        </w:rPr>
        <w:t>ie</w:t>
      </w:r>
      <w:r w:rsidRPr="001A49DB">
        <w:rPr>
          <w:rFonts w:ascii="Arial" w:hAnsi="Arial" w:cs="Arial"/>
          <w:b/>
        </w:rPr>
        <w:t xml:space="preserve"> budynków wraz z renowacją elewacji o łącznej wartości </w:t>
      </w:r>
      <w:r w:rsidR="00AB6519">
        <w:rPr>
          <w:rFonts w:ascii="Arial" w:hAnsi="Arial" w:cs="Arial"/>
          <w:b/>
        </w:rPr>
        <w:t xml:space="preserve">robót dociepleniowych i renowacyjnych </w:t>
      </w:r>
      <w:r w:rsidRPr="001A49DB">
        <w:rPr>
          <w:rFonts w:ascii="Arial" w:hAnsi="Arial" w:cs="Arial"/>
          <w:b/>
          <w:u w:val="single"/>
        </w:rPr>
        <w:t xml:space="preserve">min. </w:t>
      </w:r>
      <w:r>
        <w:rPr>
          <w:rFonts w:ascii="Arial" w:hAnsi="Arial" w:cs="Arial"/>
          <w:b/>
          <w:u w:val="single"/>
        </w:rPr>
        <w:t>300</w:t>
      </w:r>
      <w:r w:rsidRPr="001A49DB">
        <w:rPr>
          <w:rFonts w:ascii="Arial" w:hAnsi="Arial" w:cs="Arial"/>
          <w:b/>
          <w:u w:val="single"/>
        </w:rPr>
        <w:t> 000pln</w:t>
      </w:r>
      <w:r w:rsidRPr="001A49DB">
        <w:rPr>
          <w:rFonts w:ascii="Arial" w:hAnsi="Arial" w:cs="Arial"/>
          <w:b/>
        </w:rPr>
        <w:t>,</w:t>
      </w:r>
    </w:p>
    <w:p w14:paraId="23C84FF9" w14:textId="77777777" w:rsidR="00D00267" w:rsidRPr="001A49DB" w:rsidRDefault="00D00267" w:rsidP="00D00267">
      <w:pPr>
        <w:spacing w:after="0" w:line="276" w:lineRule="auto"/>
        <w:ind w:left="993" w:hanging="284"/>
        <w:rPr>
          <w:rFonts w:ascii="Arial" w:hAnsi="Arial" w:cs="Arial"/>
          <w:bCs/>
          <w:iCs/>
        </w:rPr>
      </w:pPr>
    </w:p>
    <w:p w14:paraId="56B0B73B" w14:textId="77777777" w:rsidR="00D00267" w:rsidRPr="001A49DB" w:rsidRDefault="00D00267" w:rsidP="00D00267">
      <w:pPr>
        <w:spacing w:after="0" w:line="276" w:lineRule="auto"/>
        <w:ind w:left="993" w:hanging="284"/>
        <w:rPr>
          <w:rFonts w:ascii="Arial" w:hAnsi="Arial" w:cs="Arial"/>
          <w:b/>
          <w:bCs/>
          <w:iCs/>
        </w:rPr>
      </w:pPr>
      <w:r w:rsidRPr="001A49DB">
        <w:rPr>
          <w:rFonts w:ascii="Arial" w:hAnsi="Arial" w:cs="Arial"/>
          <w:bCs/>
          <w:iCs/>
        </w:rPr>
        <w:tab/>
      </w:r>
      <w:r w:rsidRPr="001A49DB">
        <w:rPr>
          <w:rFonts w:ascii="Arial" w:hAnsi="Arial" w:cs="Arial"/>
          <w:b/>
          <w:bCs/>
          <w:iCs/>
        </w:rPr>
        <w:t>UWAGI:</w:t>
      </w:r>
    </w:p>
    <w:p w14:paraId="1B685039" w14:textId="6FAE1A1D" w:rsidR="00AB6519" w:rsidRPr="00AB6519" w:rsidRDefault="00AB6519" w:rsidP="00950437">
      <w:pPr>
        <w:pStyle w:val="Akapitzlist"/>
        <w:numPr>
          <w:ilvl w:val="0"/>
          <w:numId w:val="68"/>
        </w:numPr>
        <w:spacing w:after="0"/>
        <w:rPr>
          <w:rFonts w:ascii="Arial" w:hAnsi="Arial" w:cs="Arial"/>
          <w:bCs/>
          <w:iCs/>
        </w:rPr>
      </w:pPr>
      <w:r w:rsidRPr="00AB6519">
        <w:rPr>
          <w:rFonts w:ascii="Arial" w:hAnsi="Arial" w:cs="Arial"/>
          <w:bCs/>
          <w:iCs/>
        </w:rPr>
        <w:t>Pod pojęciami „budowa” lub „przebudowa” rozumie się pojęcia zdefiniowane odpowiednio w art. 3 pkt 6 i 7a ustawy z dnia 7 lipca 1994r. Prawo budowlane (tj. Dz.U. z 2020r. poz. 1333, ze zm.)</w:t>
      </w:r>
    </w:p>
    <w:p w14:paraId="54723FFA" w14:textId="77777777" w:rsidR="00D00267" w:rsidRPr="001A49DB" w:rsidRDefault="00D00267" w:rsidP="00950437">
      <w:pPr>
        <w:numPr>
          <w:ilvl w:val="0"/>
          <w:numId w:val="68"/>
        </w:numPr>
        <w:tabs>
          <w:tab w:val="left" w:pos="1134"/>
        </w:tabs>
        <w:spacing w:after="0" w:line="276" w:lineRule="auto"/>
        <w:jc w:val="left"/>
        <w:rPr>
          <w:rFonts w:ascii="Arial" w:hAnsi="Arial" w:cs="Arial"/>
          <w:bCs/>
          <w:iCs/>
        </w:rPr>
      </w:pPr>
      <w:r w:rsidRPr="001A49DB">
        <w:rPr>
          <w:rFonts w:ascii="Arial" w:hAnsi="Arial" w:cs="Arial"/>
          <w:bCs/>
          <w:iCs/>
        </w:rPr>
        <w:lastRenderedPageBreak/>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3E0D4917" w14:textId="77777777" w:rsidR="00D00267" w:rsidRPr="001A49DB" w:rsidRDefault="00D00267" w:rsidP="00950437">
      <w:pPr>
        <w:numPr>
          <w:ilvl w:val="0"/>
          <w:numId w:val="68"/>
        </w:numPr>
        <w:spacing w:after="0" w:line="276" w:lineRule="auto"/>
        <w:jc w:val="left"/>
        <w:rPr>
          <w:rFonts w:ascii="Arial" w:hAnsi="Arial" w:cs="Arial"/>
          <w:bCs/>
          <w:iCs/>
        </w:rPr>
      </w:pPr>
      <w:r w:rsidRPr="001A49DB">
        <w:rPr>
          <w:rFonts w:ascii="Arial" w:hAnsi="Arial" w:cs="Arial"/>
          <w:bCs/>
          <w:iCs/>
        </w:rPr>
        <w:t>Zamawiający uzna warunek za spełniany również w przypadku, gdy doświadczenie wykazane przez wykonawcę obejmuje szerszy zakres robót niż wymagany, pod warunkiem że roboty w zakresie wymaganym spełnią minimalne wymagania co do wartości.</w:t>
      </w:r>
    </w:p>
    <w:p w14:paraId="1EB9C715" w14:textId="77777777" w:rsidR="00D00267" w:rsidRPr="00397B3C" w:rsidRDefault="00D00267" w:rsidP="00950437">
      <w:pPr>
        <w:numPr>
          <w:ilvl w:val="0"/>
          <w:numId w:val="68"/>
        </w:numPr>
        <w:spacing w:after="0" w:line="276" w:lineRule="auto"/>
        <w:jc w:val="left"/>
        <w:rPr>
          <w:rFonts w:ascii="Arial" w:hAnsi="Arial" w:cs="Arial"/>
          <w:bCs/>
          <w:iCs/>
        </w:rPr>
      </w:pPr>
      <w:r w:rsidRPr="001A49DB">
        <w:rPr>
          <w:rFonts w:ascii="Arial" w:hAnsi="Arial" w:cs="Arial"/>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38A8ED5E" w14:textId="719433CF" w:rsidR="00397B3C" w:rsidRPr="0032761E" w:rsidRDefault="00397B3C" w:rsidP="00397B3C">
      <w:pPr>
        <w:spacing w:after="0" w:line="240" w:lineRule="auto"/>
        <w:ind w:left="1276" w:hanging="283"/>
        <w:rPr>
          <w:rFonts w:ascii="Arial" w:hAnsi="Arial" w:cs="Arial"/>
        </w:rPr>
      </w:pPr>
      <w:r w:rsidRPr="00397B3C">
        <w:rPr>
          <w:rFonts w:cs="Arial"/>
          <w:b/>
        </w:rPr>
        <w:t xml:space="preserve">B) </w:t>
      </w:r>
      <w:r w:rsidRPr="00397B3C">
        <w:rPr>
          <w:rFonts w:ascii="Arial" w:hAnsi="Arial" w:cs="Arial"/>
          <w:b/>
        </w:rPr>
        <w:t>w zakresie dysponowania osobami:</w:t>
      </w:r>
      <w:r>
        <w:rPr>
          <w:rFonts w:ascii="Arial" w:hAnsi="Arial" w:cs="Arial"/>
          <w:b/>
        </w:rPr>
        <w:t xml:space="preserve"> </w:t>
      </w:r>
      <w:r w:rsidRPr="00397B3C">
        <w:rPr>
          <w:rFonts w:ascii="Arial" w:hAnsi="Arial" w:cs="Arial"/>
        </w:rPr>
        <w:t xml:space="preserve">że dysponuje </w:t>
      </w:r>
      <w:r w:rsidRPr="00397B3C">
        <w:rPr>
          <w:rFonts w:ascii="Arial" w:hAnsi="Arial" w:cs="Arial"/>
          <w:b/>
        </w:rPr>
        <w:t xml:space="preserve">min. 1 osobą </w:t>
      </w:r>
      <w:r w:rsidRPr="0000097E">
        <w:rPr>
          <w:rFonts w:ascii="Arial" w:hAnsi="Arial" w:cs="Arial"/>
        </w:rPr>
        <w:t>posiadając</w:t>
      </w:r>
      <w:r>
        <w:rPr>
          <w:rFonts w:ascii="Arial" w:hAnsi="Arial" w:cs="Arial"/>
        </w:rPr>
        <w:t>ą</w:t>
      </w:r>
      <w:r w:rsidRPr="0000097E">
        <w:rPr>
          <w:rFonts w:ascii="Arial" w:hAnsi="Arial" w:cs="Arial"/>
        </w:rPr>
        <w:t xml:space="preserve"> uprawnienia do kierowania robotami budowlanymi określone przepisami Prawa budowlanego </w:t>
      </w:r>
      <w:r w:rsidRPr="0000097E">
        <w:rPr>
          <w:rFonts w:ascii="Arial" w:hAnsi="Arial" w:cs="Arial"/>
          <w:b/>
        </w:rPr>
        <w:t>w specjalności</w:t>
      </w:r>
      <w:r w:rsidRPr="0000097E">
        <w:rPr>
          <w:rFonts w:ascii="Arial" w:hAnsi="Arial" w:cs="Arial"/>
        </w:rPr>
        <w:t xml:space="preserve"> </w:t>
      </w:r>
      <w:r w:rsidRPr="0000097E">
        <w:rPr>
          <w:rFonts w:ascii="Arial" w:hAnsi="Arial" w:cs="Arial"/>
          <w:b/>
        </w:rPr>
        <w:t>konstrukcyjno-budowlanej</w:t>
      </w:r>
      <w:r w:rsidRPr="0000097E">
        <w:rPr>
          <w:rFonts w:ascii="Arial" w:hAnsi="Arial" w:cs="Arial"/>
        </w:rPr>
        <w:t xml:space="preserve"> bez ograniczeń lub w ograniczonym zakresie</w:t>
      </w:r>
      <w:r w:rsidRPr="00397B3C">
        <w:rPr>
          <w:rFonts w:ascii="Arial" w:hAnsi="Arial" w:cs="Arial"/>
          <w:b/>
        </w:rPr>
        <w:t>.</w:t>
      </w:r>
      <w:r w:rsidR="0032761E">
        <w:rPr>
          <w:rFonts w:ascii="Arial" w:hAnsi="Arial" w:cs="Arial"/>
          <w:b/>
        </w:rPr>
        <w:t xml:space="preserve"> </w:t>
      </w:r>
      <w:r w:rsidR="0032761E" w:rsidRPr="0032761E">
        <w:rPr>
          <w:rFonts w:ascii="Arial" w:hAnsi="Arial" w:cs="Arial"/>
          <w:color w:val="FF0000"/>
        </w:rPr>
        <w:t>Jeden</w:t>
      </w:r>
      <w:r w:rsidR="0032761E" w:rsidRPr="0032761E">
        <w:rPr>
          <w:rFonts w:ascii="Arial" w:hAnsi="Arial" w:cs="Arial"/>
          <w:b/>
          <w:color w:val="FF0000"/>
        </w:rPr>
        <w:t xml:space="preserve"> </w:t>
      </w:r>
      <w:r w:rsidR="0032761E" w:rsidRPr="0032761E">
        <w:rPr>
          <w:rFonts w:ascii="Arial" w:hAnsi="Arial" w:cs="Arial"/>
          <w:color w:val="FF0000"/>
        </w:rPr>
        <w:t>Kierownik budowy może być zaangażowany do wykonania obu części zamówienia.</w:t>
      </w:r>
    </w:p>
    <w:p w14:paraId="78C61274" w14:textId="5C5F581A" w:rsidR="00397B3C" w:rsidRPr="00397B3C" w:rsidRDefault="00397B3C" w:rsidP="00397B3C">
      <w:pPr>
        <w:pStyle w:val="Akapitzlist"/>
        <w:spacing w:after="0" w:line="240" w:lineRule="auto"/>
        <w:ind w:left="1276"/>
        <w:rPr>
          <w:rFonts w:ascii="Arial" w:eastAsia="Times New Roman" w:hAnsi="Arial" w:cs="Arial"/>
          <w:lang w:eastAsia="pl-PL"/>
        </w:rPr>
      </w:pPr>
      <w:r w:rsidRPr="0032761E">
        <w:rPr>
          <w:rFonts w:ascii="Arial" w:eastAsia="Times New Roman" w:hAnsi="Arial" w:cs="Arial"/>
          <w:b/>
          <w:lang w:eastAsia="pl-PL"/>
        </w:rPr>
        <w:t>Uwaga!</w:t>
      </w:r>
      <w:r w:rsidRPr="00397B3C">
        <w:rPr>
          <w:rFonts w:ascii="Arial" w:eastAsia="Times New Roman" w:hAnsi="Arial" w:cs="Arial"/>
          <w:lang w:eastAsia="pl-PL"/>
        </w:rPr>
        <w:t xml:space="preserve">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(tekst. jedn. Dz. U. z 2020 r. poz. 1333 ze zm.) oraz ustawy z dnia 22 grudnia 2015r. o zasadach uznawania kwalifikacji </w:t>
      </w:r>
      <w:r>
        <w:rPr>
          <w:rFonts w:ascii="Arial" w:eastAsia="Times New Roman" w:hAnsi="Arial" w:cs="Arial"/>
          <w:lang w:eastAsia="pl-PL"/>
        </w:rPr>
        <w:t xml:space="preserve">zawodowych nabytych w państwach </w:t>
      </w:r>
      <w:r w:rsidRPr="00397B3C">
        <w:rPr>
          <w:rFonts w:ascii="Arial" w:eastAsia="Times New Roman" w:hAnsi="Arial" w:cs="Arial"/>
          <w:lang w:eastAsia="pl-PL"/>
        </w:rPr>
        <w:t>członkowskich Unii Europejskiej (Dz. U. z 2018r. poz. 2772 ze zm.).</w:t>
      </w:r>
    </w:p>
    <w:p w14:paraId="4FD92A8C" w14:textId="675CBA41" w:rsidR="00C3330B" w:rsidRPr="00F945F7" w:rsidRDefault="00C3330B" w:rsidP="00920046">
      <w:pPr>
        <w:spacing w:after="0" w:line="276" w:lineRule="auto"/>
        <w:ind w:left="851" w:hanging="425"/>
        <w:jc w:val="left"/>
        <w:rPr>
          <w:rFonts w:ascii="Arial" w:hAnsi="Arial" w:cs="Arial"/>
        </w:rPr>
      </w:pPr>
      <w:r w:rsidRPr="009A6E64">
        <w:rPr>
          <w:rFonts w:ascii="Arial" w:hAnsi="Arial" w:cs="Arial"/>
        </w:rPr>
        <w:t>2.</w:t>
      </w:r>
      <w:r w:rsidR="0071339D">
        <w:rPr>
          <w:rFonts w:ascii="Arial" w:hAnsi="Arial" w:cs="Arial"/>
        </w:rPr>
        <w:t>2</w:t>
      </w:r>
      <w:r w:rsidRPr="009A6E64">
        <w:rPr>
          <w:rFonts w:ascii="Arial" w:hAnsi="Arial" w:cs="Arial"/>
        </w:rPr>
        <w:t xml:space="preserve">. Zamawiający może na każdym etapie </w:t>
      </w:r>
      <w:r w:rsidRPr="00F945F7">
        <w:rPr>
          <w:rFonts w:ascii="Arial" w:hAnsi="Arial" w:cs="Arial"/>
        </w:rPr>
        <w:t>postępowania, uznać, że wykonawca nie posiada wymaganych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59420A09" w14:textId="77777777" w:rsidR="00C3330B" w:rsidRPr="00302C13" w:rsidRDefault="00C3330B" w:rsidP="00C3330B">
      <w:pPr>
        <w:ind w:left="426"/>
        <w:rPr>
          <w:rFonts w:ascii="Verdana" w:hAnsi="Verdana"/>
          <w:color w:val="FF0000"/>
          <w:sz w:val="16"/>
          <w:szCs w:val="16"/>
        </w:rPr>
      </w:pPr>
    </w:p>
    <w:p w14:paraId="5587D88E" w14:textId="77777777" w:rsidR="00C3330B" w:rsidRDefault="00C3330B" w:rsidP="00920046">
      <w:pPr>
        <w:spacing w:after="0" w:line="276" w:lineRule="auto"/>
        <w:jc w:val="left"/>
        <w:rPr>
          <w:rFonts w:ascii="Arial" w:hAnsi="Arial" w:cs="Arial"/>
          <w:b/>
          <w:sz w:val="24"/>
          <w:szCs w:val="24"/>
        </w:rPr>
      </w:pPr>
      <w:r w:rsidRPr="0097118B">
        <w:rPr>
          <w:rFonts w:ascii="Arial" w:hAnsi="Arial" w:cs="Arial"/>
          <w:b/>
          <w:sz w:val="24"/>
          <w:szCs w:val="24"/>
        </w:rPr>
        <w:t xml:space="preserve">6. </w:t>
      </w:r>
      <w:r>
        <w:rPr>
          <w:rFonts w:ascii="Arial" w:hAnsi="Arial" w:cs="Arial"/>
          <w:b/>
          <w:sz w:val="24"/>
          <w:szCs w:val="24"/>
        </w:rPr>
        <w:t>Kwalifikacja podmiotowa wykon</w:t>
      </w:r>
      <w:r w:rsidR="005C2ADB">
        <w:rPr>
          <w:rFonts w:ascii="Arial" w:hAnsi="Arial" w:cs="Arial"/>
          <w:b/>
          <w:sz w:val="24"/>
          <w:szCs w:val="24"/>
        </w:rPr>
        <w:t>awców, czyli wykaz oświadczeń i </w:t>
      </w:r>
      <w:r>
        <w:rPr>
          <w:rFonts w:ascii="Arial" w:hAnsi="Arial" w:cs="Arial"/>
          <w:b/>
          <w:sz w:val="24"/>
          <w:szCs w:val="24"/>
        </w:rPr>
        <w:t>dokumentów, jakich wykonawcy obowiązani będą dostarczyć w celu potwierdzenia braku podstaw do wykluczenia oraz spełniania warunków udziału w postępowaniu</w:t>
      </w:r>
      <w:r w:rsidRPr="0097118B">
        <w:rPr>
          <w:rFonts w:ascii="Arial" w:hAnsi="Arial" w:cs="Arial"/>
          <w:b/>
          <w:sz w:val="24"/>
          <w:szCs w:val="24"/>
        </w:rPr>
        <w:t>.</w:t>
      </w:r>
    </w:p>
    <w:p w14:paraId="225B92D5"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2E1CAE7A"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1D5E4189"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4404D59F"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08841F17" w14:textId="77777777" w:rsidR="00C3330B" w:rsidRPr="001D102F" w:rsidRDefault="00C3330B" w:rsidP="00920046">
      <w:pPr>
        <w:pStyle w:val="Akapitzlist"/>
        <w:numPr>
          <w:ilvl w:val="0"/>
          <w:numId w:val="11"/>
        </w:numPr>
        <w:spacing w:after="0" w:line="360" w:lineRule="auto"/>
        <w:contextualSpacing w:val="0"/>
        <w:rPr>
          <w:rFonts w:ascii="Times New Roman" w:hAnsi="Times New Roman"/>
          <w:vanish/>
          <w:sz w:val="24"/>
          <w:szCs w:val="20"/>
          <w:lang w:eastAsia="pl-PL"/>
        </w:rPr>
      </w:pPr>
    </w:p>
    <w:p w14:paraId="4FA95F2A" w14:textId="77777777" w:rsidR="00AB366F" w:rsidRDefault="00AB366F" w:rsidP="00920046">
      <w:pPr>
        <w:pStyle w:val="pkt"/>
        <w:numPr>
          <w:ilvl w:val="1"/>
          <w:numId w:val="11"/>
        </w:numPr>
        <w:spacing w:before="0" w:after="0" w:line="276" w:lineRule="auto"/>
        <w:ind w:left="425" w:hanging="426"/>
        <w:jc w:val="left"/>
        <w:rPr>
          <w:rFonts w:ascii="Arial" w:hAnsi="Arial" w:cs="Arial"/>
          <w:sz w:val="22"/>
          <w:szCs w:val="22"/>
        </w:rPr>
      </w:pPr>
      <w:r>
        <w:rPr>
          <w:rFonts w:ascii="Arial" w:hAnsi="Arial" w:cs="Arial"/>
          <w:sz w:val="22"/>
          <w:szCs w:val="22"/>
        </w:rPr>
        <w:t>W niniejszym postępowaniu o udzielenie zamówienia publicznego Zamawiający żąda złożenia podmiotowych środków dowodowych na potwierdzenie:</w:t>
      </w:r>
    </w:p>
    <w:p w14:paraId="2FB4B5BC" w14:textId="77777777" w:rsidR="00AB366F" w:rsidRDefault="00AB366F" w:rsidP="00920046">
      <w:pPr>
        <w:pStyle w:val="pkt"/>
        <w:spacing w:before="0" w:after="0" w:line="276" w:lineRule="auto"/>
        <w:ind w:left="425" w:firstLine="0"/>
        <w:jc w:val="left"/>
        <w:rPr>
          <w:rFonts w:ascii="Arial" w:hAnsi="Arial" w:cs="Arial"/>
          <w:sz w:val="22"/>
          <w:szCs w:val="22"/>
        </w:rPr>
      </w:pPr>
      <w:r>
        <w:rPr>
          <w:rFonts w:ascii="Arial" w:hAnsi="Arial" w:cs="Arial"/>
          <w:sz w:val="22"/>
          <w:szCs w:val="22"/>
        </w:rPr>
        <w:t>1) braku podstaw do wykluczenia,</w:t>
      </w:r>
    </w:p>
    <w:p w14:paraId="42ACC137" w14:textId="77777777" w:rsidR="00AB366F" w:rsidRDefault="00AB366F" w:rsidP="00920046">
      <w:pPr>
        <w:pStyle w:val="pkt"/>
        <w:spacing w:before="0" w:after="0" w:line="276" w:lineRule="auto"/>
        <w:ind w:left="425" w:firstLine="0"/>
        <w:jc w:val="left"/>
        <w:rPr>
          <w:rFonts w:ascii="Arial" w:hAnsi="Arial" w:cs="Arial"/>
          <w:sz w:val="22"/>
          <w:szCs w:val="22"/>
        </w:rPr>
      </w:pPr>
      <w:r>
        <w:rPr>
          <w:rFonts w:ascii="Arial" w:hAnsi="Arial" w:cs="Arial"/>
          <w:sz w:val="22"/>
          <w:szCs w:val="22"/>
        </w:rPr>
        <w:t>2) spełnienia warunków udziału w postępowaniu</w:t>
      </w:r>
    </w:p>
    <w:p w14:paraId="787D459A" w14:textId="77777777" w:rsidR="00AB366F" w:rsidRDefault="009C081E" w:rsidP="00920046">
      <w:pPr>
        <w:pStyle w:val="pkt"/>
        <w:spacing w:before="0" w:after="0" w:line="276" w:lineRule="auto"/>
        <w:ind w:left="425" w:firstLine="0"/>
        <w:jc w:val="left"/>
        <w:rPr>
          <w:rFonts w:ascii="Arial" w:hAnsi="Arial" w:cs="Arial"/>
          <w:sz w:val="22"/>
          <w:szCs w:val="22"/>
        </w:rPr>
      </w:pPr>
      <w:r>
        <w:rPr>
          <w:rFonts w:ascii="Arial" w:hAnsi="Arial" w:cs="Arial"/>
          <w:sz w:val="22"/>
          <w:szCs w:val="22"/>
        </w:rPr>
        <w:t>w</w:t>
      </w:r>
      <w:r w:rsidR="00AB366F">
        <w:rPr>
          <w:rFonts w:ascii="Arial" w:hAnsi="Arial" w:cs="Arial"/>
          <w:sz w:val="22"/>
          <w:szCs w:val="22"/>
        </w:rPr>
        <w:t xml:space="preserve"> formie określonej w Rozporządzeniu Ministra Rozwoju, </w:t>
      </w:r>
      <w:r w:rsidR="00573D06">
        <w:rPr>
          <w:rFonts w:ascii="Arial" w:hAnsi="Arial" w:cs="Arial"/>
          <w:sz w:val="22"/>
          <w:szCs w:val="22"/>
        </w:rPr>
        <w:t>Pracy</w:t>
      </w:r>
      <w:r w:rsidR="00AB366F">
        <w:rPr>
          <w:rFonts w:ascii="Arial" w:hAnsi="Arial" w:cs="Arial"/>
          <w:sz w:val="22"/>
          <w:szCs w:val="22"/>
        </w:rPr>
        <w:t xml:space="preserve"> i Technologii z dnia 23 grudnia 2020r. w sprawie podmiotowych środków dowodowych oraz innych dokumentów lub oświadczeń, jakich może żądać zamawiający od wykonawcy (D.U. z 2020r. poz. 2415).</w:t>
      </w:r>
    </w:p>
    <w:p w14:paraId="78E410FD" w14:textId="77777777" w:rsidR="00C3330B" w:rsidRPr="00AB366F" w:rsidRDefault="00C3330B" w:rsidP="00920046">
      <w:pPr>
        <w:pStyle w:val="pkt"/>
        <w:numPr>
          <w:ilvl w:val="1"/>
          <w:numId w:val="11"/>
        </w:numPr>
        <w:spacing w:before="240" w:after="0" w:line="276" w:lineRule="auto"/>
        <w:ind w:left="426" w:hanging="426"/>
        <w:jc w:val="left"/>
        <w:rPr>
          <w:rFonts w:ascii="Arial" w:hAnsi="Arial" w:cs="Arial"/>
          <w:b/>
          <w:sz w:val="22"/>
          <w:szCs w:val="22"/>
        </w:rPr>
      </w:pPr>
      <w:r w:rsidRPr="00AB366F">
        <w:rPr>
          <w:rFonts w:ascii="Arial" w:hAnsi="Arial" w:cs="Arial"/>
          <w:b/>
          <w:sz w:val="22"/>
          <w:szCs w:val="22"/>
        </w:rPr>
        <w:t>Zamawiający wezwie wykonawcę, którego ofert</w:t>
      </w:r>
      <w:r w:rsidR="009C081E">
        <w:rPr>
          <w:rFonts w:ascii="Arial" w:hAnsi="Arial" w:cs="Arial"/>
          <w:b/>
          <w:sz w:val="22"/>
          <w:szCs w:val="22"/>
        </w:rPr>
        <w:t>a została najwyżej oceniona, do </w:t>
      </w:r>
      <w:r w:rsidRPr="00AB366F">
        <w:rPr>
          <w:rFonts w:ascii="Arial" w:hAnsi="Arial" w:cs="Arial"/>
          <w:b/>
          <w:sz w:val="22"/>
          <w:szCs w:val="22"/>
        </w:rPr>
        <w:t>złożenia w wyznaczonym terminie, nie krótszym niż 5 dni od dnia wezwania, następujących podmiotowych środków dowodowych:</w:t>
      </w:r>
    </w:p>
    <w:p w14:paraId="45C540F0" w14:textId="77777777" w:rsidR="00C3330B" w:rsidRPr="00EC2D9B" w:rsidRDefault="00C3330B" w:rsidP="00920046">
      <w:pPr>
        <w:numPr>
          <w:ilvl w:val="0"/>
          <w:numId w:val="17"/>
        </w:numPr>
        <w:spacing w:line="276" w:lineRule="auto"/>
        <w:ind w:left="709" w:hanging="283"/>
        <w:jc w:val="left"/>
        <w:rPr>
          <w:rFonts w:ascii="Arial" w:hAnsi="Arial" w:cs="Arial"/>
        </w:rPr>
      </w:pPr>
      <w:r w:rsidRPr="003C144C">
        <w:rPr>
          <w:rFonts w:ascii="Arial" w:hAnsi="Arial" w:cs="Arial"/>
          <w:b/>
        </w:rPr>
        <w:t>Odpis lub informacja z Krajowego Rejestru Sądowego lub z Centralnej Ewidencji i Informacji o Działalności Gospodarczej</w:t>
      </w:r>
      <w:r w:rsidRPr="00EC2D9B">
        <w:rPr>
          <w:rFonts w:ascii="Arial" w:hAnsi="Arial" w:cs="Arial"/>
        </w:rPr>
        <w:t>, w zakresie art. 109 ust. 1 pkt 4 ustawy, sporządzonych nie wcześniej niż 3 miesiące przed jej złożeniem, jeżeli odrębne przepisy wymagają wpisu do rejestru lub ewidencji;</w:t>
      </w:r>
    </w:p>
    <w:p w14:paraId="2409381B" w14:textId="0399F2C2" w:rsidR="002D6D25" w:rsidRDefault="002D6D25" w:rsidP="00920046">
      <w:pPr>
        <w:numPr>
          <w:ilvl w:val="0"/>
          <w:numId w:val="17"/>
        </w:numPr>
        <w:spacing w:line="276" w:lineRule="auto"/>
        <w:ind w:left="709" w:hanging="283"/>
        <w:jc w:val="left"/>
        <w:rPr>
          <w:rFonts w:ascii="Arial" w:hAnsi="Arial" w:cs="Arial"/>
        </w:rPr>
      </w:pPr>
      <w:r w:rsidRPr="003C144C">
        <w:rPr>
          <w:rFonts w:ascii="Arial" w:hAnsi="Arial" w:cs="Arial"/>
          <w:b/>
        </w:rPr>
        <w:t>wykaz robót budowlanych</w:t>
      </w:r>
      <w:r w:rsidRPr="00EC2D9B">
        <w:rPr>
          <w:rFonts w:ascii="Arial" w:hAnsi="Arial" w:cs="Arial"/>
        </w:rPr>
        <w:t xml:space="preserve"> wykonanych nie wcześniej niż w okresie os</w:t>
      </w:r>
      <w:r>
        <w:rPr>
          <w:rFonts w:ascii="Arial" w:hAnsi="Arial" w:cs="Arial"/>
        </w:rPr>
        <w:t>tatnich 5 lat, a </w:t>
      </w:r>
      <w:r w:rsidRPr="00EC2D9B">
        <w:rPr>
          <w:rFonts w:ascii="Arial" w:hAnsi="Arial" w:cs="Arial"/>
        </w:rPr>
        <w:t xml:space="preserve">jeżeli okres prowadzenia działalności jest krótszy - </w:t>
      </w:r>
      <w:r>
        <w:rPr>
          <w:rFonts w:ascii="Arial" w:hAnsi="Arial" w:cs="Arial"/>
        </w:rPr>
        <w:t>w tym okresie, porównywalnych z </w:t>
      </w:r>
      <w:r w:rsidRPr="00EC2D9B">
        <w:rPr>
          <w:rFonts w:ascii="Arial" w:hAnsi="Arial" w:cs="Arial"/>
        </w:rPr>
        <w:t>robotami budowlanymi stanowiącymi przedmiot zamówienia, wraz z podaniem ich rodzaju, wartości, daty, miejsca wykonania i podmiotów, na rzecz których robot</w:t>
      </w:r>
      <w:r>
        <w:rPr>
          <w:rFonts w:ascii="Arial" w:hAnsi="Arial" w:cs="Arial"/>
        </w:rPr>
        <w:t>y te </w:t>
      </w:r>
      <w:r w:rsidRPr="00EC2D9B">
        <w:rPr>
          <w:rFonts w:ascii="Arial" w:hAnsi="Arial" w:cs="Arial"/>
        </w:rPr>
        <w:t>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w:t>
      </w:r>
      <w:r>
        <w:rPr>
          <w:rFonts w:ascii="Arial" w:hAnsi="Arial" w:cs="Arial"/>
        </w:rPr>
        <w:t>ty budowlane były wykonywane, a </w:t>
      </w:r>
      <w:r w:rsidRPr="00EC2D9B">
        <w:rPr>
          <w:rFonts w:ascii="Arial" w:hAnsi="Arial" w:cs="Arial"/>
        </w:rPr>
        <w:t>jeżeli z uzasadnionej przyczyny o obiektywnym c</w:t>
      </w:r>
      <w:r>
        <w:rPr>
          <w:rFonts w:ascii="Arial" w:hAnsi="Arial" w:cs="Arial"/>
        </w:rPr>
        <w:t>harakterze wykonawca nie jest w </w:t>
      </w:r>
      <w:r w:rsidRPr="00EC2D9B">
        <w:rPr>
          <w:rFonts w:ascii="Arial" w:hAnsi="Arial" w:cs="Arial"/>
        </w:rPr>
        <w:t xml:space="preserve">stanie uzyskać tych dokumentów - inne odpowiednie dokumenty - </w:t>
      </w:r>
      <w:r>
        <w:rPr>
          <w:rFonts w:ascii="Arial" w:hAnsi="Arial" w:cs="Arial"/>
          <w:b/>
          <w:bCs/>
        </w:rPr>
        <w:t xml:space="preserve">załącznik nr </w:t>
      </w:r>
      <w:r w:rsidR="00920046">
        <w:rPr>
          <w:rFonts w:ascii="Arial" w:hAnsi="Arial" w:cs="Arial"/>
          <w:b/>
          <w:bCs/>
        </w:rPr>
        <w:t>3</w:t>
      </w:r>
      <w:r w:rsidRPr="00EC2D9B">
        <w:rPr>
          <w:rFonts w:ascii="Arial" w:hAnsi="Arial" w:cs="Arial"/>
          <w:b/>
          <w:bCs/>
        </w:rPr>
        <w:t xml:space="preserve"> do SWZ</w:t>
      </w:r>
      <w:r w:rsidRPr="00EC2D9B">
        <w:rPr>
          <w:rFonts w:ascii="Arial" w:hAnsi="Arial" w:cs="Arial"/>
        </w:rPr>
        <w:t>;</w:t>
      </w:r>
    </w:p>
    <w:p w14:paraId="7E81AB56" w14:textId="23E557AD" w:rsidR="00397B3C" w:rsidRPr="00397B3C" w:rsidRDefault="00397B3C" w:rsidP="00397B3C">
      <w:pPr>
        <w:pStyle w:val="Akapitzlist"/>
        <w:numPr>
          <w:ilvl w:val="0"/>
          <w:numId w:val="17"/>
        </w:numPr>
        <w:spacing w:after="0"/>
        <w:ind w:left="709" w:hanging="283"/>
        <w:jc w:val="both"/>
        <w:rPr>
          <w:rFonts w:ascii="Arial" w:eastAsia="Times New Roman" w:hAnsi="Arial" w:cs="Arial"/>
          <w:lang w:eastAsia="pl-PL"/>
        </w:rPr>
      </w:pPr>
      <w:r w:rsidRPr="00657260">
        <w:rPr>
          <w:rFonts w:ascii="Arial" w:eastAsia="Times New Roman" w:hAnsi="Arial" w:cs="Arial"/>
          <w:b/>
          <w:lang w:eastAsia="pl-PL"/>
        </w:rPr>
        <w:t>wykaz osób</w:t>
      </w:r>
      <w:r w:rsidRPr="00657260">
        <w:rPr>
          <w:rFonts w:ascii="Arial" w:eastAsia="Times New Roman" w:hAnsi="Arial" w:cs="Arial"/>
          <w:lang w:eastAsia="pl-PL"/>
        </w:rPr>
        <w:t xml:space="preserve"> </w:t>
      </w:r>
      <w:r w:rsidRPr="005C2ADB">
        <w:rPr>
          <w:rFonts w:ascii="Arial" w:hAnsi="Arial" w:cs="Arial"/>
          <w:lang w:eastAsia="pl-PL"/>
        </w:rPr>
        <w:t xml:space="preserve">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informacji o podstawie do dysponowania tymi osobami, </w:t>
      </w:r>
      <w:r w:rsidRPr="005C2ADB">
        <w:rPr>
          <w:rFonts w:ascii="Arial" w:hAnsi="Arial" w:cs="Arial"/>
        </w:rPr>
        <w:t xml:space="preserve">sporządzonego według </w:t>
      </w:r>
      <w:r w:rsidRPr="005C2ADB">
        <w:rPr>
          <w:rFonts w:ascii="Arial" w:hAnsi="Arial" w:cs="Arial"/>
          <w:b/>
        </w:rPr>
        <w:t xml:space="preserve">załącznika nr </w:t>
      </w:r>
      <w:r>
        <w:rPr>
          <w:rFonts w:ascii="Arial" w:hAnsi="Arial" w:cs="Arial"/>
          <w:b/>
        </w:rPr>
        <w:t>4</w:t>
      </w:r>
      <w:r w:rsidRPr="005C2ADB">
        <w:rPr>
          <w:rFonts w:ascii="Arial" w:hAnsi="Arial" w:cs="Arial"/>
        </w:rPr>
        <w:t xml:space="preserve"> </w:t>
      </w:r>
      <w:r w:rsidRPr="005C2ADB">
        <w:rPr>
          <w:rFonts w:ascii="Arial" w:hAnsi="Arial" w:cs="Arial"/>
          <w:b/>
        </w:rPr>
        <w:t>do SWZ</w:t>
      </w:r>
      <w:r>
        <w:rPr>
          <w:rFonts w:ascii="Arial" w:hAnsi="Arial" w:cs="Arial"/>
          <w:b/>
          <w:bCs/>
        </w:rPr>
        <w:t>.</w:t>
      </w:r>
    </w:p>
    <w:p w14:paraId="3435026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0AAD3B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488A4D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929918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AC06FFB"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394FA20"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54C86E6"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23E00743"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648369C8" w14:textId="7C8FFD8E" w:rsidR="00C3330B" w:rsidRDefault="00C3330B" w:rsidP="00920046">
      <w:pPr>
        <w:pStyle w:val="pkt"/>
        <w:numPr>
          <w:ilvl w:val="1"/>
          <w:numId w:val="15"/>
        </w:numPr>
        <w:spacing w:before="0" w:after="0" w:line="276" w:lineRule="auto"/>
        <w:ind w:left="432"/>
        <w:jc w:val="left"/>
        <w:rPr>
          <w:rFonts w:ascii="Arial" w:hAnsi="Arial" w:cs="Arial"/>
          <w:sz w:val="22"/>
          <w:szCs w:val="22"/>
        </w:rPr>
      </w:pPr>
      <w:r w:rsidRPr="003C144C">
        <w:rPr>
          <w:rFonts w:ascii="Arial" w:hAnsi="Arial" w:cs="Arial"/>
          <w:sz w:val="22"/>
          <w:szCs w:val="22"/>
        </w:rPr>
        <w:t xml:space="preserve">Jeżeli Wykonawca ma siedzibę lub miejsce zamieszkania poza terytorium Rzeczypospolitej Polskiej, zamiast dokumentu, o których mowa w ust. </w:t>
      </w:r>
      <w:r w:rsidR="005E09C4">
        <w:rPr>
          <w:rFonts w:ascii="Arial" w:hAnsi="Arial" w:cs="Arial"/>
          <w:sz w:val="22"/>
          <w:szCs w:val="22"/>
        </w:rPr>
        <w:t xml:space="preserve">6.2 pkt </w:t>
      </w:r>
      <w:r w:rsidR="00D5626D">
        <w:rPr>
          <w:rFonts w:ascii="Arial" w:hAnsi="Arial" w:cs="Arial"/>
          <w:sz w:val="22"/>
          <w:szCs w:val="22"/>
        </w:rPr>
        <w:t>1</w:t>
      </w:r>
      <w:r w:rsidR="005E09C4">
        <w:rPr>
          <w:rFonts w:ascii="Arial" w:hAnsi="Arial" w:cs="Arial"/>
          <w:sz w:val="22"/>
          <w:szCs w:val="22"/>
        </w:rPr>
        <w:t>), składa dokument lub </w:t>
      </w:r>
      <w:r w:rsidRPr="003C144C">
        <w:rPr>
          <w:rFonts w:ascii="Arial" w:hAnsi="Arial" w:cs="Arial"/>
          <w:sz w:val="22"/>
          <w:szCs w:val="22"/>
        </w:rPr>
        <w:t>dokumenty wystawione w kraju, w którym wykonawca ma siedzibę lub miejsce zamieszkania, potwierdzające odpowiednio, że nie otwarto jego likwidacji ani nie ogłoszono upadłości. Dokument, o którym mowa powyżej, powinien b</w:t>
      </w:r>
      <w:r w:rsidR="005E09C4">
        <w:rPr>
          <w:rFonts w:ascii="Arial" w:hAnsi="Arial" w:cs="Arial"/>
          <w:sz w:val="22"/>
          <w:szCs w:val="22"/>
        </w:rPr>
        <w:t>yć wystawiony nie wcześniej niż </w:t>
      </w:r>
      <w:r w:rsidRPr="003C144C">
        <w:rPr>
          <w:rFonts w:ascii="Arial" w:hAnsi="Arial" w:cs="Arial"/>
          <w:sz w:val="22"/>
          <w:szCs w:val="22"/>
        </w:rPr>
        <w:t>3 miesiące przed upływem terminu składania ofert.</w:t>
      </w:r>
    </w:p>
    <w:p w14:paraId="207E12B2" w14:textId="68FFDE26" w:rsidR="00C3330B" w:rsidRPr="00991119" w:rsidRDefault="00C3330B" w:rsidP="00920046">
      <w:pPr>
        <w:pStyle w:val="pkt"/>
        <w:numPr>
          <w:ilvl w:val="1"/>
          <w:numId w:val="15"/>
        </w:numPr>
        <w:spacing w:before="0" w:after="0" w:line="276" w:lineRule="auto"/>
        <w:ind w:left="426" w:hanging="426"/>
        <w:jc w:val="left"/>
        <w:rPr>
          <w:rFonts w:ascii="Arial" w:hAnsi="Arial" w:cs="Arial"/>
          <w:sz w:val="22"/>
          <w:szCs w:val="22"/>
        </w:rPr>
      </w:pPr>
      <w:r w:rsidRPr="00AB366F">
        <w:rPr>
          <w:rFonts w:ascii="Arial" w:hAnsi="Arial" w:cs="Arial"/>
          <w:sz w:val="22"/>
          <w:szCs w:val="22"/>
        </w:rPr>
        <w:t>Jeżeli w kraju, w którym Wykonawca ma siedzibę lub miejsce zamieszkania</w:t>
      </w:r>
      <w:r w:rsidR="00AB366F">
        <w:rPr>
          <w:rFonts w:ascii="Arial" w:hAnsi="Arial" w:cs="Arial"/>
          <w:sz w:val="22"/>
          <w:szCs w:val="22"/>
        </w:rPr>
        <w:t xml:space="preserve"> </w:t>
      </w:r>
      <w:r w:rsidR="007A1BC8">
        <w:rPr>
          <w:rFonts w:ascii="Arial" w:hAnsi="Arial" w:cs="Arial"/>
          <w:sz w:val="22"/>
          <w:szCs w:val="22"/>
        </w:rPr>
        <w:t>osoba, której</w:t>
      </w:r>
      <w:r w:rsidR="00AB366F">
        <w:rPr>
          <w:rFonts w:ascii="Arial" w:hAnsi="Arial" w:cs="Arial"/>
          <w:sz w:val="22"/>
          <w:szCs w:val="22"/>
        </w:rPr>
        <w:t xml:space="preserve"> dokument dotyczy</w:t>
      </w:r>
      <w:r w:rsidRPr="00AB366F">
        <w:rPr>
          <w:rFonts w:ascii="Arial" w:hAnsi="Arial" w:cs="Arial"/>
          <w:sz w:val="22"/>
          <w:szCs w:val="22"/>
        </w:rPr>
        <w:t xml:space="preserve">, nie wydaje się dokumentów, o których mowa w ust. 6.2 pkt </w:t>
      </w:r>
      <w:r w:rsidR="00D5626D">
        <w:rPr>
          <w:rFonts w:ascii="Arial" w:hAnsi="Arial" w:cs="Arial"/>
          <w:sz w:val="22"/>
          <w:szCs w:val="22"/>
        </w:rPr>
        <w:t>1</w:t>
      </w:r>
      <w:r w:rsidRPr="00AB366F">
        <w:rPr>
          <w:rFonts w:ascii="Arial" w:hAnsi="Arial" w:cs="Arial"/>
          <w:sz w:val="22"/>
          <w:szCs w:val="22"/>
        </w:rPr>
        <w:t xml:space="preserve">), zastępuje się je dokumentem zawierającym odpowiednio oświadczenie Wykonawcy, ze wskazaniem </w:t>
      </w:r>
      <w:r w:rsidRPr="00AB366F">
        <w:rPr>
          <w:rFonts w:ascii="Arial" w:hAnsi="Arial" w:cs="Arial"/>
          <w:sz w:val="22"/>
          <w:szCs w:val="22"/>
        </w:rPr>
        <w:lastRenderedPageBreak/>
        <w:t>osoby albo osób uprawnionych do jego reprezentacji,</w:t>
      </w:r>
      <w:r w:rsidR="00C2353F">
        <w:rPr>
          <w:rFonts w:ascii="Arial" w:hAnsi="Arial" w:cs="Arial"/>
          <w:sz w:val="22"/>
          <w:szCs w:val="22"/>
        </w:rPr>
        <w:t xml:space="preserve"> lub oświadczenie osoby, której dokument miał dotyczyć,</w:t>
      </w:r>
      <w:r w:rsidRPr="00AB366F">
        <w:rPr>
          <w:rFonts w:ascii="Arial" w:hAnsi="Arial" w:cs="Arial"/>
          <w:sz w:val="22"/>
          <w:szCs w:val="22"/>
        </w:rPr>
        <w:t xml:space="preserve"> złożone</w:t>
      </w:r>
      <w:r w:rsidR="00C2353F">
        <w:rPr>
          <w:rFonts w:ascii="Arial" w:hAnsi="Arial" w:cs="Arial"/>
          <w:sz w:val="22"/>
          <w:szCs w:val="22"/>
        </w:rPr>
        <w:t xml:space="preserve"> pod przysięgą, lu</w:t>
      </w:r>
      <w:r w:rsidR="005E09C4">
        <w:rPr>
          <w:rFonts w:ascii="Arial" w:hAnsi="Arial" w:cs="Arial"/>
          <w:sz w:val="22"/>
          <w:szCs w:val="22"/>
        </w:rPr>
        <w:t>b, jeżeli w którym wykonawca ma </w:t>
      </w:r>
      <w:r w:rsidR="00C2353F">
        <w:rPr>
          <w:rFonts w:ascii="Arial" w:hAnsi="Arial" w:cs="Arial"/>
          <w:sz w:val="22"/>
          <w:szCs w:val="22"/>
        </w:rPr>
        <w:t>siedzibę lub miejsce zamieszkania nie ma przepisów o oświadczeniu pod przysięgą, złożone przed organem sądowym lub</w:t>
      </w:r>
      <w:r w:rsidRPr="00AB366F">
        <w:rPr>
          <w:rFonts w:ascii="Arial" w:hAnsi="Arial" w:cs="Arial"/>
          <w:sz w:val="22"/>
          <w:szCs w:val="22"/>
        </w:rPr>
        <w:t xml:space="preserve"> administracyjnym</w:t>
      </w:r>
      <w:r w:rsidR="00C2353F">
        <w:rPr>
          <w:rFonts w:ascii="Arial" w:hAnsi="Arial" w:cs="Arial"/>
          <w:sz w:val="22"/>
          <w:szCs w:val="22"/>
        </w:rPr>
        <w:t>, notariuszem,</w:t>
      </w:r>
      <w:r w:rsidRPr="00AB366F">
        <w:rPr>
          <w:rFonts w:ascii="Arial" w:hAnsi="Arial" w:cs="Arial"/>
          <w:sz w:val="22"/>
          <w:szCs w:val="22"/>
        </w:rPr>
        <w:t xml:space="preserve"> organem samorządu zawodowego lub gospodarczego właś</w:t>
      </w:r>
      <w:r w:rsidR="00136E62">
        <w:rPr>
          <w:rFonts w:ascii="Arial" w:hAnsi="Arial" w:cs="Arial"/>
          <w:sz w:val="22"/>
          <w:szCs w:val="22"/>
        </w:rPr>
        <w:t>ciwym ze względu na </w:t>
      </w:r>
      <w:r w:rsidRPr="00AB366F">
        <w:rPr>
          <w:rFonts w:ascii="Arial" w:hAnsi="Arial" w:cs="Arial"/>
          <w:sz w:val="22"/>
          <w:szCs w:val="22"/>
        </w:rPr>
        <w:t xml:space="preserve">siedzibę lub miejsce zamieszkania </w:t>
      </w:r>
      <w:r w:rsidRPr="00991119">
        <w:rPr>
          <w:rFonts w:ascii="Arial" w:hAnsi="Arial" w:cs="Arial"/>
          <w:sz w:val="22"/>
          <w:szCs w:val="22"/>
        </w:rPr>
        <w:t>Wykonawcy.</w:t>
      </w:r>
    </w:p>
    <w:p w14:paraId="1FA005DE" w14:textId="77777777" w:rsidR="00C2353F" w:rsidRPr="00991119" w:rsidRDefault="00C2353F" w:rsidP="00920046">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Jeżeli jest to niezbędne dla zapewnienia odpowie</w:t>
      </w:r>
      <w:r w:rsidR="005E09C4" w:rsidRPr="00991119">
        <w:rPr>
          <w:rFonts w:ascii="Arial" w:hAnsi="Arial" w:cs="Arial"/>
          <w:sz w:val="22"/>
          <w:szCs w:val="22"/>
        </w:rPr>
        <w:t>dniego przebiegu postępowania o </w:t>
      </w:r>
      <w:r w:rsidRPr="00991119">
        <w:rPr>
          <w:rFonts w:ascii="Arial" w:hAnsi="Arial" w:cs="Arial"/>
          <w:sz w:val="22"/>
          <w:szCs w:val="22"/>
        </w:rPr>
        <w:t xml:space="preserve">udzielenia </w:t>
      </w:r>
      <w:r w:rsidR="00573D06" w:rsidRPr="00991119">
        <w:rPr>
          <w:rFonts w:ascii="Arial" w:hAnsi="Arial" w:cs="Arial"/>
          <w:sz w:val="22"/>
          <w:szCs w:val="22"/>
        </w:rPr>
        <w:t xml:space="preserve">zamówienia, </w:t>
      </w:r>
      <w:r w:rsidRPr="00991119">
        <w:rPr>
          <w:rFonts w:ascii="Arial" w:hAnsi="Arial" w:cs="Arial"/>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991119">
        <w:rPr>
          <w:rFonts w:ascii="Arial" w:hAnsi="Arial" w:cs="Arial"/>
          <w:sz w:val="22"/>
          <w:szCs w:val="22"/>
        </w:rPr>
        <w:t>w ogłoszeniu o zamówieniu lub w </w:t>
      </w:r>
      <w:r w:rsidRPr="00991119">
        <w:rPr>
          <w:rFonts w:ascii="Arial" w:hAnsi="Arial" w:cs="Arial"/>
          <w:sz w:val="22"/>
          <w:szCs w:val="22"/>
        </w:rPr>
        <w:t>dokumentach zamówienia, aktualnych na dzień ich złożenia.</w:t>
      </w:r>
    </w:p>
    <w:p w14:paraId="590DC8E6" w14:textId="36AEC3C0" w:rsidR="009000BC" w:rsidRPr="00991119" w:rsidRDefault="006E0BC1" w:rsidP="00920046">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Jeżeli zajdą uzasadnione podstawy do uznania, że złożone uprzednio podmiotowe środki dowodowe nie są już aktualne, zamawiający może w każdym czasie wezwać wykonawcę lub wykonawców d</w:t>
      </w:r>
      <w:r w:rsidR="009D2F5A">
        <w:rPr>
          <w:rFonts w:ascii="Arial" w:hAnsi="Arial" w:cs="Arial"/>
          <w:sz w:val="22"/>
          <w:szCs w:val="22"/>
        </w:rPr>
        <w:t>o</w:t>
      </w:r>
      <w:r w:rsidRPr="00991119">
        <w:rPr>
          <w:rFonts w:ascii="Arial" w:hAnsi="Arial" w:cs="Arial"/>
          <w:sz w:val="22"/>
          <w:szCs w:val="22"/>
        </w:rPr>
        <w:t xml:space="preserve"> złożenia wszystkich lub niektórych podmiotowych środków dowodowych, aktualnych na dzień ich złożenia.</w:t>
      </w:r>
    </w:p>
    <w:p w14:paraId="00E102B0" w14:textId="77777777" w:rsidR="009000BC" w:rsidRPr="00991119" w:rsidRDefault="009000BC" w:rsidP="00920046">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Zamawiający nie wzywa do złożenia podmiotowych środków dowodowych, jeżeli:</w:t>
      </w:r>
    </w:p>
    <w:p w14:paraId="5330D953" w14:textId="77777777" w:rsidR="009000BC" w:rsidRPr="00991119" w:rsidRDefault="009000BC" w:rsidP="00920046">
      <w:pPr>
        <w:spacing w:line="276" w:lineRule="auto"/>
        <w:ind w:left="882" w:hanging="434"/>
        <w:jc w:val="left"/>
        <w:rPr>
          <w:rFonts w:ascii="Arial" w:hAnsi="Arial" w:cs="Arial"/>
        </w:rPr>
      </w:pPr>
      <w:r w:rsidRPr="00991119">
        <w:rPr>
          <w:rFonts w:ascii="Arial" w:hAnsi="Arial" w:cs="Aria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91119">
        <w:rPr>
          <w:rFonts w:ascii="Arial" w:hAnsi="Arial" w:cs="Arial"/>
        </w:rPr>
        <w:t>p.z.p</w:t>
      </w:r>
      <w:proofErr w:type="spellEnd"/>
      <w:r w:rsidRPr="00991119">
        <w:rPr>
          <w:rFonts w:ascii="Arial" w:hAnsi="Arial" w:cs="Arial"/>
        </w:rPr>
        <w:t xml:space="preserve"> dane umożliwiające dostęp do tych środków;</w:t>
      </w:r>
    </w:p>
    <w:p w14:paraId="140E389F" w14:textId="77777777" w:rsidR="005E09C4" w:rsidRPr="00991119" w:rsidRDefault="009000BC" w:rsidP="00920046">
      <w:pPr>
        <w:spacing w:line="276" w:lineRule="auto"/>
        <w:ind w:left="882" w:hanging="434"/>
        <w:jc w:val="left"/>
        <w:rPr>
          <w:rFonts w:ascii="Arial" w:hAnsi="Arial" w:cs="Arial"/>
        </w:rPr>
      </w:pPr>
      <w:r w:rsidRPr="00991119">
        <w:rPr>
          <w:rFonts w:ascii="Arial" w:hAnsi="Arial" w:cs="Arial"/>
        </w:rPr>
        <w:t xml:space="preserve">2) ·podmiotowym środkiem dowodowym jest oświadczenie, którego treść odpowiada zakresowi oświadczenia, o którym mowa w art. 125 ust. 1. </w:t>
      </w:r>
    </w:p>
    <w:p w14:paraId="009EE72F" w14:textId="77777777" w:rsidR="005E09C4" w:rsidRPr="00991119" w:rsidRDefault="005E09C4" w:rsidP="00920046">
      <w:pPr>
        <w:pStyle w:val="pkt"/>
        <w:numPr>
          <w:ilvl w:val="1"/>
          <w:numId w:val="15"/>
        </w:numPr>
        <w:tabs>
          <w:tab w:val="left" w:pos="426"/>
        </w:tabs>
        <w:spacing w:before="0" w:after="0" w:line="276" w:lineRule="auto"/>
        <w:ind w:left="426" w:hanging="426"/>
        <w:jc w:val="left"/>
        <w:rPr>
          <w:rFonts w:ascii="Arial" w:hAnsi="Arial" w:cs="Arial"/>
          <w:sz w:val="22"/>
          <w:szCs w:val="22"/>
        </w:rPr>
      </w:pPr>
      <w:r w:rsidRPr="00991119">
        <w:rPr>
          <w:rFonts w:ascii="Arial" w:hAnsi="Arial" w:cs="Arial"/>
          <w:sz w:val="22"/>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991119" w:rsidRDefault="00C3330B" w:rsidP="00920046">
      <w:pPr>
        <w:pStyle w:val="pkt"/>
        <w:numPr>
          <w:ilvl w:val="1"/>
          <w:numId w:val="15"/>
        </w:numPr>
        <w:tabs>
          <w:tab w:val="left" w:pos="426"/>
        </w:tabs>
        <w:spacing w:before="0" w:after="0" w:line="276" w:lineRule="auto"/>
        <w:ind w:left="426" w:hanging="426"/>
        <w:jc w:val="left"/>
        <w:rPr>
          <w:rFonts w:ascii="Arial" w:hAnsi="Arial" w:cs="Arial"/>
          <w:b/>
          <w:sz w:val="22"/>
          <w:szCs w:val="22"/>
        </w:rPr>
      </w:pPr>
      <w:r w:rsidRPr="00991119">
        <w:rPr>
          <w:rFonts w:ascii="Arial" w:hAnsi="Arial" w:cs="Arial"/>
          <w:sz w:val="22"/>
          <w:szCs w:val="22"/>
        </w:rPr>
        <w:t xml:space="preserve">Wykonawca </w:t>
      </w:r>
      <w:r w:rsidRPr="00991119">
        <w:rPr>
          <w:rFonts w:ascii="Arial" w:hAnsi="Arial" w:cs="Arial"/>
          <w:b/>
          <w:sz w:val="22"/>
          <w:szCs w:val="22"/>
        </w:rPr>
        <w:t>nie jest zobowiązany</w:t>
      </w:r>
      <w:r w:rsidRPr="00991119">
        <w:rPr>
          <w:rFonts w:ascii="Arial" w:hAnsi="Arial" w:cs="Arial"/>
          <w:sz w:val="22"/>
          <w:szCs w:val="22"/>
        </w:rPr>
        <w:t xml:space="preserve"> do złożenia podmiotowych środków dowodowych, które zamawiający posiada, </w:t>
      </w:r>
      <w:r w:rsidRPr="00991119">
        <w:rPr>
          <w:rFonts w:ascii="Arial" w:hAnsi="Arial" w:cs="Arial"/>
          <w:b/>
          <w:sz w:val="22"/>
          <w:szCs w:val="22"/>
        </w:rPr>
        <w:t>jeżeli wykonawca wskaże te środki oraz potwierdzi ich prawidłowość i aktualność.</w:t>
      </w:r>
    </w:p>
    <w:p w14:paraId="060CB52F" w14:textId="0F2F0CDC" w:rsidR="006E0BC1" w:rsidRPr="004A7ECA" w:rsidRDefault="006E0BC1" w:rsidP="00920046">
      <w:pPr>
        <w:pStyle w:val="pkt"/>
        <w:numPr>
          <w:ilvl w:val="1"/>
          <w:numId w:val="15"/>
        </w:numPr>
        <w:tabs>
          <w:tab w:val="left" w:pos="426"/>
          <w:tab w:val="left" w:pos="709"/>
        </w:tabs>
        <w:spacing w:before="0" w:after="0" w:line="276" w:lineRule="auto"/>
        <w:ind w:left="426" w:hanging="426"/>
        <w:jc w:val="left"/>
        <w:rPr>
          <w:rFonts w:ascii="Arial" w:hAnsi="Arial" w:cs="Arial"/>
          <w:b/>
          <w:sz w:val="22"/>
          <w:szCs w:val="22"/>
        </w:rPr>
      </w:pPr>
      <w:r w:rsidRPr="00991119">
        <w:rPr>
          <w:rFonts w:ascii="Arial" w:hAnsi="Arial" w:cs="Arial"/>
          <w:sz w:val="22"/>
          <w:szCs w:val="22"/>
        </w:rPr>
        <w:t>Oświadczenia stanowiące dowód potwierdzający brak podstaw wykluczenia oraz spełnienia war</w:t>
      </w:r>
      <w:r w:rsidRPr="004A7ECA">
        <w:rPr>
          <w:rFonts w:ascii="Arial" w:hAnsi="Arial" w:cs="Arial"/>
          <w:sz w:val="22"/>
          <w:szCs w:val="22"/>
        </w:rPr>
        <w:t xml:space="preserve">unków udziału w postępowaniu, podmiotowe środki dowodowe, w tym oświadczenie wykonawców występujących wspólnie o </w:t>
      </w:r>
      <w:r w:rsidR="007A1BC8" w:rsidRPr="004A7ECA">
        <w:rPr>
          <w:rFonts w:ascii="Arial" w:hAnsi="Arial" w:cs="Arial"/>
          <w:sz w:val="22"/>
          <w:szCs w:val="22"/>
        </w:rPr>
        <w:t>tym, które</w:t>
      </w:r>
      <w:r w:rsidRPr="004A7ECA">
        <w:rPr>
          <w:rFonts w:ascii="Arial" w:hAnsi="Arial" w:cs="Arial"/>
          <w:sz w:val="22"/>
          <w:szCs w:val="22"/>
        </w:rPr>
        <w:t xml:space="preserve"> usługi wykona</w:t>
      </w:r>
      <w:r w:rsidR="0029743F">
        <w:rPr>
          <w:rFonts w:ascii="Arial" w:hAnsi="Arial" w:cs="Arial"/>
          <w:sz w:val="22"/>
          <w:szCs w:val="22"/>
        </w:rPr>
        <w:t>j</w:t>
      </w:r>
      <w:r w:rsidRPr="004A7ECA">
        <w:rPr>
          <w:rFonts w:ascii="Arial" w:hAnsi="Arial" w:cs="Arial"/>
          <w:sz w:val="22"/>
          <w:szCs w:val="22"/>
        </w:rPr>
        <w:t xml:space="preserve">ą poszczególni wykonawcy, oraz zobowiązanie podmiotu udostępniającego zasoby muszą być złożone w </w:t>
      </w:r>
      <w:r w:rsidRPr="004A7ECA">
        <w:rPr>
          <w:rFonts w:ascii="Arial" w:hAnsi="Arial" w:cs="Arial"/>
          <w:b/>
          <w:sz w:val="22"/>
          <w:szCs w:val="22"/>
        </w:rPr>
        <w:t>oryginale.</w:t>
      </w:r>
      <w:r w:rsidRPr="004A7ECA">
        <w:rPr>
          <w:rFonts w:ascii="Arial" w:hAnsi="Arial" w:cs="Arial"/>
          <w:sz w:val="22"/>
          <w:szCs w:val="22"/>
        </w:rPr>
        <w:t xml:space="preserve"> </w:t>
      </w:r>
      <w:r w:rsidRPr="004A7ECA">
        <w:rPr>
          <w:rFonts w:ascii="Arial" w:hAnsi="Arial" w:cs="Arial"/>
          <w:b/>
          <w:sz w:val="22"/>
          <w:szCs w:val="22"/>
        </w:rPr>
        <w:t>Poprzez oryginał należy rozumieć dokument w postaci elektronicznej podpisany kwalifikowanym podpisem elektronicznym, podpisem zaufanym lub podpisem osobistym przez osobę/osoby upoważnioną/upoważnione.</w:t>
      </w:r>
    </w:p>
    <w:p w14:paraId="308F80E6" w14:textId="77777777" w:rsidR="006E0BC1" w:rsidRPr="00991119" w:rsidRDefault="006E0BC1" w:rsidP="00920046">
      <w:pPr>
        <w:pStyle w:val="pkt"/>
        <w:numPr>
          <w:ilvl w:val="1"/>
          <w:numId w:val="15"/>
        </w:numPr>
        <w:tabs>
          <w:tab w:val="left" w:pos="426"/>
          <w:tab w:val="left" w:pos="567"/>
        </w:tabs>
        <w:spacing w:before="0" w:after="0" w:line="276" w:lineRule="auto"/>
        <w:ind w:left="426" w:hanging="426"/>
        <w:jc w:val="left"/>
        <w:rPr>
          <w:rFonts w:ascii="Arial" w:hAnsi="Arial" w:cs="Arial"/>
          <w:sz w:val="22"/>
          <w:szCs w:val="22"/>
        </w:rPr>
      </w:pPr>
      <w:r w:rsidRPr="00991119">
        <w:rPr>
          <w:rFonts w:ascii="Arial" w:hAnsi="Arial" w:cs="Arial"/>
          <w:sz w:val="22"/>
          <w:szCs w:val="22"/>
        </w:rPr>
        <w:lastRenderedPageBreak/>
        <w:t>Informacje, oświadczenia lub dokument</w:t>
      </w:r>
      <w:r w:rsidR="003A0FA7" w:rsidRPr="00991119">
        <w:rPr>
          <w:rFonts w:ascii="Arial" w:hAnsi="Arial" w:cs="Arial"/>
          <w:sz w:val="22"/>
          <w:szCs w:val="22"/>
        </w:rPr>
        <w:t>y, inne niż określone w ust. 6.10</w:t>
      </w:r>
      <w:r w:rsidRPr="00991119">
        <w:rPr>
          <w:rFonts w:ascii="Arial" w:hAnsi="Arial" w:cs="Arial"/>
          <w:sz w:val="22"/>
          <w:szCs w:val="22"/>
        </w:rPr>
        <w:t xml:space="preserve"> powyżej przekazywane w niniejszym postępowaniu sporządza się w oryginale lub jako tekst wpisany bezpośrednio do wiadomości przekazywanej przy użyciu </w:t>
      </w:r>
      <w:hyperlink r:id="rId28">
        <w:r w:rsidRPr="00991119">
          <w:rPr>
            <w:rFonts w:ascii="Arial" w:hAnsi="Arial" w:cs="Arial"/>
            <w:sz w:val="22"/>
            <w:szCs w:val="22"/>
            <w:u w:val="single"/>
          </w:rPr>
          <w:t>platformazakupowa.pl</w:t>
        </w:r>
      </w:hyperlink>
    </w:p>
    <w:p w14:paraId="0C50D392" w14:textId="77777777" w:rsidR="006E0BC1" w:rsidRPr="00991119" w:rsidRDefault="006E0BC1" w:rsidP="00920046">
      <w:pPr>
        <w:pStyle w:val="pkt"/>
        <w:numPr>
          <w:ilvl w:val="1"/>
          <w:numId w:val="15"/>
        </w:numPr>
        <w:tabs>
          <w:tab w:val="left" w:pos="426"/>
        </w:tabs>
        <w:spacing w:before="0" w:after="0" w:line="276" w:lineRule="auto"/>
        <w:ind w:left="426" w:hanging="426"/>
        <w:jc w:val="left"/>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podmiotowe środki dowodowe, przedmiotowe środki dowodowe, inne dokumenty, lub dokumen</w:t>
      </w:r>
      <w:r w:rsidR="006516F8" w:rsidRPr="00991119">
        <w:rPr>
          <w:rFonts w:ascii="Arial" w:hAnsi="Arial" w:cs="Arial"/>
          <w:sz w:val="22"/>
          <w:szCs w:val="22"/>
        </w:rPr>
        <w:t>ty potwierdzające umocowanie do </w:t>
      </w:r>
      <w:r w:rsidRPr="00991119">
        <w:rPr>
          <w:rFonts w:ascii="Arial" w:hAnsi="Arial" w:cs="Arial"/>
          <w:sz w:val="22"/>
          <w:szCs w:val="22"/>
        </w:rPr>
        <w:t>reprezentowania odpowiednio wykonawcy, wykonaw</w:t>
      </w:r>
      <w:r w:rsidR="006516F8" w:rsidRPr="00991119">
        <w:rPr>
          <w:rFonts w:ascii="Arial" w:hAnsi="Arial" w:cs="Arial"/>
          <w:sz w:val="22"/>
          <w:szCs w:val="22"/>
        </w:rPr>
        <w:t>ców wspólnie ubiegających się o </w:t>
      </w:r>
      <w:r w:rsidRPr="00991119">
        <w:rPr>
          <w:rFonts w:ascii="Arial" w:hAnsi="Arial" w:cs="Arial"/>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991119">
        <w:rPr>
          <w:rFonts w:ascii="Arial" w:hAnsi="Arial" w:cs="Arial"/>
          <w:sz w:val="22"/>
          <w:szCs w:val="22"/>
          <w:u w:val="single"/>
        </w:rPr>
        <w:t>wystawione przez upoważnione podmioty inne niż wykonawca</w:t>
      </w:r>
      <w:r w:rsidRPr="00991119">
        <w:rPr>
          <w:rFonts w:ascii="Arial" w:hAnsi="Arial" w:cs="Arial"/>
          <w:sz w:val="22"/>
          <w:szCs w:val="22"/>
        </w:rPr>
        <w:t>, wykonawca wspólnie ubiegający się o udzielenie zamówienia, podmiot udostępniający zasoby lub podwykonawca, zwane dalej „upoważnionymi podmiotami”, jako dokument elektroniczny, przekazuje się ten dokument.</w:t>
      </w:r>
    </w:p>
    <w:p w14:paraId="13D13D9E" w14:textId="77777777" w:rsidR="006E0BC1" w:rsidRPr="00991119" w:rsidRDefault="006E0BC1" w:rsidP="00920046">
      <w:pPr>
        <w:pStyle w:val="pkt"/>
        <w:numPr>
          <w:ilvl w:val="1"/>
          <w:numId w:val="15"/>
        </w:numPr>
        <w:tabs>
          <w:tab w:val="left" w:pos="851"/>
          <w:tab w:val="left" w:pos="993"/>
        </w:tabs>
        <w:spacing w:before="0" w:after="0" w:line="276" w:lineRule="auto"/>
        <w:ind w:left="426" w:hanging="426"/>
        <w:jc w:val="left"/>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w:t>
      </w:r>
      <w:r w:rsidR="007A1BC8" w:rsidRPr="00991119">
        <w:rPr>
          <w:rFonts w:ascii="Arial" w:hAnsi="Arial" w:cs="Arial"/>
          <w:sz w:val="22"/>
          <w:szCs w:val="22"/>
        </w:rPr>
        <w:t>dokumenty o których</w:t>
      </w:r>
      <w:r w:rsidRPr="00991119">
        <w:rPr>
          <w:rFonts w:ascii="Arial" w:hAnsi="Arial" w:cs="Arial"/>
          <w:sz w:val="22"/>
          <w:szCs w:val="22"/>
        </w:rPr>
        <w:t xml:space="preserve"> mowa w ust. </w:t>
      </w:r>
      <w:r w:rsidR="004A7ECA" w:rsidRPr="00991119">
        <w:rPr>
          <w:rFonts w:ascii="Arial" w:hAnsi="Arial" w:cs="Arial"/>
          <w:sz w:val="22"/>
          <w:szCs w:val="22"/>
        </w:rPr>
        <w:t>6.1</w:t>
      </w:r>
      <w:r w:rsidR="009000BC" w:rsidRPr="00991119">
        <w:rPr>
          <w:rFonts w:ascii="Arial" w:hAnsi="Arial" w:cs="Arial"/>
          <w:sz w:val="22"/>
          <w:szCs w:val="22"/>
        </w:rPr>
        <w:t>2</w:t>
      </w:r>
      <w:r w:rsidR="004A7ECA" w:rsidRPr="00991119">
        <w:rPr>
          <w:rFonts w:ascii="Arial" w:hAnsi="Arial" w:cs="Arial"/>
          <w:sz w:val="22"/>
          <w:szCs w:val="22"/>
        </w:rPr>
        <w:t>.</w:t>
      </w:r>
      <w:r w:rsidRPr="00991119">
        <w:rPr>
          <w:rFonts w:ascii="Arial" w:hAnsi="Arial" w:cs="Arial"/>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991119" w:rsidRDefault="004A7ECA" w:rsidP="00920046">
      <w:pPr>
        <w:tabs>
          <w:tab w:val="left" w:pos="993"/>
        </w:tabs>
        <w:spacing w:after="0" w:line="276" w:lineRule="auto"/>
        <w:ind w:left="1134" w:hanging="708"/>
        <w:jc w:val="left"/>
        <w:rPr>
          <w:rFonts w:ascii="Arial" w:hAnsi="Arial" w:cs="Arial"/>
        </w:rPr>
      </w:pPr>
      <w:r w:rsidRPr="00991119">
        <w:rPr>
          <w:rFonts w:ascii="Arial" w:hAnsi="Arial" w:cs="Arial"/>
        </w:rPr>
        <w:t xml:space="preserve">1) </w:t>
      </w:r>
      <w:r w:rsidR="003A0FA7" w:rsidRPr="00991119">
        <w:rPr>
          <w:rFonts w:ascii="Arial" w:hAnsi="Arial" w:cs="Arial"/>
        </w:rPr>
        <w:t>p</w:t>
      </w:r>
      <w:r w:rsidR="006E0BC1" w:rsidRPr="00991119">
        <w:rPr>
          <w:rFonts w:ascii="Arial" w:hAnsi="Arial" w:cs="Arial"/>
        </w:rPr>
        <w:t>oświadczenia zgodności cyfrowego odwzorowania z dokumentem w postaci papierowej, dokonuje w przypadku:</w:t>
      </w:r>
    </w:p>
    <w:p w14:paraId="693C5073" w14:textId="77777777" w:rsidR="006E0BC1" w:rsidRPr="00991119" w:rsidRDefault="006E0BC1" w:rsidP="00920046">
      <w:pPr>
        <w:numPr>
          <w:ilvl w:val="2"/>
          <w:numId w:val="21"/>
        </w:numPr>
        <w:spacing w:after="0" w:line="276" w:lineRule="auto"/>
        <w:jc w:val="left"/>
        <w:rPr>
          <w:rFonts w:ascii="Arial" w:hAnsi="Arial" w:cs="Arial"/>
        </w:rPr>
      </w:pPr>
      <w:r w:rsidRPr="00991119">
        <w:rPr>
          <w:rFonts w:ascii="Arial" w:hAnsi="Arial" w:cs="Arial"/>
        </w:rPr>
        <w:t>podmiotowych środków dowodowych oraz dokumentów potwierdzających umocowanie do reprezentowania – odpowiednio wykonawca, wykonawca wspólnie ubiegający się o udzielenie zamówienia, po</w:t>
      </w:r>
      <w:r w:rsidR="005E09C4" w:rsidRPr="00991119">
        <w:rPr>
          <w:rFonts w:ascii="Arial" w:hAnsi="Arial" w:cs="Arial"/>
        </w:rPr>
        <w:t>dmiot udostępniający zasoby lub </w:t>
      </w:r>
      <w:r w:rsidRPr="00991119">
        <w:rPr>
          <w:rFonts w:ascii="Arial" w:hAnsi="Arial" w:cs="Arial"/>
        </w:rPr>
        <w:t>podwykonawca, w zakresie podm</w:t>
      </w:r>
      <w:r w:rsidR="003A0FA7" w:rsidRPr="00991119">
        <w:rPr>
          <w:rFonts w:ascii="Arial" w:hAnsi="Arial" w:cs="Arial"/>
        </w:rPr>
        <w:t>iotowych środków dowodowych lub </w:t>
      </w:r>
      <w:r w:rsidRPr="00991119">
        <w:rPr>
          <w:rFonts w:ascii="Arial" w:hAnsi="Arial" w:cs="Arial"/>
        </w:rPr>
        <w:t>dokumentów potwierdzających umocowanie do reprezentowania</w:t>
      </w:r>
      <w:r w:rsidR="005E09C4" w:rsidRPr="00991119">
        <w:rPr>
          <w:rFonts w:ascii="Arial" w:hAnsi="Arial" w:cs="Arial"/>
        </w:rPr>
        <w:t>, które każdego z </w:t>
      </w:r>
      <w:r w:rsidRPr="00991119">
        <w:rPr>
          <w:rFonts w:ascii="Arial" w:hAnsi="Arial" w:cs="Arial"/>
        </w:rPr>
        <w:t>nich dotyczą;</w:t>
      </w:r>
    </w:p>
    <w:p w14:paraId="49E74ADB" w14:textId="77777777" w:rsidR="006E0BC1" w:rsidRPr="00991119" w:rsidRDefault="006E0BC1" w:rsidP="00920046">
      <w:pPr>
        <w:numPr>
          <w:ilvl w:val="2"/>
          <w:numId w:val="21"/>
        </w:numPr>
        <w:spacing w:after="0" w:line="276" w:lineRule="auto"/>
        <w:jc w:val="left"/>
        <w:rPr>
          <w:rFonts w:ascii="Arial" w:hAnsi="Arial" w:cs="Arial"/>
        </w:rPr>
      </w:pPr>
      <w:r w:rsidRPr="00991119">
        <w:rPr>
          <w:rFonts w:ascii="Arial" w:hAnsi="Arial" w:cs="Arial"/>
        </w:rPr>
        <w:t>przedmiotowych środków dowodowych – odpowiednio wykonawca lub wykonawca wspólnie ubiegający się o udzielenie zamówienia;</w:t>
      </w:r>
    </w:p>
    <w:p w14:paraId="492F8FCC" w14:textId="77777777" w:rsidR="006E0BC1" w:rsidRPr="00991119" w:rsidRDefault="006E0BC1" w:rsidP="00920046">
      <w:pPr>
        <w:numPr>
          <w:ilvl w:val="2"/>
          <w:numId w:val="21"/>
        </w:numPr>
        <w:spacing w:after="0" w:line="276" w:lineRule="auto"/>
        <w:jc w:val="left"/>
        <w:rPr>
          <w:rFonts w:ascii="Arial" w:hAnsi="Arial" w:cs="Arial"/>
        </w:rPr>
      </w:pPr>
      <w:r w:rsidRPr="00991119">
        <w:rPr>
          <w:rFonts w:ascii="Arial" w:hAnsi="Arial" w:cs="Arial"/>
        </w:rPr>
        <w:t>innych dokumentów – odpowiednio wykonawca lub wykonawca wspólnie ubiegający się o udzielenie zamówienia, w zakresie dokumentów, które każdego z nich dotyczą.</w:t>
      </w:r>
    </w:p>
    <w:p w14:paraId="40AC4F97" w14:textId="77777777" w:rsidR="006E0BC1" w:rsidRPr="00991119" w:rsidRDefault="006E0BC1" w:rsidP="00920046">
      <w:pPr>
        <w:numPr>
          <w:ilvl w:val="0"/>
          <w:numId w:val="22"/>
        </w:numPr>
        <w:tabs>
          <w:tab w:val="left" w:pos="426"/>
        </w:tabs>
        <w:spacing w:after="0" w:line="276" w:lineRule="auto"/>
        <w:ind w:left="709" w:hanging="283"/>
        <w:jc w:val="left"/>
        <w:rPr>
          <w:rFonts w:ascii="Arial" w:hAnsi="Arial" w:cs="Arial"/>
        </w:rPr>
      </w:pPr>
      <w:r w:rsidRPr="00991119">
        <w:rPr>
          <w:rFonts w:ascii="Arial" w:hAnsi="Arial" w:cs="Arial"/>
        </w:rPr>
        <w:t>Poświadczenia zgodności cyfrowego odwzorowania z dokumentem w postaci papierowej może dokonać również notariusz.</w:t>
      </w:r>
    </w:p>
    <w:p w14:paraId="2D761C76" w14:textId="77777777" w:rsidR="004A7ECA" w:rsidRPr="00991119" w:rsidRDefault="006E0BC1" w:rsidP="00920046">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Przez </w:t>
      </w:r>
      <w:r w:rsidRPr="00991119">
        <w:rPr>
          <w:rFonts w:ascii="Arial" w:hAnsi="Arial" w:cs="Arial"/>
          <w:u w:val="single"/>
        </w:rPr>
        <w:t>cyfrowe odwzorowanie</w:t>
      </w:r>
      <w:r w:rsidRPr="00991119">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5C6636CC" w:rsidR="004A7ECA" w:rsidRPr="00991119" w:rsidRDefault="006E0BC1" w:rsidP="00920046">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Podmiotowe środki dowodowe, w tym oświadczenie wykonawców występujących wspólnie o </w:t>
      </w:r>
      <w:r w:rsidR="007A1BC8" w:rsidRPr="00991119">
        <w:rPr>
          <w:rFonts w:ascii="Arial" w:hAnsi="Arial" w:cs="Arial"/>
        </w:rPr>
        <w:t>tym, które</w:t>
      </w:r>
      <w:r w:rsidRPr="00991119">
        <w:rPr>
          <w:rFonts w:ascii="Arial" w:hAnsi="Arial" w:cs="Arial"/>
        </w:rPr>
        <w:t xml:space="preserve"> roboty budowlane lub usługi wykona</w:t>
      </w:r>
      <w:r w:rsidR="0029743F">
        <w:rPr>
          <w:rFonts w:ascii="Arial" w:hAnsi="Arial" w:cs="Arial"/>
        </w:rPr>
        <w:t>j</w:t>
      </w:r>
      <w:r w:rsidRPr="00991119">
        <w:rPr>
          <w:rFonts w:ascii="Arial" w:hAnsi="Arial" w:cs="Arial"/>
        </w:rPr>
        <w:t xml:space="preserve">ą poszczególni wykonawcy, oraz zobowiązanie podmiotu udostępniającego zasoby, przedmiotowe środki dowodowe, </w:t>
      </w:r>
      <w:r w:rsidRPr="00991119">
        <w:rPr>
          <w:rFonts w:ascii="Arial" w:hAnsi="Arial" w:cs="Arial"/>
          <w:u w:val="single"/>
        </w:rPr>
        <w:t>niewystawione przez upoważnione podmioty</w:t>
      </w:r>
      <w:r w:rsidRPr="00991119">
        <w:rPr>
          <w:rFonts w:ascii="Arial" w:hAnsi="Arial" w:cs="Arial"/>
        </w:rPr>
        <w:t xml:space="preserve">, oraz </w:t>
      </w:r>
      <w:r w:rsidR="005E09C4" w:rsidRPr="00991119">
        <w:rPr>
          <w:rFonts w:ascii="Arial" w:hAnsi="Arial" w:cs="Arial"/>
        </w:rPr>
        <w:t>pełnomocnictwo przekazuje się w </w:t>
      </w:r>
      <w:r w:rsidRPr="00991119">
        <w:rPr>
          <w:rFonts w:ascii="Arial" w:hAnsi="Arial" w:cs="Arial"/>
        </w:rPr>
        <w:t xml:space="preserve">postaci elektronicznej i opatruje się kwalifikowanym podpisem elektronicznym, podpisem zaufanym lub podpisem osobistym. </w:t>
      </w:r>
    </w:p>
    <w:p w14:paraId="45E5B4C7" w14:textId="77777777" w:rsidR="006E0BC1" w:rsidRPr="00991119" w:rsidRDefault="006E0BC1" w:rsidP="00920046">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lastRenderedPageBreak/>
        <w:t xml:space="preserve">W </w:t>
      </w:r>
      <w:r w:rsidR="007A1BC8" w:rsidRPr="00991119">
        <w:rPr>
          <w:rFonts w:ascii="Arial" w:hAnsi="Arial" w:cs="Arial"/>
        </w:rPr>
        <w:t>przypadku, gdy</w:t>
      </w:r>
      <w:r w:rsidRPr="00991119">
        <w:rPr>
          <w:rFonts w:ascii="Arial" w:hAnsi="Arial" w:cs="Arial"/>
        </w:rPr>
        <w:t xml:space="preserve"> dokumenty, o których mowa w ust. </w:t>
      </w:r>
      <w:r w:rsidR="004A7ECA" w:rsidRPr="00991119">
        <w:rPr>
          <w:rFonts w:ascii="Arial" w:hAnsi="Arial" w:cs="Arial"/>
        </w:rPr>
        <w:t>6.1</w:t>
      </w:r>
      <w:r w:rsidR="009000BC" w:rsidRPr="00991119">
        <w:rPr>
          <w:rFonts w:ascii="Arial" w:hAnsi="Arial" w:cs="Arial"/>
        </w:rPr>
        <w:t>5</w:t>
      </w:r>
      <w:r w:rsidRPr="00991119">
        <w:rPr>
          <w:rFonts w:ascii="Arial" w:hAnsi="Arial" w:cs="Arial"/>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991119">
        <w:rPr>
          <w:rFonts w:ascii="Arial" w:hAnsi="Arial" w:cs="Arial"/>
        </w:rPr>
        <w:t>ego odwzorowania z dokumentem w </w:t>
      </w:r>
      <w:r w:rsidRPr="00991119">
        <w:rPr>
          <w:rFonts w:ascii="Arial" w:hAnsi="Arial" w:cs="Arial"/>
        </w:rPr>
        <w:t>postaci papierowej.</w:t>
      </w:r>
    </w:p>
    <w:p w14:paraId="18552171" w14:textId="77777777" w:rsidR="006E0BC1" w:rsidRPr="00991119" w:rsidRDefault="006E0BC1" w:rsidP="00920046">
      <w:pPr>
        <w:numPr>
          <w:ilvl w:val="0"/>
          <w:numId w:val="23"/>
        </w:numPr>
        <w:tabs>
          <w:tab w:val="left" w:pos="993"/>
        </w:tabs>
        <w:spacing w:after="0" w:line="276" w:lineRule="auto"/>
        <w:ind w:left="993" w:hanging="426"/>
        <w:jc w:val="left"/>
        <w:rPr>
          <w:rFonts w:ascii="Arial" w:hAnsi="Arial" w:cs="Arial"/>
        </w:rPr>
      </w:pPr>
      <w:r w:rsidRPr="00991119">
        <w:rPr>
          <w:rFonts w:ascii="Arial" w:hAnsi="Arial" w:cs="Arial"/>
        </w:rPr>
        <w:t>Poświadczenia zgodności cyfrowego odwzorowania z dokumentem w postaci papierowej, dokonuje w przypadku:</w:t>
      </w:r>
    </w:p>
    <w:p w14:paraId="14F0BC27" w14:textId="77777777" w:rsidR="006E0BC1" w:rsidRPr="00991119" w:rsidRDefault="004A7ECA" w:rsidP="00920046">
      <w:pPr>
        <w:numPr>
          <w:ilvl w:val="0"/>
          <w:numId w:val="24"/>
        </w:numPr>
        <w:spacing w:after="0" w:line="276" w:lineRule="auto"/>
        <w:jc w:val="left"/>
        <w:rPr>
          <w:rFonts w:ascii="Arial" w:hAnsi="Arial" w:cs="Arial"/>
        </w:rPr>
      </w:pPr>
      <w:r w:rsidRPr="00991119">
        <w:rPr>
          <w:rFonts w:ascii="Arial" w:hAnsi="Arial" w:cs="Arial"/>
        </w:rPr>
        <w:t>podmiot</w:t>
      </w:r>
      <w:r w:rsidR="006E0BC1" w:rsidRPr="00991119">
        <w:rPr>
          <w:rFonts w:ascii="Arial" w:hAnsi="Arial" w:cs="Arial"/>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77777777" w:rsidR="006E0BC1" w:rsidRPr="00991119" w:rsidRDefault="006E0BC1" w:rsidP="00920046">
      <w:pPr>
        <w:numPr>
          <w:ilvl w:val="0"/>
          <w:numId w:val="24"/>
        </w:numPr>
        <w:spacing w:after="0" w:line="276" w:lineRule="auto"/>
        <w:jc w:val="left"/>
        <w:rPr>
          <w:rFonts w:ascii="Arial" w:hAnsi="Arial" w:cs="Arial"/>
        </w:rPr>
      </w:pPr>
      <w:r w:rsidRPr="00991119">
        <w:rPr>
          <w:rFonts w:ascii="Arial" w:hAnsi="Arial" w:cs="Arial"/>
        </w:rPr>
        <w:t xml:space="preserve">przedmiotowego środka dowodowego, oświadczenia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991119" w:rsidRDefault="006E0BC1" w:rsidP="00920046">
      <w:pPr>
        <w:numPr>
          <w:ilvl w:val="0"/>
          <w:numId w:val="24"/>
        </w:numPr>
        <w:spacing w:after="0" w:line="276" w:lineRule="auto"/>
        <w:jc w:val="left"/>
        <w:rPr>
          <w:rFonts w:ascii="Arial" w:hAnsi="Arial" w:cs="Arial"/>
        </w:rPr>
      </w:pPr>
      <w:r w:rsidRPr="00991119">
        <w:rPr>
          <w:rFonts w:ascii="Arial" w:hAnsi="Arial" w:cs="Arial"/>
        </w:rPr>
        <w:t>pełnomocnictwa – mocodawca.</w:t>
      </w:r>
    </w:p>
    <w:p w14:paraId="77A67EC4" w14:textId="77777777" w:rsidR="006E0BC1" w:rsidRPr="00991119" w:rsidRDefault="006E0BC1" w:rsidP="00920046">
      <w:pPr>
        <w:numPr>
          <w:ilvl w:val="0"/>
          <w:numId w:val="23"/>
        </w:numPr>
        <w:tabs>
          <w:tab w:val="left" w:pos="993"/>
        </w:tabs>
        <w:spacing w:after="0" w:line="276" w:lineRule="auto"/>
        <w:ind w:left="993" w:hanging="284"/>
        <w:jc w:val="left"/>
        <w:rPr>
          <w:rFonts w:ascii="Arial" w:hAnsi="Arial" w:cs="Arial"/>
        </w:rPr>
      </w:pPr>
      <w:r w:rsidRPr="00991119">
        <w:rPr>
          <w:rFonts w:ascii="Arial" w:hAnsi="Arial" w:cs="Arial"/>
        </w:rPr>
        <w:t>Poświadczenia zgodności cyfrowego odwzorowania z dokumentem w postaci papierowej może dokonać również notariusz.</w:t>
      </w:r>
    </w:p>
    <w:p w14:paraId="495A1BBD" w14:textId="77777777" w:rsidR="00BF2EC2" w:rsidRPr="00991119" w:rsidRDefault="00C3330B" w:rsidP="00920046">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Jeżeli Wykonawca nie złoży oświad</w:t>
      </w:r>
      <w:r w:rsidR="00BF2EC2" w:rsidRPr="00991119">
        <w:rPr>
          <w:rFonts w:ascii="Arial" w:hAnsi="Arial" w:cs="Arial"/>
          <w:sz w:val="22"/>
          <w:szCs w:val="22"/>
        </w:rPr>
        <w:t>czenia, o którym mowa w pkt. 6.2</w:t>
      </w:r>
      <w:r w:rsidRPr="00991119">
        <w:rPr>
          <w:rFonts w:ascii="Arial" w:hAnsi="Arial" w:cs="Arial"/>
          <w:sz w:val="22"/>
          <w:szCs w:val="22"/>
        </w:rPr>
        <w:t xml:space="preserve"> 1) powyżej </w:t>
      </w:r>
      <w:r w:rsidR="00BF2EC2" w:rsidRPr="00991119">
        <w:rPr>
          <w:rFonts w:ascii="Arial" w:hAnsi="Arial" w:cs="Arial"/>
          <w:sz w:val="22"/>
          <w:szCs w:val="22"/>
        </w:rPr>
        <w:t xml:space="preserve">podmiotowych środków dowodowych, </w:t>
      </w:r>
      <w:r w:rsidRPr="00991119">
        <w:rPr>
          <w:rFonts w:ascii="Arial" w:hAnsi="Arial" w:cs="Arial"/>
          <w:sz w:val="22"/>
          <w:szCs w:val="22"/>
        </w:rPr>
        <w:t xml:space="preserve">innych dokumentów </w:t>
      </w:r>
      <w:r w:rsidR="005E09C4" w:rsidRPr="00991119">
        <w:rPr>
          <w:rFonts w:ascii="Arial" w:hAnsi="Arial" w:cs="Arial"/>
          <w:sz w:val="22"/>
          <w:szCs w:val="22"/>
        </w:rPr>
        <w:t>lub oświadczeń składanych w </w:t>
      </w:r>
      <w:r w:rsidR="00BF2EC2" w:rsidRPr="00991119">
        <w:rPr>
          <w:rFonts w:ascii="Arial" w:hAnsi="Arial" w:cs="Arial"/>
          <w:sz w:val="22"/>
          <w:szCs w:val="22"/>
        </w:rPr>
        <w:t>postępowaniu, lub s</w:t>
      </w:r>
      <w:r w:rsidRPr="00991119">
        <w:rPr>
          <w:rFonts w:ascii="Arial" w:hAnsi="Arial" w:cs="Arial"/>
          <w:sz w:val="22"/>
          <w:szCs w:val="22"/>
        </w:rPr>
        <w:t>ą</w:t>
      </w:r>
      <w:r w:rsidR="00BF2EC2" w:rsidRPr="00991119">
        <w:rPr>
          <w:rFonts w:ascii="Arial" w:hAnsi="Arial" w:cs="Arial"/>
          <w:sz w:val="22"/>
          <w:szCs w:val="22"/>
        </w:rPr>
        <w:t xml:space="preserve"> one</w:t>
      </w:r>
      <w:r w:rsidRPr="00991119">
        <w:rPr>
          <w:rFonts w:ascii="Arial" w:hAnsi="Arial" w:cs="Arial"/>
          <w:sz w:val="22"/>
          <w:szCs w:val="22"/>
        </w:rPr>
        <w:t xml:space="preserve"> niekompletne, zawierają</w:t>
      </w:r>
      <w:r w:rsidR="005E09C4" w:rsidRPr="00991119">
        <w:rPr>
          <w:rFonts w:ascii="Arial" w:hAnsi="Arial" w:cs="Arial"/>
          <w:sz w:val="22"/>
          <w:szCs w:val="22"/>
        </w:rPr>
        <w:t xml:space="preserve"> błędy lub budzą wskazane przez </w:t>
      </w:r>
      <w:r w:rsidRPr="00991119">
        <w:rPr>
          <w:rFonts w:ascii="Arial" w:hAnsi="Arial" w:cs="Arial"/>
          <w:sz w:val="22"/>
          <w:szCs w:val="22"/>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179D40F4" w:rsidR="00C3330B" w:rsidRPr="00991119" w:rsidRDefault="00BF2EC2" w:rsidP="00920046">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 xml:space="preserve">Złożenie, uzupełnienie lub poprawienie dokumentów </w:t>
      </w:r>
      <w:r w:rsidR="005E09C4" w:rsidRPr="00991119">
        <w:rPr>
          <w:rFonts w:ascii="Arial" w:hAnsi="Arial" w:cs="Arial"/>
          <w:sz w:val="22"/>
          <w:szCs w:val="22"/>
        </w:rPr>
        <w:t xml:space="preserve">lub </w:t>
      </w:r>
      <w:r w:rsidR="007A1BC8" w:rsidRPr="00991119">
        <w:rPr>
          <w:rFonts w:ascii="Arial" w:hAnsi="Arial" w:cs="Arial"/>
          <w:sz w:val="22"/>
          <w:szCs w:val="22"/>
        </w:rPr>
        <w:t>oświadczeń, o których</w:t>
      </w:r>
      <w:r w:rsidR="005E09C4" w:rsidRPr="00991119">
        <w:rPr>
          <w:rFonts w:ascii="Arial" w:hAnsi="Arial" w:cs="Arial"/>
          <w:sz w:val="22"/>
          <w:szCs w:val="22"/>
        </w:rPr>
        <w:t xml:space="preserve"> mowa w </w:t>
      </w:r>
      <w:r w:rsidRPr="00991119">
        <w:rPr>
          <w:rFonts w:ascii="Arial" w:hAnsi="Arial" w:cs="Arial"/>
          <w:sz w:val="22"/>
          <w:szCs w:val="22"/>
        </w:rPr>
        <w:t>ust. 6. 1</w:t>
      </w:r>
      <w:r w:rsidR="009D2F5A">
        <w:rPr>
          <w:rFonts w:ascii="Arial" w:hAnsi="Arial" w:cs="Arial"/>
          <w:sz w:val="22"/>
          <w:szCs w:val="22"/>
        </w:rPr>
        <w:t>7</w:t>
      </w:r>
      <w:r w:rsidRPr="00991119">
        <w:rPr>
          <w:rFonts w:ascii="Arial" w:hAnsi="Arial" w:cs="Arial"/>
          <w:sz w:val="22"/>
          <w:szCs w:val="22"/>
        </w:rPr>
        <w:t xml:space="preserve"> powyżej nie może </w:t>
      </w:r>
      <w:r w:rsidR="0029743F">
        <w:rPr>
          <w:rFonts w:ascii="Arial" w:hAnsi="Arial" w:cs="Arial"/>
          <w:sz w:val="22"/>
          <w:szCs w:val="22"/>
        </w:rPr>
        <w:t>słu</w:t>
      </w:r>
      <w:r w:rsidRPr="00991119">
        <w:rPr>
          <w:rFonts w:ascii="Arial" w:hAnsi="Arial" w:cs="Arial"/>
          <w:sz w:val="22"/>
          <w:szCs w:val="22"/>
        </w:rPr>
        <w:t>żyć potwierdzeniu kryteriów selekcji.</w:t>
      </w:r>
    </w:p>
    <w:p w14:paraId="5A5C1760" w14:textId="77777777" w:rsidR="00C3330B" w:rsidRPr="009000BC" w:rsidRDefault="00C3330B" w:rsidP="00920046">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991119">
        <w:rPr>
          <w:rFonts w:ascii="Arial" w:hAnsi="Arial" w:cs="Arial"/>
          <w:sz w:val="22"/>
          <w:szCs w:val="22"/>
        </w:rPr>
        <w:t>wykonawcy (Dz</w:t>
      </w:r>
      <w:r w:rsidRPr="00991119">
        <w:rPr>
          <w:rFonts w:ascii="Arial" w:hAnsi="Arial" w:cs="Arial"/>
          <w:sz w:val="22"/>
          <w:szCs w:val="22"/>
        </w:rPr>
        <w:t>. U. z 2020r. poz. 2415)</w:t>
      </w:r>
      <w:r w:rsidR="009000BC" w:rsidRPr="00991119">
        <w:rPr>
          <w:rFonts w:ascii="Arial" w:hAnsi="Arial" w:cs="Arial"/>
          <w:sz w:val="22"/>
          <w:szCs w:val="22"/>
        </w:rPr>
        <w:t xml:space="preserve"> oraz Rozporządzenia Prezesa Rady Ministrów z dnia 30 grudnia 2020r. w sprawie sposobu sporządzania i przekazywania </w:t>
      </w:r>
      <w:r w:rsidR="009000BC" w:rsidRPr="009000BC">
        <w:rPr>
          <w:rFonts w:ascii="Arial" w:hAnsi="Arial" w:cs="Arial"/>
          <w:sz w:val="22"/>
          <w:szCs w:val="22"/>
        </w:rPr>
        <w:t>informacji oraz wymagań technicznych dla dokumentów elektronicznych oraz środków komunikacji elektronicznej w postępowaniu o udzielenie zamówienia publicznego lub konkursie (Dz. U. z 2020 r. poz. 2452)</w:t>
      </w:r>
    </w:p>
    <w:p w14:paraId="19F9A042" w14:textId="77777777" w:rsidR="00C3330B" w:rsidRDefault="00C3330B"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77777777" w:rsidR="00C3330B" w:rsidRDefault="00C3330B" w:rsidP="00D019D5">
      <w:pPr>
        <w:pStyle w:val="pkt"/>
        <w:numPr>
          <w:ilvl w:val="0"/>
          <w:numId w:val="18"/>
        </w:numPr>
        <w:spacing w:before="0" w:after="0" w:line="276" w:lineRule="auto"/>
        <w:ind w:left="426" w:hanging="426"/>
        <w:rPr>
          <w:rFonts w:ascii="Arial" w:hAnsi="Arial" w:cs="Arial"/>
          <w:b/>
        </w:rPr>
      </w:pPr>
      <w:r w:rsidRPr="00F95209">
        <w:rPr>
          <w:rFonts w:ascii="Arial" w:hAnsi="Arial" w:cs="Arial"/>
          <w:b/>
        </w:rPr>
        <w:t>Poleganie na zasobach innych podmiotów</w:t>
      </w:r>
    </w:p>
    <w:p w14:paraId="204F3BBF" w14:textId="5638A18E" w:rsidR="00C3330B" w:rsidRPr="006C1DCA" w:rsidRDefault="00C3330B" w:rsidP="00920046">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 xml:space="preserve">a warunków udziału w </w:t>
      </w:r>
      <w:r w:rsidR="005474B2">
        <w:rPr>
          <w:rFonts w:ascii="Arial" w:hAnsi="Arial" w:cs="Arial"/>
          <w:sz w:val="22"/>
          <w:szCs w:val="22"/>
        </w:rPr>
        <w:t xml:space="preserve">postępowaniu </w:t>
      </w:r>
      <w:r w:rsidR="005E09C4">
        <w:rPr>
          <w:rFonts w:ascii="Arial" w:hAnsi="Arial" w:cs="Arial"/>
          <w:sz w:val="22"/>
          <w:szCs w:val="22"/>
        </w:rPr>
        <w:t>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920046">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lastRenderedPageBreak/>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realizacji którego te </w:t>
      </w:r>
      <w:r w:rsidRPr="006C1DCA">
        <w:rPr>
          <w:rFonts w:ascii="Arial" w:hAnsi="Arial" w:cs="Arial"/>
          <w:sz w:val="22"/>
          <w:szCs w:val="22"/>
        </w:rPr>
        <w:t>zdolności są wymagane.</w:t>
      </w:r>
    </w:p>
    <w:p w14:paraId="00378966" w14:textId="1E0DE6BD" w:rsidR="00C3330B" w:rsidRPr="006C1DCA" w:rsidRDefault="00C3330B" w:rsidP="00920046">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oddania mu do dyspozycji niezbędnych zasobów na potrzeby realizacji danego 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w:t>
      </w:r>
      <w:r w:rsidRPr="006C27DB">
        <w:rPr>
          <w:rFonts w:ascii="Arial" w:hAnsi="Arial" w:cs="Arial"/>
          <w:b/>
          <w:bCs/>
          <w:sz w:val="22"/>
          <w:szCs w:val="22"/>
        </w:rPr>
        <w:t xml:space="preserve">nr </w:t>
      </w:r>
      <w:r w:rsidR="00397B3C">
        <w:rPr>
          <w:rFonts w:ascii="Arial" w:hAnsi="Arial" w:cs="Arial"/>
          <w:b/>
          <w:bCs/>
          <w:sz w:val="22"/>
          <w:szCs w:val="22"/>
        </w:rPr>
        <w:t>5</w:t>
      </w:r>
      <w:r w:rsidRPr="006C27DB">
        <w:rPr>
          <w:rFonts w:ascii="Arial" w:hAnsi="Arial" w:cs="Arial"/>
          <w:b/>
          <w:bCs/>
          <w:sz w:val="22"/>
          <w:szCs w:val="22"/>
        </w:rPr>
        <w:t xml:space="preserve"> do SWZ.</w:t>
      </w:r>
    </w:p>
    <w:p w14:paraId="6D9EAC53" w14:textId="77777777" w:rsidR="00C3330B" w:rsidRPr="006C1DCA" w:rsidRDefault="00C3330B" w:rsidP="00920046">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920046">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920046">
      <w:pPr>
        <w:pStyle w:val="pkt"/>
        <w:spacing w:before="0" w:after="0" w:line="276" w:lineRule="auto"/>
        <w:ind w:left="567" w:hanging="11"/>
        <w:jc w:val="left"/>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C1DCA" w:rsidRDefault="00C3330B" w:rsidP="00920046">
      <w:pPr>
        <w:pStyle w:val="pkt"/>
        <w:numPr>
          <w:ilvl w:val="1"/>
          <w:numId w:val="18"/>
        </w:numPr>
        <w:spacing w:before="0" w:after="0" w:line="276" w:lineRule="auto"/>
        <w:ind w:left="567" w:hanging="567"/>
        <w:jc w:val="left"/>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potwierdzające brak podstaw wykluczenia tego podmiotu oraz odpowiednio spełnianie 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swz</w:t>
      </w:r>
      <w:r w:rsidRPr="006C1DCA">
        <w:rPr>
          <w:rFonts w:ascii="Arial" w:hAnsi="Arial" w:cs="Arial"/>
          <w:sz w:val="22"/>
          <w:szCs w:val="22"/>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Default="00C3330B" w:rsidP="00920046">
      <w:pPr>
        <w:pStyle w:val="pkt"/>
        <w:numPr>
          <w:ilvl w:val="0"/>
          <w:numId w:val="18"/>
        </w:numPr>
        <w:spacing w:before="0" w:after="0" w:line="276" w:lineRule="auto"/>
        <w:ind w:left="426" w:hanging="426"/>
        <w:jc w:val="left"/>
        <w:rPr>
          <w:rFonts w:ascii="Arial" w:hAnsi="Arial" w:cs="Arial"/>
          <w:b/>
        </w:rPr>
      </w:pPr>
      <w:r>
        <w:rPr>
          <w:rFonts w:ascii="Arial" w:hAnsi="Arial" w:cs="Arial"/>
        </w:rPr>
        <w:t xml:space="preserve"> </w:t>
      </w:r>
      <w:r>
        <w:rPr>
          <w:rFonts w:ascii="Arial" w:hAnsi="Arial" w:cs="Arial"/>
          <w:b/>
        </w:rPr>
        <w:t>Informacja dla wykonawców składających oferty wspólne (spółki cywilne, konsorcja)</w:t>
      </w:r>
    </w:p>
    <w:p w14:paraId="3BD8B13D"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03143BA5"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3A40CB2F"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FA44A"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D0E9009"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88B59"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CC6CCB1"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1A789B3" w14:textId="77777777" w:rsidR="00C3330B" w:rsidRPr="00F02796" w:rsidRDefault="00C3330B" w:rsidP="00920046">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235A8B58" w14:textId="77777777" w:rsidR="00C3330B" w:rsidRPr="00F02796" w:rsidRDefault="00C3330B" w:rsidP="00920046">
      <w:pPr>
        <w:pStyle w:val="pkt"/>
        <w:numPr>
          <w:ilvl w:val="1"/>
          <w:numId w:val="19"/>
        </w:numPr>
        <w:spacing w:before="240" w:after="0" w:line="276" w:lineRule="auto"/>
        <w:ind w:left="426" w:hanging="426"/>
        <w:jc w:val="left"/>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920046">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389E25ED" w:rsidR="00C3330B" w:rsidRPr="00F02796" w:rsidRDefault="008465A7" w:rsidP="00920046">
      <w:pPr>
        <w:pStyle w:val="pkt"/>
        <w:numPr>
          <w:ilvl w:val="1"/>
          <w:numId w:val="19"/>
        </w:numPr>
        <w:spacing w:before="0" w:after="0" w:line="276" w:lineRule="auto"/>
        <w:ind w:left="426" w:hanging="426"/>
        <w:jc w:val="left"/>
        <w:rPr>
          <w:rFonts w:ascii="Arial" w:hAnsi="Arial" w:cs="Arial"/>
          <w:sz w:val="22"/>
          <w:szCs w:val="22"/>
        </w:rPr>
      </w:pPr>
      <w:r>
        <w:rPr>
          <w:rFonts w:ascii="Arial" w:hAnsi="Arial" w:cs="Arial"/>
          <w:sz w:val="22"/>
          <w:szCs w:val="22"/>
        </w:rPr>
        <w:lastRenderedPageBreak/>
        <w:t xml:space="preserve">W odniesieniu do warunków dotyczących wykształcenia, kwalifikacji zawodowych lub doświadczenia wykonawcy wspólnie ubiegający się o udzielenie zamówienia mogą polegać na zdolnościach tych z wykonawców, którzy wykonają </w:t>
      </w:r>
      <w:r w:rsidR="00BF3D44">
        <w:rPr>
          <w:rFonts w:ascii="Arial" w:hAnsi="Arial" w:cs="Arial"/>
          <w:sz w:val="22"/>
          <w:szCs w:val="22"/>
        </w:rPr>
        <w:t>usługi</w:t>
      </w:r>
      <w:r w:rsidR="00573D06">
        <w:rPr>
          <w:rFonts w:ascii="Arial" w:hAnsi="Arial" w:cs="Arial"/>
          <w:sz w:val="22"/>
          <w:szCs w:val="22"/>
        </w:rPr>
        <w:t>,</w:t>
      </w:r>
      <w:r>
        <w:rPr>
          <w:rFonts w:ascii="Arial" w:hAnsi="Arial" w:cs="Arial"/>
          <w:sz w:val="22"/>
          <w:szCs w:val="22"/>
        </w:rPr>
        <w:t xml:space="preserve"> do realizacji których te zdolności są wymagane.</w:t>
      </w:r>
    </w:p>
    <w:p w14:paraId="533B69E0" w14:textId="7184015D" w:rsidR="00C3330B" w:rsidRPr="00F02796" w:rsidRDefault="00C3330B" w:rsidP="00920046">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Wykonawcy wspólnie ubiegający się o udzielenie zamówienia dołączają do oferty oświadczenie, z którego</w:t>
      </w:r>
      <w:r w:rsidR="00D6777D">
        <w:rPr>
          <w:rFonts w:ascii="Arial" w:hAnsi="Arial" w:cs="Arial"/>
          <w:sz w:val="22"/>
          <w:szCs w:val="22"/>
        </w:rPr>
        <w:t xml:space="preserve"> wynika</w:t>
      </w:r>
      <w:r w:rsidR="008465A7">
        <w:rPr>
          <w:rFonts w:ascii="Arial" w:hAnsi="Arial" w:cs="Arial"/>
          <w:sz w:val="22"/>
          <w:szCs w:val="22"/>
        </w:rPr>
        <w:t xml:space="preserve"> które </w:t>
      </w:r>
      <w:r w:rsidR="00BF3D44">
        <w:rPr>
          <w:rFonts w:ascii="Arial" w:hAnsi="Arial" w:cs="Arial"/>
          <w:sz w:val="22"/>
          <w:szCs w:val="22"/>
        </w:rPr>
        <w:t>usługi</w:t>
      </w:r>
      <w:r w:rsidRPr="00F02796">
        <w:rPr>
          <w:rFonts w:ascii="Arial" w:hAnsi="Arial" w:cs="Arial"/>
          <w:sz w:val="22"/>
          <w:szCs w:val="22"/>
        </w:rPr>
        <w:t xml:space="preserve"> wykonają poszczególni wykonawcy.</w:t>
      </w:r>
      <w:r w:rsidR="003A0FA7">
        <w:rPr>
          <w:rFonts w:ascii="Arial" w:hAnsi="Arial" w:cs="Arial"/>
          <w:sz w:val="22"/>
          <w:szCs w:val="22"/>
        </w:rPr>
        <w:t xml:space="preserve"> </w:t>
      </w:r>
    </w:p>
    <w:p w14:paraId="2959A066" w14:textId="77777777" w:rsidR="00C3330B" w:rsidRDefault="00C3330B" w:rsidP="00920046">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920046">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920046">
      <w:pPr>
        <w:pStyle w:val="pkt"/>
        <w:numPr>
          <w:ilvl w:val="1"/>
          <w:numId w:val="19"/>
        </w:numPr>
        <w:spacing w:before="0" w:after="0" w:line="276" w:lineRule="auto"/>
        <w:ind w:left="426" w:hanging="426"/>
        <w:jc w:val="left"/>
        <w:rPr>
          <w:rFonts w:ascii="Arial" w:hAnsi="Arial" w:cs="Arial"/>
          <w:sz w:val="22"/>
          <w:szCs w:val="22"/>
        </w:rPr>
      </w:pPr>
      <w:r w:rsidRPr="009B216A">
        <w:rPr>
          <w:rFonts w:ascii="Arial" w:hAnsi="Arial" w:cs="Arial"/>
          <w:sz w:val="22"/>
          <w:szCs w:val="22"/>
        </w:rPr>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C3330B">
      <w:pPr>
        <w:pStyle w:val="pkt"/>
        <w:spacing w:before="20" w:after="20" w:line="276" w:lineRule="auto"/>
        <w:ind w:left="426" w:firstLine="0"/>
        <w:rPr>
          <w:rFonts w:ascii="Arial" w:hAnsi="Arial" w:cs="Arial"/>
          <w:color w:val="FF0000"/>
          <w:sz w:val="22"/>
          <w:szCs w:val="22"/>
        </w:rPr>
      </w:pPr>
    </w:p>
    <w:p w14:paraId="4D91C42C" w14:textId="77777777" w:rsidR="007A1BC8" w:rsidRDefault="007A1BC8" w:rsidP="00920046">
      <w:pPr>
        <w:pStyle w:val="pkt"/>
        <w:numPr>
          <w:ilvl w:val="0"/>
          <w:numId w:val="18"/>
        </w:numPr>
        <w:spacing w:before="0" w:after="0" w:line="276" w:lineRule="auto"/>
        <w:ind w:left="426" w:hanging="426"/>
        <w:jc w:val="left"/>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18203F2F" w14:textId="77777777" w:rsidR="00166FE5" w:rsidRPr="009B2A13" w:rsidRDefault="007A1BC8" w:rsidP="00920046">
      <w:pPr>
        <w:pStyle w:val="pkt"/>
        <w:spacing w:before="0" w:after="0" w:line="276" w:lineRule="auto"/>
        <w:ind w:left="0" w:hanging="11"/>
        <w:jc w:val="left"/>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Pzp,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3F9C5FF" w14:textId="77777777" w:rsidR="00166FE5" w:rsidRDefault="00166FE5" w:rsidP="007A1BC8">
      <w:pPr>
        <w:pStyle w:val="pkt"/>
        <w:spacing w:before="0" w:after="0" w:line="276" w:lineRule="auto"/>
        <w:ind w:left="567" w:hanging="11"/>
        <w:rPr>
          <w:rFonts w:ascii="Arial" w:hAnsi="Arial" w:cs="Arial"/>
          <w:b/>
        </w:rPr>
      </w:pPr>
    </w:p>
    <w:p w14:paraId="402D8228" w14:textId="77777777" w:rsidR="00C3330B" w:rsidRPr="007A1BC8" w:rsidRDefault="00C3330B" w:rsidP="005547F6">
      <w:pPr>
        <w:pStyle w:val="pkt"/>
        <w:numPr>
          <w:ilvl w:val="0"/>
          <w:numId w:val="18"/>
        </w:numPr>
        <w:spacing w:before="0" w:after="0" w:line="276" w:lineRule="auto"/>
        <w:ind w:left="426" w:hanging="426"/>
        <w:rPr>
          <w:rFonts w:ascii="Arial" w:hAnsi="Arial" w:cs="Arial"/>
          <w:b/>
        </w:rPr>
      </w:pPr>
      <w:r w:rsidRPr="007A1BC8">
        <w:rPr>
          <w:rFonts w:ascii="Arial" w:hAnsi="Arial" w:cs="Arial"/>
          <w:b/>
        </w:rPr>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36EC815E" w14:textId="77777777" w:rsidR="003A0FA7" w:rsidRDefault="003A0FA7" w:rsidP="00C3330B">
      <w:pPr>
        <w:widowControl w:val="0"/>
        <w:autoSpaceDE w:val="0"/>
        <w:autoSpaceDN w:val="0"/>
        <w:adjustRightInd w:val="0"/>
        <w:spacing w:after="0" w:line="240" w:lineRule="auto"/>
        <w:ind w:left="426"/>
        <w:rPr>
          <w:rFonts w:ascii="Arial" w:hAnsi="Arial" w:cs="Arial"/>
          <w:bCs/>
        </w:rPr>
      </w:pPr>
    </w:p>
    <w:p w14:paraId="6B2D910F" w14:textId="77777777" w:rsidR="00F25682" w:rsidRDefault="008845B5" w:rsidP="00EC1A8A">
      <w:pPr>
        <w:pStyle w:val="Nagwek2"/>
        <w:rPr>
          <w:rFonts w:ascii="Arial" w:hAnsi="Arial" w:cs="Arial"/>
        </w:rPr>
      </w:pPr>
      <w:bookmarkStart w:id="134" w:name="_Toc61438257"/>
      <w:bookmarkStart w:id="135" w:name="_Toc61438373"/>
      <w:bookmarkStart w:id="136" w:name="_Toc61439568"/>
      <w:bookmarkStart w:id="137" w:name="_Toc61515523"/>
      <w:bookmarkStart w:id="138" w:name="_Toc92271200"/>
      <w:r>
        <w:rPr>
          <w:rFonts w:ascii="Arial" w:hAnsi="Arial" w:cs="Arial"/>
        </w:rPr>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7FB2C99" w14:textId="77777777" w:rsidR="00BF0659" w:rsidRPr="003A0FA7" w:rsidRDefault="00BF0659" w:rsidP="00920046">
      <w:pPr>
        <w:numPr>
          <w:ilvl w:val="0"/>
          <w:numId w:val="25"/>
        </w:numPr>
        <w:spacing w:after="0" w:line="276" w:lineRule="auto"/>
        <w:ind w:left="426" w:hanging="426"/>
        <w:jc w:val="left"/>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8845B5" w:rsidRPr="003A0FA7">
        <w:rPr>
          <w:rFonts w:ascii="Arial" w:hAnsi="Arial" w:cs="Arial"/>
          <w:b/>
        </w:rPr>
        <w:t>ust. 22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920046">
      <w:pPr>
        <w:numPr>
          <w:ilvl w:val="0"/>
          <w:numId w:val="25"/>
        </w:numPr>
        <w:spacing w:after="0" w:line="276" w:lineRule="auto"/>
        <w:ind w:left="426" w:hanging="426"/>
        <w:jc w:val="left"/>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29">
        <w:r w:rsidR="00092F15">
          <w:rPr>
            <w:b/>
            <w:color w:val="1155CC"/>
            <w:u w:val="single"/>
          </w:rPr>
          <w:t>platformazakupowa.pl</w:t>
        </w:r>
      </w:hyperlink>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920046">
      <w:pPr>
        <w:numPr>
          <w:ilvl w:val="0"/>
          <w:numId w:val="25"/>
        </w:numPr>
        <w:spacing w:after="0" w:line="276" w:lineRule="auto"/>
        <w:ind w:left="426" w:hanging="426"/>
        <w:jc w:val="left"/>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w:t>
      </w:r>
      <w:r w:rsidRPr="00092F15">
        <w:rPr>
          <w:rFonts w:ascii="Arial" w:hAnsi="Arial" w:cs="Arial"/>
        </w:rPr>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92F15" w:rsidRDefault="00092F15" w:rsidP="00920046">
      <w:pPr>
        <w:numPr>
          <w:ilvl w:val="0"/>
          <w:numId w:val="25"/>
        </w:numPr>
        <w:spacing w:after="0" w:line="276" w:lineRule="auto"/>
        <w:ind w:left="426" w:hanging="426"/>
        <w:jc w:val="left"/>
        <w:rPr>
          <w:rFonts w:ascii="Arial" w:hAnsi="Arial" w:cs="Arial"/>
          <w:b/>
        </w:rPr>
      </w:pPr>
      <w:r w:rsidRPr="00092F15">
        <w:rPr>
          <w:rFonts w:ascii="Arial" w:hAnsi="Arial" w:cs="Arial"/>
        </w:rPr>
        <w:t>Oferta powinna być:</w:t>
      </w:r>
    </w:p>
    <w:p w14:paraId="1439FF50" w14:textId="574EF6E1" w:rsidR="00092F15" w:rsidRPr="00092F15" w:rsidRDefault="00092F15" w:rsidP="00920046">
      <w:pPr>
        <w:numPr>
          <w:ilvl w:val="1"/>
          <w:numId w:val="35"/>
        </w:numPr>
        <w:spacing w:after="0" w:line="320" w:lineRule="auto"/>
        <w:jc w:val="left"/>
        <w:rPr>
          <w:rFonts w:ascii="Arial" w:hAnsi="Arial" w:cs="Arial"/>
        </w:rPr>
      </w:pPr>
      <w:r w:rsidRPr="00092F15">
        <w:rPr>
          <w:rFonts w:ascii="Arial" w:hAnsi="Arial" w:cs="Arial"/>
        </w:rPr>
        <w:t xml:space="preserve">sporządzona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920046">
      <w:pPr>
        <w:numPr>
          <w:ilvl w:val="1"/>
          <w:numId w:val="35"/>
        </w:numPr>
        <w:spacing w:after="0" w:line="320" w:lineRule="auto"/>
        <w:jc w:val="left"/>
        <w:rPr>
          <w:rFonts w:ascii="Arial" w:hAnsi="Arial" w:cs="Arial"/>
        </w:rPr>
      </w:pPr>
      <w:r w:rsidRPr="00092F15">
        <w:rPr>
          <w:rFonts w:ascii="Arial" w:hAnsi="Arial" w:cs="Arial"/>
        </w:rPr>
        <w:t xml:space="preserve">złożona przy użyciu środków komunikacji elektronicznej tzn. za pośrednictwem </w:t>
      </w:r>
      <w:hyperlink r:id="rId30">
        <w:r w:rsidRPr="00092F15">
          <w:rPr>
            <w:rFonts w:ascii="Arial" w:hAnsi="Arial" w:cs="Arial"/>
            <w:color w:val="1155CC"/>
            <w:u w:val="single"/>
          </w:rPr>
          <w:t>platformazakupowa.pl</w:t>
        </w:r>
      </w:hyperlink>
      <w:r w:rsidRPr="00092F15">
        <w:rPr>
          <w:rFonts w:ascii="Arial" w:hAnsi="Arial" w:cs="Arial"/>
        </w:rPr>
        <w:t>,</w:t>
      </w:r>
    </w:p>
    <w:p w14:paraId="10B24A8F" w14:textId="77777777" w:rsidR="00092F15" w:rsidRPr="00092F15" w:rsidRDefault="00092F15" w:rsidP="00920046">
      <w:pPr>
        <w:numPr>
          <w:ilvl w:val="1"/>
          <w:numId w:val="35"/>
        </w:numPr>
        <w:spacing w:after="0" w:line="320" w:lineRule="auto"/>
        <w:jc w:val="left"/>
        <w:rPr>
          <w:rFonts w:ascii="Arial" w:hAnsi="Arial" w:cs="Arial"/>
        </w:rPr>
      </w:pPr>
      <w:r w:rsidRPr="00092F15">
        <w:rPr>
          <w:rFonts w:ascii="Arial" w:hAnsi="Arial" w:cs="Arial"/>
        </w:rPr>
        <w:t xml:space="preserve">podpisana </w:t>
      </w:r>
      <w:hyperlink r:id="rId31">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2">
        <w:r w:rsidRPr="00092F15">
          <w:rPr>
            <w:rFonts w:ascii="Arial" w:hAnsi="Arial" w:cs="Arial"/>
            <w:b/>
            <w:color w:val="1155CC"/>
            <w:u w:val="single"/>
          </w:rPr>
          <w:t>podpisem zaufanym</w:t>
        </w:r>
      </w:hyperlink>
      <w:r w:rsidRPr="00092F15">
        <w:rPr>
          <w:rFonts w:ascii="Arial" w:hAnsi="Arial" w:cs="Arial"/>
        </w:rPr>
        <w:t xml:space="preserve"> lub </w:t>
      </w:r>
      <w:hyperlink r:id="rId33">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920046">
      <w:pPr>
        <w:numPr>
          <w:ilvl w:val="0"/>
          <w:numId w:val="25"/>
        </w:numPr>
        <w:spacing w:after="0" w:line="320" w:lineRule="auto"/>
        <w:ind w:left="426" w:hanging="426"/>
        <w:jc w:val="left"/>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920046">
      <w:pPr>
        <w:numPr>
          <w:ilvl w:val="0"/>
          <w:numId w:val="25"/>
        </w:numPr>
        <w:spacing w:after="0" w:line="276" w:lineRule="auto"/>
        <w:ind w:left="426" w:hanging="426"/>
        <w:jc w:val="left"/>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920046">
      <w:pPr>
        <w:numPr>
          <w:ilvl w:val="0"/>
          <w:numId w:val="25"/>
        </w:numPr>
        <w:spacing w:after="0" w:line="276" w:lineRule="auto"/>
        <w:ind w:left="426" w:hanging="426"/>
        <w:jc w:val="left"/>
        <w:rPr>
          <w:rFonts w:ascii="Arial" w:hAnsi="Arial" w:cs="Arial"/>
        </w:rPr>
      </w:pPr>
      <w:r w:rsidRPr="003A0FA7">
        <w:rPr>
          <w:rFonts w:ascii="Arial" w:hAnsi="Arial" w:cs="Arial"/>
          <w:lang w:eastAsia="pl-PL"/>
        </w:rPr>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77777777" w:rsidR="00AD575A" w:rsidRPr="00C47203" w:rsidRDefault="00AD575A" w:rsidP="00920046">
      <w:pPr>
        <w:numPr>
          <w:ilvl w:val="0"/>
          <w:numId w:val="25"/>
        </w:numPr>
        <w:spacing w:after="0" w:line="276" w:lineRule="auto"/>
        <w:ind w:left="426" w:hanging="426"/>
        <w:jc w:val="left"/>
        <w:rPr>
          <w:rFonts w:ascii="Arial" w:hAnsi="Arial" w:cs="Arial"/>
        </w:rPr>
      </w:pPr>
      <w:r w:rsidRPr="003B0F09">
        <w:rPr>
          <w:rFonts w:ascii="Arial" w:hAnsi="Arial" w:cs="Arial"/>
        </w:rPr>
        <w:t xml:space="preserve">Wszelkie </w:t>
      </w:r>
      <w:r>
        <w:rPr>
          <w:rFonts w:ascii="Arial" w:hAnsi="Arial" w:cs="Arial"/>
        </w:rPr>
        <w:t xml:space="preserve">dokumenty elektroniczne zawierające </w:t>
      </w:r>
      <w:r w:rsidRPr="003B0F09">
        <w:rPr>
          <w:rFonts w:ascii="Arial" w:hAnsi="Arial" w:cs="Arial"/>
        </w:rPr>
        <w:t>informacje stanowiące tajemnicę przedsiębiorstwa w rozumieniu ustawy z dnia 16 kwietnia 1993r. o zwalczaniu nieuczciwej konkurencji (Dz.U. z 2019r. poz. 1010), które Wykonawca zastrzeże jako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4">
        <w:r w:rsidRPr="003420C0">
          <w:rPr>
            <w:rFonts w:ascii="Arial" w:hAnsi="Arial" w:cs="Arial"/>
            <w:color w:val="1155CC"/>
            <w:u w:val="single"/>
          </w:rPr>
          <w:t>platformazakupowa.pl</w:t>
        </w:r>
      </w:hyperlink>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informacji jako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r>
        <w:rPr>
          <w:rFonts w:ascii="Arial" w:hAnsi="Arial" w:cs="Arial"/>
        </w:rPr>
        <w:t>P</w:t>
      </w:r>
      <w:r w:rsidRPr="00C47203">
        <w:rPr>
          <w:rFonts w:ascii="Arial" w:hAnsi="Arial" w:cs="Arial"/>
        </w:rPr>
        <w:t>zp.</w:t>
      </w:r>
    </w:p>
    <w:p w14:paraId="2D7D4BFC" w14:textId="77777777" w:rsidR="00F25682" w:rsidRPr="00DE1F71" w:rsidRDefault="00F25682" w:rsidP="00920046">
      <w:pPr>
        <w:numPr>
          <w:ilvl w:val="0"/>
          <w:numId w:val="25"/>
        </w:numPr>
        <w:spacing w:after="0" w:line="276" w:lineRule="auto"/>
        <w:ind w:left="426" w:hanging="426"/>
        <w:jc w:val="left"/>
        <w:rPr>
          <w:rFonts w:ascii="Arial" w:hAnsi="Arial" w:cs="Arial"/>
        </w:rPr>
      </w:pPr>
      <w:r w:rsidRPr="003420C0">
        <w:rPr>
          <w:rFonts w:ascii="Arial" w:hAnsi="Arial" w:cs="Arial"/>
        </w:rPr>
        <w:t xml:space="preserve">Wykonawca, za pośrednictwem </w:t>
      </w:r>
      <w:hyperlink r:id="rId35">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 xml:space="preserve">wycofania </w:t>
      </w:r>
      <w:r w:rsidRPr="003420C0">
        <w:rPr>
          <w:rFonts w:ascii="Arial" w:hAnsi="Arial" w:cs="Arial"/>
        </w:rPr>
        <w:lastRenderedPageBreak/>
        <w:t>oferty zamieszczono w instrukcji zamieszczonej na stronie internetowej pod adresem:</w:t>
      </w:r>
      <w:r w:rsidR="003420C0">
        <w:rPr>
          <w:rFonts w:ascii="Arial" w:hAnsi="Arial" w:cs="Arial"/>
        </w:rPr>
        <w:t xml:space="preserve"> </w:t>
      </w:r>
      <w:r w:rsidR="00C55757" w:rsidRPr="003420C0">
        <w:rPr>
          <w:rFonts w:ascii="Arial" w:hAnsi="Arial" w:cs="Arial"/>
        </w:rPr>
        <w:t xml:space="preserve"> </w:t>
      </w:r>
      <w:hyperlink r:id="rId36">
        <w:r w:rsidRPr="003420C0">
          <w:rPr>
            <w:rFonts w:ascii="Arial" w:hAnsi="Arial" w:cs="Arial"/>
            <w:color w:val="1155CC"/>
            <w:u w:val="single"/>
          </w:rPr>
          <w:t>https://platformazakupowa.pl/strona/45-instrukcje</w:t>
        </w:r>
      </w:hyperlink>
    </w:p>
    <w:p w14:paraId="3AD8DAE3" w14:textId="77777777" w:rsidR="00DE1F71" w:rsidRDefault="00DE1F71" w:rsidP="00920046">
      <w:pPr>
        <w:numPr>
          <w:ilvl w:val="0"/>
          <w:numId w:val="25"/>
        </w:numPr>
        <w:spacing w:after="0" w:line="276" w:lineRule="auto"/>
        <w:ind w:left="426" w:hanging="426"/>
        <w:jc w:val="left"/>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920046">
      <w:pPr>
        <w:numPr>
          <w:ilvl w:val="0"/>
          <w:numId w:val="25"/>
        </w:numPr>
        <w:spacing w:after="0" w:line="276" w:lineRule="auto"/>
        <w:ind w:left="426" w:hanging="426"/>
        <w:jc w:val="left"/>
        <w:rPr>
          <w:rFonts w:ascii="Arial" w:hAnsi="Arial" w:cs="Arial"/>
        </w:rPr>
      </w:pPr>
      <w:r>
        <w:rPr>
          <w:rFonts w:ascii="Arial" w:hAnsi="Arial" w:cs="Arial"/>
        </w:rPr>
        <w:t>Treść oferty musi odpowiadać treści swz.</w:t>
      </w:r>
    </w:p>
    <w:p w14:paraId="642B67CA" w14:textId="77777777" w:rsidR="00DE1F71" w:rsidRPr="00A50979" w:rsidRDefault="00DE1F71" w:rsidP="00920046">
      <w:pPr>
        <w:numPr>
          <w:ilvl w:val="0"/>
          <w:numId w:val="25"/>
        </w:numPr>
        <w:spacing w:after="0" w:line="276" w:lineRule="auto"/>
        <w:ind w:left="426" w:hanging="426"/>
        <w:jc w:val="left"/>
        <w:rPr>
          <w:rFonts w:ascii="Arial" w:hAnsi="Arial" w:cs="Arial"/>
        </w:rPr>
      </w:pPr>
      <w:r w:rsidRPr="00A50979">
        <w:rPr>
          <w:rFonts w:ascii="Arial" w:hAnsi="Arial" w:cs="Arial"/>
        </w:rPr>
        <w:t>Zamawiający zaleca ponumerowanie stron oferty.</w:t>
      </w:r>
    </w:p>
    <w:p w14:paraId="70399D7A" w14:textId="77777777" w:rsidR="00DE1F71" w:rsidRPr="007E7827" w:rsidRDefault="007E7827" w:rsidP="00920046">
      <w:pPr>
        <w:numPr>
          <w:ilvl w:val="0"/>
          <w:numId w:val="25"/>
        </w:numPr>
        <w:spacing w:after="0" w:line="276" w:lineRule="auto"/>
        <w:ind w:left="426" w:hanging="426"/>
        <w:jc w:val="left"/>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920046">
      <w:pPr>
        <w:numPr>
          <w:ilvl w:val="0"/>
          <w:numId w:val="25"/>
        </w:numPr>
        <w:spacing w:after="0" w:line="276" w:lineRule="auto"/>
        <w:ind w:left="426" w:hanging="426"/>
        <w:jc w:val="left"/>
        <w:rPr>
          <w:rFonts w:ascii="Arial" w:hAnsi="Arial" w:cs="Arial"/>
        </w:rPr>
      </w:pPr>
      <w:r w:rsidRPr="00BB55C7">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06D91" w:rsidRDefault="00DE1F71" w:rsidP="00920046">
      <w:pPr>
        <w:numPr>
          <w:ilvl w:val="0"/>
          <w:numId w:val="25"/>
        </w:numPr>
        <w:spacing w:after="0" w:line="276" w:lineRule="auto"/>
        <w:ind w:left="426" w:hanging="426"/>
        <w:jc w:val="left"/>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920046">
      <w:pPr>
        <w:numPr>
          <w:ilvl w:val="0"/>
          <w:numId w:val="25"/>
        </w:numPr>
        <w:spacing w:after="0" w:line="276" w:lineRule="auto"/>
        <w:ind w:left="426" w:hanging="426"/>
        <w:jc w:val="left"/>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być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umożliwiać prezentację treści w postaci elektronicznej, w szczególności przez wyświetlenie tej treści na monitorze ekranowym;</w:t>
      </w:r>
    </w:p>
    <w:p w14:paraId="371EE714"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umożliwiać prezentację treści w postaci papierowej, w szczególności za pomocą wydruku;</w:t>
      </w:r>
    </w:p>
    <w:p w14:paraId="3793CE98" w14:textId="77777777" w:rsidR="000B748B" w:rsidRPr="000B748B" w:rsidRDefault="000B748B" w:rsidP="00920046">
      <w:pPr>
        <w:numPr>
          <w:ilvl w:val="2"/>
          <w:numId w:val="26"/>
        </w:numPr>
        <w:spacing w:after="0" w:line="276" w:lineRule="auto"/>
        <w:ind w:left="851" w:hanging="284"/>
        <w:jc w:val="left"/>
        <w:rPr>
          <w:rFonts w:ascii="Arial" w:hAnsi="Arial" w:cs="Arial"/>
        </w:rPr>
      </w:pPr>
      <w:r w:rsidRPr="000B748B">
        <w:rPr>
          <w:rFonts w:ascii="Arial" w:hAnsi="Arial" w:cs="Arial"/>
        </w:rPr>
        <w:t>zawierać dane w układzie niepozostawiającym wątpliwości co do treści i kontekstu zapisanych informacji.</w:t>
      </w:r>
    </w:p>
    <w:p w14:paraId="3C697F60" w14:textId="77777777" w:rsidR="008845B5" w:rsidRPr="008845B5" w:rsidRDefault="008845B5" w:rsidP="00920046">
      <w:pPr>
        <w:numPr>
          <w:ilvl w:val="0"/>
          <w:numId w:val="25"/>
        </w:numPr>
        <w:spacing w:after="0" w:line="276" w:lineRule="auto"/>
        <w:ind w:left="426" w:hanging="426"/>
        <w:jc w:val="left"/>
        <w:rPr>
          <w:rFonts w:ascii="Arial" w:hAnsi="Arial" w:cs="Arial"/>
        </w:rPr>
      </w:pPr>
      <w:r w:rsidRPr="008845B5">
        <w:rPr>
          <w:rFonts w:ascii="Arial" w:hAnsi="Arial" w:cs="Arial"/>
          <w:b/>
        </w:rPr>
        <w:t>Zamawiający zaleca</w:t>
      </w:r>
      <w:r w:rsidR="007E7827">
        <w:rPr>
          <w:rFonts w:ascii="Arial" w:hAnsi="Arial" w:cs="Arial"/>
          <w:b/>
        </w:rPr>
        <w:t xml:space="preserve"> dodatkowo</w:t>
      </w:r>
      <w:r w:rsidRPr="008845B5">
        <w:rPr>
          <w:rFonts w:ascii="Arial" w:hAnsi="Arial" w:cs="Arial"/>
          <w:b/>
        </w:rPr>
        <w:t>:</w:t>
      </w:r>
    </w:p>
    <w:p w14:paraId="36485DC4" w14:textId="77777777" w:rsidR="005703F1" w:rsidRPr="005703F1" w:rsidRDefault="005703F1" w:rsidP="00920046">
      <w:pPr>
        <w:pStyle w:val="Akapitzlist"/>
        <w:numPr>
          <w:ilvl w:val="0"/>
          <w:numId w:val="19"/>
        </w:numPr>
        <w:spacing w:after="0"/>
        <w:contextualSpacing w:val="0"/>
        <w:rPr>
          <w:rFonts w:ascii="Arial" w:hAnsi="Arial" w:cs="Arial"/>
          <w:vanish/>
        </w:rPr>
      </w:pPr>
    </w:p>
    <w:p w14:paraId="11420485" w14:textId="77777777" w:rsidR="005703F1" w:rsidRPr="005703F1" w:rsidRDefault="005703F1" w:rsidP="00920046">
      <w:pPr>
        <w:pStyle w:val="Akapitzlist"/>
        <w:numPr>
          <w:ilvl w:val="0"/>
          <w:numId w:val="19"/>
        </w:numPr>
        <w:spacing w:after="0"/>
        <w:contextualSpacing w:val="0"/>
        <w:rPr>
          <w:rFonts w:ascii="Arial" w:hAnsi="Arial" w:cs="Arial"/>
          <w:vanish/>
        </w:rPr>
      </w:pPr>
    </w:p>
    <w:p w14:paraId="2CB40D67" w14:textId="77777777" w:rsidR="005703F1" w:rsidRPr="005703F1" w:rsidRDefault="005703F1" w:rsidP="00920046">
      <w:pPr>
        <w:pStyle w:val="Akapitzlist"/>
        <w:numPr>
          <w:ilvl w:val="0"/>
          <w:numId w:val="19"/>
        </w:numPr>
        <w:spacing w:after="0"/>
        <w:contextualSpacing w:val="0"/>
        <w:rPr>
          <w:rFonts w:ascii="Arial" w:hAnsi="Arial" w:cs="Arial"/>
          <w:vanish/>
        </w:rPr>
      </w:pPr>
    </w:p>
    <w:p w14:paraId="1272ECE8" w14:textId="77777777" w:rsidR="005703F1" w:rsidRPr="005703F1" w:rsidRDefault="005703F1" w:rsidP="00920046">
      <w:pPr>
        <w:pStyle w:val="Akapitzlist"/>
        <w:numPr>
          <w:ilvl w:val="0"/>
          <w:numId w:val="19"/>
        </w:numPr>
        <w:spacing w:after="0"/>
        <w:contextualSpacing w:val="0"/>
        <w:rPr>
          <w:rFonts w:ascii="Arial" w:hAnsi="Arial" w:cs="Arial"/>
          <w:vanish/>
        </w:rPr>
      </w:pPr>
    </w:p>
    <w:p w14:paraId="5DF73481" w14:textId="77777777" w:rsidR="005703F1" w:rsidRPr="005703F1" w:rsidRDefault="005703F1" w:rsidP="00920046">
      <w:pPr>
        <w:pStyle w:val="Akapitzlist"/>
        <w:numPr>
          <w:ilvl w:val="0"/>
          <w:numId w:val="19"/>
        </w:numPr>
        <w:spacing w:after="0"/>
        <w:contextualSpacing w:val="0"/>
        <w:rPr>
          <w:rFonts w:ascii="Arial" w:hAnsi="Arial" w:cs="Arial"/>
          <w:vanish/>
        </w:rPr>
      </w:pPr>
    </w:p>
    <w:p w14:paraId="6FA629DA" w14:textId="77777777" w:rsidR="005703F1" w:rsidRPr="005703F1" w:rsidRDefault="005703F1" w:rsidP="00920046">
      <w:pPr>
        <w:pStyle w:val="Akapitzlist"/>
        <w:numPr>
          <w:ilvl w:val="0"/>
          <w:numId w:val="19"/>
        </w:numPr>
        <w:spacing w:after="0"/>
        <w:contextualSpacing w:val="0"/>
        <w:rPr>
          <w:rFonts w:ascii="Arial" w:hAnsi="Arial" w:cs="Arial"/>
          <w:vanish/>
        </w:rPr>
      </w:pPr>
    </w:p>
    <w:p w14:paraId="54A08D1A" w14:textId="77777777" w:rsidR="005703F1" w:rsidRPr="005703F1" w:rsidRDefault="005703F1" w:rsidP="00920046">
      <w:pPr>
        <w:pStyle w:val="Akapitzlist"/>
        <w:numPr>
          <w:ilvl w:val="0"/>
          <w:numId w:val="19"/>
        </w:numPr>
        <w:spacing w:after="0"/>
        <w:contextualSpacing w:val="0"/>
        <w:rPr>
          <w:rFonts w:ascii="Arial" w:hAnsi="Arial" w:cs="Arial"/>
          <w:vanish/>
        </w:rPr>
      </w:pPr>
    </w:p>
    <w:p w14:paraId="2E51F07E" w14:textId="77777777" w:rsidR="005703F1" w:rsidRPr="005703F1" w:rsidRDefault="005703F1" w:rsidP="00920046">
      <w:pPr>
        <w:pStyle w:val="Akapitzlist"/>
        <w:numPr>
          <w:ilvl w:val="0"/>
          <w:numId w:val="19"/>
        </w:numPr>
        <w:spacing w:after="0"/>
        <w:contextualSpacing w:val="0"/>
        <w:rPr>
          <w:rFonts w:ascii="Arial" w:hAnsi="Arial" w:cs="Arial"/>
          <w:vanish/>
        </w:rPr>
      </w:pPr>
    </w:p>
    <w:p w14:paraId="1883E7A5" w14:textId="77777777" w:rsidR="005703F1" w:rsidRPr="005703F1" w:rsidRDefault="005703F1" w:rsidP="00920046">
      <w:pPr>
        <w:pStyle w:val="Akapitzlist"/>
        <w:numPr>
          <w:ilvl w:val="0"/>
          <w:numId w:val="19"/>
        </w:numPr>
        <w:spacing w:after="0"/>
        <w:contextualSpacing w:val="0"/>
        <w:rPr>
          <w:rFonts w:ascii="Arial" w:hAnsi="Arial" w:cs="Arial"/>
          <w:vanish/>
        </w:rPr>
      </w:pPr>
    </w:p>
    <w:p w14:paraId="175A5E90" w14:textId="77777777" w:rsidR="005703F1" w:rsidRPr="0002122E" w:rsidRDefault="008845B5" w:rsidP="00920046">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miarę możliwości wykorzystanie formatów plików: .pdf .</w:t>
      </w:r>
      <w:proofErr w:type="spellStart"/>
      <w:r w:rsidRPr="0002122E">
        <w:rPr>
          <w:rFonts w:ascii="Arial" w:hAnsi="Arial" w:cs="Arial"/>
          <w:highlight w:val="yellow"/>
        </w:rPr>
        <w:t>doc</w:t>
      </w:r>
      <w:proofErr w:type="spellEnd"/>
      <w:r w:rsidRPr="0002122E">
        <w:rPr>
          <w:rFonts w:ascii="Arial" w:hAnsi="Arial" w:cs="Arial"/>
          <w:highlight w:val="yellow"/>
        </w:rPr>
        <w:t xml:space="preserve"> .xls .jpg (.jpeg) ze szczególnym wskazaniem na .pdf</w:t>
      </w:r>
    </w:p>
    <w:p w14:paraId="00EA87F1" w14:textId="77777777" w:rsidR="008845B5" w:rsidRPr="0002122E" w:rsidRDefault="008845B5" w:rsidP="00920046">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celu ewentualnej kompresji danych wykorzystanie jednego z formatów:</w:t>
      </w:r>
    </w:p>
    <w:p w14:paraId="406DE2EC" w14:textId="77777777" w:rsidR="008845B5" w:rsidRPr="00484455" w:rsidRDefault="008845B5" w:rsidP="00920046">
      <w:pPr>
        <w:numPr>
          <w:ilvl w:val="1"/>
          <w:numId w:val="27"/>
        </w:numPr>
        <w:spacing w:after="0" w:line="276" w:lineRule="auto"/>
        <w:jc w:val="left"/>
        <w:rPr>
          <w:rFonts w:ascii="Arial" w:hAnsi="Arial" w:cs="Arial"/>
          <w:highlight w:val="yellow"/>
        </w:rPr>
      </w:pPr>
      <w:r w:rsidRPr="00484455">
        <w:rPr>
          <w:rFonts w:ascii="Arial" w:hAnsi="Arial" w:cs="Arial"/>
          <w:highlight w:val="yellow"/>
        </w:rPr>
        <w:t xml:space="preserve">.zip </w:t>
      </w:r>
    </w:p>
    <w:p w14:paraId="52A73E51" w14:textId="77777777" w:rsidR="008845B5" w:rsidRPr="00484455" w:rsidRDefault="008845B5" w:rsidP="00920046">
      <w:pPr>
        <w:numPr>
          <w:ilvl w:val="1"/>
          <w:numId w:val="27"/>
        </w:numPr>
        <w:spacing w:after="0" w:line="276" w:lineRule="auto"/>
        <w:jc w:val="left"/>
        <w:rPr>
          <w:rFonts w:ascii="Arial" w:hAnsi="Arial" w:cs="Arial"/>
          <w:highlight w:val="yellow"/>
        </w:rPr>
      </w:pPr>
      <w:r w:rsidRPr="00484455">
        <w:rPr>
          <w:rFonts w:ascii="Arial" w:hAnsi="Arial" w:cs="Arial"/>
          <w:highlight w:val="yellow"/>
        </w:rPr>
        <w:t>.7Z</w:t>
      </w:r>
    </w:p>
    <w:p w14:paraId="750E92C6" w14:textId="5F966FF0" w:rsidR="008845B5" w:rsidRPr="00484455" w:rsidRDefault="008845B5" w:rsidP="00920046">
      <w:pPr>
        <w:pStyle w:val="Akapitzlist"/>
        <w:numPr>
          <w:ilvl w:val="1"/>
          <w:numId w:val="19"/>
        </w:numPr>
        <w:spacing w:after="0"/>
        <w:ind w:left="1134" w:hanging="774"/>
        <w:rPr>
          <w:rFonts w:ascii="Arial" w:hAnsi="Arial" w:cs="Arial"/>
          <w:highlight w:val="yellow"/>
        </w:rPr>
      </w:pPr>
      <w:r w:rsidRPr="00484455">
        <w:rPr>
          <w:rFonts w:ascii="Arial" w:hAnsi="Arial" w:cs="Arial"/>
          <w:highlight w:val="yellow"/>
        </w:rPr>
        <w:t xml:space="preserve">Wśród formatów powszechnych a </w:t>
      </w:r>
      <w:proofErr w:type="spellStart"/>
      <w:r w:rsidR="00782950" w:rsidRPr="00484455">
        <w:rPr>
          <w:rFonts w:ascii="Arial" w:hAnsi="Arial" w:cs="Arial"/>
          <w:b/>
          <w:highlight w:val="yellow"/>
        </w:rPr>
        <w:t>NIE</w:t>
      </w:r>
      <w:r w:rsidRPr="00484455">
        <w:rPr>
          <w:rFonts w:ascii="Arial" w:hAnsi="Arial" w:cs="Arial"/>
          <w:b/>
          <w:highlight w:val="yellow"/>
        </w:rPr>
        <w:t>występujących</w:t>
      </w:r>
      <w:proofErr w:type="spellEnd"/>
      <w:r w:rsidRPr="00484455">
        <w:rPr>
          <w:rFonts w:ascii="Arial" w:hAnsi="Arial" w:cs="Arial"/>
          <w:highlight w:val="yellow"/>
        </w:rPr>
        <w:t xml:space="preserve"> w rozporządzeniu Rady Ministrów w sprawie Krajowych Ram Interoperacyjności, mi</w:t>
      </w:r>
      <w:r w:rsidR="005E09C4" w:rsidRPr="00484455">
        <w:rPr>
          <w:rFonts w:ascii="Arial" w:hAnsi="Arial" w:cs="Arial"/>
          <w:highlight w:val="yellow"/>
        </w:rPr>
        <w:t>nimalnych wymagań dla </w:t>
      </w:r>
      <w:r w:rsidRPr="00484455">
        <w:rPr>
          <w:rFonts w:ascii="Arial" w:hAnsi="Arial" w:cs="Arial"/>
          <w:highlight w:val="yellow"/>
        </w:rPr>
        <w:t>rejestrów publicznych i wymiany informacji w postaci elektronicznej oraz minimalnych wymagań dla systemów teleinformatycznych występują: .</w:t>
      </w:r>
      <w:proofErr w:type="spellStart"/>
      <w:r w:rsidRPr="00484455">
        <w:rPr>
          <w:rFonts w:ascii="Arial" w:hAnsi="Arial" w:cs="Arial"/>
          <w:highlight w:val="yellow"/>
        </w:rPr>
        <w:t>rar</w:t>
      </w:r>
      <w:proofErr w:type="spellEnd"/>
      <w:r w:rsidRPr="00484455">
        <w:rPr>
          <w:rFonts w:ascii="Arial" w:hAnsi="Arial" w:cs="Arial"/>
          <w:highlight w:val="yellow"/>
        </w:rPr>
        <w:t xml:space="preserve"> .</w:t>
      </w:r>
      <w:r w:rsidR="009B2A13" w:rsidRPr="00484455">
        <w:rPr>
          <w:rFonts w:ascii="Arial" w:hAnsi="Arial" w:cs="Arial"/>
          <w:highlight w:val="yellow"/>
        </w:rPr>
        <w:t>gif  .</w:t>
      </w:r>
      <w:proofErr w:type="spellStart"/>
      <w:r w:rsidRPr="00484455">
        <w:rPr>
          <w:rFonts w:ascii="Arial" w:hAnsi="Arial" w:cs="Arial"/>
          <w:highlight w:val="yellow"/>
        </w:rPr>
        <w:t>bmp</w:t>
      </w:r>
      <w:proofErr w:type="spellEnd"/>
      <w:r w:rsidRPr="00484455">
        <w:rPr>
          <w:rFonts w:ascii="Arial" w:hAnsi="Arial" w:cs="Arial"/>
          <w:highlight w:val="yellow"/>
        </w:rPr>
        <w:t xml:space="preserve"> .</w:t>
      </w:r>
      <w:proofErr w:type="spellStart"/>
      <w:r w:rsidRPr="00484455">
        <w:rPr>
          <w:rFonts w:ascii="Arial" w:hAnsi="Arial" w:cs="Arial"/>
          <w:highlight w:val="yellow"/>
        </w:rPr>
        <w:t>numbrs</w:t>
      </w:r>
      <w:proofErr w:type="spellEnd"/>
      <w:r w:rsidRPr="00484455">
        <w:rPr>
          <w:rFonts w:ascii="Arial" w:hAnsi="Arial" w:cs="Arial"/>
          <w:highlight w:val="yellow"/>
        </w:rPr>
        <w:t xml:space="preserve"> .</w:t>
      </w:r>
      <w:proofErr w:type="spellStart"/>
      <w:r w:rsidRPr="00484455">
        <w:rPr>
          <w:rFonts w:ascii="Arial" w:hAnsi="Arial" w:cs="Arial"/>
          <w:highlight w:val="yellow"/>
        </w:rPr>
        <w:t>pages</w:t>
      </w:r>
      <w:proofErr w:type="spellEnd"/>
      <w:r w:rsidRPr="00484455">
        <w:rPr>
          <w:rFonts w:ascii="Arial" w:hAnsi="Arial" w:cs="Arial"/>
          <w:highlight w:val="yellow"/>
        </w:rPr>
        <w:t xml:space="preserve">. </w:t>
      </w:r>
      <w:r w:rsidRPr="00484455">
        <w:rPr>
          <w:rFonts w:ascii="Arial" w:hAnsi="Arial" w:cs="Arial"/>
          <w:b/>
          <w:highlight w:val="yellow"/>
        </w:rPr>
        <w:t>Dokumenty złożone w t</w:t>
      </w:r>
      <w:r w:rsidR="009B2A13" w:rsidRPr="00484455">
        <w:rPr>
          <w:rFonts w:ascii="Arial" w:hAnsi="Arial" w:cs="Arial"/>
          <w:b/>
          <w:highlight w:val="yellow"/>
        </w:rPr>
        <w:t>akich plikach zostaną uznane za </w:t>
      </w:r>
      <w:r w:rsidRPr="00484455">
        <w:rPr>
          <w:rFonts w:ascii="Arial" w:hAnsi="Arial" w:cs="Arial"/>
          <w:b/>
          <w:highlight w:val="yellow"/>
        </w:rPr>
        <w:t>złożone nieskutecznie.</w:t>
      </w:r>
    </w:p>
    <w:p w14:paraId="664C0AB9" w14:textId="77777777" w:rsidR="00923A64" w:rsidRPr="00923A64" w:rsidRDefault="003B40FD" w:rsidP="00920046">
      <w:pPr>
        <w:pStyle w:val="Akapitzlist"/>
        <w:numPr>
          <w:ilvl w:val="1"/>
          <w:numId w:val="19"/>
        </w:numPr>
        <w:spacing w:after="0"/>
        <w:ind w:left="1134" w:hanging="774"/>
        <w:rPr>
          <w:rFonts w:ascii="Arial" w:hAnsi="Arial" w:cs="Arial"/>
          <w:highlight w:val="yellow"/>
        </w:rPr>
      </w:pPr>
      <w:r w:rsidRPr="00923A64">
        <w:rPr>
          <w:rFonts w:ascii="Arial" w:hAnsi="Arial" w:cs="Arial"/>
          <w:highlight w:val="yellow"/>
        </w:rPr>
        <w:lastRenderedPageBreak/>
        <w:t xml:space="preserve">Zamawiający zwraca uwagę na ograniczenia wielkości plików podpisywanych profilem zaufanym, który wynosi </w:t>
      </w:r>
      <w:r w:rsidRPr="00923A64">
        <w:rPr>
          <w:rFonts w:ascii="Arial" w:hAnsi="Arial" w:cs="Arial"/>
          <w:b/>
          <w:highlight w:val="yellow"/>
        </w:rPr>
        <w:t>max 10MB</w:t>
      </w:r>
      <w:r w:rsidRPr="00923A64">
        <w:rPr>
          <w:rFonts w:ascii="Arial" w:hAnsi="Arial" w:cs="Arial"/>
          <w:highlight w:val="yellow"/>
        </w:rPr>
        <w:t xml:space="preserve">, oraz na ograniczenie wielkości plików podpisywanych w aplikacji </w:t>
      </w:r>
      <w:proofErr w:type="spellStart"/>
      <w:r w:rsidRPr="00923A64">
        <w:rPr>
          <w:rFonts w:ascii="Arial" w:hAnsi="Arial" w:cs="Arial"/>
          <w:highlight w:val="yellow"/>
        </w:rPr>
        <w:t>eDoApp</w:t>
      </w:r>
      <w:proofErr w:type="spellEnd"/>
      <w:r w:rsidRPr="00923A64">
        <w:rPr>
          <w:rFonts w:ascii="Arial" w:hAnsi="Arial" w:cs="Arial"/>
          <w:highlight w:val="yellow"/>
        </w:rPr>
        <w:t xml:space="preserve"> służącej do składania podpisu osobistego, który wynosi </w:t>
      </w:r>
      <w:r w:rsidRPr="00923A64">
        <w:rPr>
          <w:rFonts w:ascii="Arial" w:hAnsi="Arial" w:cs="Arial"/>
          <w:b/>
          <w:highlight w:val="yellow"/>
        </w:rPr>
        <w:t>max 5MB.</w:t>
      </w:r>
      <w:r w:rsidR="00E41517" w:rsidRPr="00923A64">
        <w:rPr>
          <w:rFonts w:ascii="Arial" w:hAnsi="Arial" w:cs="Arial"/>
          <w:b/>
          <w:highlight w:val="yellow"/>
        </w:rPr>
        <w:t xml:space="preserve"> Uwaga: w przypadku podpisu zaufanego, jeżeli wielkość pliku z podpisem przekroczy 10MB, Zamawiający nie będzie mógł zweryfikować poprawności podpisu w e-</w:t>
      </w:r>
      <w:proofErr w:type="spellStart"/>
      <w:r w:rsidR="00E41517" w:rsidRPr="00923A64">
        <w:rPr>
          <w:rFonts w:ascii="Arial" w:hAnsi="Arial" w:cs="Arial"/>
          <w:b/>
          <w:highlight w:val="yellow"/>
        </w:rPr>
        <w:t>puap</w:t>
      </w:r>
      <w:proofErr w:type="spellEnd"/>
      <w:r w:rsidR="00E41517" w:rsidRPr="00923A64">
        <w:rPr>
          <w:rFonts w:ascii="Arial" w:hAnsi="Arial" w:cs="Arial"/>
          <w:b/>
          <w:highlight w:val="yellow"/>
        </w:rPr>
        <w:t xml:space="preserve">, </w:t>
      </w:r>
      <w:r w:rsidR="00AA41F2" w:rsidRPr="00923A64">
        <w:rPr>
          <w:rFonts w:ascii="Arial" w:hAnsi="Arial" w:cs="Arial"/>
          <w:b/>
          <w:highlight w:val="yellow"/>
        </w:rPr>
        <w:t xml:space="preserve">co </w:t>
      </w:r>
      <w:r w:rsidR="00E41517" w:rsidRPr="00923A64">
        <w:rPr>
          <w:rFonts w:ascii="Arial" w:hAnsi="Arial" w:cs="Arial"/>
          <w:b/>
          <w:highlight w:val="yellow"/>
        </w:rPr>
        <w:t>skutkować będzie odrzuceniem oferty</w:t>
      </w:r>
      <w:r w:rsidR="00AA41F2" w:rsidRPr="00923A64">
        <w:rPr>
          <w:rFonts w:ascii="Arial" w:hAnsi="Arial" w:cs="Arial"/>
          <w:b/>
          <w:highlight w:val="yellow"/>
        </w:rPr>
        <w:t>.</w:t>
      </w:r>
      <w:r w:rsidR="00E41517" w:rsidRPr="00923A64">
        <w:rPr>
          <w:rFonts w:ascii="Arial" w:hAnsi="Arial" w:cs="Arial"/>
          <w:b/>
          <w:highlight w:val="yellow"/>
        </w:rPr>
        <w:t xml:space="preserve">  </w:t>
      </w:r>
      <w:r w:rsidR="00AA41F2" w:rsidRPr="00923A64">
        <w:rPr>
          <w:rFonts w:ascii="Arial" w:hAnsi="Arial" w:cs="Arial"/>
          <w:b/>
          <w:highlight w:val="yellow"/>
        </w:rPr>
        <w:t>D</w:t>
      </w:r>
      <w:r w:rsidR="00E41517" w:rsidRPr="00923A64">
        <w:rPr>
          <w:rFonts w:ascii="Arial" w:hAnsi="Arial" w:cs="Arial"/>
          <w:b/>
          <w:highlight w:val="yellow"/>
        </w:rPr>
        <w:t>latego zalecane jest sprawdzenie wielkości podpisanego pliku przed jego wysłaniem.</w:t>
      </w:r>
    </w:p>
    <w:p w14:paraId="7EAC7B75" w14:textId="77777777" w:rsidR="00923A64" w:rsidRDefault="008845B5" w:rsidP="00920046">
      <w:pPr>
        <w:pStyle w:val="Akapitzlist"/>
        <w:numPr>
          <w:ilvl w:val="1"/>
          <w:numId w:val="19"/>
        </w:numPr>
        <w:spacing w:after="0"/>
        <w:ind w:left="1134" w:hanging="774"/>
        <w:rPr>
          <w:rFonts w:ascii="Arial" w:hAnsi="Arial" w:cs="Arial"/>
          <w:highlight w:val="yellow"/>
        </w:rPr>
      </w:pPr>
      <w:r w:rsidRPr="00923A64">
        <w:rPr>
          <w:rFonts w:ascii="Arial" w:hAnsi="Arial" w:cs="Arial"/>
          <w:highlight w:val="yellow"/>
        </w:rPr>
        <w:t>Ze względu na niskie ryzyko naruszenia integralności pliku oraz łatwiejszą weryfikację podpisu, zamawiający zaleca, w miarę możliwości, przekonwertowanie plików składających się na ofertę na format .</w:t>
      </w:r>
      <w:r w:rsidR="009B2A13" w:rsidRPr="00923A64">
        <w:rPr>
          <w:rFonts w:ascii="Arial" w:hAnsi="Arial" w:cs="Arial"/>
          <w:highlight w:val="yellow"/>
        </w:rPr>
        <w:t>pdf i</w:t>
      </w:r>
      <w:r w:rsidRPr="00923A64">
        <w:rPr>
          <w:rFonts w:ascii="Arial" w:hAnsi="Arial" w:cs="Arial"/>
          <w:highlight w:val="yellow"/>
        </w:rPr>
        <w:t xml:space="preserve"> opatrzenie ich podpisem kwalifikowanym </w:t>
      </w:r>
      <w:proofErr w:type="spellStart"/>
      <w:r w:rsidRPr="00923A64">
        <w:rPr>
          <w:rFonts w:ascii="Arial" w:hAnsi="Arial" w:cs="Arial"/>
          <w:highlight w:val="yellow"/>
        </w:rPr>
        <w:t>PAdES</w:t>
      </w:r>
      <w:proofErr w:type="spellEnd"/>
      <w:r w:rsidRPr="00923A64">
        <w:rPr>
          <w:rFonts w:ascii="Arial" w:hAnsi="Arial" w:cs="Arial"/>
          <w:highlight w:val="yellow"/>
        </w:rPr>
        <w:t xml:space="preserve">. </w:t>
      </w:r>
    </w:p>
    <w:p w14:paraId="4143C9DB" w14:textId="77777777" w:rsidR="00923A64" w:rsidRPr="00923A64" w:rsidRDefault="008845B5" w:rsidP="00920046">
      <w:pPr>
        <w:pStyle w:val="Akapitzlist"/>
        <w:numPr>
          <w:ilvl w:val="1"/>
          <w:numId w:val="19"/>
        </w:numPr>
        <w:spacing w:after="0"/>
        <w:ind w:left="1134" w:hanging="774"/>
        <w:rPr>
          <w:rFonts w:ascii="Arial" w:hAnsi="Arial" w:cs="Arial"/>
          <w:highlight w:val="yellow"/>
        </w:rPr>
      </w:pPr>
      <w:r w:rsidRPr="00923A64">
        <w:rPr>
          <w:rFonts w:ascii="Arial" w:hAnsi="Arial" w:cs="Arial"/>
          <w:highlight w:val="yellow"/>
        </w:rPr>
        <w:t xml:space="preserve">Pliki w innych formatach niż PDF zaleca się opatrzyć zewnętrznym podpisem </w:t>
      </w:r>
      <w:proofErr w:type="spellStart"/>
      <w:r w:rsidRPr="00923A64">
        <w:rPr>
          <w:rFonts w:ascii="Arial" w:hAnsi="Arial" w:cs="Arial"/>
          <w:highlight w:val="yellow"/>
        </w:rPr>
        <w:t>XAdES</w:t>
      </w:r>
      <w:proofErr w:type="spellEnd"/>
      <w:r w:rsidRPr="00923A64">
        <w:rPr>
          <w:rFonts w:ascii="Arial" w:hAnsi="Arial" w:cs="Arial"/>
          <w:highlight w:val="yellow"/>
        </w:rPr>
        <w:t>. Wykonawca powinien pamiętać, aby plik z podpisem przekazywać łącznie z dokumentem</w:t>
      </w:r>
      <w:r w:rsidRPr="00923A64">
        <w:rPr>
          <w:rFonts w:ascii="Arial" w:hAnsi="Arial" w:cs="Arial"/>
        </w:rPr>
        <w:t xml:space="preserve"> podpisywanym.</w:t>
      </w:r>
    </w:p>
    <w:p w14:paraId="0D27D54C" w14:textId="77777777" w:rsidR="00923A64" w:rsidRPr="00923A64" w:rsidRDefault="003A0FA7" w:rsidP="00920046">
      <w:pPr>
        <w:pStyle w:val="Akapitzlist"/>
        <w:numPr>
          <w:ilvl w:val="1"/>
          <w:numId w:val="19"/>
        </w:numPr>
        <w:spacing w:after="0"/>
        <w:ind w:left="1134" w:hanging="774"/>
        <w:rPr>
          <w:rFonts w:ascii="Arial" w:hAnsi="Arial" w:cs="Arial"/>
        </w:rPr>
      </w:pPr>
      <w:r w:rsidRPr="00923A64">
        <w:rPr>
          <w:rFonts w:ascii="Arial" w:hAnsi="Arial" w:cs="Arial"/>
        </w:rPr>
        <w:t>Z</w:t>
      </w:r>
      <w:r w:rsidR="003B40FD" w:rsidRPr="00923A64">
        <w:rPr>
          <w:rFonts w:ascii="Arial" w:hAnsi="Arial" w:cs="Arial"/>
        </w:rPr>
        <w:t>aleca</w:t>
      </w:r>
      <w:r w:rsidRPr="00923A64">
        <w:rPr>
          <w:rFonts w:ascii="Arial" w:hAnsi="Arial" w:cs="Arial"/>
        </w:rPr>
        <w:t xml:space="preserve"> się</w:t>
      </w:r>
      <w:r w:rsidR="003B40FD" w:rsidRPr="00923A64">
        <w:rPr>
          <w:rFonts w:ascii="Arial" w:hAnsi="Arial" w:cs="Arial"/>
        </w:rPr>
        <w:t>, aby w przypadku pliku przez kilka osób, stosować podpisy tego samego rodzaju. Podpisywanie różnymi rodzajami podpisów np</w:t>
      </w:r>
      <w:r w:rsidR="005E09C4" w:rsidRPr="00923A64">
        <w:rPr>
          <w:rFonts w:ascii="Arial" w:hAnsi="Arial" w:cs="Arial"/>
        </w:rPr>
        <w:t>. osobistym i </w:t>
      </w:r>
      <w:r w:rsidR="003B40FD" w:rsidRPr="00923A64">
        <w:rPr>
          <w:rFonts w:ascii="Arial" w:hAnsi="Arial" w:cs="Arial"/>
        </w:rPr>
        <w:t>kwalifikowanym może być przyczyną probl</w:t>
      </w:r>
      <w:r w:rsidR="00923A64" w:rsidRPr="00923A64">
        <w:rPr>
          <w:rFonts w:ascii="Arial" w:hAnsi="Arial" w:cs="Arial"/>
        </w:rPr>
        <w:t>emów podczas weryfikacji plików.</w:t>
      </w:r>
    </w:p>
    <w:p w14:paraId="65F1D284" w14:textId="77777777" w:rsidR="00923A64" w:rsidRPr="00923A64" w:rsidRDefault="001B0ADF" w:rsidP="00920046">
      <w:pPr>
        <w:pStyle w:val="Akapitzlist"/>
        <w:numPr>
          <w:ilvl w:val="1"/>
          <w:numId w:val="19"/>
        </w:numPr>
        <w:spacing w:after="0"/>
        <w:ind w:left="1134" w:hanging="774"/>
        <w:rPr>
          <w:rFonts w:ascii="Arial" w:hAnsi="Arial" w:cs="Arial"/>
        </w:rPr>
      </w:pPr>
      <w:r w:rsidRPr="00923A64">
        <w:rPr>
          <w:rFonts w:ascii="Arial" w:hAnsi="Arial" w:cs="Arial"/>
        </w:rPr>
        <w:t>Zalec</w:t>
      </w:r>
      <w:r w:rsidR="004A7ECA" w:rsidRPr="00923A64">
        <w:rPr>
          <w:rFonts w:ascii="Arial" w:hAnsi="Arial" w:cs="Arial"/>
        </w:rPr>
        <w:t>a</w:t>
      </w:r>
      <w:r w:rsidRPr="00923A64">
        <w:rPr>
          <w:rFonts w:ascii="Arial" w:hAnsi="Arial" w:cs="Arial"/>
        </w:rPr>
        <w:t xml:space="preserve"> się, aby wykonawca z odpowiednim wyprzedzeniem przetestował możliwość prawidłowego wykorzystania wybranej me</w:t>
      </w:r>
      <w:r w:rsidR="00923A64" w:rsidRPr="00923A64">
        <w:rPr>
          <w:rFonts w:ascii="Arial" w:hAnsi="Arial" w:cs="Arial"/>
        </w:rPr>
        <w:t>tody podpisywania plików oferty.</w:t>
      </w:r>
    </w:p>
    <w:p w14:paraId="26CADDB8" w14:textId="02CAD7F3"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Zaleca się, aby komunikacja z wykonawcami odbywała się tylko na Platformie za pośrednictwem formularza “Wyślij wiadomość do zamawiaj</w:t>
      </w:r>
      <w:r w:rsidR="00923A64">
        <w:rPr>
          <w:rFonts w:ascii="Arial" w:hAnsi="Arial" w:cs="Arial"/>
        </w:rPr>
        <w:t>ącego”, nie </w:t>
      </w:r>
      <w:r w:rsidRPr="00923A64">
        <w:rPr>
          <w:rFonts w:ascii="Arial" w:hAnsi="Arial" w:cs="Arial"/>
        </w:rPr>
        <w:t>za pośrednictwem adresu email.</w:t>
      </w:r>
    </w:p>
    <w:p w14:paraId="6E408D5A"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Osobą składającą ofertę powinna </w:t>
      </w:r>
      <w:r w:rsidR="00681DE2" w:rsidRPr="00923A64">
        <w:rPr>
          <w:rFonts w:ascii="Arial" w:hAnsi="Arial" w:cs="Arial"/>
        </w:rPr>
        <w:t>być osoba kontaktowa podawana w</w:t>
      </w:r>
      <w:r w:rsidR="000741F3" w:rsidRPr="00923A64">
        <w:rPr>
          <w:rFonts w:ascii="Arial" w:hAnsi="Arial" w:cs="Arial"/>
        </w:rPr>
        <w:t> </w:t>
      </w:r>
      <w:r w:rsidRPr="00923A64">
        <w:rPr>
          <w:rFonts w:ascii="Arial" w:hAnsi="Arial" w:cs="Arial"/>
        </w:rPr>
        <w:t>dokumentacji.</w:t>
      </w:r>
    </w:p>
    <w:p w14:paraId="54B30748"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968A4D"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Podczas podpisywania plików zaleca się stosowanie algorytmu skrótu SHA2 zamiast SHA1.  </w:t>
      </w:r>
    </w:p>
    <w:p w14:paraId="5E3A8DC2"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Jeśli wykonawca pakuje dokumenty np. w plik ZIP zalecamy wcześniejsze podpisanie każdego ze skompresowanych plików. </w:t>
      </w:r>
    </w:p>
    <w:p w14:paraId="69DED49A" w14:textId="77777777" w:rsidR="00923A64"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Zamawiający rekomenduje wykorzystanie podpisu z kwalifikowanym znacznikiem czasu.</w:t>
      </w:r>
    </w:p>
    <w:p w14:paraId="5010774A" w14:textId="248F0292" w:rsidR="008845B5" w:rsidRPr="00923A64" w:rsidRDefault="008845B5" w:rsidP="00920046">
      <w:pPr>
        <w:pStyle w:val="Akapitzlist"/>
        <w:numPr>
          <w:ilvl w:val="1"/>
          <w:numId w:val="19"/>
        </w:numPr>
        <w:spacing w:after="0"/>
        <w:ind w:left="1134" w:hanging="774"/>
        <w:rPr>
          <w:rFonts w:ascii="Arial" w:hAnsi="Arial" w:cs="Arial"/>
        </w:rPr>
      </w:pPr>
      <w:r w:rsidRPr="00923A64">
        <w:rPr>
          <w:rFonts w:ascii="Arial" w:hAnsi="Arial" w:cs="Arial"/>
        </w:rPr>
        <w:t xml:space="preserve">Zamawiający </w:t>
      </w:r>
      <w:r w:rsidR="00681DE2" w:rsidRPr="00923A64">
        <w:rPr>
          <w:rFonts w:ascii="Arial" w:hAnsi="Arial" w:cs="Arial"/>
        </w:rPr>
        <w:t>zaleca, aby</w:t>
      </w:r>
      <w:r w:rsidRPr="00923A64">
        <w:rPr>
          <w:rFonts w:ascii="Arial" w:hAnsi="Arial" w:cs="Arial"/>
        </w:rPr>
        <w:t xml:space="preserve"> </w:t>
      </w:r>
      <w:r w:rsidRPr="00923A64">
        <w:rPr>
          <w:rFonts w:ascii="Arial" w:hAnsi="Arial" w:cs="Arial"/>
          <w:u w:val="single"/>
        </w:rPr>
        <w:t>nie</w:t>
      </w:r>
      <w:r w:rsidRPr="00923A64">
        <w:rPr>
          <w:rFonts w:ascii="Arial" w:hAnsi="Arial" w:cs="Arial"/>
        </w:rPr>
        <w:t xml:space="preserve"> wprowadzać jakichkolwiek zmian w plikach po ich podpisaniu. Może to skutkować brakiem integralności plików</w:t>
      </w:r>
      <w:r w:rsidR="001B0ADF" w:rsidRPr="00923A64">
        <w:rPr>
          <w:rFonts w:ascii="Arial" w:hAnsi="Arial" w:cs="Arial"/>
        </w:rPr>
        <w:t xml:space="preserve"> skutkującym koniecznością odrzucenia oferty</w:t>
      </w:r>
      <w:r w:rsidRPr="00923A64">
        <w:rPr>
          <w:rFonts w:ascii="Arial" w:hAnsi="Arial" w:cs="Arial"/>
        </w:rPr>
        <w:t>.</w:t>
      </w:r>
    </w:p>
    <w:p w14:paraId="22BD28A7" w14:textId="77777777" w:rsidR="007E7827" w:rsidRDefault="007E7827" w:rsidP="00920046">
      <w:pPr>
        <w:numPr>
          <w:ilvl w:val="0"/>
          <w:numId w:val="25"/>
        </w:numPr>
        <w:spacing w:after="0" w:line="276" w:lineRule="auto"/>
        <w:jc w:val="left"/>
        <w:rPr>
          <w:rFonts w:ascii="Arial" w:hAnsi="Arial" w:cs="Arial"/>
        </w:rPr>
      </w:pPr>
      <w:r>
        <w:rPr>
          <w:rFonts w:ascii="Arial" w:hAnsi="Arial" w:cs="Arial"/>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Default="00123F4E" w:rsidP="00920046">
      <w:pPr>
        <w:widowControl w:val="0"/>
        <w:autoSpaceDE w:val="0"/>
        <w:autoSpaceDN w:val="0"/>
        <w:adjustRightInd w:val="0"/>
        <w:spacing w:after="0" w:line="240" w:lineRule="auto"/>
        <w:jc w:val="left"/>
        <w:rPr>
          <w:rFonts w:ascii="Arial" w:hAnsi="Arial" w:cs="Arial"/>
          <w:b/>
          <w:bCs/>
          <w:sz w:val="23"/>
          <w:szCs w:val="23"/>
        </w:rPr>
      </w:pPr>
    </w:p>
    <w:p w14:paraId="5863809C" w14:textId="77777777" w:rsidR="00F25682" w:rsidRPr="00212617" w:rsidRDefault="00664E12" w:rsidP="00EC1A8A">
      <w:pPr>
        <w:pStyle w:val="Nagwek2"/>
        <w:rPr>
          <w:rFonts w:ascii="Arial" w:hAnsi="Arial" w:cs="Arial"/>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92271201"/>
      <w:r>
        <w:rPr>
          <w:rFonts w:ascii="Arial" w:hAnsi="Arial" w:cs="Arial"/>
        </w:rPr>
        <w:lastRenderedPageBreak/>
        <w:t>I</w:t>
      </w:r>
      <w:r w:rsidR="00A441B9">
        <w:rPr>
          <w:rFonts w:ascii="Arial" w:hAnsi="Arial" w:cs="Arial"/>
        </w:rPr>
        <w:t>X</w:t>
      </w:r>
      <w:r w:rsidR="00F25682" w:rsidRPr="00212617">
        <w:rPr>
          <w:rFonts w:ascii="Arial" w:hAnsi="Arial" w:cs="Arial"/>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4E4623D7" w:rsidR="00F25682" w:rsidRPr="00A06D91" w:rsidRDefault="00F25682" w:rsidP="00920046">
      <w:pPr>
        <w:numPr>
          <w:ilvl w:val="0"/>
          <w:numId w:val="7"/>
        </w:numPr>
        <w:spacing w:after="0" w:line="276" w:lineRule="auto"/>
        <w:ind w:left="284" w:hanging="284"/>
        <w:jc w:val="left"/>
        <w:rPr>
          <w:rFonts w:ascii="Arial" w:hAnsi="Arial" w:cs="Arial"/>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 xml:space="preserve">adresem: </w:t>
      </w:r>
      <w:hyperlink r:id="rId37" w:history="1">
        <w:r w:rsidR="00AA41F2" w:rsidRPr="00E04C1D">
          <w:rPr>
            <w:rStyle w:val="Hipercze"/>
            <w:rFonts w:ascii="Arial" w:hAnsi="Arial" w:cs="Arial"/>
          </w:rPr>
          <w:t>https://platformazakupowa.pl/pn/zgm_gorzow/proceedings</w:t>
        </w:r>
      </w:hyperlink>
      <w:r w:rsidR="00AA41F2">
        <w:rPr>
          <w:rStyle w:val="Hipercze"/>
          <w:rFonts w:ascii="Arial" w:hAnsi="Arial" w:cs="Arial"/>
        </w:rPr>
        <w:t xml:space="preserve"> </w:t>
      </w:r>
      <w:r w:rsidRPr="00A06D91">
        <w:rPr>
          <w:rFonts w:ascii="Arial" w:hAnsi="Arial" w:cs="Arial"/>
        </w:rPr>
        <w:t xml:space="preserve">na stronie dotyczącej </w:t>
      </w:r>
      <w:r w:rsidR="00991119">
        <w:rPr>
          <w:rFonts w:ascii="Arial" w:hAnsi="Arial" w:cs="Arial"/>
        </w:rPr>
        <w:t>niniejszego</w:t>
      </w:r>
      <w:r w:rsidRPr="00A06D91">
        <w:rPr>
          <w:rFonts w:ascii="Arial" w:hAnsi="Arial" w:cs="Arial"/>
        </w:rPr>
        <w:t xml:space="preserve"> postępowania </w:t>
      </w:r>
      <w:r w:rsidRPr="000E50D2">
        <w:rPr>
          <w:rFonts w:ascii="Arial" w:hAnsi="Arial" w:cs="Arial"/>
          <w:b/>
          <w:sz w:val="32"/>
          <w:szCs w:val="32"/>
        </w:rPr>
        <w:t xml:space="preserve">do dnia </w:t>
      </w:r>
      <w:r w:rsidR="00FF0E17">
        <w:rPr>
          <w:rFonts w:ascii="Arial" w:hAnsi="Arial" w:cs="Arial"/>
          <w:b/>
          <w:color w:val="FF0000"/>
          <w:sz w:val="32"/>
          <w:szCs w:val="32"/>
        </w:rPr>
        <w:t>11.02.</w:t>
      </w:r>
      <w:r w:rsidR="000E50D2" w:rsidRPr="007D0096">
        <w:rPr>
          <w:rFonts w:ascii="Arial" w:hAnsi="Arial" w:cs="Arial"/>
          <w:b/>
          <w:color w:val="FF0000"/>
          <w:sz w:val="32"/>
          <w:szCs w:val="32"/>
        </w:rPr>
        <w:t>202</w:t>
      </w:r>
      <w:r w:rsidR="00D00267">
        <w:rPr>
          <w:rFonts w:ascii="Arial" w:hAnsi="Arial" w:cs="Arial"/>
          <w:b/>
          <w:color w:val="FF0000"/>
          <w:sz w:val="32"/>
          <w:szCs w:val="32"/>
        </w:rPr>
        <w:t>2</w:t>
      </w:r>
      <w:r w:rsidR="00FF0E17">
        <w:rPr>
          <w:rFonts w:ascii="Arial" w:hAnsi="Arial" w:cs="Arial"/>
          <w:b/>
          <w:color w:val="FF0000"/>
          <w:sz w:val="32"/>
          <w:szCs w:val="32"/>
        </w:rPr>
        <w:t xml:space="preserve"> </w:t>
      </w:r>
      <w:r w:rsidR="000E50D2" w:rsidRPr="007D0096">
        <w:rPr>
          <w:rFonts w:ascii="Arial" w:hAnsi="Arial" w:cs="Arial"/>
          <w:b/>
          <w:color w:val="FF0000"/>
          <w:sz w:val="32"/>
          <w:szCs w:val="32"/>
        </w:rPr>
        <w:t>r. do godz. 09.00</w:t>
      </w:r>
    </w:p>
    <w:p w14:paraId="3539F19B" w14:textId="77777777" w:rsidR="00F25682" w:rsidRDefault="00F25682" w:rsidP="00920046">
      <w:pPr>
        <w:numPr>
          <w:ilvl w:val="0"/>
          <w:numId w:val="7"/>
        </w:numPr>
        <w:spacing w:after="0" w:line="276" w:lineRule="auto"/>
        <w:ind w:left="284" w:hanging="284"/>
        <w:jc w:val="left"/>
        <w:rPr>
          <w:rFonts w:ascii="Arial" w:hAnsi="Arial" w:cs="Arial"/>
        </w:rPr>
      </w:pPr>
      <w:r w:rsidRPr="00A06D91">
        <w:rPr>
          <w:rFonts w:ascii="Arial" w:hAnsi="Arial" w:cs="Arial"/>
        </w:rPr>
        <w:t xml:space="preserve">Do oferty należy </w:t>
      </w:r>
      <w:r w:rsidR="007A1BC8" w:rsidRPr="00A06D91">
        <w:rPr>
          <w:rFonts w:ascii="Arial" w:hAnsi="Arial" w:cs="Arial"/>
        </w:rPr>
        <w:t>dołączyć:</w:t>
      </w:r>
    </w:p>
    <w:p w14:paraId="12446E96" w14:textId="580BAE05" w:rsidR="00923A64" w:rsidRDefault="001B0ADF" w:rsidP="00920046">
      <w:pPr>
        <w:pStyle w:val="pkt"/>
        <w:numPr>
          <w:ilvl w:val="0"/>
          <w:numId w:val="16"/>
        </w:numPr>
        <w:spacing w:before="0" w:after="0" w:line="276" w:lineRule="auto"/>
        <w:jc w:val="left"/>
        <w:rPr>
          <w:rFonts w:ascii="Arial" w:hAnsi="Arial" w:cs="Arial"/>
          <w:sz w:val="22"/>
          <w:szCs w:val="22"/>
        </w:rPr>
      </w:pPr>
      <w:r w:rsidRPr="00800679">
        <w:rPr>
          <w:rFonts w:ascii="Arial" w:hAnsi="Arial" w:cs="Arial"/>
          <w:b/>
          <w:sz w:val="22"/>
          <w:szCs w:val="22"/>
        </w:rPr>
        <w:t>Formularz oferty</w:t>
      </w:r>
      <w:r w:rsidRPr="00800679">
        <w:rPr>
          <w:rFonts w:ascii="Arial" w:hAnsi="Arial" w:cs="Arial"/>
          <w:sz w:val="22"/>
          <w:szCs w:val="22"/>
        </w:rPr>
        <w:t xml:space="preserve"> przygotowany zgodnie z</w:t>
      </w:r>
      <w:r w:rsidR="001502DD" w:rsidRPr="00800679">
        <w:rPr>
          <w:rFonts w:ascii="Arial" w:hAnsi="Arial" w:cs="Arial"/>
          <w:sz w:val="22"/>
          <w:szCs w:val="22"/>
        </w:rPr>
        <w:t xml:space="preserve"> </w:t>
      </w:r>
      <w:r w:rsidRPr="00800679">
        <w:rPr>
          <w:rFonts w:ascii="Arial" w:hAnsi="Arial" w:cs="Arial"/>
          <w:b/>
          <w:sz w:val="22"/>
          <w:szCs w:val="22"/>
        </w:rPr>
        <w:t>załącznik</w:t>
      </w:r>
      <w:r w:rsidR="001502DD" w:rsidRPr="00800679">
        <w:rPr>
          <w:rFonts w:ascii="Arial" w:hAnsi="Arial" w:cs="Arial"/>
          <w:b/>
          <w:sz w:val="22"/>
          <w:szCs w:val="22"/>
        </w:rPr>
        <w:t>iem</w:t>
      </w:r>
      <w:r w:rsidRPr="00800679">
        <w:rPr>
          <w:rFonts w:ascii="Arial" w:hAnsi="Arial" w:cs="Arial"/>
          <w:b/>
          <w:sz w:val="22"/>
          <w:szCs w:val="22"/>
        </w:rPr>
        <w:t xml:space="preserve"> nr </w:t>
      </w:r>
      <w:r w:rsidR="003A0FA7" w:rsidRPr="00800679">
        <w:rPr>
          <w:rFonts w:ascii="Arial" w:hAnsi="Arial" w:cs="Arial"/>
          <w:b/>
          <w:sz w:val="22"/>
          <w:szCs w:val="22"/>
        </w:rPr>
        <w:t>1</w:t>
      </w:r>
      <w:r w:rsidRPr="00800679">
        <w:rPr>
          <w:rFonts w:ascii="Arial" w:hAnsi="Arial" w:cs="Arial"/>
          <w:sz w:val="22"/>
          <w:szCs w:val="22"/>
        </w:rPr>
        <w:t xml:space="preserve"> </w:t>
      </w:r>
      <w:r w:rsidRPr="00800679">
        <w:rPr>
          <w:rFonts w:ascii="Arial" w:hAnsi="Arial" w:cs="Arial"/>
          <w:b/>
          <w:sz w:val="22"/>
          <w:szCs w:val="22"/>
        </w:rPr>
        <w:t>do SWZ</w:t>
      </w:r>
      <w:r w:rsidR="00923A64" w:rsidRPr="00800679">
        <w:rPr>
          <w:rFonts w:ascii="Arial" w:hAnsi="Arial" w:cs="Arial"/>
          <w:b/>
          <w:sz w:val="22"/>
          <w:szCs w:val="22"/>
        </w:rPr>
        <w:t xml:space="preserve"> wraz z kosztorysem ofertowym</w:t>
      </w:r>
      <w:r w:rsidR="00923A64" w:rsidRPr="00800679">
        <w:rPr>
          <w:rFonts w:ascii="Arial" w:hAnsi="Arial" w:cs="Arial"/>
          <w:sz w:val="22"/>
          <w:szCs w:val="22"/>
        </w:rPr>
        <w:t xml:space="preserve"> zawierającym ceny jednostkowe i wartością robót stanowiącą całkowitą </w:t>
      </w:r>
      <w:r w:rsidR="00923A64" w:rsidRPr="00EC2D9B">
        <w:rPr>
          <w:rFonts w:ascii="Arial" w:hAnsi="Arial" w:cs="Arial"/>
          <w:sz w:val="22"/>
          <w:szCs w:val="22"/>
        </w:rPr>
        <w:t>cenę zamówienia. W celu uzyskania porównywalnych ofert Zamawiający wymaga, aby Wykonawca przygotował kosztorysy ofertowe w oparciu o załączon</w:t>
      </w:r>
      <w:r w:rsidR="00923A64">
        <w:rPr>
          <w:rFonts w:ascii="Arial" w:hAnsi="Arial" w:cs="Arial"/>
          <w:sz w:val="22"/>
          <w:szCs w:val="22"/>
        </w:rPr>
        <w:t>y</w:t>
      </w:r>
      <w:r w:rsidR="00923A64" w:rsidRPr="00EC2D9B">
        <w:rPr>
          <w:rFonts w:ascii="Arial" w:hAnsi="Arial" w:cs="Arial"/>
          <w:sz w:val="22"/>
          <w:szCs w:val="22"/>
        </w:rPr>
        <w:t xml:space="preserve"> przedmiar. Wyceny prac należy dokonać przy zastosowaniu określon</w:t>
      </w:r>
      <w:r w:rsidR="00923A64">
        <w:rPr>
          <w:rFonts w:ascii="Arial" w:hAnsi="Arial" w:cs="Arial"/>
          <w:sz w:val="22"/>
          <w:szCs w:val="22"/>
        </w:rPr>
        <w:t>ych w przedmiarze technologii i </w:t>
      </w:r>
      <w:r w:rsidR="00923A64" w:rsidRPr="00EC2D9B">
        <w:rPr>
          <w:rFonts w:ascii="Arial" w:hAnsi="Arial" w:cs="Arial"/>
          <w:sz w:val="22"/>
          <w:szCs w:val="22"/>
        </w:rPr>
        <w:t>materiałów równoważnych, gwarantujących ten sam efekt użytkowy, techniczny oraz identyczną trwałość i bezpieczeństwo użytkowania</w:t>
      </w:r>
    </w:p>
    <w:p w14:paraId="30A296B9" w14:textId="63676DA7" w:rsidR="001B0ADF" w:rsidRPr="00EC2D9B" w:rsidRDefault="001B0ADF" w:rsidP="00920046">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aktualne na dzień składania ofert oświadczenie</w:t>
      </w:r>
      <w:r w:rsidR="001502DD">
        <w:rPr>
          <w:rFonts w:ascii="Arial" w:hAnsi="Arial" w:cs="Arial"/>
          <w:sz w:val="22"/>
          <w:szCs w:val="22"/>
        </w:rPr>
        <w:t>/oświadczenia Wykonawcy/W</w:t>
      </w:r>
      <w:r w:rsidR="001502DD" w:rsidRPr="001502DD">
        <w:rPr>
          <w:rFonts w:ascii="Arial" w:hAnsi="Arial" w:cs="Arial"/>
          <w:sz w:val="22"/>
          <w:szCs w:val="22"/>
        </w:rPr>
        <w:t>ykonawców</w:t>
      </w:r>
      <w:r w:rsidR="001502DD">
        <w:rPr>
          <w:rFonts w:ascii="Arial" w:hAnsi="Arial" w:cs="Arial"/>
          <w:sz w:val="22"/>
          <w:szCs w:val="22"/>
        </w:rPr>
        <w:t xml:space="preserve"> składających ofertę wspólną/ podmiotów udostępniających zasoby </w:t>
      </w:r>
      <w:r>
        <w:rPr>
          <w:rFonts w:ascii="Arial" w:hAnsi="Arial" w:cs="Arial"/>
          <w:sz w:val="22"/>
          <w:szCs w:val="22"/>
        </w:rPr>
        <w:t xml:space="preserve">o </w:t>
      </w:r>
      <w:r w:rsidR="001502DD" w:rsidRPr="00EC2D9B">
        <w:rPr>
          <w:rFonts w:ascii="Arial" w:hAnsi="Arial" w:cs="Arial"/>
          <w:sz w:val="22"/>
          <w:szCs w:val="22"/>
        </w:rPr>
        <w:t>braku podstaw</w:t>
      </w:r>
      <w:r w:rsidR="00923A64">
        <w:rPr>
          <w:rFonts w:ascii="Arial" w:hAnsi="Arial" w:cs="Arial"/>
          <w:sz w:val="22"/>
          <w:szCs w:val="22"/>
        </w:rPr>
        <w:t xml:space="preserve"> do </w:t>
      </w:r>
      <w:r w:rsidR="001502DD" w:rsidRPr="00EC2D9B">
        <w:rPr>
          <w:rFonts w:ascii="Arial" w:hAnsi="Arial" w:cs="Arial"/>
          <w:sz w:val="22"/>
          <w:szCs w:val="22"/>
        </w:rPr>
        <w:t>wykluczenia z postępowania</w:t>
      </w:r>
      <w:r w:rsidR="001502DD">
        <w:rPr>
          <w:rFonts w:ascii="Arial" w:hAnsi="Arial" w:cs="Arial"/>
          <w:sz w:val="22"/>
          <w:szCs w:val="22"/>
        </w:rPr>
        <w:t xml:space="preserve"> oraz odpowiednio o</w:t>
      </w:r>
      <w:r w:rsidR="00AA08B3">
        <w:rPr>
          <w:rFonts w:ascii="Arial" w:hAnsi="Arial" w:cs="Arial"/>
          <w:sz w:val="22"/>
          <w:szCs w:val="22"/>
        </w:rPr>
        <w:t> </w:t>
      </w:r>
      <w:r>
        <w:rPr>
          <w:rFonts w:ascii="Arial" w:hAnsi="Arial" w:cs="Arial"/>
          <w:sz w:val="22"/>
          <w:szCs w:val="22"/>
        </w:rPr>
        <w:t>spełnianiu warunków udziału w </w:t>
      </w:r>
      <w:r w:rsidR="007A1BC8" w:rsidRPr="00EC2D9B">
        <w:rPr>
          <w:rFonts w:ascii="Arial" w:hAnsi="Arial" w:cs="Arial"/>
          <w:sz w:val="22"/>
          <w:szCs w:val="22"/>
        </w:rPr>
        <w:t>postępowaniu - zgodnie</w:t>
      </w:r>
      <w:r>
        <w:rPr>
          <w:rFonts w:ascii="Arial" w:hAnsi="Arial" w:cs="Arial"/>
          <w:sz w:val="22"/>
          <w:szCs w:val="22"/>
        </w:rPr>
        <w:t xml:space="preserve"> z </w:t>
      </w:r>
      <w:r w:rsidRPr="00EC2D9B">
        <w:rPr>
          <w:rFonts w:ascii="Arial" w:hAnsi="Arial" w:cs="Arial"/>
          <w:b/>
          <w:sz w:val="22"/>
          <w:szCs w:val="22"/>
        </w:rPr>
        <w:t>Załącznikiem nr 2 do SWZ</w:t>
      </w:r>
      <w:r w:rsidRPr="00EC2D9B">
        <w:rPr>
          <w:rFonts w:ascii="Arial" w:hAnsi="Arial" w:cs="Arial"/>
          <w:sz w:val="22"/>
          <w:szCs w:val="22"/>
        </w:rPr>
        <w:t>;</w:t>
      </w:r>
    </w:p>
    <w:p w14:paraId="687CFC83" w14:textId="77777777" w:rsidR="001B0ADF" w:rsidRPr="00EC2D9B" w:rsidRDefault="001B0ADF" w:rsidP="00920046">
      <w:pPr>
        <w:pStyle w:val="pkt"/>
        <w:spacing w:before="0" w:after="0" w:line="276" w:lineRule="auto"/>
        <w:ind w:left="720" w:firstLine="0"/>
        <w:jc w:val="left"/>
        <w:rPr>
          <w:rFonts w:ascii="Arial" w:hAnsi="Arial" w:cs="Arial"/>
          <w:sz w:val="22"/>
          <w:szCs w:val="22"/>
        </w:rPr>
      </w:pPr>
      <w:r w:rsidRPr="00EC2D9B">
        <w:rPr>
          <w:rFonts w:ascii="Arial" w:hAnsi="Arial" w:cs="Arial"/>
          <w:sz w:val="22"/>
          <w:szCs w:val="22"/>
        </w:rPr>
        <w:t>Informacje zawarte w oświadczeniu stanowią wstępne potwierdzenie, że Wykonawca nie podlega wykluczeniu oraz spełnia warunki udziału w postępowaniu.</w:t>
      </w:r>
    </w:p>
    <w:p w14:paraId="1DF02E78" w14:textId="77777777" w:rsidR="001B0ADF" w:rsidRPr="007D1463" w:rsidRDefault="001B0ADF" w:rsidP="00920046">
      <w:pPr>
        <w:pStyle w:val="pkt"/>
        <w:numPr>
          <w:ilvl w:val="0"/>
          <w:numId w:val="16"/>
        </w:numPr>
        <w:spacing w:before="0" w:after="0" w:line="276" w:lineRule="auto"/>
        <w:jc w:val="left"/>
        <w:rPr>
          <w:rFonts w:ascii="Arial" w:hAnsi="Arial" w:cs="Arial"/>
          <w:sz w:val="22"/>
          <w:szCs w:val="22"/>
        </w:rPr>
      </w:pPr>
      <w:r w:rsidRPr="007D1463">
        <w:rPr>
          <w:rFonts w:ascii="Arial" w:hAnsi="Arial" w:cs="Arial"/>
          <w:b/>
          <w:sz w:val="22"/>
          <w:szCs w:val="22"/>
        </w:rPr>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920046">
      <w:pPr>
        <w:pStyle w:val="pkt"/>
        <w:spacing w:before="0" w:after="0" w:line="276" w:lineRule="auto"/>
        <w:ind w:left="720" w:firstLine="0"/>
        <w:jc w:val="left"/>
        <w:rPr>
          <w:rFonts w:ascii="Arial" w:hAnsi="Arial" w:cs="Arial"/>
          <w:sz w:val="22"/>
          <w:szCs w:val="22"/>
        </w:rPr>
      </w:pPr>
      <w:r w:rsidRPr="007D1463">
        <w:rPr>
          <w:rFonts w:ascii="Arial" w:hAnsi="Arial" w:cs="Arial"/>
          <w:sz w:val="22"/>
          <w:szCs w:val="22"/>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EC2D9B" w:rsidRDefault="001B0ADF" w:rsidP="00920046">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915AC0A" w:rsidR="001502DD" w:rsidRDefault="001502DD" w:rsidP="00920046">
      <w:pPr>
        <w:pStyle w:val="pkt"/>
        <w:numPr>
          <w:ilvl w:val="0"/>
          <w:numId w:val="16"/>
        </w:numPr>
        <w:spacing w:before="0" w:after="0" w:line="276" w:lineRule="auto"/>
        <w:jc w:val="left"/>
        <w:rPr>
          <w:rFonts w:ascii="Arial" w:hAnsi="Arial" w:cs="Arial"/>
          <w:sz w:val="22"/>
          <w:szCs w:val="22"/>
        </w:rPr>
      </w:pPr>
      <w:r w:rsidRPr="00EC2D9B">
        <w:rPr>
          <w:rFonts w:ascii="Arial" w:hAnsi="Arial" w:cs="Arial"/>
          <w:b/>
          <w:sz w:val="22"/>
          <w:szCs w:val="22"/>
        </w:rPr>
        <w:t>Zobowiązanie podmiotu udostępniającego zasoby</w:t>
      </w:r>
      <w:r w:rsidRPr="00EC2D9B">
        <w:rPr>
          <w:rFonts w:ascii="Arial" w:hAnsi="Arial" w:cs="Arial"/>
          <w:sz w:val="22"/>
          <w:szCs w:val="22"/>
        </w:rPr>
        <w:t xml:space="preserve">, jeżeli </w:t>
      </w:r>
      <w:r>
        <w:rPr>
          <w:rFonts w:ascii="Arial" w:hAnsi="Arial" w:cs="Arial"/>
          <w:sz w:val="22"/>
          <w:szCs w:val="22"/>
        </w:rPr>
        <w:t>Wykonawca składający ofertę korz</w:t>
      </w:r>
      <w:r w:rsidR="003A0FA7">
        <w:rPr>
          <w:rFonts w:ascii="Arial" w:hAnsi="Arial" w:cs="Arial"/>
          <w:sz w:val="22"/>
          <w:szCs w:val="22"/>
        </w:rPr>
        <w:t xml:space="preserve">ysta z zasobów innych </w:t>
      </w:r>
      <w:r w:rsidR="007A1BC8">
        <w:rPr>
          <w:rFonts w:ascii="Arial" w:hAnsi="Arial" w:cs="Arial"/>
          <w:sz w:val="22"/>
          <w:szCs w:val="22"/>
        </w:rPr>
        <w:t xml:space="preserve">podmiotów </w:t>
      </w:r>
      <w:r w:rsidR="007A1BC8" w:rsidRPr="00EC2D9B">
        <w:rPr>
          <w:rFonts w:ascii="Arial" w:hAnsi="Arial" w:cs="Arial"/>
          <w:sz w:val="22"/>
          <w:szCs w:val="22"/>
        </w:rPr>
        <w:t>-</w:t>
      </w:r>
      <w:r w:rsidR="007A1BC8">
        <w:rPr>
          <w:rFonts w:ascii="Arial" w:hAnsi="Arial" w:cs="Arial"/>
          <w:sz w:val="22"/>
          <w:szCs w:val="22"/>
        </w:rPr>
        <w:t xml:space="preserve"> zgodnie</w:t>
      </w:r>
      <w:r w:rsidR="003A0FA7">
        <w:rPr>
          <w:rFonts w:ascii="Arial" w:hAnsi="Arial" w:cs="Arial"/>
          <w:sz w:val="22"/>
          <w:szCs w:val="22"/>
        </w:rPr>
        <w:t xml:space="preserve"> z </w:t>
      </w:r>
      <w:r w:rsidR="003A0FA7" w:rsidRPr="00EC2D9B">
        <w:rPr>
          <w:rFonts w:ascii="Arial" w:hAnsi="Arial" w:cs="Arial"/>
          <w:b/>
          <w:sz w:val="22"/>
          <w:szCs w:val="22"/>
        </w:rPr>
        <w:t xml:space="preserve">Załącznikiem nr </w:t>
      </w:r>
      <w:r w:rsidR="00397B3C">
        <w:rPr>
          <w:rFonts w:ascii="Arial" w:hAnsi="Arial" w:cs="Arial"/>
          <w:b/>
          <w:sz w:val="22"/>
          <w:szCs w:val="22"/>
        </w:rPr>
        <w:t>5</w:t>
      </w:r>
      <w:r w:rsidR="003A0FA7" w:rsidRPr="00EC2D9B">
        <w:rPr>
          <w:rFonts w:ascii="Arial" w:hAnsi="Arial" w:cs="Arial"/>
          <w:b/>
          <w:sz w:val="22"/>
          <w:szCs w:val="22"/>
        </w:rPr>
        <w:t xml:space="preserve"> do SWZ</w:t>
      </w:r>
    </w:p>
    <w:p w14:paraId="165DF0C1" w14:textId="0614F677" w:rsidR="001502DD" w:rsidRPr="001502DD" w:rsidRDefault="001502DD" w:rsidP="00920046">
      <w:pPr>
        <w:pStyle w:val="pkt"/>
        <w:numPr>
          <w:ilvl w:val="0"/>
          <w:numId w:val="16"/>
        </w:numPr>
        <w:spacing w:before="0" w:after="0" w:line="276" w:lineRule="auto"/>
        <w:jc w:val="left"/>
        <w:rPr>
          <w:rFonts w:ascii="Arial" w:hAnsi="Arial" w:cs="Arial"/>
          <w:sz w:val="22"/>
          <w:szCs w:val="22"/>
        </w:rPr>
      </w:pPr>
      <w:r>
        <w:rPr>
          <w:rFonts w:ascii="Arial" w:hAnsi="Arial" w:cs="Arial"/>
          <w:b/>
          <w:sz w:val="22"/>
          <w:szCs w:val="22"/>
        </w:rPr>
        <w:t xml:space="preserve">Oświadczenie, z którego wynika, które </w:t>
      </w:r>
      <w:r w:rsidR="009D4AEC">
        <w:rPr>
          <w:rFonts w:ascii="Arial" w:hAnsi="Arial" w:cs="Arial"/>
          <w:b/>
          <w:sz w:val="22"/>
          <w:szCs w:val="22"/>
        </w:rPr>
        <w:t>usługi</w:t>
      </w:r>
      <w:r>
        <w:rPr>
          <w:rFonts w:ascii="Arial" w:hAnsi="Arial" w:cs="Arial"/>
          <w:b/>
          <w:sz w:val="22"/>
          <w:szCs w:val="22"/>
        </w:rPr>
        <w:t xml:space="preserve"> w ramach realizacji zamówienia wykonają poszczególni wykonawcy – </w:t>
      </w:r>
      <w:r>
        <w:rPr>
          <w:rFonts w:ascii="Arial" w:hAnsi="Arial" w:cs="Arial"/>
          <w:sz w:val="22"/>
          <w:szCs w:val="22"/>
        </w:rPr>
        <w:t xml:space="preserve">jeżeli wykonawcy </w:t>
      </w:r>
      <w:r w:rsidR="006C48AE">
        <w:rPr>
          <w:rFonts w:ascii="Arial" w:hAnsi="Arial" w:cs="Arial"/>
          <w:sz w:val="22"/>
          <w:szCs w:val="22"/>
        </w:rPr>
        <w:t>wspólnie</w:t>
      </w:r>
      <w:r>
        <w:rPr>
          <w:rFonts w:ascii="Arial" w:hAnsi="Arial" w:cs="Arial"/>
          <w:sz w:val="22"/>
          <w:szCs w:val="22"/>
        </w:rPr>
        <w:t xml:space="preserve"> ubiegający się o </w:t>
      </w:r>
      <w:r w:rsidR="006C48AE">
        <w:rPr>
          <w:rFonts w:ascii="Arial" w:hAnsi="Arial" w:cs="Arial"/>
          <w:sz w:val="22"/>
          <w:szCs w:val="22"/>
        </w:rPr>
        <w:t>udzielenie</w:t>
      </w:r>
      <w:r>
        <w:rPr>
          <w:rFonts w:ascii="Arial" w:hAnsi="Arial" w:cs="Arial"/>
          <w:sz w:val="22"/>
          <w:szCs w:val="22"/>
        </w:rPr>
        <w:t xml:space="preserve"> zamówienia</w:t>
      </w:r>
      <w:r w:rsidR="006C48AE">
        <w:rPr>
          <w:rFonts w:ascii="Arial" w:hAnsi="Arial" w:cs="Arial"/>
          <w:sz w:val="22"/>
          <w:szCs w:val="22"/>
        </w:rPr>
        <w:t xml:space="preserve"> polegają na zdolnościach tych wykonawców, którzy wykonają </w:t>
      </w:r>
      <w:r w:rsidR="009D4AEC">
        <w:rPr>
          <w:rFonts w:ascii="Arial" w:hAnsi="Arial" w:cs="Arial"/>
          <w:sz w:val="22"/>
          <w:szCs w:val="22"/>
        </w:rPr>
        <w:t>usługi</w:t>
      </w:r>
      <w:r w:rsidR="006C48AE">
        <w:rPr>
          <w:rFonts w:ascii="Arial" w:hAnsi="Arial" w:cs="Arial"/>
          <w:sz w:val="22"/>
          <w:szCs w:val="22"/>
        </w:rPr>
        <w:t xml:space="preserve"> do realizacji których te zdolności są wymagane.</w:t>
      </w:r>
    </w:p>
    <w:p w14:paraId="78D2A85D" w14:textId="53BD6E38" w:rsidR="006C48AE" w:rsidRPr="006C48AE" w:rsidRDefault="006C48AE" w:rsidP="00920046">
      <w:pPr>
        <w:pStyle w:val="pkt"/>
        <w:numPr>
          <w:ilvl w:val="0"/>
          <w:numId w:val="16"/>
        </w:numPr>
        <w:spacing w:before="0" w:after="0" w:line="276" w:lineRule="auto"/>
        <w:jc w:val="left"/>
        <w:rPr>
          <w:rFonts w:ascii="Arial" w:hAnsi="Arial" w:cs="Arial"/>
          <w:sz w:val="22"/>
          <w:szCs w:val="22"/>
        </w:rPr>
      </w:pPr>
      <w:r>
        <w:rPr>
          <w:rFonts w:ascii="Arial" w:hAnsi="Arial" w:cs="Arial"/>
          <w:sz w:val="22"/>
          <w:szCs w:val="22"/>
        </w:rPr>
        <w:t xml:space="preserve">Oświadczenia i/lub dokumenty, na podstawie których Zamawiający dokona oceny skuteczności zastrzeżenia informacji zawartych w ofercie, stanowiących tajemnicę </w:t>
      </w:r>
      <w:r>
        <w:rPr>
          <w:rFonts w:ascii="Arial" w:hAnsi="Arial" w:cs="Arial"/>
          <w:sz w:val="22"/>
          <w:szCs w:val="22"/>
        </w:rPr>
        <w:lastRenderedPageBreak/>
        <w:t>przedsiębiorstwa w rozumieniu przepisów o zwalczaniu nieuczciwej konkurencji (jeżeli Wykonawca zastrzeże takie informacje)</w:t>
      </w:r>
    </w:p>
    <w:p w14:paraId="4491ED46" w14:textId="77777777" w:rsidR="001B0ADF" w:rsidRPr="00A06D91" w:rsidRDefault="001B0ADF" w:rsidP="001B0ADF">
      <w:pPr>
        <w:spacing w:after="0" w:line="276" w:lineRule="auto"/>
        <w:ind w:left="1080"/>
        <w:rPr>
          <w:rFonts w:ascii="Arial" w:hAnsi="Arial" w:cs="Arial"/>
        </w:rPr>
      </w:pPr>
    </w:p>
    <w:p w14:paraId="2D486914" w14:textId="77777777" w:rsidR="00F25682" w:rsidRPr="00576BC8" w:rsidRDefault="00F25682" w:rsidP="00920046">
      <w:pPr>
        <w:numPr>
          <w:ilvl w:val="0"/>
          <w:numId w:val="7"/>
        </w:numPr>
        <w:spacing w:after="0" w:line="276" w:lineRule="auto"/>
        <w:ind w:left="284" w:hanging="284"/>
        <w:jc w:val="left"/>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920046">
      <w:pPr>
        <w:numPr>
          <w:ilvl w:val="0"/>
          <w:numId w:val="7"/>
        </w:numPr>
        <w:spacing w:after="0" w:line="276" w:lineRule="auto"/>
        <w:ind w:left="284" w:hanging="284"/>
        <w:jc w:val="left"/>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38">
        <w:r w:rsidR="00576BC8" w:rsidRPr="00576BC8">
          <w:rPr>
            <w:rFonts w:ascii="Arial" w:hAnsi="Arial" w:cs="Arial"/>
            <w:color w:val="1155CC"/>
            <w:u w:val="single"/>
          </w:rPr>
          <w:t>platformazakupowa.pl</w:t>
        </w:r>
      </w:hyperlink>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39">
        <w:r w:rsidR="00576BC8" w:rsidRPr="00576BC8">
          <w:rPr>
            <w:rFonts w:ascii="Arial" w:hAnsi="Arial" w:cs="Arial"/>
            <w:color w:val="1155CC"/>
            <w:u w:val="single"/>
          </w:rPr>
          <w:t>platformazakupowa.pl</w:t>
        </w:r>
      </w:hyperlink>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przypadku wskazanym w art. 63 ust. 2 Pzp, gdzie zaznaczono, że oferty oraz oświadczenie, o którym mowa w art. 125 ust. 1 Pzp spo</w:t>
      </w:r>
      <w:r w:rsidR="00C3330B" w:rsidRPr="00576BC8">
        <w:rPr>
          <w:rFonts w:ascii="Arial" w:hAnsi="Arial" w:cs="Arial"/>
        </w:rPr>
        <w:t>rządza się pod rygorem nieważności, w formie elektronicznej (opatrzonej 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920046">
      <w:pPr>
        <w:numPr>
          <w:ilvl w:val="0"/>
          <w:numId w:val="7"/>
        </w:numPr>
        <w:spacing w:after="0" w:line="276" w:lineRule="auto"/>
        <w:ind w:left="284" w:hanging="284"/>
        <w:jc w:val="left"/>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920046">
      <w:pPr>
        <w:numPr>
          <w:ilvl w:val="0"/>
          <w:numId w:val="7"/>
        </w:numPr>
        <w:spacing w:after="0" w:line="276" w:lineRule="auto"/>
        <w:ind w:left="284" w:hanging="284"/>
        <w:jc w:val="left"/>
        <w:rPr>
          <w:rFonts w:ascii="Arial" w:hAnsi="Arial" w:cs="Arial"/>
        </w:rPr>
      </w:pPr>
      <w:r w:rsidRPr="00A06D91">
        <w:rPr>
          <w:rFonts w:ascii="Arial" w:hAnsi="Arial" w:cs="Arial"/>
        </w:rPr>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adresem:  </w:t>
      </w:r>
      <w:hyperlink r:id="rId40">
        <w:r w:rsidRPr="00A06D91">
          <w:rPr>
            <w:rFonts w:ascii="Arial" w:hAnsi="Arial" w:cs="Arial"/>
            <w:color w:val="1155CC"/>
            <w:u w:val="single"/>
          </w:rPr>
          <w:t>https://platformazakupowa.pl/strona/45-instrukcje</w:t>
        </w:r>
      </w:hyperlink>
    </w:p>
    <w:p w14:paraId="296B79DE" w14:textId="77777777" w:rsidR="00123F4E" w:rsidRDefault="00123F4E" w:rsidP="00D851A1">
      <w:pPr>
        <w:widowControl w:val="0"/>
        <w:autoSpaceDE w:val="0"/>
        <w:autoSpaceDN w:val="0"/>
        <w:adjustRightInd w:val="0"/>
        <w:spacing w:after="0" w:line="216" w:lineRule="auto"/>
        <w:jc w:val="center"/>
        <w:rPr>
          <w:rFonts w:ascii="Arial" w:hAnsi="Arial" w:cs="Arial"/>
          <w:b/>
          <w:bCs/>
          <w:sz w:val="23"/>
          <w:szCs w:val="23"/>
        </w:rPr>
      </w:pPr>
    </w:p>
    <w:p w14:paraId="1B2F0029" w14:textId="77777777" w:rsidR="00F25682" w:rsidRPr="00212617" w:rsidRDefault="00A441B9" w:rsidP="00EC1A8A">
      <w:pPr>
        <w:pStyle w:val="Nagwek2"/>
        <w:rPr>
          <w:rFonts w:ascii="Arial" w:hAnsi="Arial" w:cs="Arial"/>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92271202"/>
      <w:r>
        <w:rPr>
          <w:rFonts w:ascii="Arial" w:hAnsi="Arial" w:cs="Arial"/>
        </w:rPr>
        <w:t>X</w:t>
      </w:r>
      <w:r w:rsidR="00F25682" w:rsidRPr="00212617">
        <w:rPr>
          <w:rFonts w:ascii="Arial" w:hAnsi="Arial" w:cs="Arial"/>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4170A939" w:rsidR="00F25682" w:rsidRPr="00C3330B" w:rsidRDefault="00F25682" w:rsidP="00920046">
      <w:pPr>
        <w:numPr>
          <w:ilvl w:val="0"/>
          <w:numId w:val="8"/>
        </w:numPr>
        <w:spacing w:after="0" w:line="276" w:lineRule="auto"/>
        <w:ind w:left="567" w:hanging="370"/>
        <w:jc w:val="left"/>
        <w:rPr>
          <w:rFonts w:ascii="Arial" w:hAnsi="Arial" w:cs="Arial"/>
        </w:rPr>
      </w:pPr>
      <w:r w:rsidRPr="00C3330B">
        <w:rPr>
          <w:rFonts w:ascii="Arial" w:hAnsi="Arial" w:cs="Arial"/>
        </w:rPr>
        <w:t>Otwarcie ofert nastąpi w dniu</w:t>
      </w:r>
      <w:r w:rsidR="00AC3AFA">
        <w:rPr>
          <w:rFonts w:ascii="Arial" w:hAnsi="Arial" w:cs="Arial"/>
          <w:b/>
          <w:color w:val="FF0000"/>
          <w:sz w:val="32"/>
          <w:szCs w:val="32"/>
        </w:rPr>
        <w:t xml:space="preserve"> </w:t>
      </w:r>
      <w:r w:rsidR="00FF0E17">
        <w:rPr>
          <w:rFonts w:ascii="Arial" w:hAnsi="Arial" w:cs="Arial"/>
          <w:b/>
          <w:color w:val="FF0000"/>
          <w:sz w:val="32"/>
          <w:szCs w:val="32"/>
        </w:rPr>
        <w:t>11.02.</w:t>
      </w:r>
      <w:r w:rsidR="00D00267">
        <w:rPr>
          <w:rFonts w:ascii="Arial" w:hAnsi="Arial" w:cs="Arial"/>
          <w:b/>
          <w:color w:val="FF0000"/>
          <w:sz w:val="32"/>
          <w:szCs w:val="32"/>
        </w:rPr>
        <w:t>2022</w:t>
      </w:r>
      <w:r w:rsidR="00FF0E17">
        <w:rPr>
          <w:rFonts w:ascii="Arial" w:hAnsi="Arial" w:cs="Arial"/>
          <w:b/>
          <w:color w:val="FF0000"/>
          <w:sz w:val="32"/>
          <w:szCs w:val="32"/>
        </w:rPr>
        <w:t xml:space="preserve"> </w:t>
      </w:r>
      <w:r w:rsidR="000E50D2" w:rsidRPr="007D0096">
        <w:rPr>
          <w:rFonts w:ascii="Arial" w:hAnsi="Arial" w:cs="Arial"/>
          <w:b/>
          <w:color w:val="FF0000"/>
          <w:sz w:val="32"/>
          <w:szCs w:val="32"/>
        </w:rPr>
        <w:t>r</w:t>
      </w:r>
      <w:r w:rsidR="00AC3AFA" w:rsidRPr="007D0096">
        <w:rPr>
          <w:rFonts w:ascii="Arial" w:hAnsi="Arial" w:cs="Arial"/>
          <w:b/>
          <w:color w:val="FF0000"/>
          <w:sz w:val="32"/>
          <w:szCs w:val="32"/>
        </w:rPr>
        <w:t>. o godz. 09.0</w:t>
      </w:r>
      <w:r w:rsidR="000E50D2" w:rsidRPr="007D0096">
        <w:rPr>
          <w:rFonts w:ascii="Arial" w:hAnsi="Arial" w:cs="Arial"/>
          <w:b/>
          <w:color w:val="FF0000"/>
          <w:sz w:val="32"/>
          <w:szCs w:val="32"/>
        </w:rPr>
        <w:t>5</w:t>
      </w:r>
      <w:r w:rsidR="000E50D2" w:rsidRPr="007D0096">
        <w:rPr>
          <w:rFonts w:ascii="Arial" w:hAnsi="Arial" w:cs="Arial"/>
          <w:color w:val="FF0000"/>
        </w:rPr>
        <w:t xml:space="preserve"> </w:t>
      </w:r>
      <w:r w:rsidRPr="00C3330B">
        <w:rPr>
          <w:rFonts w:ascii="Arial" w:hAnsi="Arial" w:cs="Arial"/>
        </w:rPr>
        <w:t xml:space="preserve">za pośrednictwem </w:t>
      </w:r>
      <w:hyperlink r:id="rId41">
        <w:r w:rsidRPr="00C3330B">
          <w:rPr>
            <w:rFonts w:ascii="Arial" w:hAnsi="Arial" w:cs="Arial"/>
            <w:color w:val="1155CC"/>
            <w:u w:val="single"/>
          </w:rPr>
          <w:t>platformazakupowa.pl</w:t>
        </w:r>
      </w:hyperlink>
    </w:p>
    <w:p w14:paraId="477A6B3A" w14:textId="4638B51B" w:rsidR="00576BC8" w:rsidRPr="00576BC8" w:rsidRDefault="00BE7A06" w:rsidP="00920046">
      <w:pPr>
        <w:numPr>
          <w:ilvl w:val="0"/>
          <w:numId w:val="8"/>
        </w:numPr>
        <w:spacing w:after="0" w:line="276" w:lineRule="auto"/>
        <w:ind w:left="567" w:hanging="370"/>
        <w:jc w:val="left"/>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2">
        <w:r w:rsidRPr="00C3330B">
          <w:rPr>
            <w:rFonts w:ascii="Arial" w:hAnsi="Arial" w:cs="Arial"/>
            <w:color w:val="1155CC"/>
            <w:u w:val="single"/>
          </w:rPr>
          <w:t>platformazakupowa.pl</w:t>
        </w:r>
      </w:hyperlink>
      <w:r w:rsidR="00923A64">
        <w:rPr>
          <w:rFonts w:ascii="Arial" w:hAnsi="Arial" w:cs="Arial"/>
        </w:rPr>
        <w:t xml:space="preserve"> w </w:t>
      </w:r>
      <w:r w:rsidRPr="00C3330B">
        <w:rPr>
          <w:rFonts w:ascii="Arial" w:hAnsi="Arial" w:cs="Arial"/>
        </w:rPr>
        <w:t>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920046">
      <w:pPr>
        <w:numPr>
          <w:ilvl w:val="0"/>
          <w:numId w:val="8"/>
        </w:numPr>
        <w:spacing w:after="0" w:line="276" w:lineRule="auto"/>
        <w:ind w:left="567" w:hanging="370"/>
        <w:jc w:val="left"/>
        <w:rPr>
          <w:rFonts w:ascii="Arial" w:hAnsi="Arial" w:cs="Arial"/>
        </w:rPr>
      </w:pPr>
      <w:r w:rsidRPr="00576BC8">
        <w:rPr>
          <w:rFonts w:ascii="Arial" w:hAnsi="Arial" w:cs="Arial"/>
        </w:rPr>
        <w:t xml:space="preserve">Informację z otwarcia ofert zamawiający udostępni na </w:t>
      </w:r>
      <w:hyperlink r:id="rId43">
        <w:r w:rsidRPr="00576BC8">
          <w:rPr>
            <w:rFonts w:ascii="Arial" w:hAnsi="Arial" w:cs="Arial"/>
            <w:color w:val="1155CC"/>
            <w:u w:val="single"/>
          </w:rPr>
          <w:t>platformazakupowa.pl</w:t>
        </w:r>
      </w:hyperlink>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77777777" w:rsidR="00576BC8" w:rsidRPr="00576BC8" w:rsidRDefault="00576BC8" w:rsidP="00B20AA0">
      <w:pPr>
        <w:shd w:val="clear" w:color="auto" w:fill="FFFFFF"/>
        <w:spacing w:after="0"/>
        <w:ind w:left="567"/>
        <w:jc w:val="left"/>
        <w:rPr>
          <w:rFonts w:ascii="Arial" w:hAnsi="Arial" w:cs="Arial"/>
        </w:rPr>
      </w:pPr>
      <w:r w:rsidRPr="00576BC8">
        <w:rPr>
          <w:rFonts w:ascii="Arial" w:hAnsi="Arial" w:cs="Arial"/>
          <w:b/>
        </w:rPr>
        <w:t xml:space="preserve">Uwaga! </w:t>
      </w:r>
      <w:r w:rsidRPr="00576BC8">
        <w:rPr>
          <w:rFonts w:ascii="Arial" w:hAnsi="Arial" w:cs="Arial"/>
        </w:rPr>
        <w:t>Zgodnie z Ustawą PZP</w:t>
      </w:r>
      <w:r w:rsidRPr="00576BC8">
        <w:rPr>
          <w:rFonts w:ascii="Arial" w:hAnsi="Arial" w:cs="Arial"/>
          <w:b/>
        </w:rPr>
        <w:t xml:space="preserve"> Zamawiający nie ma obowiązku przeprowadzania jawnej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920046">
      <w:pPr>
        <w:widowControl w:val="0"/>
        <w:numPr>
          <w:ilvl w:val="0"/>
          <w:numId w:val="8"/>
        </w:numPr>
        <w:autoSpaceDE w:val="0"/>
        <w:autoSpaceDN w:val="0"/>
        <w:adjustRightInd w:val="0"/>
        <w:spacing w:after="0" w:line="276" w:lineRule="auto"/>
        <w:ind w:left="567" w:hanging="370"/>
        <w:jc w:val="left"/>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920046">
      <w:pPr>
        <w:widowControl w:val="0"/>
        <w:numPr>
          <w:ilvl w:val="0"/>
          <w:numId w:val="8"/>
        </w:numPr>
        <w:autoSpaceDE w:val="0"/>
        <w:autoSpaceDN w:val="0"/>
        <w:adjustRightInd w:val="0"/>
        <w:spacing w:after="0" w:line="276" w:lineRule="auto"/>
        <w:ind w:left="567" w:hanging="370"/>
        <w:jc w:val="left"/>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EC1A8A">
      <w:pPr>
        <w:pStyle w:val="Nagwek2"/>
        <w:rPr>
          <w:rFonts w:ascii="Arial" w:hAnsi="Arial" w:cs="Arial"/>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92271203"/>
      <w:r w:rsidRPr="00212617">
        <w:rPr>
          <w:rFonts w:ascii="Arial" w:hAnsi="Arial" w:cs="Arial"/>
        </w:rPr>
        <w:lastRenderedPageBreak/>
        <w:t>X</w:t>
      </w:r>
      <w:r w:rsidR="00A441B9">
        <w:rPr>
          <w:rFonts w:ascii="Arial" w:hAnsi="Arial" w:cs="Arial"/>
        </w:rPr>
        <w:t>I</w:t>
      </w:r>
      <w:r w:rsidRPr="00212617">
        <w:rPr>
          <w:rFonts w:ascii="Arial" w:hAnsi="Arial" w:cs="Arial"/>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B0D67E3" w14:textId="77777777" w:rsidR="009D4AEC" w:rsidRPr="00C51989" w:rsidRDefault="009D4AEC" w:rsidP="00920046">
      <w:pPr>
        <w:pStyle w:val="Akapitzlist"/>
        <w:numPr>
          <w:ilvl w:val="0"/>
          <w:numId w:val="2"/>
        </w:numPr>
        <w:spacing w:after="0"/>
        <w:ind w:left="374" w:hanging="357"/>
        <w:rPr>
          <w:rFonts w:ascii="Arial" w:hAnsi="Arial" w:cs="Arial"/>
        </w:rPr>
      </w:pPr>
      <w:r w:rsidRPr="00C51989">
        <w:rPr>
          <w:rFonts w:ascii="Arial" w:hAnsi="Arial" w:cs="Arial"/>
        </w:rPr>
        <w:t xml:space="preserve">Oferowana cena musi uwzględniać wszystkie koszty i czynności niezbędne dla prawidłowej realizacji przedmiotu zamówienia, tj. zgodnie z prawem i najlepszą wiedzą techniczną. </w:t>
      </w:r>
    </w:p>
    <w:p w14:paraId="61A72636" w14:textId="77777777" w:rsidR="00D13E81" w:rsidRDefault="00D13E81" w:rsidP="00920046">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t>Ceny oferty muszą zawierać wszystkie koszty, jakie musi ponieść wykonawca, aby zrealizować zamówienie z najwyższą starannością oraz ewentualne rabaty</w:t>
      </w:r>
    </w:p>
    <w:p w14:paraId="5DA89789" w14:textId="77777777" w:rsidR="00484455" w:rsidRPr="008B0A9F" w:rsidRDefault="00484455" w:rsidP="00920046">
      <w:pPr>
        <w:widowControl w:val="0"/>
        <w:numPr>
          <w:ilvl w:val="0"/>
          <w:numId w:val="2"/>
        </w:numPr>
        <w:autoSpaceDE w:val="0"/>
        <w:autoSpaceDN w:val="0"/>
        <w:adjustRightInd w:val="0"/>
        <w:spacing w:after="0" w:line="276" w:lineRule="auto"/>
        <w:jc w:val="left"/>
        <w:rPr>
          <w:rFonts w:ascii="Arial" w:hAnsi="Arial" w:cs="Arial"/>
        </w:rPr>
      </w:pPr>
      <w:r w:rsidRPr="008B0A9F">
        <w:rPr>
          <w:rFonts w:ascii="Arial" w:hAnsi="Arial" w:cs="Arial"/>
          <w:iCs/>
        </w:rPr>
        <w:t>Cenę oferty należy obliczyć metodą kalkulacji uproszczonej, zgodnie z Rozporządzeniem Ministra Rozwoju Regionalnego i Budownictwa z dnia 13 lipca 2001 r. w sprawie metod kosztorysowania obiektów i robót budowlanych (Dz. U. Nr 80, poz. 867), przy zachowaniu następujących założeń:</w:t>
      </w:r>
    </w:p>
    <w:p w14:paraId="27CA5AA8" w14:textId="77777777" w:rsidR="00484455" w:rsidRPr="008B0A9F" w:rsidRDefault="00484455" w:rsidP="00920046">
      <w:pPr>
        <w:pStyle w:val="Akapitzlist"/>
        <w:numPr>
          <w:ilvl w:val="0"/>
          <w:numId w:val="37"/>
        </w:numPr>
        <w:tabs>
          <w:tab w:val="left" w:pos="993"/>
        </w:tabs>
        <w:autoSpaceDE w:val="0"/>
        <w:autoSpaceDN w:val="0"/>
        <w:adjustRightInd w:val="0"/>
        <w:spacing w:after="0"/>
        <w:ind w:left="993" w:hanging="284"/>
        <w:rPr>
          <w:rFonts w:ascii="Arial" w:hAnsi="Arial" w:cs="Arial"/>
          <w:iCs/>
        </w:rPr>
      </w:pPr>
      <w:r w:rsidRPr="008B0A9F">
        <w:rPr>
          <w:rFonts w:ascii="Arial" w:hAnsi="Arial" w:cs="Arial"/>
          <w:iCs/>
        </w:rPr>
        <w:t>zakres robót, który jest podstawą do określenia ceny oferty, musi być zgodny z zakresami robót określonymi w przedmiarach robót załą</w:t>
      </w:r>
      <w:r>
        <w:rPr>
          <w:rFonts w:ascii="Arial" w:hAnsi="Arial" w:cs="Arial"/>
          <w:iCs/>
        </w:rPr>
        <w:t>czonych do niniejszej S</w:t>
      </w:r>
      <w:r w:rsidRPr="008B0A9F">
        <w:rPr>
          <w:rFonts w:ascii="Arial" w:hAnsi="Arial" w:cs="Arial"/>
          <w:iCs/>
        </w:rPr>
        <w:t>WZ,</w:t>
      </w:r>
    </w:p>
    <w:p w14:paraId="1904AA7D" w14:textId="77777777" w:rsidR="00484455" w:rsidRPr="008B0A9F" w:rsidRDefault="00484455" w:rsidP="00920046">
      <w:pPr>
        <w:pStyle w:val="Akapitzlist"/>
        <w:numPr>
          <w:ilvl w:val="0"/>
          <w:numId w:val="37"/>
        </w:numPr>
        <w:tabs>
          <w:tab w:val="left" w:pos="993"/>
        </w:tabs>
        <w:autoSpaceDE w:val="0"/>
        <w:autoSpaceDN w:val="0"/>
        <w:adjustRightInd w:val="0"/>
        <w:spacing w:after="0"/>
        <w:ind w:left="993" w:hanging="284"/>
        <w:rPr>
          <w:rFonts w:ascii="Arial" w:hAnsi="Arial" w:cs="Arial"/>
          <w:iCs/>
        </w:rPr>
      </w:pPr>
      <w:r w:rsidRPr="008B0A9F">
        <w:rPr>
          <w:rFonts w:ascii="Arial" w:hAnsi="Arial" w:cs="Arial"/>
          <w:iCs/>
        </w:rPr>
        <w:t>ceny jednostkowe poszczególnych robót wyszczególnionych w przedmiarze robót muszą zawierać wszystkie koszty związane z ich realizacją, jak również zawierać koszty: wszelkich robót przygotowawczych, porządkowych, koszty utrzymania zaplecza budowy, koszty związane z odbiorami wykonanych robót, wykonania dokumentacji powykonawczej oraz inne koszty wynikające z umowy, której wzór st</w:t>
      </w:r>
      <w:r>
        <w:rPr>
          <w:rFonts w:ascii="Arial" w:hAnsi="Arial" w:cs="Arial"/>
          <w:iCs/>
        </w:rPr>
        <w:t>anowi załącznik do niniejszej S</w:t>
      </w:r>
      <w:r w:rsidRPr="008B0A9F">
        <w:rPr>
          <w:rFonts w:ascii="Arial" w:hAnsi="Arial" w:cs="Arial"/>
          <w:iCs/>
        </w:rPr>
        <w:t>WZ,</w:t>
      </w:r>
    </w:p>
    <w:p w14:paraId="630D2D83" w14:textId="77777777" w:rsidR="00484455" w:rsidRPr="008B0A9F" w:rsidRDefault="00484455" w:rsidP="00920046">
      <w:pPr>
        <w:pStyle w:val="Akapitzlist"/>
        <w:numPr>
          <w:ilvl w:val="0"/>
          <w:numId w:val="37"/>
        </w:numPr>
        <w:tabs>
          <w:tab w:val="left" w:pos="993"/>
        </w:tabs>
        <w:autoSpaceDE w:val="0"/>
        <w:autoSpaceDN w:val="0"/>
        <w:adjustRightInd w:val="0"/>
        <w:spacing w:after="0"/>
        <w:ind w:left="993" w:hanging="284"/>
        <w:rPr>
          <w:rFonts w:ascii="Arial" w:hAnsi="Arial" w:cs="Arial"/>
        </w:rPr>
      </w:pPr>
      <w:r w:rsidRPr="008B0A9F">
        <w:rPr>
          <w:rFonts w:ascii="Arial" w:hAnsi="Arial" w:cs="Arial"/>
          <w:iCs/>
        </w:rPr>
        <w:t xml:space="preserve">nie dopuszcza się stosowania opustów (zarówno do wyliczonych cen jednostkowych, jak również do ogólnej ceny oferty), </w:t>
      </w:r>
    </w:p>
    <w:p w14:paraId="0B97EBF6" w14:textId="77777777" w:rsidR="00484455" w:rsidRPr="008B0A9F" w:rsidRDefault="00484455" w:rsidP="00920046">
      <w:pPr>
        <w:pStyle w:val="Akapitzlist"/>
        <w:numPr>
          <w:ilvl w:val="0"/>
          <w:numId w:val="37"/>
        </w:numPr>
        <w:tabs>
          <w:tab w:val="left" w:pos="993"/>
        </w:tabs>
        <w:autoSpaceDE w:val="0"/>
        <w:autoSpaceDN w:val="0"/>
        <w:adjustRightInd w:val="0"/>
        <w:spacing w:after="0"/>
        <w:ind w:left="993" w:hanging="284"/>
        <w:rPr>
          <w:rFonts w:ascii="Arial" w:hAnsi="Arial" w:cs="Arial"/>
        </w:rPr>
      </w:pPr>
      <w:r w:rsidRPr="008B0A9F">
        <w:rPr>
          <w:rFonts w:ascii="Arial" w:hAnsi="Arial" w:cs="Arial"/>
          <w:iCs/>
        </w:rPr>
        <w:t>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p w14:paraId="78638D69" w14:textId="77777777" w:rsidR="00D13E81" w:rsidRPr="008B0A9F" w:rsidRDefault="00D13E81" w:rsidP="00920046">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t>Cena musi być wyrażona w złotych polskich (PLN), z dokładnością nie większą niż dwa miejsca po przecinku.</w:t>
      </w:r>
    </w:p>
    <w:p w14:paraId="1E34F859" w14:textId="77777777" w:rsidR="00D13E81" w:rsidRDefault="00D13E81" w:rsidP="00920046">
      <w:pPr>
        <w:widowControl w:val="0"/>
        <w:numPr>
          <w:ilvl w:val="0"/>
          <w:numId w:val="2"/>
        </w:numPr>
        <w:autoSpaceDE w:val="0"/>
        <w:autoSpaceDN w:val="0"/>
        <w:adjustRightInd w:val="0"/>
        <w:spacing w:after="0" w:line="276" w:lineRule="auto"/>
        <w:jc w:val="left"/>
        <w:rPr>
          <w:rFonts w:ascii="Arial" w:hAnsi="Arial" w:cs="Arial"/>
        </w:rPr>
      </w:pPr>
      <w:r w:rsidRPr="008B0A9F">
        <w:rPr>
          <w:rFonts w:ascii="Arial" w:hAnsi="Arial" w:cs="Arial"/>
        </w:rPr>
        <w:t>Wykonawca poda w Formularzu Ofertowym stawkę podatku od towarów i usług (VAT) właściwą dla przedmiotu zamówienia, obowiązującą według stanu praw</w:t>
      </w:r>
      <w:r w:rsidRPr="008B0A9F">
        <w:rPr>
          <w:rFonts w:ascii="Arial" w:hAnsi="Arial" w:cs="Arial"/>
        </w:rPr>
        <w:softHyphen/>
        <w:t>nego na dzień składania ofert. Określenie ceny ofertowej z zastosowaniem nie</w:t>
      </w:r>
      <w:r w:rsidRPr="008B0A9F">
        <w:rPr>
          <w:rFonts w:ascii="Arial" w:hAnsi="Arial" w:cs="Arial"/>
        </w:rPr>
        <w:softHyphen/>
        <w:t>prawidłowej stawki podatku od towarów i usług (VAT) potraktowane będzie, jako błąd w obliczeniu ceny i spowoduje odrzucenie oferty, jeżeli nie ziszczą się usta</w:t>
      </w:r>
      <w:r w:rsidRPr="008B0A9F">
        <w:rPr>
          <w:rFonts w:ascii="Arial" w:hAnsi="Arial" w:cs="Arial"/>
        </w:rPr>
        <w:softHyphen/>
        <w:t>wowe przesłanki omyłki (na podstawie art. 226 ust. 1 pkt 10 Pzp w związku z art. 223 ust. 2 pkt 3 Pzp).</w:t>
      </w:r>
    </w:p>
    <w:p w14:paraId="712823E7" w14:textId="26F6A1AA" w:rsidR="00D13E81" w:rsidRPr="00236DCF" w:rsidRDefault="00D13E81" w:rsidP="00920046">
      <w:pPr>
        <w:widowControl w:val="0"/>
        <w:numPr>
          <w:ilvl w:val="0"/>
          <w:numId w:val="2"/>
        </w:numPr>
        <w:autoSpaceDE w:val="0"/>
        <w:autoSpaceDN w:val="0"/>
        <w:adjustRightInd w:val="0"/>
        <w:spacing w:after="0" w:line="276" w:lineRule="auto"/>
        <w:jc w:val="left"/>
        <w:rPr>
          <w:rFonts w:ascii="Arial" w:hAnsi="Arial" w:cs="Arial"/>
        </w:rPr>
      </w:pPr>
      <w:r w:rsidRPr="00236DCF">
        <w:rPr>
          <w:rFonts w:ascii="Arial" w:hAnsi="Arial" w:cs="Arial"/>
        </w:rPr>
        <w:t>Jeżeli została złożona oferta, której wybór prowadziłby do powstania u zamawiającego obowiązku podatkowego zgodnie z ustawą z dnia 11 marca</w:t>
      </w:r>
      <w:r w:rsidR="00991119">
        <w:rPr>
          <w:rFonts w:ascii="Arial" w:hAnsi="Arial" w:cs="Arial"/>
        </w:rPr>
        <w:t xml:space="preserve"> 2004 r. o podatku od towarów i </w:t>
      </w:r>
      <w:r w:rsidRPr="00236DCF">
        <w:rPr>
          <w:rFonts w:ascii="Arial" w:hAnsi="Arial" w:cs="Arial"/>
        </w:rPr>
        <w:t>usług (Dz. U. z 2018 r. poz. 2174, z</w:t>
      </w:r>
      <w:r>
        <w:rPr>
          <w:rFonts w:ascii="Arial" w:hAnsi="Arial" w:cs="Arial"/>
        </w:rPr>
        <w:t>e</w:t>
      </w:r>
      <w:r w:rsidRPr="00236DCF">
        <w:rPr>
          <w:rFonts w:ascii="Arial" w:hAnsi="Arial" w:cs="Arial"/>
        </w:rPr>
        <w:t xml:space="preserve"> zm.), dla celów zastosowania kryterium ceny lub kosztu zamawiający dolicza do przedstawionej w tej ofercie ceny kwotę podatku od towarów i usług, którą miałby obowiązek rozliczyć.</w:t>
      </w:r>
      <w:r w:rsidRPr="00236DCF">
        <w:rPr>
          <w:rFonts w:ascii="Arial" w:hAnsi="Arial" w:cs="Arial"/>
          <w:b/>
        </w:rPr>
        <w:t xml:space="preserve"> </w:t>
      </w:r>
      <w:r w:rsidRPr="00236DCF">
        <w:rPr>
          <w:rFonts w:ascii="Arial" w:hAnsi="Arial" w:cs="Arial"/>
        </w:rPr>
        <w:t>W ofercie, o której mowa w ust. 1, wykonawca ma obowiązek:</w:t>
      </w:r>
    </w:p>
    <w:p w14:paraId="2BF65040" w14:textId="77777777" w:rsidR="00D13E81" w:rsidRPr="00236DCF" w:rsidRDefault="00D13E81" w:rsidP="00920046">
      <w:pPr>
        <w:suppressAutoHyphens/>
        <w:spacing w:after="0" w:line="276" w:lineRule="auto"/>
        <w:ind w:left="852" w:hanging="426"/>
        <w:jc w:val="left"/>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920046">
      <w:pPr>
        <w:suppressAutoHyphens/>
        <w:spacing w:after="0" w:line="276" w:lineRule="auto"/>
        <w:ind w:left="852" w:hanging="426"/>
        <w:jc w:val="left"/>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920046">
      <w:pPr>
        <w:suppressAutoHyphens/>
        <w:spacing w:after="0" w:line="276" w:lineRule="auto"/>
        <w:ind w:left="852" w:hanging="426"/>
        <w:jc w:val="left"/>
        <w:rPr>
          <w:rFonts w:ascii="Arial" w:hAnsi="Arial" w:cs="Arial"/>
        </w:rPr>
      </w:pPr>
      <w:r w:rsidRPr="00236DCF">
        <w:rPr>
          <w:rFonts w:ascii="Arial" w:hAnsi="Arial" w:cs="Arial"/>
        </w:rPr>
        <w:lastRenderedPageBreak/>
        <w:t>3) ·wskazania wartości towaru lub usługi objętego obowiązkiem podatkowym zamawiającego, bez kwoty podatku;</w:t>
      </w:r>
    </w:p>
    <w:p w14:paraId="473693CF" w14:textId="77777777" w:rsidR="00D13E81" w:rsidRDefault="00D13E81" w:rsidP="00920046">
      <w:pPr>
        <w:widowControl w:val="0"/>
        <w:autoSpaceDE w:val="0"/>
        <w:autoSpaceDN w:val="0"/>
        <w:adjustRightInd w:val="0"/>
        <w:spacing w:after="0" w:line="276" w:lineRule="auto"/>
        <w:ind w:left="378"/>
        <w:jc w:val="left"/>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13D1376E" w14:textId="77777777" w:rsidR="00D13E81" w:rsidRPr="00236DCF" w:rsidRDefault="00D13E81" w:rsidP="00920046">
      <w:pPr>
        <w:widowControl w:val="0"/>
        <w:numPr>
          <w:ilvl w:val="0"/>
          <w:numId w:val="2"/>
        </w:numPr>
        <w:autoSpaceDE w:val="0"/>
        <w:autoSpaceDN w:val="0"/>
        <w:adjustRightInd w:val="0"/>
        <w:spacing w:after="0" w:line="276" w:lineRule="auto"/>
        <w:jc w:val="left"/>
        <w:rPr>
          <w:rFonts w:ascii="Arial" w:hAnsi="Arial" w:cs="Arial"/>
          <w:color w:val="000000" w:themeColor="text1"/>
        </w:rPr>
      </w:pPr>
      <w:r w:rsidRPr="00236DCF">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20046">
      <w:pPr>
        <w:widowControl w:val="0"/>
        <w:numPr>
          <w:ilvl w:val="0"/>
          <w:numId w:val="2"/>
        </w:numPr>
        <w:autoSpaceDE w:val="0"/>
        <w:autoSpaceDN w:val="0"/>
        <w:adjustRightInd w:val="0"/>
        <w:spacing w:after="0" w:line="276" w:lineRule="auto"/>
        <w:jc w:val="left"/>
        <w:rPr>
          <w:rFonts w:ascii="Arial" w:hAnsi="Arial" w:cs="Arial"/>
          <w:color w:val="000000" w:themeColor="text1"/>
        </w:rPr>
      </w:pPr>
      <w:r w:rsidRPr="00236DCF">
        <w:rPr>
          <w:rFonts w:ascii="Arial" w:hAnsi="Arial" w:cs="Arial"/>
          <w:color w:val="000000" w:themeColor="text1"/>
        </w:rPr>
        <w:t>Rozliczenia między Zamawiającym a Wykonawcą będą prowadzone w złotych pol</w:t>
      </w:r>
      <w:r w:rsidRPr="00236DCF">
        <w:rPr>
          <w:rFonts w:ascii="Arial" w:hAnsi="Arial" w:cs="Arial"/>
          <w:color w:val="000000" w:themeColor="text1"/>
        </w:rPr>
        <w:softHyphen/>
        <w:t>skich (PLN).</w:t>
      </w:r>
    </w:p>
    <w:p w14:paraId="1B986248" w14:textId="77777777" w:rsidR="008B0A9F" w:rsidRPr="00123F4E" w:rsidRDefault="008B0A9F" w:rsidP="00920046">
      <w:pPr>
        <w:widowControl w:val="0"/>
        <w:autoSpaceDE w:val="0"/>
        <w:autoSpaceDN w:val="0"/>
        <w:adjustRightInd w:val="0"/>
        <w:spacing w:after="0" w:line="240" w:lineRule="auto"/>
        <w:jc w:val="left"/>
        <w:rPr>
          <w:rFonts w:ascii="Tahoma" w:hAnsi="Tahoma" w:cs="Tahoma"/>
          <w:sz w:val="24"/>
          <w:szCs w:val="24"/>
        </w:rPr>
      </w:pPr>
    </w:p>
    <w:p w14:paraId="3FFF1A1B" w14:textId="77777777" w:rsidR="00F25682" w:rsidRPr="00212617" w:rsidRDefault="00F25682" w:rsidP="00920046">
      <w:pPr>
        <w:pStyle w:val="Nagwek2"/>
        <w:spacing w:line="240" w:lineRule="auto"/>
        <w:jc w:val="left"/>
        <w:rPr>
          <w:rFonts w:ascii="Arial" w:hAnsi="Arial" w:cs="Arial"/>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92271204"/>
      <w:r w:rsidRPr="00212617">
        <w:rPr>
          <w:rFonts w:ascii="Arial" w:hAnsi="Arial" w:cs="Arial"/>
        </w:rPr>
        <w:t>X</w:t>
      </w:r>
      <w:r w:rsidR="002B050F">
        <w:rPr>
          <w:rFonts w:ascii="Arial" w:hAnsi="Arial" w:cs="Arial"/>
        </w:rPr>
        <w:t>II</w:t>
      </w:r>
      <w:r w:rsidRPr="00212617">
        <w:rPr>
          <w:rFonts w:ascii="Arial" w:hAnsi="Arial" w:cs="Arial"/>
        </w:rPr>
        <w:t>. Opis kryteriów oceny ofert, wraz z podaniem wag tych kryteriów i sposobu</w:t>
      </w:r>
      <w:r w:rsidR="00123F4E" w:rsidRPr="00212617">
        <w:rPr>
          <w:rFonts w:ascii="Arial" w:hAnsi="Arial" w:cs="Arial"/>
        </w:rPr>
        <w:t xml:space="preserve"> </w:t>
      </w:r>
      <w:r w:rsidRPr="00212617">
        <w:rPr>
          <w:rFonts w:ascii="Arial" w:hAnsi="Arial" w:cs="Arial"/>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7185241" w14:textId="77777777" w:rsidR="00D13E81" w:rsidRDefault="00D13E81" w:rsidP="00920046">
      <w:pPr>
        <w:tabs>
          <w:tab w:val="left" w:pos="426"/>
        </w:tabs>
        <w:ind w:left="360"/>
        <w:jc w:val="left"/>
        <w:rPr>
          <w:rFonts w:ascii="Verdana" w:hAnsi="Verdana"/>
          <w:sz w:val="18"/>
          <w:szCs w:val="18"/>
        </w:rPr>
      </w:pPr>
    </w:p>
    <w:p w14:paraId="36864E0D" w14:textId="77777777" w:rsidR="00484455" w:rsidRPr="00AC3AFA" w:rsidRDefault="00484455" w:rsidP="00920046">
      <w:pPr>
        <w:numPr>
          <w:ilvl w:val="2"/>
          <w:numId w:val="38"/>
        </w:numPr>
        <w:tabs>
          <w:tab w:val="left" w:pos="142"/>
        </w:tabs>
        <w:ind w:left="426" w:hanging="426"/>
        <w:jc w:val="left"/>
        <w:rPr>
          <w:rFonts w:ascii="Arial" w:hAnsi="Arial" w:cs="Arial"/>
          <w:b/>
        </w:rPr>
      </w:pPr>
      <w:r w:rsidRPr="00376849">
        <w:rPr>
          <w:rFonts w:ascii="Arial" w:hAnsi="Arial" w:cs="Arial"/>
        </w:rPr>
        <w:t xml:space="preserve">Za ofertę najkorzystniejszą zostanie uznana oferta, która spełnia wymagania SWZ oraz </w:t>
      </w:r>
      <w:r w:rsidRPr="00AC3AFA">
        <w:rPr>
          <w:rFonts w:ascii="Arial" w:hAnsi="Arial" w:cs="Arial"/>
        </w:rPr>
        <w:t>otrzyma największą ilość punktów po zsumowaniu liczby punktów uzyskanych na podstawie kryteriów:</w:t>
      </w:r>
    </w:p>
    <w:p w14:paraId="596D14EC" w14:textId="7D397A36" w:rsidR="00484455" w:rsidRPr="00B20AA0" w:rsidRDefault="00484455" w:rsidP="00484455">
      <w:pPr>
        <w:suppressAutoHyphens/>
        <w:spacing w:line="240" w:lineRule="auto"/>
        <w:ind w:left="284"/>
        <w:rPr>
          <w:rFonts w:ascii="Arial" w:hAnsi="Arial" w:cs="Arial"/>
          <w:color w:val="FF0000"/>
        </w:rPr>
      </w:pPr>
      <w:r w:rsidRPr="00B20AA0">
        <w:rPr>
          <w:rFonts w:ascii="Arial" w:hAnsi="Arial" w:cs="Arial"/>
          <w:color w:val="FF0000"/>
        </w:rPr>
        <w:t xml:space="preserve">- </w:t>
      </w:r>
      <w:r w:rsidR="00495852" w:rsidRPr="00B20AA0">
        <w:rPr>
          <w:rFonts w:ascii="Arial" w:hAnsi="Arial" w:cs="Arial"/>
          <w:color w:val="FF0000"/>
        </w:rPr>
        <w:t>Cena (C</w:t>
      </w:r>
      <w:r w:rsidR="00D00267" w:rsidRPr="00B20AA0">
        <w:rPr>
          <w:rFonts w:ascii="Arial" w:hAnsi="Arial" w:cs="Arial"/>
          <w:b/>
          <w:color w:val="FF0000"/>
        </w:rPr>
        <w:t>)  - 8</w:t>
      </w:r>
      <w:r w:rsidRPr="00B20AA0">
        <w:rPr>
          <w:rFonts w:ascii="Arial" w:hAnsi="Arial" w:cs="Arial"/>
          <w:b/>
          <w:color w:val="FF0000"/>
        </w:rPr>
        <w:t>0 % ;</w:t>
      </w:r>
      <w:r w:rsidRPr="00B20AA0">
        <w:rPr>
          <w:rFonts w:ascii="Arial" w:hAnsi="Arial" w:cs="Arial"/>
          <w:color w:val="FF0000"/>
        </w:rPr>
        <w:t xml:space="preserve"> </w:t>
      </w:r>
    </w:p>
    <w:p w14:paraId="48C89785" w14:textId="5AF6A916" w:rsidR="00484455" w:rsidRPr="00B20AA0" w:rsidRDefault="00484455" w:rsidP="00484455">
      <w:pPr>
        <w:suppressAutoHyphens/>
        <w:spacing w:line="240" w:lineRule="auto"/>
        <w:ind w:left="284"/>
        <w:rPr>
          <w:rFonts w:ascii="Arial" w:hAnsi="Arial" w:cs="Arial"/>
          <w:b/>
          <w:color w:val="FF0000"/>
        </w:rPr>
      </w:pPr>
      <w:r w:rsidRPr="00B20AA0">
        <w:rPr>
          <w:rFonts w:ascii="Arial" w:hAnsi="Arial" w:cs="Arial"/>
          <w:color w:val="FF0000"/>
        </w:rPr>
        <w:t xml:space="preserve">- okres gwarancji </w:t>
      </w:r>
      <w:r w:rsidR="00D00267" w:rsidRPr="00B20AA0">
        <w:rPr>
          <w:rFonts w:ascii="Arial" w:hAnsi="Arial" w:cs="Arial"/>
          <w:b/>
          <w:color w:val="FF0000"/>
        </w:rPr>
        <w:t>(G) - 2</w:t>
      </w:r>
      <w:r w:rsidRPr="00B20AA0">
        <w:rPr>
          <w:rFonts w:ascii="Arial" w:hAnsi="Arial" w:cs="Arial"/>
          <w:b/>
          <w:color w:val="FF0000"/>
        </w:rPr>
        <w:t>0 %</w:t>
      </w:r>
      <w:r w:rsidRPr="00B20AA0">
        <w:rPr>
          <w:rFonts w:ascii="Arial" w:hAnsi="Arial" w:cs="Arial"/>
          <w:color w:val="FF0000"/>
        </w:rPr>
        <w:t>;</w:t>
      </w:r>
      <w:r w:rsidRPr="00B20AA0">
        <w:rPr>
          <w:rFonts w:ascii="Arial" w:hAnsi="Arial" w:cs="Arial"/>
          <w:b/>
          <w:color w:val="FF0000"/>
        </w:rPr>
        <w:t xml:space="preserve"> </w:t>
      </w:r>
    </w:p>
    <w:p w14:paraId="6EFC591A" w14:textId="77777777" w:rsidR="00484455" w:rsidRPr="00376849" w:rsidRDefault="00484455" w:rsidP="00C05F7F">
      <w:pPr>
        <w:numPr>
          <w:ilvl w:val="2"/>
          <w:numId w:val="38"/>
        </w:numPr>
        <w:ind w:left="426" w:hanging="426"/>
        <w:rPr>
          <w:rFonts w:ascii="Arial" w:hAnsi="Arial" w:cs="Arial"/>
          <w:b/>
        </w:rPr>
      </w:pPr>
      <w:r w:rsidRPr="00376849">
        <w:rPr>
          <w:rFonts w:ascii="Arial" w:hAnsi="Arial" w:cs="Arial"/>
        </w:rPr>
        <w:t xml:space="preserve">Do obliczenia ilości punktów w kryterium </w:t>
      </w:r>
      <w:r w:rsidRPr="00376849">
        <w:rPr>
          <w:rFonts w:ascii="Arial" w:hAnsi="Arial" w:cs="Arial"/>
          <w:b/>
          <w:u w:val="single"/>
        </w:rPr>
        <w:t>cena</w:t>
      </w:r>
      <w:r w:rsidRPr="00376849">
        <w:rPr>
          <w:rFonts w:ascii="Arial" w:hAnsi="Arial" w:cs="Arial"/>
        </w:rPr>
        <w:t>, zastosowany będzie niżej podany wzór:</w:t>
      </w:r>
    </w:p>
    <w:p w14:paraId="61F32358" w14:textId="74482FEB" w:rsidR="00484455" w:rsidRPr="00376849" w:rsidRDefault="00484455" w:rsidP="00484455">
      <w:pPr>
        <w:ind w:left="1418"/>
        <w:rPr>
          <w:rFonts w:ascii="Verdana" w:hAnsi="Verdana" w:cs="Arial"/>
          <w:b/>
          <w:sz w:val="18"/>
          <w:szCs w:val="18"/>
        </w:rPr>
      </w:pPr>
      <w:r w:rsidRPr="00376849">
        <w:rPr>
          <w:rFonts w:ascii="Verdana" w:hAnsi="Verdana" w:cs="Arial"/>
          <w:b/>
          <w:sz w:val="18"/>
          <w:szCs w:val="18"/>
        </w:rPr>
        <w:t>C = (</w:t>
      </w:r>
      <w:proofErr w:type="spellStart"/>
      <w:r w:rsidRPr="00376849">
        <w:rPr>
          <w:rFonts w:ascii="Verdana" w:hAnsi="Verdana" w:cs="Arial"/>
          <w:b/>
          <w:sz w:val="18"/>
          <w:szCs w:val="18"/>
        </w:rPr>
        <w:t>Cmin</w:t>
      </w:r>
      <w:proofErr w:type="spellEnd"/>
      <w:r w:rsidRPr="00376849">
        <w:rPr>
          <w:rFonts w:ascii="Verdana" w:hAnsi="Verdana" w:cs="Arial"/>
          <w:b/>
          <w:sz w:val="18"/>
          <w:szCs w:val="18"/>
        </w:rPr>
        <w:t>/</w:t>
      </w:r>
      <w:proofErr w:type="spellStart"/>
      <w:r w:rsidRPr="00376849">
        <w:rPr>
          <w:rFonts w:ascii="Verdana" w:hAnsi="Verdana" w:cs="Arial"/>
          <w:b/>
          <w:sz w:val="18"/>
          <w:szCs w:val="18"/>
        </w:rPr>
        <w:t>Cb</w:t>
      </w:r>
      <w:proofErr w:type="spellEnd"/>
      <w:r w:rsidR="00D00267">
        <w:rPr>
          <w:rFonts w:ascii="Verdana" w:hAnsi="Verdana" w:cs="Arial"/>
          <w:b/>
          <w:sz w:val="18"/>
          <w:szCs w:val="18"/>
        </w:rPr>
        <w:t>) x 8</w:t>
      </w:r>
      <w:r w:rsidRPr="00376849">
        <w:rPr>
          <w:rFonts w:ascii="Verdana" w:hAnsi="Verdana" w:cs="Arial"/>
          <w:b/>
          <w:sz w:val="18"/>
          <w:szCs w:val="18"/>
        </w:rPr>
        <w:t>0</w:t>
      </w:r>
    </w:p>
    <w:p w14:paraId="479FCC32"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ab/>
        <w:t>Gdzie:</w:t>
      </w:r>
    </w:p>
    <w:p w14:paraId="58698336"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C – ilość punktów rozpatrywanej oferty w kryterium cena</w:t>
      </w:r>
    </w:p>
    <w:p w14:paraId="62DBA1C8"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Cmin</w:t>
      </w:r>
      <w:proofErr w:type="spellEnd"/>
      <w:r w:rsidRPr="00376849">
        <w:rPr>
          <w:rFonts w:ascii="Verdana" w:hAnsi="Verdana" w:cs="Arial"/>
          <w:sz w:val="18"/>
          <w:szCs w:val="18"/>
        </w:rPr>
        <w:t xml:space="preserve"> – najtańsza cena brutto spośród wszystkich podlegających ocenie ofert </w:t>
      </w:r>
    </w:p>
    <w:p w14:paraId="1EDA5677" w14:textId="77777777" w:rsidR="00484455" w:rsidRPr="00376849" w:rsidRDefault="00484455" w:rsidP="00484455">
      <w:pPr>
        <w:tabs>
          <w:tab w:val="left" w:pos="360"/>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Cb</w:t>
      </w:r>
      <w:proofErr w:type="spellEnd"/>
      <w:r w:rsidRPr="00376849">
        <w:rPr>
          <w:rFonts w:ascii="Verdana" w:hAnsi="Verdana" w:cs="Arial"/>
          <w:sz w:val="18"/>
          <w:szCs w:val="18"/>
        </w:rPr>
        <w:t xml:space="preserve"> – cena brutto oferty badanej</w:t>
      </w:r>
    </w:p>
    <w:p w14:paraId="1643326C" w14:textId="77777777" w:rsidR="00484455" w:rsidRPr="00376849" w:rsidRDefault="00484455" w:rsidP="00C05F7F">
      <w:pPr>
        <w:numPr>
          <w:ilvl w:val="2"/>
          <w:numId w:val="38"/>
        </w:numPr>
        <w:ind w:left="426" w:hanging="426"/>
        <w:rPr>
          <w:rFonts w:ascii="Arial" w:hAnsi="Arial" w:cs="Arial"/>
        </w:rPr>
      </w:pPr>
      <w:r w:rsidRPr="00376849">
        <w:rPr>
          <w:rFonts w:ascii="Arial" w:hAnsi="Arial" w:cs="Arial"/>
        </w:rPr>
        <w:t>Do obliczenia ilości</w:t>
      </w:r>
      <w:r w:rsidRPr="00376849">
        <w:rPr>
          <w:rFonts w:ascii="Arial" w:hAnsi="Arial" w:cs="Arial"/>
          <w:b/>
        </w:rPr>
        <w:t xml:space="preserve"> </w:t>
      </w:r>
      <w:r w:rsidRPr="00376849">
        <w:rPr>
          <w:rFonts w:ascii="Arial" w:hAnsi="Arial" w:cs="Arial"/>
        </w:rPr>
        <w:t>punktów</w:t>
      </w:r>
      <w:r w:rsidRPr="00376849">
        <w:rPr>
          <w:rFonts w:ascii="Arial" w:hAnsi="Arial" w:cs="Arial"/>
          <w:b/>
        </w:rPr>
        <w:t xml:space="preserve"> </w:t>
      </w:r>
      <w:r w:rsidRPr="00376849">
        <w:rPr>
          <w:rFonts w:ascii="Arial" w:hAnsi="Arial" w:cs="Arial"/>
        </w:rPr>
        <w:t xml:space="preserve">w kryterium </w:t>
      </w:r>
      <w:r w:rsidRPr="00376849">
        <w:rPr>
          <w:rFonts w:ascii="Arial" w:hAnsi="Arial" w:cs="Arial"/>
          <w:b/>
          <w:u w:val="single"/>
        </w:rPr>
        <w:t>okres gwarancji</w:t>
      </w:r>
      <w:r w:rsidRPr="00376849">
        <w:rPr>
          <w:rFonts w:ascii="Arial" w:hAnsi="Arial" w:cs="Arial"/>
        </w:rPr>
        <w:t xml:space="preserve"> zastosowany będzie niżej podany wzór:</w:t>
      </w:r>
    </w:p>
    <w:p w14:paraId="2AF223F1" w14:textId="48DB01A2" w:rsidR="00484455" w:rsidRPr="00376849" w:rsidRDefault="00484455" w:rsidP="00484455">
      <w:pPr>
        <w:ind w:left="2127"/>
        <w:rPr>
          <w:rFonts w:ascii="Verdana" w:hAnsi="Verdana" w:cs="Arial"/>
          <w:b/>
          <w:sz w:val="18"/>
          <w:szCs w:val="18"/>
        </w:rPr>
      </w:pPr>
      <w:r w:rsidRPr="00376849">
        <w:rPr>
          <w:rFonts w:ascii="Verdana" w:hAnsi="Verdana" w:cs="Arial"/>
          <w:b/>
          <w:sz w:val="18"/>
          <w:szCs w:val="18"/>
        </w:rPr>
        <w:t>G = [(</w:t>
      </w:r>
      <w:proofErr w:type="spellStart"/>
      <w:r w:rsidRPr="00376849">
        <w:rPr>
          <w:rFonts w:ascii="Verdana" w:hAnsi="Verdana" w:cs="Arial"/>
          <w:b/>
          <w:sz w:val="18"/>
          <w:szCs w:val="18"/>
        </w:rPr>
        <w:t>Gb</w:t>
      </w:r>
      <w:proofErr w:type="spellEnd"/>
      <w:r w:rsidRPr="00376849">
        <w:rPr>
          <w:rFonts w:ascii="Verdana" w:hAnsi="Verdana" w:cs="Arial"/>
          <w:b/>
          <w:sz w:val="18"/>
          <w:szCs w:val="18"/>
        </w:rPr>
        <w:t xml:space="preserve"> – 36) : 24] x </w:t>
      </w:r>
      <w:r w:rsidR="00D00267">
        <w:rPr>
          <w:rFonts w:ascii="Verdana" w:hAnsi="Verdana" w:cs="Arial"/>
          <w:b/>
          <w:sz w:val="18"/>
          <w:szCs w:val="18"/>
        </w:rPr>
        <w:t>20</w:t>
      </w:r>
      <w:r w:rsidRPr="00376849">
        <w:rPr>
          <w:rFonts w:ascii="Verdana" w:hAnsi="Verdana" w:cs="Arial"/>
          <w:b/>
          <w:sz w:val="18"/>
          <w:szCs w:val="18"/>
        </w:rPr>
        <w:t>0</w:t>
      </w:r>
    </w:p>
    <w:p w14:paraId="26598BB3" w14:textId="77777777" w:rsidR="00484455" w:rsidRPr="00376849" w:rsidRDefault="00484455" w:rsidP="00484455">
      <w:pPr>
        <w:tabs>
          <w:tab w:val="left" w:pos="426"/>
          <w:tab w:val="left" w:pos="567"/>
        </w:tabs>
        <w:ind w:left="1985"/>
        <w:rPr>
          <w:rFonts w:ascii="Verdana" w:hAnsi="Verdana" w:cs="Arial"/>
          <w:sz w:val="18"/>
          <w:szCs w:val="18"/>
        </w:rPr>
      </w:pPr>
      <w:r w:rsidRPr="00376849">
        <w:rPr>
          <w:rFonts w:ascii="Verdana" w:hAnsi="Verdana" w:cs="Arial"/>
          <w:sz w:val="18"/>
          <w:szCs w:val="18"/>
        </w:rPr>
        <w:tab/>
        <w:t>Gdzie:</w:t>
      </w:r>
    </w:p>
    <w:p w14:paraId="54511FE0" w14:textId="77777777" w:rsidR="00484455" w:rsidRPr="00376849" w:rsidRDefault="00484455" w:rsidP="00484455">
      <w:pPr>
        <w:tabs>
          <w:tab w:val="left" w:pos="426"/>
        </w:tabs>
        <w:ind w:left="1985"/>
        <w:rPr>
          <w:rFonts w:ascii="Verdana" w:hAnsi="Verdana" w:cs="Arial"/>
          <w:sz w:val="18"/>
          <w:szCs w:val="18"/>
        </w:rPr>
      </w:pPr>
      <w:r w:rsidRPr="00376849">
        <w:rPr>
          <w:rFonts w:ascii="Verdana" w:hAnsi="Verdana" w:cs="Arial"/>
          <w:sz w:val="18"/>
          <w:szCs w:val="18"/>
        </w:rPr>
        <w:tab/>
        <w:t xml:space="preserve">G – ilość punktów oferty rozpatrywanej w kryterium okres gwarancji </w:t>
      </w:r>
    </w:p>
    <w:p w14:paraId="4740CA03" w14:textId="77777777" w:rsidR="00484455" w:rsidRPr="00376849" w:rsidRDefault="00484455" w:rsidP="00484455">
      <w:pPr>
        <w:tabs>
          <w:tab w:val="left" w:pos="426"/>
        </w:tabs>
        <w:ind w:left="1985"/>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Gb</w:t>
      </w:r>
      <w:proofErr w:type="spellEnd"/>
      <w:r w:rsidRPr="00376849">
        <w:rPr>
          <w:rFonts w:ascii="Verdana" w:hAnsi="Verdana" w:cs="Arial"/>
          <w:sz w:val="18"/>
          <w:szCs w:val="18"/>
        </w:rPr>
        <w:t>– zaoferowana ilość miesięcy okresu gwarancji w ofercie badanej</w:t>
      </w:r>
    </w:p>
    <w:p w14:paraId="1B92B5AD" w14:textId="77777777" w:rsidR="00484455" w:rsidRPr="001406F9" w:rsidRDefault="00484455" w:rsidP="00C05F7F">
      <w:pPr>
        <w:pStyle w:val="Akapitzlist"/>
        <w:numPr>
          <w:ilvl w:val="0"/>
          <w:numId w:val="39"/>
        </w:numPr>
        <w:tabs>
          <w:tab w:val="left" w:pos="426"/>
        </w:tabs>
        <w:rPr>
          <w:rFonts w:ascii="Arial" w:hAnsi="Arial" w:cs="Arial"/>
          <w:b/>
          <w:bCs/>
          <w:vanish/>
        </w:rPr>
      </w:pPr>
    </w:p>
    <w:p w14:paraId="6650667E" w14:textId="77777777" w:rsidR="00484455" w:rsidRPr="001406F9" w:rsidRDefault="00484455" w:rsidP="00C05F7F">
      <w:pPr>
        <w:pStyle w:val="Akapitzlist"/>
        <w:numPr>
          <w:ilvl w:val="0"/>
          <w:numId w:val="39"/>
        </w:numPr>
        <w:tabs>
          <w:tab w:val="left" w:pos="426"/>
        </w:tabs>
        <w:rPr>
          <w:rFonts w:ascii="Arial" w:hAnsi="Arial" w:cs="Arial"/>
          <w:b/>
          <w:bCs/>
          <w:vanish/>
        </w:rPr>
      </w:pPr>
    </w:p>
    <w:p w14:paraId="3578D5E7" w14:textId="77777777" w:rsidR="00484455" w:rsidRPr="001406F9" w:rsidRDefault="00484455" w:rsidP="00C05F7F">
      <w:pPr>
        <w:pStyle w:val="Akapitzlist"/>
        <w:numPr>
          <w:ilvl w:val="0"/>
          <w:numId w:val="39"/>
        </w:numPr>
        <w:tabs>
          <w:tab w:val="left" w:pos="426"/>
        </w:tabs>
        <w:rPr>
          <w:rFonts w:ascii="Arial" w:hAnsi="Arial" w:cs="Arial"/>
          <w:b/>
          <w:bCs/>
          <w:vanish/>
        </w:rPr>
      </w:pPr>
    </w:p>
    <w:p w14:paraId="77B2C87F" w14:textId="77777777" w:rsidR="00484455" w:rsidRPr="001406F9" w:rsidRDefault="00484455" w:rsidP="00920046">
      <w:pPr>
        <w:pStyle w:val="Akapitzlist"/>
        <w:numPr>
          <w:ilvl w:val="1"/>
          <w:numId w:val="39"/>
        </w:numPr>
        <w:tabs>
          <w:tab w:val="left" w:pos="426"/>
        </w:tabs>
        <w:ind w:left="993" w:hanging="426"/>
        <w:rPr>
          <w:rFonts w:ascii="Arial" w:hAnsi="Arial" w:cs="Arial"/>
        </w:rPr>
      </w:pPr>
      <w:r w:rsidRPr="001406F9">
        <w:rPr>
          <w:rFonts w:ascii="Arial" w:hAnsi="Arial" w:cs="Arial"/>
          <w:b/>
          <w:bCs/>
        </w:rPr>
        <w:t>Minimalny okres gwarancji</w:t>
      </w:r>
      <w:r w:rsidRPr="001406F9">
        <w:rPr>
          <w:rFonts w:ascii="Arial" w:hAnsi="Arial" w:cs="Arial"/>
        </w:rPr>
        <w:t xml:space="preserve"> na wykonane roboty budowlane i zastosowane materiały wynosi </w:t>
      </w:r>
      <w:r w:rsidRPr="001406F9">
        <w:rPr>
          <w:rFonts w:ascii="Arial" w:hAnsi="Arial" w:cs="Arial"/>
          <w:b/>
          <w:bCs/>
          <w:u w:val="single"/>
        </w:rPr>
        <w:t>36 miesięcy</w:t>
      </w:r>
      <w:r w:rsidRPr="001406F9">
        <w:rPr>
          <w:rFonts w:ascii="Arial" w:hAnsi="Arial" w:cs="Arial"/>
        </w:rPr>
        <w:t xml:space="preserve"> od dnia podpisania protokołu odbioru końcowego bez uwag. Jeżeli Wykonawca zaoferuje krótszy okres gwarancji niż 36 miesięcy, Zamawiający stosownie </w:t>
      </w:r>
      <w:r w:rsidRPr="001406F9">
        <w:rPr>
          <w:rFonts w:ascii="Arial" w:hAnsi="Arial" w:cs="Arial"/>
        </w:rPr>
        <w:lastRenderedPageBreak/>
        <w:t xml:space="preserve">do art. 226 ust. 1 pkt. 5 ustawy Pzp uzna, że treść oferty jest niezgodna z warunkami zamówienia i odrzuci ofertę.  </w:t>
      </w:r>
    </w:p>
    <w:p w14:paraId="20C29837" w14:textId="77777777" w:rsidR="00484455" w:rsidRPr="001406F9" w:rsidRDefault="00484455" w:rsidP="00920046">
      <w:pPr>
        <w:pStyle w:val="Akapitzlist"/>
        <w:numPr>
          <w:ilvl w:val="1"/>
          <w:numId w:val="39"/>
        </w:numPr>
        <w:tabs>
          <w:tab w:val="left" w:pos="426"/>
        </w:tabs>
        <w:ind w:left="993" w:hanging="426"/>
        <w:rPr>
          <w:rFonts w:ascii="Arial" w:hAnsi="Arial" w:cs="Arial"/>
        </w:rPr>
      </w:pPr>
      <w:r w:rsidRPr="001406F9">
        <w:rPr>
          <w:rFonts w:ascii="Arial" w:hAnsi="Arial" w:cs="Arial"/>
          <w:b/>
          <w:bCs/>
        </w:rPr>
        <w:t>Maksymalny okres gwarancji</w:t>
      </w:r>
      <w:r w:rsidRPr="001406F9">
        <w:rPr>
          <w:rFonts w:ascii="Arial" w:hAnsi="Arial" w:cs="Arial"/>
        </w:rPr>
        <w:t xml:space="preserve"> na zastosowane materiały, urządzenia i wykonane roboty budowlane</w:t>
      </w:r>
      <w:r w:rsidRPr="001406F9">
        <w:rPr>
          <w:rFonts w:ascii="Arial" w:hAnsi="Arial" w:cs="Arial"/>
        </w:rPr>
        <w:tab/>
        <w:t xml:space="preserve">wynosi </w:t>
      </w:r>
      <w:r w:rsidRPr="001406F9">
        <w:rPr>
          <w:rFonts w:ascii="Arial" w:hAnsi="Arial" w:cs="Arial"/>
          <w:b/>
          <w:bCs/>
          <w:u w:val="single"/>
        </w:rPr>
        <w:t>60 miesięcy</w:t>
      </w:r>
      <w:r w:rsidRPr="001406F9">
        <w:rPr>
          <w:rFonts w:ascii="Arial" w:hAnsi="Arial" w:cs="Arial"/>
        </w:rPr>
        <w:t xml:space="preserve"> od dnia podpisania protokołu odbioru końcowego bez uwag.</w:t>
      </w:r>
    </w:p>
    <w:p w14:paraId="645634FE" w14:textId="77777777" w:rsidR="00484455" w:rsidRPr="001406F9" w:rsidRDefault="00484455" w:rsidP="00920046">
      <w:pPr>
        <w:pStyle w:val="Akapitzlist"/>
        <w:numPr>
          <w:ilvl w:val="1"/>
          <w:numId w:val="39"/>
        </w:numPr>
        <w:tabs>
          <w:tab w:val="left" w:pos="426"/>
        </w:tabs>
        <w:ind w:left="993" w:hanging="426"/>
        <w:rPr>
          <w:rFonts w:ascii="Arial" w:hAnsi="Arial" w:cs="Arial"/>
        </w:rPr>
      </w:pPr>
      <w:r w:rsidRPr="001406F9">
        <w:rPr>
          <w:rFonts w:ascii="Arial" w:hAnsi="Arial" w:cs="Arial"/>
        </w:rPr>
        <w:t>Jeżeli Wykonawca zaoferuje okres gwarancji 60 miesi</w:t>
      </w:r>
      <w:r>
        <w:rPr>
          <w:rFonts w:ascii="Arial" w:hAnsi="Arial" w:cs="Arial"/>
        </w:rPr>
        <w:t>ęcy lub dłuższy, Zamawiający do </w:t>
      </w:r>
      <w:r w:rsidRPr="001406F9">
        <w:rPr>
          <w:rFonts w:ascii="Arial" w:hAnsi="Arial" w:cs="Arial"/>
        </w:rPr>
        <w:t xml:space="preserve">oceny ofert przyjmie okres 60 miesięcy, natomiast do umowy zostanie przyjęty okres gwarancji zgodny z oświadczeniem Wykonawcy.   </w:t>
      </w:r>
    </w:p>
    <w:p w14:paraId="5A3BEB42" w14:textId="77777777" w:rsidR="00484455" w:rsidRPr="001406F9" w:rsidRDefault="00484455" w:rsidP="00920046">
      <w:pPr>
        <w:pStyle w:val="Akapitzlist"/>
        <w:numPr>
          <w:ilvl w:val="1"/>
          <w:numId w:val="39"/>
        </w:numPr>
        <w:tabs>
          <w:tab w:val="left" w:pos="426"/>
        </w:tabs>
        <w:ind w:left="993" w:hanging="426"/>
        <w:rPr>
          <w:rFonts w:ascii="Arial" w:hAnsi="Arial" w:cs="Arial"/>
        </w:rPr>
      </w:pPr>
      <w:r w:rsidRPr="001406F9">
        <w:rPr>
          <w:rFonts w:ascii="Arial" w:hAnsi="Arial" w:cs="Arial"/>
        </w:rPr>
        <w:t xml:space="preserve">Jeżeli Wykonawca nie wpisze oferowanego okresu gwarancji w formularzu oferty, Zamawiający do oceny ofert przyjmie okres minimalny, tj. 36 miesięcy i przyzna </w:t>
      </w:r>
      <w:r>
        <w:rPr>
          <w:rFonts w:ascii="Arial" w:hAnsi="Arial" w:cs="Arial"/>
        </w:rPr>
        <w:t>0pkt. w kryterium</w:t>
      </w:r>
      <w:r w:rsidRPr="001406F9">
        <w:rPr>
          <w:rFonts w:ascii="Arial" w:hAnsi="Arial" w:cs="Arial"/>
        </w:rPr>
        <w:t xml:space="preserve">.   </w:t>
      </w:r>
    </w:p>
    <w:p w14:paraId="47BD2DE6" w14:textId="4ED5913B" w:rsidR="00484455" w:rsidRPr="001406F9" w:rsidRDefault="00DD3284" w:rsidP="00484455">
      <w:pPr>
        <w:autoSpaceDE w:val="0"/>
        <w:autoSpaceDN w:val="0"/>
        <w:adjustRightInd w:val="0"/>
        <w:spacing w:after="0" w:line="240" w:lineRule="auto"/>
        <w:ind w:left="142"/>
        <w:rPr>
          <w:rFonts w:ascii="Arial" w:hAnsi="Arial" w:cs="Arial"/>
          <w:b/>
          <w:bCs/>
        </w:rPr>
      </w:pPr>
      <w:r>
        <w:rPr>
          <w:rFonts w:ascii="Arial" w:hAnsi="Arial" w:cs="Arial"/>
          <w:b/>
          <w:bCs/>
        </w:rPr>
        <w:t>Ogólna ilość punktów= C+G</w:t>
      </w:r>
    </w:p>
    <w:p w14:paraId="3F96B21D" w14:textId="77777777" w:rsidR="00484455" w:rsidRPr="001406F9" w:rsidRDefault="00484455" w:rsidP="00920046">
      <w:pPr>
        <w:autoSpaceDE w:val="0"/>
        <w:autoSpaceDN w:val="0"/>
        <w:adjustRightInd w:val="0"/>
        <w:spacing w:after="0" w:line="240" w:lineRule="auto"/>
        <w:ind w:left="142"/>
        <w:jc w:val="left"/>
        <w:rPr>
          <w:rFonts w:ascii="Arial" w:hAnsi="Arial" w:cs="Arial"/>
        </w:rPr>
      </w:pPr>
      <w:r w:rsidRPr="001406F9">
        <w:rPr>
          <w:rFonts w:ascii="Arial" w:hAnsi="Arial" w:cs="Arial"/>
        </w:rPr>
        <w:t>Ilość punktów obliczona według powyższego wzoru zostanie przyznana poszczególnym ofertom przez osoby dokonujące oceny ofert.</w:t>
      </w:r>
    </w:p>
    <w:p w14:paraId="133BC90C" w14:textId="77777777" w:rsidR="00484455" w:rsidRPr="00936FF3" w:rsidRDefault="00484455" w:rsidP="00920046">
      <w:pPr>
        <w:autoSpaceDE w:val="0"/>
        <w:autoSpaceDN w:val="0"/>
        <w:adjustRightInd w:val="0"/>
        <w:spacing w:after="0" w:line="240" w:lineRule="auto"/>
        <w:jc w:val="left"/>
        <w:rPr>
          <w:rFonts w:ascii="Arial" w:hAnsi="Arial" w:cs="Arial"/>
          <w:sz w:val="18"/>
          <w:szCs w:val="18"/>
        </w:rPr>
      </w:pPr>
    </w:p>
    <w:p w14:paraId="779C81E9" w14:textId="77777777" w:rsidR="00484455" w:rsidRPr="00236DCF" w:rsidRDefault="00484455" w:rsidP="00920046">
      <w:pPr>
        <w:pStyle w:val="Tekstpodstawowy"/>
        <w:numPr>
          <w:ilvl w:val="2"/>
          <w:numId w:val="38"/>
        </w:numPr>
        <w:suppressAutoHyphens/>
        <w:spacing w:line="276" w:lineRule="auto"/>
        <w:ind w:left="426" w:hanging="426"/>
        <w:jc w:val="left"/>
        <w:rPr>
          <w:rFonts w:cs="Arial"/>
          <w:sz w:val="22"/>
          <w:szCs w:val="22"/>
        </w:rPr>
      </w:pPr>
      <w:r w:rsidRPr="00936FF3">
        <w:rPr>
          <w:rFonts w:cs="Arial"/>
          <w:sz w:val="22"/>
          <w:szCs w:val="22"/>
        </w:rPr>
        <w:t>Punktacja przyznawana ofertom będzie liczona z dokładnością</w:t>
      </w:r>
      <w:r>
        <w:rPr>
          <w:rFonts w:cs="Arial"/>
          <w:sz w:val="22"/>
          <w:szCs w:val="22"/>
        </w:rPr>
        <w:t xml:space="preserve"> do dwóch miejsc po </w:t>
      </w:r>
      <w:r w:rsidRPr="00236DCF">
        <w:rPr>
          <w:rFonts w:cs="Arial"/>
          <w:sz w:val="22"/>
          <w:szCs w:val="22"/>
        </w:rPr>
        <w:t>przecinku.</w:t>
      </w:r>
    </w:p>
    <w:p w14:paraId="4A30BC75" w14:textId="77777777" w:rsidR="00484455" w:rsidRPr="00236DCF" w:rsidRDefault="00484455" w:rsidP="00920046">
      <w:pPr>
        <w:pStyle w:val="pkt"/>
        <w:numPr>
          <w:ilvl w:val="2"/>
          <w:numId w:val="38"/>
        </w:numPr>
        <w:spacing w:before="0" w:after="0" w:line="276" w:lineRule="auto"/>
        <w:ind w:left="426" w:hanging="426"/>
        <w:jc w:val="left"/>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Pr>
          <w:rFonts w:ascii="Arial" w:hAnsi="Arial" w:cs="Arial"/>
          <w:sz w:val="22"/>
          <w:szCs w:val="22"/>
        </w:rPr>
        <w:t>, lub dotyczących innych dokumentów lub oświadczeń. Wykonawcy są zobowiązani do złożenia wyjaśnień w terminie wskazanym przez Zamawiającego</w:t>
      </w:r>
      <w:r w:rsidRPr="00236DCF">
        <w:rPr>
          <w:rFonts w:ascii="Arial" w:hAnsi="Arial" w:cs="Arial"/>
          <w:sz w:val="22"/>
          <w:szCs w:val="22"/>
        </w:rPr>
        <w:t>.</w:t>
      </w:r>
    </w:p>
    <w:p w14:paraId="4ABAB53C" w14:textId="77777777" w:rsidR="00484455" w:rsidRPr="00C44BA5" w:rsidRDefault="00484455" w:rsidP="00920046">
      <w:pPr>
        <w:widowControl w:val="0"/>
        <w:numPr>
          <w:ilvl w:val="2"/>
          <w:numId w:val="38"/>
        </w:numPr>
        <w:autoSpaceDE w:val="0"/>
        <w:autoSpaceDN w:val="0"/>
        <w:adjustRightInd w:val="0"/>
        <w:spacing w:after="0" w:line="276" w:lineRule="auto"/>
        <w:ind w:left="426" w:hanging="426"/>
        <w:jc w:val="left"/>
        <w:rPr>
          <w:rFonts w:ascii="Arial" w:hAnsi="Arial" w:cs="Arial"/>
        </w:rPr>
      </w:pPr>
      <w:r w:rsidRPr="00C44BA5">
        <w:rPr>
          <w:rFonts w:ascii="Arial" w:hAnsi="Arial" w:cs="Arial"/>
        </w:rPr>
        <w:t>Zamawiający udzieli zamówienia Wykonawcy, którego oferta zostanie uznana za najkorzystniejszą. Jeżeli zamawiający nie będzie prowadził negocjacji, dokona wyboru najkorzystniejszej oferty spośród niepodlegających odrzuceniu ofert</w:t>
      </w:r>
    </w:p>
    <w:p w14:paraId="77C7ABBD" w14:textId="77777777" w:rsidR="00484455" w:rsidRDefault="00484455" w:rsidP="00920046">
      <w:pPr>
        <w:widowControl w:val="0"/>
        <w:numPr>
          <w:ilvl w:val="2"/>
          <w:numId w:val="38"/>
        </w:numPr>
        <w:tabs>
          <w:tab w:val="left" w:pos="426"/>
        </w:tabs>
        <w:autoSpaceDE w:val="0"/>
        <w:autoSpaceDN w:val="0"/>
        <w:adjustRightInd w:val="0"/>
        <w:spacing w:after="0" w:line="276" w:lineRule="auto"/>
        <w:ind w:left="426" w:hanging="426"/>
        <w:jc w:val="left"/>
        <w:rPr>
          <w:rFonts w:ascii="Arial" w:hAnsi="Arial" w:cs="Arial"/>
        </w:rPr>
      </w:pPr>
      <w:r w:rsidRPr="007D530D">
        <w:rPr>
          <w:rFonts w:ascii="Arial" w:hAnsi="Arial" w:cs="Arial"/>
        </w:rPr>
        <w:t>Zamawiający wybiera najkorzystniejszą ofertą w termini</w:t>
      </w:r>
      <w:r>
        <w:rPr>
          <w:rFonts w:ascii="Arial" w:hAnsi="Arial" w:cs="Arial"/>
        </w:rPr>
        <w:t>e związania ofertą określonym w </w:t>
      </w:r>
      <w:r w:rsidRPr="007D530D">
        <w:rPr>
          <w:rFonts w:ascii="Arial" w:hAnsi="Arial" w:cs="Arial"/>
        </w:rPr>
        <w:t>SWZ.</w:t>
      </w:r>
    </w:p>
    <w:p w14:paraId="421475E9" w14:textId="77777777" w:rsidR="00484455" w:rsidRPr="007D530D" w:rsidRDefault="00484455" w:rsidP="00920046">
      <w:pPr>
        <w:widowControl w:val="0"/>
        <w:numPr>
          <w:ilvl w:val="2"/>
          <w:numId w:val="38"/>
        </w:numPr>
        <w:tabs>
          <w:tab w:val="left" w:pos="426"/>
        </w:tabs>
        <w:autoSpaceDE w:val="0"/>
        <w:autoSpaceDN w:val="0"/>
        <w:adjustRightInd w:val="0"/>
        <w:spacing w:after="0" w:line="276" w:lineRule="auto"/>
        <w:ind w:left="426" w:hanging="426"/>
        <w:jc w:val="left"/>
        <w:rPr>
          <w:rFonts w:ascii="Arial" w:hAnsi="Arial" w:cs="Arial"/>
        </w:rPr>
      </w:pPr>
      <w:r w:rsidRPr="007D530D">
        <w:rPr>
          <w:rFonts w:ascii="Arial" w:hAnsi="Arial" w:cs="Arial"/>
        </w:rPr>
        <w:t>Jeżeli termin związania ofertą upłynie przed wyborem najkorzystniejszej oferty, Zamawiający wezwie Wykonawcą, którego oferta otrzymała najwyższą oc</w:t>
      </w:r>
      <w:r>
        <w:rPr>
          <w:rFonts w:ascii="Arial" w:hAnsi="Arial" w:cs="Arial"/>
        </w:rPr>
        <w:t>eną, do wyrażenia, w </w:t>
      </w:r>
      <w:r w:rsidRPr="007D530D">
        <w:rPr>
          <w:rFonts w:ascii="Arial" w:hAnsi="Arial" w:cs="Arial"/>
        </w:rPr>
        <w:t>wyznaczonym przez Zamawiając</w:t>
      </w:r>
      <w:r>
        <w:rPr>
          <w:rFonts w:ascii="Arial" w:hAnsi="Arial" w:cs="Arial"/>
        </w:rPr>
        <w:t>ego terminie, pisemnej zgody na </w:t>
      </w:r>
      <w:r w:rsidRPr="007D530D">
        <w:rPr>
          <w:rFonts w:ascii="Arial" w:hAnsi="Arial" w:cs="Arial"/>
        </w:rPr>
        <w:t>wybór jego oferty.</w:t>
      </w:r>
    </w:p>
    <w:p w14:paraId="25FC360D" w14:textId="77777777" w:rsidR="00484455" w:rsidRPr="007D530D" w:rsidRDefault="00484455" w:rsidP="00920046">
      <w:pPr>
        <w:widowControl w:val="0"/>
        <w:numPr>
          <w:ilvl w:val="2"/>
          <w:numId w:val="38"/>
        </w:numPr>
        <w:autoSpaceDE w:val="0"/>
        <w:autoSpaceDN w:val="0"/>
        <w:adjustRightInd w:val="0"/>
        <w:spacing w:after="0" w:line="276" w:lineRule="auto"/>
        <w:ind w:left="426" w:hanging="426"/>
        <w:jc w:val="left"/>
        <w:rPr>
          <w:rFonts w:ascii="Arial" w:hAnsi="Arial" w:cs="Arial"/>
        </w:rPr>
      </w:pPr>
      <w:r w:rsidRPr="007D530D">
        <w:rPr>
          <w:rFonts w:ascii="Arial" w:hAnsi="Arial" w:cs="Arial"/>
        </w:rPr>
        <w:t xml:space="preserve">W przypadku braku zgody, o której mowa w ust. </w:t>
      </w:r>
      <w:r>
        <w:rPr>
          <w:rFonts w:ascii="Arial" w:hAnsi="Arial" w:cs="Arial"/>
        </w:rPr>
        <w:t>8, oferta podlega odrzuceniu, a </w:t>
      </w:r>
      <w:r w:rsidRPr="007D530D">
        <w:rPr>
          <w:rFonts w:ascii="Arial" w:hAnsi="Arial" w:cs="Arial"/>
        </w:rPr>
        <w:t>Zamawiający zwraca sią o wyrażenie takiej zgody do kolejnego Wykonawcy, którego oferta zo</w:t>
      </w:r>
      <w:r>
        <w:rPr>
          <w:rFonts w:ascii="Arial" w:hAnsi="Arial" w:cs="Arial"/>
        </w:rPr>
        <w:t>stała najwyżej oceniona, chyba ż</w:t>
      </w:r>
      <w:r w:rsidRPr="007D530D">
        <w:rPr>
          <w:rFonts w:ascii="Arial" w:hAnsi="Arial" w:cs="Arial"/>
        </w:rPr>
        <w:t>e zachodzą przesłanki do unieważnienia postępowania.</w:t>
      </w:r>
    </w:p>
    <w:p w14:paraId="569F2D95" w14:textId="77777777" w:rsidR="00C44BA5" w:rsidRPr="00C44BA5" w:rsidRDefault="00C44BA5" w:rsidP="00C44BA5">
      <w:pPr>
        <w:widowControl w:val="0"/>
        <w:autoSpaceDE w:val="0"/>
        <w:autoSpaceDN w:val="0"/>
        <w:adjustRightInd w:val="0"/>
        <w:spacing w:after="0" w:line="276" w:lineRule="auto"/>
        <w:ind w:left="284" w:hanging="284"/>
        <w:rPr>
          <w:rFonts w:ascii="Arial" w:hAnsi="Arial" w:cs="Arial"/>
        </w:rPr>
      </w:pPr>
    </w:p>
    <w:p w14:paraId="33A49A60" w14:textId="77777777" w:rsidR="00123F4E" w:rsidRDefault="00123F4E" w:rsidP="00123F4E">
      <w:pPr>
        <w:widowControl w:val="0"/>
        <w:autoSpaceDE w:val="0"/>
        <w:autoSpaceDN w:val="0"/>
        <w:adjustRightInd w:val="0"/>
        <w:spacing w:after="0" w:line="240" w:lineRule="auto"/>
        <w:rPr>
          <w:rFonts w:ascii="Tahoma" w:hAnsi="Tahoma" w:cs="Tahoma"/>
        </w:rPr>
      </w:pPr>
    </w:p>
    <w:p w14:paraId="4CC32845" w14:textId="77777777" w:rsidR="00F25682" w:rsidRPr="00212617" w:rsidRDefault="003B20F7" w:rsidP="00920046">
      <w:pPr>
        <w:pStyle w:val="Nagwek2"/>
        <w:spacing w:line="240" w:lineRule="auto"/>
        <w:jc w:val="left"/>
        <w:rPr>
          <w:rFonts w:ascii="Arial" w:hAnsi="Arial" w:cs="Arial"/>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92271205"/>
      <w:r>
        <w:rPr>
          <w:rFonts w:ascii="Arial" w:hAnsi="Arial" w:cs="Arial"/>
        </w:rPr>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7D530D" w:rsidRDefault="00F25682"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r w:rsidR="00BC21E2">
        <w:rPr>
          <w:rFonts w:ascii="Arial" w:hAnsi="Arial" w:cs="Arial"/>
        </w:rPr>
        <w:t>Pzp</w:t>
      </w:r>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4BAE2BD0" w14:textId="6466931A" w:rsidR="00F25682" w:rsidRPr="007D530D" w:rsidRDefault="00F25682"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Pr="007D530D">
        <w:rPr>
          <w:rFonts w:ascii="Arial" w:hAnsi="Arial" w:cs="Arial"/>
        </w:rPr>
        <w:t xml:space="preserve"> umow</w:t>
      </w:r>
      <w:r w:rsidR="0029743F">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przed upływem </w:t>
      </w:r>
      <w:r w:rsidRPr="007D530D">
        <w:rPr>
          <w:rFonts w:ascii="Arial" w:hAnsi="Arial" w:cs="Arial"/>
        </w:rPr>
        <w:lastRenderedPageBreak/>
        <w:t xml:space="preserve">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wienia złożono tylko jedną ofert</w:t>
      </w:r>
      <w:r w:rsidR="0029743F">
        <w:rPr>
          <w:rFonts w:ascii="Arial" w:hAnsi="Arial" w:cs="Arial"/>
        </w:rPr>
        <w:t>ę</w:t>
      </w:r>
      <w:r w:rsidRPr="007D530D">
        <w:rPr>
          <w:rFonts w:ascii="Arial" w:hAnsi="Arial" w:cs="Arial"/>
        </w:rPr>
        <w:t>.</w:t>
      </w:r>
    </w:p>
    <w:p w14:paraId="73D3993C" w14:textId="77777777" w:rsidR="00F25682" w:rsidRPr="007D530D" w:rsidRDefault="00F25682" w:rsidP="00920046">
      <w:pPr>
        <w:widowControl w:val="0"/>
        <w:numPr>
          <w:ilvl w:val="0"/>
          <w:numId w:val="3"/>
        </w:numPr>
        <w:autoSpaceDE w:val="0"/>
        <w:autoSpaceDN w:val="0"/>
        <w:adjustRightInd w:val="0"/>
        <w:spacing w:after="0" w:line="276" w:lineRule="auto"/>
        <w:ind w:right="68"/>
        <w:jc w:val="left"/>
        <w:rPr>
          <w:rFonts w:ascii="Arial" w:hAnsi="Arial" w:cs="Arial"/>
        </w:rPr>
      </w:pPr>
      <w:r w:rsidRPr="007D530D">
        <w:rPr>
          <w:rFonts w:ascii="Arial" w:hAnsi="Arial" w:cs="Arial"/>
        </w:rPr>
        <w:t>Wykonawca, którego oferta została wybrana jako</w:t>
      </w:r>
      <w:r w:rsidR="00661A14">
        <w:rPr>
          <w:rFonts w:ascii="Arial" w:hAnsi="Arial" w:cs="Arial"/>
        </w:rPr>
        <w:t xml:space="preserve"> najkorzystniejsza, zostanie po</w:t>
      </w:r>
      <w:r w:rsidRPr="007D530D">
        <w:rPr>
          <w:rFonts w:ascii="Arial" w:hAnsi="Arial" w:cs="Arial"/>
        </w:rPr>
        <w:t>informowany przez Zamawiającego o miejscu i terminie podpisania umowy.</w:t>
      </w:r>
    </w:p>
    <w:p w14:paraId="17AA885D" w14:textId="0383378D" w:rsidR="00F25682" w:rsidRPr="007D530D" w:rsidRDefault="00F25682"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397B3C">
        <w:rPr>
          <w:rFonts w:ascii="Arial" w:hAnsi="Arial" w:cs="Arial"/>
          <w:b/>
        </w:rPr>
        <w:t>7</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77777777" w:rsidR="0072083F" w:rsidRPr="007D530D" w:rsidRDefault="00F25682" w:rsidP="00920046">
      <w:pPr>
        <w:pStyle w:val="Tekstpodstawowy"/>
        <w:numPr>
          <w:ilvl w:val="0"/>
          <w:numId w:val="3"/>
        </w:numPr>
        <w:jc w:val="left"/>
        <w:rPr>
          <w:rFonts w:cs="Arial"/>
          <w:sz w:val="22"/>
          <w:szCs w:val="22"/>
        </w:rPr>
      </w:pPr>
      <w:r w:rsidRPr="007D530D">
        <w:rPr>
          <w:rFonts w:cs="Arial"/>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7D530D" w:rsidRDefault="00123F4E" w:rsidP="00920046">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wybrana jako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spośród ofert pozostałych w post</w:t>
      </w:r>
      <w:r w:rsidR="0029743F">
        <w:rPr>
          <w:rFonts w:ascii="Arial" w:hAnsi="Arial" w:cs="Arial"/>
        </w:rPr>
        <w:t>ę</w:t>
      </w:r>
      <w:r w:rsidR="00F25682" w:rsidRPr="007D530D">
        <w:rPr>
          <w:rFonts w:ascii="Arial" w:hAnsi="Arial" w:cs="Arial"/>
        </w:rPr>
        <w:t>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F25682" w:rsidRPr="007D530D">
        <w:rPr>
          <w:rFonts w:ascii="Arial" w:hAnsi="Arial" w:cs="Arial"/>
        </w:rPr>
        <w:t xml:space="preserve"> postepowanie.</w:t>
      </w:r>
    </w:p>
    <w:p w14:paraId="524C07B2" w14:textId="77777777" w:rsidR="0072083F" w:rsidRPr="007D530D" w:rsidRDefault="0072083F" w:rsidP="00920046">
      <w:pPr>
        <w:pStyle w:val="Tekstpodstawowy"/>
        <w:numPr>
          <w:ilvl w:val="0"/>
          <w:numId w:val="3"/>
        </w:numPr>
        <w:jc w:val="left"/>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7D530D" w:rsidRDefault="0072083F" w:rsidP="00920046">
      <w:pPr>
        <w:pStyle w:val="Tekstpodstawowy"/>
        <w:numPr>
          <w:ilvl w:val="0"/>
          <w:numId w:val="3"/>
        </w:numPr>
        <w:jc w:val="left"/>
        <w:rPr>
          <w:rFonts w:cs="Arial"/>
          <w:b/>
          <w:sz w:val="22"/>
          <w:szCs w:val="22"/>
        </w:rPr>
      </w:pPr>
      <w:r w:rsidRPr="007D530D">
        <w:rPr>
          <w:rFonts w:cs="Arial"/>
          <w:sz w:val="22"/>
          <w:szCs w:val="22"/>
        </w:rPr>
        <w:t xml:space="preserve">Do terminu wyznaczonego na podpisanie umowy </w:t>
      </w:r>
      <w:r w:rsidRPr="007D530D">
        <w:rPr>
          <w:rFonts w:cs="Arial"/>
          <w:b/>
          <w:sz w:val="22"/>
          <w:szCs w:val="22"/>
        </w:rPr>
        <w:t>Wykonawca obowiązany będzie przedłożyć Zamawiającemu:</w:t>
      </w:r>
    </w:p>
    <w:p w14:paraId="72316E9B" w14:textId="5085659F" w:rsidR="00DD3284" w:rsidRDefault="00DD3284" w:rsidP="00920046">
      <w:pPr>
        <w:pStyle w:val="Tekstpodstawowy"/>
        <w:numPr>
          <w:ilvl w:val="0"/>
          <w:numId w:val="33"/>
        </w:numPr>
        <w:jc w:val="left"/>
        <w:rPr>
          <w:rFonts w:cs="Arial"/>
          <w:sz w:val="22"/>
          <w:szCs w:val="22"/>
        </w:rPr>
      </w:pPr>
      <w:r>
        <w:rPr>
          <w:rFonts w:cs="Arial"/>
          <w:sz w:val="22"/>
          <w:szCs w:val="22"/>
        </w:rPr>
        <w:t>Kopię uprawnień Kierownika budowy</w:t>
      </w:r>
    </w:p>
    <w:p w14:paraId="74CF1037" w14:textId="34E53A2D" w:rsidR="0072083F" w:rsidRPr="007D530D" w:rsidRDefault="0072083F" w:rsidP="00920046">
      <w:pPr>
        <w:pStyle w:val="Tekstpodstawowy"/>
        <w:numPr>
          <w:ilvl w:val="0"/>
          <w:numId w:val="33"/>
        </w:numPr>
        <w:jc w:val="left"/>
        <w:rPr>
          <w:rFonts w:cs="Arial"/>
          <w:sz w:val="22"/>
          <w:szCs w:val="22"/>
        </w:rPr>
      </w:pPr>
      <w:r w:rsidRPr="00026E90">
        <w:rPr>
          <w:rFonts w:cs="Arial"/>
          <w:sz w:val="22"/>
          <w:szCs w:val="22"/>
        </w:rPr>
        <w:t>kopię aktualnej polisy OC w zakresie prowadzon</w:t>
      </w:r>
      <w:r w:rsidR="00661A14" w:rsidRPr="00026E90">
        <w:rPr>
          <w:rFonts w:cs="Arial"/>
          <w:sz w:val="22"/>
          <w:szCs w:val="22"/>
        </w:rPr>
        <w:t>ej działalności gospodarczej na </w:t>
      </w:r>
      <w:r w:rsidRPr="00026E90">
        <w:rPr>
          <w:rFonts w:cs="Arial"/>
          <w:sz w:val="22"/>
          <w:szCs w:val="22"/>
        </w:rPr>
        <w:t xml:space="preserve">sumę gwarancyjną nie mniejszą niż: </w:t>
      </w:r>
      <w:r w:rsidR="004C1DA8">
        <w:rPr>
          <w:rFonts w:cs="Arial"/>
          <w:sz w:val="22"/>
          <w:szCs w:val="22"/>
        </w:rPr>
        <w:t>3</w:t>
      </w:r>
      <w:r w:rsidRPr="00026E90">
        <w:rPr>
          <w:rFonts w:cs="Arial"/>
          <w:sz w:val="22"/>
          <w:szCs w:val="22"/>
        </w:rPr>
        <w:t>00 000pln,</w:t>
      </w:r>
    </w:p>
    <w:p w14:paraId="46AE117B" w14:textId="77777777" w:rsidR="0072083F" w:rsidRDefault="0072083F" w:rsidP="00920046">
      <w:pPr>
        <w:pStyle w:val="Tekstpodstawowy"/>
        <w:numPr>
          <w:ilvl w:val="0"/>
          <w:numId w:val="33"/>
        </w:numPr>
        <w:jc w:val="left"/>
        <w:rPr>
          <w:rFonts w:cs="Arial"/>
          <w:sz w:val="22"/>
          <w:szCs w:val="22"/>
        </w:rPr>
      </w:pPr>
      <w:r w:rsidRPr="007D530D">
        <w:rPr>
          <w:rFonts w:cs="Arial"/>
          <w:sz w:val="22"/>
          <w:szCs w:val="22"/>
        </w:rPr>
        <w:t>dokumenty wymagane na potwierdzenie zatrudnienia pracowników na umowę o pracę.</w:t>
      </w:r>
    </w:p>
    <w:p w14:paraId="02F457C6" w14:textId="07330747" w:rsidR="003A2BFE" w:rsidRPr="00B20AA0" w:rsidRDefault="003A2BFE" w:rsidP="00920046">
      <w:pPr>
        <w:pStyle w:val="Tekstpodstawowy"/>
        <w:numPr>
          <w:ilvl w:val="0"/>
          <w:numId w:val="33"/>
        </w:numPr>
        <w:jc w:val="left"/>
        <w:rPr>
          <w:rFonts w:cs="Arial"/>
          <w:color w:val="FF0000"/>
          <w:sz w:val="22"/>
          <w:szCs w:val="22"/>
        </w:rPr>
      </w:pPr>
      <w:r w:rsidRPr="00B20AA0">
        <w:rPr>
          <w:rFonts w:cs="Arial"/>
          <w:color w:val="FF0000"/>
          <w:sz w:val="22"/>
          <w:szCs w:val="22"/>
        </w:rPr>
        <w:t>Zabezpieczenie należytego wykonania umowy.</w:t>
      </w:r>
    </w:p>
    <w:p w14:paraId="72D7EB7E" w14:textId="6FDF7DE7" w:rsidR="003A2BFE" w:rsidRPr="00B20AA0" w:rsidRDefault="003A2BFE" w:rsidP="00920046">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b/>
          <w:color w:val="FF0000"/>
        </w:rPr>
        <w:t>Zabezpieczenia należytego wykonania umowy wymagane jest w wysokości 5 % ceny oferty brutto</w:t>
      </w:r>
      <w:r w:rsidRPr="00B20AA0">
        <w:rPr>
          <w:rFonts w:ascii="Arial" w:hAnsi="Arial" w:cs="Arial"/>
          <w:color w:val="FF0000"/>
        </w:rPr>
        <w:t>.</w:t>
      </w:r>
    </w:p>
    <w:p w14:paraId="60723331" w14:textId="77777777" w:rsidR="003A2BFE" w:rsidRPr="00B20AA0" w:rsidRDefault="003A2BFE" w:rsidP="00920046">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 xml:space="preserve">Zabezpieczenie służy pokryciu roszczeń z tytułu niewykonania lub nienależytego wykonania umowy. </w:t>
      </w:r>
    </w:p>
    <w:p w14:paraId="1822B74B" w14:textId="77777777" w:rsidR="003A2BFE" w:rsidRPr="00B20AA0" w:rsidRDefault="003A2BFE" w:rsidP="00920046">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06DE7F95" w14:textId="77777777" w:rsidR="003A2BFE" w:rsidRPr="00B20AA0" w:rsidRDefault="003A2BFE" w:rsidP="00920046">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 xml:space="preserve">Zabezpieczenie może być wnoszone, według wyboru Wykonawcy, w jednej lub w kilku następujących formach: </w:t>
      </w:r>
      <w:r w:rsidRPr="00B20AA0">
        <w:rPr>
          <w:rFonts w:ascii="Arial" w:hAnsi="Arial" w:cs="Arial"/>
          <w:color w:val="FF0000"/>
        </w:rPr>
        <w:tab/>
      </w:r>
    </w:p>
    <w:p w14:paraId="20D1279C" w14:textId="77777777" w:rsidR="003A2BFE" w:rsidRPr="00B20AA0" w:rsidRDefault="003A2BFE" w:rsidP="00950437">
      <w:pPr>
        <w:pStyle w:val="Akapitzlist"/>
        <w:widowControl w:val="0"/>
        <w:numPr>
          <w:ilvl w:val="0"/>
          <w:numId w:val="67"/>
        </w:numPr>
        <w:shd w:val="clear" w:color="auto" w:fill="FFFFFF"/>
        <w:tabs>
          <w:tab w:val="left" w:pos="993"/>
        </w:tabs>
        <w:autoSpaceDE w:val="0"/>
        <w:autoSpaceDN w:val="0"/>
        <w:adjustRightInd w:val="0"/>
        <w:spacing w:after="0"/>
        <w:ind w:firstLine="65"/>
        <w:rPr>
          <w:rFonts w:ascii="Arial" w:hAnsi="Arial" w:cs="Arial"/>
          <w:color w:val="FF0000"/>
        </w:rPr>
      </w:pPr>
      <w:r w:rsidRPr="00B20AA0">
        <w:rPr>
          <w:rFonts w:ascii="Arial" w:hAnsi="Arial" w:cs="Arial"/>
          <w:color w:val="FF0000"/>
        </w:rPr>
        <w:t>pieniądzu</w:t>
      </w:r>
    </w:p>
    <w:p w14:paraId="12E95328" w14:textId="77777777" w:rsidR="003A2BFE" w:rsidRPr="00B20AA0" w:rsidRDefault="003A2BFE" w:rsidP="00950437">
      <w:pPr>
        <w:pStyle w:val="Akapitzlist"/>
        <w:numPr>
          <w:ilvl w:val="0"/>
          <w:numId w:val="67"/>
        </w:numPr>
        <w:shd w:val="clear" w:color="auto" w:fill="FFFFFF"/>
        <w:tabs>
          <w:tab w:val="left" w:pos="993"/>
        </w:tabs>
        <w:spacing w:after="0"/>
        <w:ind w:left="993" w:hanging="284"/>
        <w:rPr>
          <w:rFonts w:ascii="Arial" w:hAnsi="Arial" w:cs="Arial"/>
          <w:color w:val="FF0000"/>
        </w:rPr>
      </w:pPr>
      <w:r w:rsidRPr="00B20AA0">
        <w:rPr>
          <w:rFonts w:ascii="Arial" w:hAnsi="Arial" w:cs="Arial"/>
          <w:color w:val="FF0000"/>
        </w:rPr>
        <w:t xml:space="preserve">poręczeniach bankowych lub poręczeniach spółdzielczej kasy oszczędnościowo – kredytowej, z tym, że zobowiązanie kasy jest zawsze zobowiązaniem pieniężnym </w:t>
      </w:r>
    </w:p>
    <w:p w14:paraId="1C27E3F3" w14:textId="77777777" w:rsidR="003A2BFE" w:rsidRPr="00B20AA0" w:rsidRDefault="003A2BFE" w:rsidP="00950437">
      <w:pPr>
        <w:pStyle w:val="Akapitzlist"/>
        <w:numPr>
          <w:ilvl w:val="0"/>
          <w:numId w:val="67"/>
        </w:numPr>
        <w:shd w:val="clear" w:color="auto" w:fill="FFFFFF"/>
        <w:tabs>
          <w:tab w:val="left" w:pos="993"/>
        </w:tabs>
        <w:spacing w:after="0"/>
        <w:ind w:firstLine="65"/>
        <w:rPr>
          <w:rFonts w:ascii="Arial" w:hAnsi="Arial" w:cs="Arial"/>
          <w:color w:val="FF0000"/>
        </w:rPr>
      </w:pPr>
      <w:r w:rsidRPr="00B20AA0">
        <w:rPr>
          <w:rFonts w:ascii="Arial" w:hAnsi="Arial" w:cs="Arial"/>
          <w:color w:val="FF0000"/>
        </w:rPr>
        <w:lastRenderedPageBreak/>
        <w:t>gwarancjach bankowych</w:t>
      </w:r>
    </w:p>
    <w:p w14:paraId="4160A084" w14:textId="77777777" w:rsidR="003A2BFE" w:rsidRPr="00B20AA0" w:rsidRDefault="003A2BFE" w:rsidP="00950437">
      <w:pPr>
        <w:pStyle w:val="Akapitzlist"/>
        <w:numPr>
          <w:ilvl w:val="0"/>
          <w:numId w:val="67"/>
        </w:numPr>
        <w:shd w:val="clear" w:color="auto" w:fill="FFFFFF"/>
        <w:tabs>
          <w:tab w:val="left" w:pos="993"/>
        </w:tabs>
        <w:spacing w:after="0"/>
        <w:ind w:firstLine="65"/>
        <w:rPr>
          <w:rFonts w:ascii="Arial" w:hAnsi="Arial" w:cs="Arial"/>
          <w:color w:val="FF0000"/>
        </w:rPr>
      </w:pPr>
      <w:r w:rsidRPr="00B20AA0">
        <w:rPr>
          <w:rFonts w:ascii="Arial" w:hAnsi="Arial" w:cs="Arial"/>
          <w:color w:val="FF0000"/>
        </w:rPr>
        <w:t>gwarancjach ubezpieczeniowych</w:t>
      </w:r>
    </w:p>
    <w:p w14:paraId="32FACD7B" w14:textId="77777777" w:rsidR="003A2BFE" w:rsidRPr="00B20AA0" w:rsidRDefault="003A2BFE" w:rsidP="00950437">
      <w:pPr>
        <w:pStyle w:val="Akapitzlist"/>
        <w:numPr>
          <w:ilvl w:val="0"/>
          <w:numId w:val="67"/>
        </w:numPr>
        <w:shd w:val="clear" w:color="auto" w:fill="FFFFFF"/>
        <w:tabs>
          <w:tab w:val="left" w:pos="993"/>
        </w:tabs>
        <w:spacing w:after="0"/>
        <w:ind w:firstLine="65"/>
        <w:rPr>
          <w:rFonts w:ascii="Arial" w:hAnsi="Arial" w:cs="Arial"/>
          <w:color w:val="FF0000"/>
        </w:rPr>
      </w:pPr>
      <w:r w:rsidRPr="00B20AA0">
        <w:rPr>
          <w:rFonts w:ascii="Arial" w:hAnsi="Arial" w:cs="Arial"/>
          <w:color w:val="FF0000"/>
        </w:rPr>
        <w:t>poręczeniach udzielanych przez podmioty, o których mowa w art. 6b ust 5 pkt 2 ustawy z dnia 9 listopada 2000 r. o utworzeniu Polskiej Agencji Rozwoju Przedsiębiorczości.</w:t>
      </w:r>
    </w:p>
    <w:p w14:paraId="5AA9C63E" w14:textId="77777777" w:rsidR="003A2BFE" w:rsidRPr="00B20AA0" w:rsidRDefault="003A2BFE" w:rsidP="00920046">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Potwierdzenie wniesienia zabezpieczenia w formie innej niż pieniądz należy przedłożyć w oryginale.</w:t>
      </w:r>
    </w:p>
    <w:p w14:paraId="3E271B34" w14:textId="77777777" w:rsidR="003A2BFE" w:rsidRPr="00B20AA0" w:rsidRDefault="003A2BFE" w:rsidP="00D2601D">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7D4B7C31" w14:textId="77777777" w:rsidR="003A2BFE" w:rsidRPr="00B20AA0" w:rsidRDefault="003A2BFE" w:rsidP="00D2601D">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W przypadku wniesienia wadium w pieniądzu, Wykonawca może – w uzgodnieniu z Zamawiającym – zaliczyć kwotę wadium na poczet zabezpieczenia.</w:t>
      </w:r>
    </w:p>
    <w:p w14:paraId="53E86FFE" w14:textId="77777777" w:rsidR="003A2BFE" w:rsidRPr="00B20AA0" w:rsidRDefault="003A2BFE" w:rsidP="00D2601D">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71D376C" w14:textId="77777777" w:rsidR="003A2BFE" w:rsidRPr="00B20AA0" w:rsidRDefault="003A2BFE" w:rsidP="00D2601D">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W trakcie realizacji umowy, Wykonawca może za zgodą zamawiającego dokonać zmiany formy zabezpieczenia na jedną lub kilka form, o których mowa wyżej.</w:t>
      </w:r>
    </w:p>
    <w:p w14:paraId="56E3DD09" w14:textId="77777777" w:rsidR="003A2BFE" w:rsidRPr="00B20AA0" w:rsidRDefault="003A2BFE" w:rsidP="00D2601D">
      <w:pPr>
        <w:pStyle w:val="Akapitzlist"/>
        <w:widowControl w:val="0"/>
        <w:numPr>
          <w:ilvl w:val="0"/>
          <w:numId w:val="3"/>
        </w:numPr>
        <w:shd w:val="clear" w:color="auto" w:fill="FFFFFF"/>
        <w:spacing w:after="0"/>
        <w:rPr>
          <w:rFonts w:ascii="Arial" w:hAnsi="Arial" w:cs="Arial"/>
          <w:color w:val="FF0000"/>
        </w:rPr>
      </w:pPr>
      <w:r w:rsidRPr="00B20AA0">
        <w:rPr>
          <w:rFonts w:ascii="Arial" w:hAnsi="Arial" w:cs="Arial"/>
          <w:color w:val="FF0000"/>
        </w:rPr>
        <w:t>Zmiana formy zabezpieczenia jest dokonywana z zachowaniem ciągłości zabezpieczenia i bez zmniejszenia jego wysokości.</w:t>
      </w:r>
    </w:p>
    <w:p w14:paraId="7EA381F3" w14:textId="77777777" w:rsidR="003A2BFE" w:rsidRPr="00B20AA0" w:rsidRDefault="003A2BFE" w:rsidP="003A2BFE">
      <w:pPr>
        <w:pStyle w:val="Akapitzlist"/>
        <w:widowControl w:val="0"/>
        <w:numPr>
          <w:ilvl w:val="0"/>
          <w:numId w:val="3"/>
        </w:numPr>
        <w:shd w:val="clear" w:color="auto" w:fill="FFFFFF"/>
        <w:spacing w:after="0"/>
        <w:jc w:val="both"/>
        <w:rPr>
          <w:rFonts w:ascii="Arial" w:hAnsi="Arial" w:cs="Arial"/>
          <w:color w:val="FF0000"/>
        </w:rPr>
      </w:pPr>
      <w:r w:rsidRPr="00B20AA0">
        <w:rPr>
          <w:rFonts w:ascii="Arial" w:hAnsi="Arial" w:cs="Arial"/>
          <w:color w:val="FF0000"/>
        </w:rPr>
        <w:t>Zamawiający we wzorze Umowy przedstawił szczegółowe zasady zwrotu zabezpieczenia.</w:t>
      </w: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Default="002B050F" w:rsidP="00D2601D">
      <w:pPr>
        <w:pStyle w:val="Nagwek2"/>
        <w:jc w:val="left"/>
        <w:rPr>
          <w:rFonts w:ascii="Arial" w:hAnsi="Arial" w:cs="Arial"/>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92271206"/>
      <w:bookmarkStart w:id="223" w:name="_Toc58316214"/>
      <w:bookmarkStart w:id="224" w:name="_Toc58316642"/>
      <w:bookmarkStart w:id="225" w:name="_Toc59022807"/>
      <w:bookmarkStart w:id="226" w:name="_Toc59022904"/>
      <w:bookmarkStart w:id="227" w:name="_Toc59022954"/>
      <w:bookmarkStart w:id="228" w:name="_Toc60922505"/>
      <w:r>
        <w:rPr>
          <w:rFonts w:ascii="Arial" w:hAnsi="Arial" w:cs="Arial"/>
        </w:rPr>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2A0FF1C5" w14:textId="77777777" w:rsidR="007F7643" w:rsidRDefault="007F7643" w:rsidP="007F7643"/>
    <w:p w14:paraId="40BAE48A" w14:textId="267F5838" w:rsidR="007F7643" w:rsidRDefault="007F7643" w:rsidP="00D2601D">
      <w:pPr>
        <w:pStyle w:val="pkt"/>
        <w:numPr>
          <w:ilvl w:val="0"/>
          <w:numId w:val="20"/>
        </w:numPr>
        <w:spacing w:before="0" w:after="0" w:line="276" w:lineRule="auto"/>
        <w:ind w:left="357" w:hanging="357"/>
        <w:jc w:val="left"/>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397B3C">
        <w:rPr>
          <w:rFonts w:ascii="Arial" w:hAnsi="Arial" w:cs="Arial"/>
          <w:b/>
          <w:sz w:val="22"/>
          <w:szCs w:val="22"/>
        </w:rPr>
        <w:t>7</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57D78402" w14:textId="77777777" w:rsidR="007F7643" w:rsidRPr="007F7643" w:rsidRDefault="007F7643" w:rsidP="00D2601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D2601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r>
        <w:rPr>
          <w:rFonts w:ascii="Arial" w:hAnsi="Arial" w:cs="Arial"/>
          <w:sz w:val="22"/>
          <w:szCs w:val="22"/>
        </w:rPr>
        <w:t>Pzp</w:t>
      </w:r>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714D1DB" w14:textId="77777777" w:rsidR="007F7643" w:rsidRPr="007F7643" w:rsidRDefault="007F7643" w:rsidP="00D2601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74C3C01C" w14:textId="77777777" w:rsidR="007F7643" w:rsidRPr="007F7643" w:rsidRDefault="007F7643" w:rsidP="007F7643"/>
    <w:p w14:paraId="14ADE531" w14:textId="77777777" w:rsidR="00F25682" w:rsidRPr="00212617" w:rsidRDefault="00A441B9" w:rsidP="00D2601D">
      <w:pPr>
        <w:pStyle w:val="Nagwek2"/>
        <w:spacing w:line="240" w:lineRule="auto"/>
        <w:jc w:val="left"/>
        <w:rPr>
          <w:rFonts w:ascii="Arial" w:hAnsi="Arial" w:cs="Arial"/>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92271207"/>
      <w:r>
        <w:rPr>
          <w:rFonts w:ascii="Arial" w:hAnsi="Arial" w:cs="Arial"/>
        </w:rPr>
        <w:lastRenderedPageBreak/>
        <w:t>XV</w:t>
      </w:r>
      <w:r w:rsidR="00F25682" w:rsidRPr="00212617">
        <w:rPr>
          <w:rFonts w:ascii="Arial" w:hAnsi="Arial" w:cs="Arial"/>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29743F">
        <w:rPr>
          <w:rFonts w:ascii="Arial" w:hAnsi="Arial" w:cs="Arial"/>
        </w:rPr>
        <w:t>szkodę</w:t>
      </w:r>
      <w:r w:rsidR="00123F4E" w:rsidRPr="007D530D">
        <w:rPr>
          <w:rFonts w:ascii="Arial" w:hAnsi="Arial" w:cs="Arial"/>
        </w:rPr>
        <w:t xml:space="preserve">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r w:rsidR="00BC21E2">
        <w:rPr>
          <w:rFonts w:ascii="Arial" w:hAnsi="Arial" w:cs="Arial"/>
        </w:rPr>
        <w:t>Pzp</w:t>
      </w:r>
      <w:r w:rsidRPr="007D530D">
        <w:rPr>
          <w:rFonts w:ascii="Arial" w:hAnsi="Arial" w:cs="Arial"/>
        </w:rPr>
        <w:t>.</w:t>
      </w:r>
    </w:p>
    <w:p w14:paraId="11DD3DD5" w14:textId="77777777"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Odwołanie przysługuje na:</w:t>
      </w:r>
    </w:p>
    <w:p w14:paraId="6F99CE12" w14:textId="77777777" w:rsidR="00F25682" w:rsidRPr="007D530D" w:rsidRDefault="00123F4E" w:rsidP="00D2601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niezgodną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19A7DF3B" w:rsidR="00F25682" w:rsidRPr="007D530D" w:rsidRDefault="00F25682" w:rsidP="00D2601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zaniechanie czynności w post</w:t>
      </w:r>
      <w:r w:rsidR="0029743F">
        <w:rPr>
          <w:rFonts w:ascii="Arial" w:hAnsi="Arial" w:cs="Arial"/>
        </w:rPr>
        <w:t>ę</w:t>
      </w:r>
      <w:r w:rsidRPr="007D530D">
        <w:rPr>
          <w:rFonts w:ascii="Arial" w:hAnsi="Arial" w:cs="Arial"/>
        </w:rPr>
        <w:t xml:space="preserve">powaniu o </w:t>
      </w:r>
      <w:r w:rsidR="00123F4E" w:rsidRPr="007D530D">
        <w:rPr>
          <w:rFonts w:ascii="Arial" w:hAnsi="Arial" w:cs="Arial"/>
        </w:rPr>
        <w:t>udzielenie</w:t>
      </w:r>
      <w:r w:rsidR="00661A14">
        <w:rPr>
          <w:rFonts w:ascii="Arial" w:hAnsi="Arial" w:cs="Arial"/>
        </w:rPr>
        <w:t xml:space="preserve"> zamówienia, do której Za</w:t>
      </w:r>
      <w:r w:rsidRPr="007D530D">
        <w:rPr>
          <w:rFonts w:ascii="Arial" w:hAnsi="Arial" w:cs="Arial"/>
        </w:rPr>
        <w:t>mawiający był obowiązany na podstawie ustawy.</w:t>
      </w:r>
    </w:p>
    <w:p w14:paraId="22587BD3" w14:textId="77777777"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69D81AFA" w:rsidR="00F25682" w:rsidRPr="007D530D" w:rsidRDefault="00F25682" w:rsidP="00D2601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r w:rsidR="00BC21E2">
        <w:rPr>
          <w:rFonts w:ascii="Arial" w:hAnsi="Arial" w:cs="Arial"/>
        </w:rPr>
        <w:t>Pzp</w:t>
      </w:r>
      <w:r w:rsidRPr="007D530D">
        <w:rPr>
          <w:rFonts w:ascii="Arial" w:hAnsi="Arial" w:cs="Arial"/>
        </w:rPr>
        <w:t>,</w:t>
      </w:r>
      <w:r w:rsidR="0029743F">
        <w:rPr>
          <w:rFonts w:ascii="Arial" w:hAnsi="Arial" w:cs="Arial"/>
        </w:rPr>
        <w:t xml:space="preserve"> stronom oraz uczestni</w:t>
      </w:r>
      <w:r w:rsidR="0029743F">
        <w:rPr>
          <w:rFonts w:ascii="Arial" w:hAnsi="Arial" w:cs="Arial"/>
        </w:rPr>
        <w:softHyphen/>
        <w:t>kom postę</w:t>
      </w:r>
      <w:r w:rsidRPr="007D530D">
        <w:rPr>
          <w:rFonts w:ascii="Arial" w:hAnsi="Arial" w:cs="Arial"/>
        </w:rPr>
        <w:t>powania odwoławczego pr</w:t>
      </w:r>
      <w:r w:rsidR="0029743F">
        <w:rPr>
          <w:rFonts w:ascii="Arial" w:hAnsi="Arial" w:cs="Arial"/>
        </w:rPr>
        <w:t>zysługuje skarga do sądu. Skargę</w:t>
      </w:r>
      <w:r w:rsidRPr="007D530D">
        <w:rPr>
          <w:rFonts w:ascii="Arial" w:hAnsi="Arial" w:cs="Arial"/>
        </w:rPr>
        <w:t xml:space="preserve"> wnosi s</w:t>
      </w:r>
      <w:r w:rsidRPr="0029743F">
        <w:rPr>
          <w:rFonts w:ascii="Arial" w:hAnsi="Arial" w:cs="Arial"/>
        </w:rPr>
        <w:t>i</w:t>
      </w:r>
      <w:r w:rsidR="0029743F" w:rsidRPr="0029743F">
        <w:rPr>
          <w:rFonts w:ascii="Arial" w:hAnsi="Arial" w:cs="Arial"/>
        </w:rPr>
        <w:t>ę</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Szczegółowe informacje dotyczące środków ochrony prawnej określone są w Dziale IX </w:t>
      </w:r>
      <w:r w:rsidR="00C44BA5">
        <w:rPr>
          <w:rFonts w:ascii="Arial" w:hAnsi="Arial" w:cs="Arial"/>
        </w:rPr>
        <w:t>Pzp</w:t>
      </w:r>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123F4E">
      <w:pPr>
        <w:widowControl w:val="0"/>
        <w:autoSpaceDE w:val="0"/>
        <w:autoSpaceDN w:val="0"/>
        <w:adjustRightInd w:val="0"/>
        <w:spacing w:after="0" w:line="240" w:lineRule="auto"/>
        <w:ind w:left="720"/>
        <w:rPr>
          <w:rFonts w:ascii="Tahoma" w:hAnsi="Tahoma" w:cs="Tahoma"/>
        </w:rPr>
      </w:pPr>
    </w:p>
    <w:p w14:paraId="4EA7F106" w14:textId="77777777" w:rsidR="00857167" w:rsidRDefault="007F7643" w:rsidP="00857167">
      <w:pPr>
        <w:pStyle w:val="Nagwek2"/>
        <w:rPr>
          <w:rFonts w:ascii="Arial" w:hAnsi="Arial" w:cs="Arial"/>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92271208"/>
      <w:bookmarkStart w:id="251" w:name="_Toc58316215"/>
      <w:bookmarkStart w:id="252" w:name="_Toc58316643"/>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BE7A06" w:rsidRDefault="00C322DA" w:rsidP="00D2601D">
      <w:pPr>
        <w:numPr>
          <w:ilvl w:val="0"/>
          <w:numId w:val="12"/>
        </w:numPr>
        <w:spacing w:after="0" w:line="276" w:lineRule="auto"/>
        <w:ind w:right="23"/>
        <w:jc w:val="left"/>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.1. złożenia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.2. dołączenia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7FFD1DF4" w14:textId="77777777" w:rsidR="00A06D91" w:rsidRDefault="00A06D91" w:rsidP="00D019D5">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1C3D5700" w14:textId="77777777" w:rsidR="00B93980" w:rsidRDefault="00B93980" w:rsidP="00B93980">
      <w:pPr>
        <w:spacing w:after="0" w:line="276" w:lineRule="auto"/>
        <w:ind w:left="720"/>
        <w:rPr>
          <w:rFonts w:ascii="Arial" w:hAnsi="Arial" w:cs="Arial"/>
        </w:rPr>
      </w:pPr>
    </w:p>
    <w:p w14:paraId="560C8CB7" w14:textId="77777777" w:rsidR="006A6A3F" w:rsidRDefault="007F7643" w:rsidP="006A6A3F">
      <w:pPr>
        <w:pStyle w:val="Nagwek2"/>
        <w:rPr>
          <w:rFonts w:ascii="Arial" w:hAnsi="Arial" w:cs="Arial"/>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92271209"/>
      <w:bookmarkStart w:id="263" w:name="_Toc59022809"/>
      <w:bookmarkStart w:id="264" w:name="_Toc59022906"/>
      <w:bookmarkStart w:id="265" w:name="_Toc59022956"/>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3"/>
      <w:bookmarkEnd w:id="254"/>
      <w:bookmarkEnd w:id="255"/>
      <w:bookmarkEnd w:id="256"/>
      <w:bookmarkEnd w:id="257"/>
      <w:bookmarkEnd w:id="258"/>
      <w:bookmarkEnd w:id="259"/>
      <w:bookmarkEnd w:id="260"/>
      <w:bookmarkEnd w:id="261"/>
      <w:bookmarkEnd w:id="262"/>
    </w:p>
    <w:p w14:paraId="3A7F31AE" w14:textId="77777777" w:rsidR="006A6A3F" w:rsidRDefault="006A6A3F" w:rsidP="006A6A3F">
      <w:pPr>
        <w:tabs>
          <w:tab w:val="left" w:pos="709"/>
        </w:tabs>
        <w:spacing w:after="0" w:line="240" w:lineRule="auto"/>
        <w:ind w:left="567" w:hanging="283"/>
        <w:rPr>
          <w:rFonts w:ascii="Arial" w:hAnsi="Arial" w:cs="Arial"/>
          <w:sz w:val="18"/>
          <w:szCs w:val="18"/>
        </w:rPr>
      </w:pPr>
    </w:p>
    <w:p w14:paraId="3CA1BAF3" w14:textId="77777777" w:rsidR="006A6A3F" w:rsidRPr="006A6A3F" w:rsidRDefault="006A6A3F" w:rsidP="00D2601D">
      <w:pPr>
        <w:tabs>
          <w:tab w:val="left" w:pos="709"/>
        </w:tabs>
        <w:spacing w:after="0" w:line="276" w:lineRule="auto"/>
        <w:ind w:left="567" w:hanging="283"/>
        <w:jc w:val="left"/>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lastRenderedPageBreak/>
        <w:t>1.1. Administratorem danych osobowych Wykonawców jest Zakład Gospodarki Mieszkaniowej w Gorzowie Wlkp., ul. Wełniany Rynek 3, 66-400 Gorzów Wlkp. tel./fax. 095 738 71 01;</w:t>
      </w:r>
    </w:p>
    <w:p w14:paraId="132B30C6"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1.2. W razie pytań w zakresie ochrony danych osobowych w Zakładzie Gospodarki Mieszkaniowej, należy się kontaktować z Inspektorem Danych Osobowych ZGM</w:t>
      </w:r>
      <w:r w:rsidR="00166FE5">
        <w:rPr>
          <w:rFonts w:ascii="Arial" w:hAnsi="Arial" w:cs="Arial"/>
        </w:rPr>
        <w:t xml:space="preserve">, kierując je na adres e-mail: </w:t>
      </w:r>
      <w:r w:rsidRPr="006A6A3F">
        <w:rPr>
          <w:rFonts w:ascii="Arial" w:hAnsi="Arial" w:cs="Arial"/>
        </w:rPr>
        <w:t xml:space="preserve">iodo@zgm.gorzow.pl; tel. 095 73 87 118; </w:t>
      </w:r>
    </w:p>
    <w:p w14:paraId="7AFAC849" w14:textId="07AB1262" w:rsidR="006A6A3F" w:rsidRPr="006A6A3F" w:rsidRDefault="006A6A3F" w:rsidP="00D2601D">
      <w:pPr>
        <w:adjustRightInd w:val="0"/>
        <w:spacing w:after="0" w:line="276" w:lineRule="auto"/>
        <w:ind w:left="993" w:hanging="284"/>
        <w:jc w:val="left"/>
        <w:rPr>
          <w:rFonts w:ascii="Arial" w:eastAsia="TTE18700A0t00" w:hAnsi="Arial" w:cs="Arial"/>
          <w:lang w:eastAsia="pl-PL"/>
        </w:rPr>
      </w:pPr>
      <w:r w:rsidRPr="006A6A3F">
        <w:rPr>
          <w:rFonts w:ascii="Arial" w:hAnsi="Arial" w:cs="Arial"/>
        </w:rPr>
        <w:t xml:space="preserve">1.3. Pani/Pana dane osobowe przetwarzane będą na podstawie art. 6 ust. 1 lit. c RODO </w:t>
      </w:r>
      <w:r w:rsidRPr="00800679">
        <w:rPr>
          <w:rFonts w:ascii="Arial" w:hAnsi="Arial" w:cs="Arial"/>
        </w:rPr>
        <w:t>w celu związanym z postępowaniem o udziel</w:t>
      </w:r>
      <w:r w:rsidR="0024641C" w:rsidRPr="00800679">
        <w:rPr>
          <w:rFonts w:ascii="Arial" w:hAnsi="Arial" w:cs="Arial"/>
        </w:rPr>
        <w:t>enie zamówienia publicznego pn. </w:t>
      </w:r>
      <w:r w:rsidR="00DD3284">
        <w:rPr>
          <w:rFonts w:ascii="Arial" w:hAnsi="Arial" w:cs="Arial"/>
          <w:b/>
        </w:rPr>
        <w:t xml:space="preserve">Docieplenie </w:t>
      </w:r>
      <w:r w:rsidR="00B20AA0">
        <w:rPr>
          <w:rFonts w:ascii="Arial" w:hAnsi="Arial" w:cs="Arial"/>
          <w:b/>
        </w:rPr>
        <w:t>ścian dwóch budynków</w:t>
      </w:r>
      <w:r w:rsidR="00DD3284">
        <w:rPr>
          <w:rFonts w:ascii="Arial" w:hAnsi="Arial" w:cs="Arial"/>
          <w:b/>
        </w:rPr>
        <w:t xml:space="preserve"> gminn</w:t>
      </w:r>
      <w:r w:rsidR="00B20AA0">
        <w:rPr>
          <w:rFonts w:ascii="Arial" w:hAnsi="Arial" w:cs="Arial"/>
          <w:b/>
        </w:rPr>
        <w:t>ych</w:t>
      </w:r>
      <w:r w:rsidR="003A2BFE">
        <w:rPr>
          <w:rFonts w:ascii="Arial" w:hAnsi="Arial" w:cs="Arial"/>
          <w:b/>
        </w:rPr>
        <w:t xml:space="preserve"> przy ul. </w:t>
      </w:r>
      <w:r w:rsidR="00B20AA0">
        <w:rPr>
          <w:rFonts w:ascii="Arial" w:hAnsi="Arial" w:cs="Arial"/>
          <w:b/>
        </w:rPr>
        <w:t>Grobla 26 i Grobla 26a</w:t>
      </w:r>
      <w:r w:rsidR="00DD3284">
        <w:rPr>
          <w:rFonts w:ascii="Arial" w:hAnsi="Arial" w:cs="Arial"/>
          <w:b/>
        </w:rPr>
        <w:t xml:space="preserve"> </w:t>
      </w:r>
      <w:r w:rsidR="00495852" w:rsidRPr="00800679">
        <w:rPr>
          <w:rFonts w:ascii="Arial" w:hAnsi="Arial" w:cs="Arial"/>
          <w:b/>
        </w:rPr>
        <w:t>w </w:t>
      </w:r>
      <w:r w:rsidR="00495852" w:rsidRPr="00495852">
        <w:rPr>
          <w:rFonts w:ascii="Arial" w:hAnsi="Arial" w:cs="Arial"/>
          <w:b/>
        </w:rPr>
        <w:t>Gorzowie Wlkp.</w:t>
      </w:r>
      <w:r w:rsidR="00495852" w:rsidRPr="00800679">
        <w:rPr>
          <w:rFonts w:ascii="Arial" w:hAnsi="Arial" w:cs="Arial"/>
          <w:b/>
        </w:rPr>
        <w:t xml:space="preserve">; </w:t>
      </w:r>
      <w:r w:rsidR="0024641C" w:rsidRPr="00800679">
        <w:rPr>
          <w:rFonts w:ascii="Arial" w:hAnsi="Arial" w:cs="Arial"/>
        </w:rPr>
        <w:t xml:space="preserve">znak </w:t>
      </w:r>
      <w:r w:rsidR="0024641C" w:rsidRPr="00800679">
        <w:rPr>
          <w:rFonts w:ascii="Arial" w:hAnsi="Arial" w:cs="Arial"/>
          <w:b/>
        </w:rPr>
        <w:t>TZP-002/</w:t>
      </w:r>
      <w:r w:rsidR="00B20AA0">
        <w:rPr>
          <w:rFonts w:ascii="Arial" w:hAnsi="Arial" w:cs="Arial"/>
          <w:b/>
        </w:rPr>
        <w:t>5</w:t>
      </w:r>
      <w:r w:rsidRPr="00800679">
        <w:rPr>
          <w:rFonts w:ascii="Arial" w:hAnsi="Arial" w:cs="Arial"/>
          <w:b/>
        </w:rPr>
        <w:t>/202</w:t>
      </w:r>
      <w:r w:rsidR="00D00267">
        <w:rPr>
          <w:rFonts w:ascii="Arial" w:hAnsi="Arial" w:cs="Arial"/>
          <w:b/>
        </w:rPr>
        <w:t>2</w:t>
      </w:r>
      <w:r w:rsidRPr="00800679">
        <w:rPr>
          <w:rFonts w:ascii="Arial" w:hAnsi="Arial" w:cs="Arial"/>
        </w:rPr>
        <w:t>, prowadzony</w:t>
      </w:r>
      <w:r w:rsidRPr="00026E90">
        <w:rPr>
          <w:rFonts w:ascii="Arial" w:hAnsi="Arial" w:cs="Arial"/>
        </w:rPr>
        <w:t xml:space="preserve">m </w:t>
      </w:r>
      <w:r w:rsidRPr="006A6A3F">
        <w:rPr>
          <w:rFonts w:ascii="Arial" w:hAnsi="Arial" w:cs="Arial"/>
        </w:rPr>
        <w:t xml:space="preserve">w trybie </w:t>
      </w:r>
      <w:r w:rsidR="0024641C">
        <w:rPr>
          <w:rFonts w:ascii="Arial" w:hAnsi="Arial" w:cs="Arial"/>
        </w:rPr>
        <w:t>podstawowym z możliwością przeprowadzenia negocjacji</w:t>
      </w:r>
      <w:r w:rsidRPr="006A6A3F">
        <w:rPr>
          <w:rFonts w:ascii="Arial" w:hAnsi="Arial" w:cs="Arial"/>
        </w:rPr>
        <w:t>;</w:t>
      </w:r>
    </w:p>
    <w:p w14:paraId="01E286BE" w14:textId="5634D3B3"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 xml:space="preserve">1.4. Odbiorcami Pani/Pana danych osobowych będą osoby lub podmioty, którym udostępniona zostanie dokumentacja postępowania w oparciu o art. </w:t>
      </w:r>
      <w:r w:rsidR="0024641C">
        <w:rPr>
          <w:rFonts w:ascii="Arial" w:hAnsi="Arial" w:cs="Arial"/>
        </w:rPr>
        <w:t>1</w:t>
      </w:r>
      <w:r w:rsidRPr="006A6A3F">
        <w:rPr>
          <w:rFonts w:ascii="Arial" w:hAnsi="Arial" w:cs="Arial"/>
        </w:rPr>
        <w:t xml:space="preserve">8 </w:t>
      </w:r>
      <w:r w:rsidR="0024641C" w:rsidRPr="006A6A3F">
        <w:rPr>
          <w:rFonts w:ascii="Arial" w:hAnsi="Arial" w:cs="Arial"/>
        </w:rPr>
        <w:t>oraz</w:t>
      </w:r>
      <w:r w:rsidRPr="006A6A3F">
        <w:rPr>
          <w:rFonts w:ascii="Arial" w:hAnsi="Arial" w:cs="Arial"/>
        </w:rPr>
        <w:t xml:space="preserve"> </w:t>
      </w:r>
      <w:r w:rsidR="0024641C">
        <w:rPr>
          <w:rFonts w:ascii="Arial" w:hAnsi="Arial" w:cs="Arial"/>
        </w:rPr>
        <w:t xml:space="preserve">74 </w:t>
      </w:r>
      <w:r w:rsidRPr="006A6A3F">
        <w:rPr>
          <w:rFonts w:ascii="Arial" w:hAnsi="Arial" w:cs="Arial"/>
        </w:rPr>
        <w:t xml:space="preserve">ustawy z dnia </w:t>
      </w:r>
      <w:r w:rsidR="0024641C">
        <w:rPr>
          <w:rFonts w:ascii="Arial" w:hAnsi="Arial" w:cs="Arial"/>
        </w:rPr>
        <w:t>11 września 2019</w:t>
      </w:r>
      <w:r w:rsidRPr="006A6A3F">
        <w:rPr>
          <w:rFonts w:ascii="Arial" w:hAnsi="Arial" w:cs="Arial"/>
        </w:rPr>
        <w:t xml:space="preserve"> r. – Prawo zamówień publicznych </w:t>
      </w:r>
      <w:r w:rsidR="00484138">
        <w:rPr>
          <w:rFonts w:ascii="Arial" w:hAnsi="Arial" w:cs="Arial"/>
        </w:rPr>
        <w:t>(tj. Dz. U. z 2021r. poz. 1129)</w:t>
      </w:r>
      <w:r w:rsidRPr="006A6A3F">
        <w:rPr>
          <w:rFonts w:ascii="Arial" w:hAnsi="Arial" w:cs="Arial"/>
        </w:rPr>
        <w:t xml:space="preserve">, dalej „ustawa Pzp”;  </w:t>
      </w:r>
    </w:p>
    <w:p w14:paraId="6A57E1FD"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ustawy Pzp,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6A6A3F" w:rsidRDefault="006A6A3F" w:rsidP="00D2601D">
      <w:pPr>
        <w:tabs>
          <w:tab w:val="left" w:pos="709"/>
        </w:tabs>
        <w:spacing w:after="0" w:line="276" w:lineRule="auto"/>
        <w:ind w:left="993" w:hanging="426"/>
        <w:jc w:val="left"/>
        <w:rPr>
          <w:rFonts w:ascii="Arial" w:hAnsi="Arial" w:cs="Arial"/>
        </w:rPr>
      </w:pPr>
      <w:r w:rsidRPr="006A6A3F">
        <w:rPr>
          <w:rFonts w:ascii="Arial" w:hAnsi="Arial" w:cs="Arial"/>
        </w:rPr>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D2601D">
      <w:pPr>
        <w:tabs>
          <w:tab w:val="left" w:pos="709"/>
        </w:tabs>
        <w:spacing w:after="0" w:line="276" w:lineRule="auto"/>
        <w:ind w:left="567"/>
        <w:jc w:val="left"/>
        <w:rPr>
          <w:rFonts w:ascii="Arial" w:hAnsi="Arial" w:cs="Arial"/>
        </w:rPr>
      </w:pPr>
      <w:r w:rsidRPr="006A6A3F">
        <w:rPr>
          <w:rFonts w:ascii="Arial" w:hAnsi="Arial" w:cs="Arial"/>
        </w:rPr>
        <w:t>1.8. posiada Pani/Pan:</w:t>
      </w:r>
    </w:p>
    <w:p w14:paraId="303C4E88"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1.8.1. na podstawie art. 15 RODO prawo dostępu do danych osobowych Pani/Pana dotyczących;</w:t>
      </w:r>
    </w:p>
    <w:p w14:paraId="149D8E8D"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 xml:space="preserve">1.8.2. na podstawie art. 16 RODO prawo do sprostowania Pani/Pana danych </w:t>
      </w:r>
      <w:r w:rsidR="00166FE5" w:rsidRPr="006A6A3F">
        <w:rPr>
          <w:rFonts w:ascii="Arial" w:hAnsi="Arial" w:cs="Arial"/>
        </w:rPr>
        <w:t>osobowych;</w:t>
      </w:r>
    </w:p>
    <w:p w14:paraId="7B727436"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 xml:space="preserve">1.8.3. na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1.8.4. prawo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D2601D">
      <w:pPr>
        <w:tabs>
          <w:tab w:val="left" w:pos="709"/>
        </w:tabs>
        <w:spacing w:after="0" w:line="276" w:lineRule="auto"/>
        <w:ind w:left="567" w:firstLine="142"/>
        <w:jc w:val="left"/>
        <w:rPr>
          <w:rFonts w:ascii="Arial" w:hAnsi="Arial" w:cs="Arial"/>
        </w:rPr>
      </w:pPr>
      <w:r w:rsidRPr="006A6A3F">
        <w:rPr>
          <w:rFonts w:ascii="Arial" w:hAnsi="Arial" w:cs="Arial"/>
        </w:rPr>
        <w:t>1.9. nie przysługuje Pani/Panu:</w:t>
      </w:r>
    </w:p>
    <w:p w14:paraId="1B2CD2CC"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1.9.1. w związku z art. 17 ust. 3 lit. b, d lub e RODO prawo do usunięcia danych osobowych;</w:t>
      </w:r>
    </w:p>
    <w:p w14:paraId="219F9176"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t>1.9.2. prawo do przenoszenia danych osobowych, o którym mowa w art. 20 RODO;</w:t>
      </w:r>
    </w:p>
    <w:p w14:paraId="019C1BEF" w14:textId="77777777" w:rsidR="006A6A3F" w:rsidRPr="006A6A3F" w:rsidRDefault="006A6A3F" w:rsidP="00D2601D">
      <w:pPr>
        <w:tabs>
          <w:tab w:val="left" w:pos="709"/>
        </w:tabs>
        <w:spacing w:after="0" w:line="276" w:lineRule="auto"/>
        <w:ind w:left="1560" w:hanging="567"/>
        <w:jc w:val="left"/>
        <w:rPr>
          <w:rFonts w:ascii="Arial" w:hAnsi="Arial" w:cs="Arial"/>
        </w:rPr>
      </w:pPr>
      <w:r w:rsidRPr="006A6A3F">
        <w:rPr>
          <w:rFonts w:ascii="Arial" w:hAnsi="Arial" w:cs="Arial"/>
        </w:rPr>
        <w:lastRenderedPageBreak/>
        <w:t>1.9.3. na podstawie art. 21 RODO prawo sprzeciwu, wobec przetwarzania danych osobowych, gdyż podstawą prawną przetwarzania Pani/Pana danych osobowych jest art. 6 ust. 1 lit. c RODO.</w:t>
      </w:r>
    </w:p>
    <w:p w14:paraId="5CE85EEA" w14:textId="77777777" w:rsidR="006A6A3F" w:rsidRDefault="006A6A3F" w:rsidP="00D2601D">
      <w:pPr>
        <w:tabs>
          <w:tab w:val="left" w:pos="709"/>
        </w:tabs>
        <w:spacing w:after="0" w:line="276" w:lineRule="auto"/>
        <w:ind w:left="851" w:hanging="284"/>
        <w:jc w:val="left"/>
        <w:rPr>
          <w:rFonts w:ascii="Arial" w:hAnsi="Arial" w:cs="Arial"/>
        </w:rPr>
      </w:pPr>
      <w:r w:rsidRPr="006A6A3F">
        <w:rPr>
          <w:rFonts w:ascii="Arial" w:hAnsi="Arial" w:cs="Arial"/>
        </w:rPr>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zenie zawarte w załączniku do s</w:t>
      </w:r>
      <w:r w:rsidRPr="006A6A3F">
        <w:rPr>
          <w:rFonts w:ascii="Arial" w:hAnsi="Arial" w:cs="Arial"/>
        </w:rPr>
        <w:t>wz (formularz oferty).”</w:t>
      </w:r>
    </w:p>
    <w:p w14:paraId="695810C7" w14:textId="77777777" w:rsidR="00B93980" w:rsidRDefault="00B93980" w:rsidP="00D2601D">
      <w:pPr>
        <w:tabs>
          <w:tab w:val="left" w:pos="709"/>
        </w:tabs>
        <w:spacing w:after="0" w:line="276" w:lineRule="auto"/>
        <w:ind w:left="851" w:hanging="284"/>
        <w:jc w:val="left"/>
        <w:rPr>
          <w:rFonts w:ascii="Arial" w:hAnsi="Arial" w:cs="Arial"/>
        </w:rPr>
      </w:pPr>
    </w:p>
    <w:p w14:paraId="598E0E99" w14:textId="77777777" w:rsidR="00F25682" w:rsidRPr="00212617" w:rsidRDefault="00857167" w:rsidP="00D2601D">
      <w:pPr>
        <w:pStyle w:val="Nagwek2"/>
        <w:jc w:val="left"/>
        <w:rPr>
          <w:rFonts w:ascii="Arial" w:hAnsi="Arial" w:cs="Arial"/>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92271210"/>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7D530D"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10BA26B9" w14:textId="77777777" w:rsidR="002D6D25"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p>
    <w:p w14:paraId="509441CC" w14:textId="21A4F651" w:rsidR="002D6D25" w:rsidRPr="007D530D" w:rsidRDefault="002D6D25" w:rsidP="002D6D25">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3 – Wykaz robót</w:t>
      </w:r>
      <w:r w:rsidRPr="007D530D">
        <w:rPr>
          <w:rFonts w:ascii="Arial" w:hAnsi="Arial" w:cs="Arial"/>
        </w:rPr>
        <w:t>;</w:t>
      </w:r>
    </w:p>
    <w:p w14:paraId="45D6D859" w14:textId="7135267D" w:rsidR="00B20AA0" w:rsidRPr="007D530D" w:rsidRDefault="00B20AA0" w:rsidP="00B20AA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4 – Wykaz osób</w:t>
      </w:r>
      <w:r w:rsidRPr="007D530D">
        <w:rPr>
          <w:rFonts w:ascii="Arial" w:hAnsi="Arial" w:cs="Arial"/>
        </w:rPr>
        <w:t>;</w:t>
      </w:r>
    </w:p>
    <w:p w14:paraId="25B48B59" w14:textId="21C9654E"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20AA0">
        <w:rPr>
          <w:rFonts w:ascii="Arial" w:hAnsi="Arial" w:cs="Arial"/>
        </w:rPr>
        <w:t>5</w:t>
      </w:r>
      <w:r w:rsidR="008B0DF9">
        <w:rPr>
          <w:rFonts w:ascii="Arial" w:hAnsi="Arial" w:cs="Arial"/>
        </w:rPr>
        <w:t xml:space="preserve"> – Zobowiązanie podmiotu udostępniającego zasoby;</w:t>
      </w:r>
    </w:p>
    <w:p w14:paraId="75586690" w14:textId="2414D99B" w:rsidR="00495852" w:rsidRDefault="00495852"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20AA0">
        <w:rPr>
          <w:rFonts w:ascii="Arial" w:hAnsi="Arial" w:cs="Arial"/>
        </w:rPr>
        <w:t>6</w:t>
      </w:r>
      <w:r>
        <w:rPr>
          <w:rFonts w:ascii="Arial" w:hAnsi="Arial" w:cs="Arial"/>
        </w:rPr>
        <w:t xml:space="preserve"> – Oświadczenie w zakresie równoważności oferowanych materiałów i rozwiązań z wymogami opisu przedmiotu zamówienia</w:t>
      </w:r>
      <w:r w:rsidRPr="007D530D">
        <w:rPr>
          <w:rFonts w:ascii="Arial" w:hAnsi="Arial" w:cs="Arial"/>
        </w:rPr>
        <w:t xml:space="preserve"> </w:t>
      </w:r>
    </w:p>
    <w:p w14:paraId="70704428" w14:textId="6FB69FA0"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20AA0">
        <w:rPr>
          <w:rFonts w:ascii="Arial" w:hAnsi="Arial" w:cs="Arial"/>
        </w:rPr>
        <w:t>7</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70EAD8CD" w14:textId="6DD8263E" w:rsidR="00D00267" w:rsidRDefault="00D00267" w:rsidP="00F179D0">
      <w:pPr>
        <w:widowControl w:val="0"/>
        <w:numPr>
          <w:ilvl w:val="1"/>
          <w:numId w:val="5"/>
        </w:numPr>
        <w:autoSpaceDE w:val="0"/>
        <w:autoSpaceDN w:val="0"/>
        <w:adjustRightInd w:val="0"/>
        <w:spacing w:after="0" w:line="276" w:lineRule="auto"/>
        <w:rPr>
          <w:rFonts w:ascii="Arial" w:hAnsi="Arial" w:cs="Arial"/>
        </w:rPr>
      </w:pPr>
      <w:r>
        <w:rPr>
          <w:rFonts w:ascii="Arial" w:hAnsi="Arial" w:cs="Arial"/>
        </w:rPr>
        <w:t xml:space="preserve">Załącznik nr </w:t>
      </w:r>
      <w:r w:rsidR="00B20AA0">
        <w:rPr>
          <w:rFonts w:ascii="Arial" w:hAnsi="Arial" w:cs="Arial"/>
        </w:rPr>
        <w:t>8</w:t>
      </w:r>
      <w:r>
        <w:rPr>
          <w:rFonts w:ascii="Arial" w:hAnsi="Arial" w:cs="Arial"/>
        </w:rPr>
        <w:t xml:space="preserve"> – dokumentacja projektowa</w:t>
      </w:r>
      <w:r w:rsidR="00B51E85">
        <w:rPr>
          <w:rFonts w:ascii="Arial" w:hAnsi="Arial" w:cs="Arial"/>
        </w:rPr>
        <w:t xml:space="preserve"> Grobla 26</w:t>
      </w:r>
    </w:p>
    <w:p w14:paraId="6CAE3893" w14:textId="10045F4A" w:rsidR="00B51E85" w:rsidRDefault="00B51E85" w:rsidP="00B51E85">
      <w:pPr>
        <w:widowControl w:val="0"/>
        <w:numPr>
          <w:ilvl w:val="1"/>
          <w:numId w:val="5"/>
        </w:numPr>
        <w:autoSpaceDE w:val="0"/>
        <w:autoSpaceDN w:val="0"/>
        <w:adjustRightInd w:val="0"/>
        <w:spacing w:after="0" w:line="276" w:lineRule="auto"/>
        <w:rPr>
          <w:rFonts w:ascii="Arial" w:hAnsi="Arial" w:cs="Arial"/>
        </w:rPr>
      </w:pPr>
      <w:r>
        <w:rPr>
          <w:rFonts w:ascii="Arial" w:hAnsi="Arial" w:cs="Arial"/>
        </w:rPr>
        <w:t>Załącznik nr 9 – dokumentacja projektowa Grobla 26a</w:t>
      </w:r>
    </w:p>
    <w:p w14:paraId="694395FE" w14:textId="77777777" w:rsidR="00D00267" w:rsidRDefault="00D00267" w:rsidP="00D00267">
      <w:pPr>
        <w:widowControl w:val="0"/>
        <w:autoSpaceDE w:val="0"/>
        <w:autoSpaceDN w:val="0"/>
        <w:adjustRightInd w:val="0"/>
        <w:spacing w:after="0" w:line="276" w:lineRule="auto"/>
        <w:rPr>
          <w:rFonts w:ascii="Arial" w:hAnsi="Arial" w:cs="Arial"/>
        </w:rPr>
      </w:pPr>
    </w:p>
    <w:p w14:paraId="60DE0EEF" w14:textId="77777777" w:rsidR="00D00267" w:rsidRDefault="00D00267" w:rsidP="00D00267">
      <w:pPr>
        <w:widowControl w:val="0"/>
        <w:autoSpaceDE w:val="0"/>
        <w:autoSpaceDN w:val="0"/>
        <w:adjustRightInd w:val="0"/>
        <w:spacing w:after="0" w:line="276" w:lineRule="auto"/>
        <w:rPr>
          <w:rFonts w:ascii="Arial" w:hAnsi="Arial" w:cs="Arial"/>
        </w:rPr>
      </w:pPr>
    </w:p>
    <w:p w14:paraId="44819A60" w14:textId="77777777" w:rsidR="00132E2B" w:rsidRDefault="00132E2B" w:rsidP="00D00267">
      <w:pPr>
        <w:widowControl w:val="0"/>
        <w:autoSpaceDE w:val="0"/>
        <w:autoSpaceDN w:val="0"/>
        <w:adjustRightInd w:val="0"/>
        <w:spacing w:after="0" w:line="276" w:lineRule="auto"/>
        <w:rPr>
          <w:rFonts w:ascii="Arial" w:hAnsi="Arial" w:cs="Arial"/>
        </w:rPr>
      </w:pPr>
    </w:p>
    <w:p w14:paraId="3B0C3844" w14:textId="77777777" w:rsidR="00132E2B" w:rsidRDefault="00132E2B" w:rsidP="00D00267">
      <w:pPr>
        <w:widowControl w:val="0"/>
        <w:autoSpaceDE w:val="0"/>
        <w:autoSpaceDN w:val="0"/>
        <w:adjustRightInd w:val="0"/>
        <w:spacing w:after="0" w:line="276" w:lineRule="auto"/>
        <w:rPr>
          <w:rFonts w:ascii="Arial" w:hAnsi="Arial" w:cs="Arial"/>
        </w:rPr>
      </w:pPr>
    </w:p>
    <w:p w14:paraId="5ED75CB2" w14:textId="77777777" w:rsidR="00132E2B" w:rsidRDefault="00132E2B" w:rsidP="00D00267">
      <w:pPr>
        <w:widowControl w:val="0"/>
        <w:autoSpaceDE w:val="0"/>
        <w:autoSpaceDN w:val="0"/>
        <w:adjustRightInd w:val="0"/>
        <w:spacing w:after="0" w:line="276" w:lineRule="auto"/>
        <w:rPr>
          <w:rFonts w:ascii="Arial" w:hAnsi="Arial" w:cs="Arial"/>
        </w:rPr>
      </w:pPr>
    </w:p>
    <w:p w14:paraId="070C0A42" w14:textId="77777777" w:rsidR="00132E2B" w:rsidRDefault="00132E2B" w:rsidP="00D00267">
      <w:pPr>
        <w:widowControl w:val="0"/>
        <w:autoSpaceDE w:val="0"/>
        <w:autoSpaceDN w:val="0"/>
        <w:adjustRightInd w:val="0"/>
        <w:spacing w:after="0" w:line="276" w:lineRule="auto"/>
        <w:rPr>
          <w:rFonts w:ascii="Arial" w:hAnsi="Arial" w:cs="Arial"/>
        </w:rPr>
      </w:pPr>
    </w:p>
    <w:p w14:paraId="73F24789" w14:textId="77777777" w:rsidR="00132E2B" w:rsidRDefault="00132E2B" w:rsidP="00D00267">
      <w:pPr>
        <w:widowControl w:val="0"/>
        <w:autoSpaceDE w:val="0"/>
        <w:autoSpaceDN w:val="0"/>
        <w:adjustRightInd w:val="0"/>
        <w:spacing w:after="0" w:line="276" w:lineRule="auto"/>
        <w:rPr>
          <w:rFonts w:ascii="Arial" w:hAnsi="Arial" w:cs="Arial"/>
        </w:rPr>
      </w:pPr>
    </w:p>
    <w:p w14:paraId="30AF5080" w14:textId="77777777" w:rsidR="00132E2B" w:rsidRDefault="00132E2B" w:rsidP="00D00267">
      <w:pPr>
        <w:widowControl w:val="0"/>
        <w:autoSpaceDE w:val="0"/>
        <w:autoSpaceDN w:val="0"/>
        <w:adjustRightInd w:val="0"/>
        <w:spacing w:after="0" w:line="276" w:lineRule="auto"/>
        <w:rPr>
          <w:rFonts w:ascii="Arial" w:hAnsi="Arial" w:cs="Arial"/>
        </w:rPr>
      </w:pPr>
    </w:p>
    <w:p w14:paraId="50B0108C" w14:textId="77777777" w:rsidR="00132E2B" w:rsidRDefault="00132E2B" w:rsidP="00D00267">
      <w:pPr>
        <w:widowControl w:val="0"/>
        <w:autoSpaceDE w:val="0"/>
        <w:autoSpaceDN w:val="0"/>
        <w:adjustRightInd w:val="0"/>
        <w:spacing w:after="0" w:line="276" w:lineRule="auto"/>
        <w:rPr>
          <w:rFonts w:ascii="Arial" w:hAnsi="Arial" w:cs="Arial"/>
        </w:rPr>
      </w:pPr>
    </w:p>
    <w:p w14:paraId="0D77A0BB" w14:textId="77777777" w:rsidR="00132E2B" w:rsidRDefault="00132E2B" w:rsidP="00D00267">
      <w:pPr>
        <w:widowControl w:val="0"/>
        <w:autoSpaceDE w:val="0"/>
        <w:autoSpaceDN w:val="0"/>
        <w:adjustRightInd w:val="0"/>
        <w:spacing w:after="0" w:line="276" w:lineRule="auto"/>
        <w:rPr>
          <w:rFonts w:ascii="Arial" w:hAnsi="Arial" w:cs="Arial"/>
        </w:rPr>
      </w:pPr>
    </w:p>
    <w:p w14:paraId="70A3E503" w14:textId="77777777" w:rsidR="0097396A" w:rsidRDefault="00F25682" w:rsidP="0027602A">
      <w:pPr>
        <w:widowControl w:val="0"/>
        <w:autoSpaceDE w:val="0"/>
        <w:autoSpaceDN w:val="0"/>
        <w:adjustRightInd w:val="0"/>
        <w:spacing w:after="0" w:line="276" w:lineRule="auto"/>
        <w:ind w:firstLine="342"/>
        <w:jc w:val="right"/>
        <w:rPr>
          <w:rFonts w:ascii="Tahoma" w:hAnsi="Tahoma" w:cs="Tahoma"/>
          <w:bCs/>
          <w:sz w:val="21"/>
          <w:szCs w:val="21"/>
        </w:rPr>
      </w:pPr>
      <w:r w:rsidRPr="00737DE0">
        <w:rPr>
          <w:rFonts w:ascii="Tahoma" w:hAnsi="Tahoma" w:cs="Tahoma"/>
          <w:bCs/>
          <w:sz w:val="21"/>
          <w:szCs w:val="21"/>
        </w:rPr>
        <w:t>Załą</w:t>
      </w:r>
      <w:r w:rsidR="0024641C" w:rsidRPr="00737DE0">
        <w:rPr>
          <w:rFonts w:ascii="Tahoma" w:hAnsi="Tahoma" w:cs="Tahoma"/>
          <w:bCs/>
          <w:sz w:val="21"/>
          <w:szCs w:val="21"/>
        </w:rPr>
        <w:t>cznik nr 1</w:t>
      </w:r>
      <w:r w:rsidRPr="00737DE0">
        <w:rPr>
          <w:rFonts w:ascii="Tahoma" w:hAnsi="Tahoma" w:cs="Tahoma"/>
          <w:bCs/>
          <w:sz w:val="21"/>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lastRenderedPageBreak/>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16D43A1" w14:textId="77777777" w:rsidR="00BC5259" w:rsidRDefault="00BC5259" w:rsidP="008B0DF9">
      <w:pPr>
        <w:widowControl w:val="0"/>
        <w:autoSpaceDE w:val="0"/>
        <w:autoSpaceDN w:val="0"/>
        <w:adjustRightInd w:val="0"/>
        <w:spacing w:after="0" w:line="360" w:lineRule="auto"/>
        <w:ind w:right="342"/>
        <w:rPr>
          <w:rFonts w:ascii="Tahoma" w:hAnsi="Tahoma" w:cs="Tahoma"/>
          <w:sz w:val="21"/>
          <w:szCs w:val="21"/>
        </w:rPr>
        <w:sectPr w:rsidR="00BC5259" w:rsidSect="00E44A32">
          <w:headerReference w:type="default" r:id="rId44"/>
          <w:footerReference w:type="default" r:id="rId45"/>
          <w:headerReference w:type="first" r:id="rId46"/>
          <w:footerReference w:type="first" r:id="rId47"/>
          <w:pgSz w:w="12240" w:h="15840"/>
          <w:pgMar w:top="1417" w:right="1417" w:bottom="1417" w:left="1417" w:header="708" w:footer="708" w:gutter="0"/>
          <w:pgNumType w:start="0"/>
          <w:cols w:space="708"/>
          <w:noEndnote/>
          <w:titlePg/>
          <w:docGrid w:linePitch="272"/>
        </w:sectPr>
      </w:pPr>
    </w:p>
    <w:p w14:paraId="15DAD446" w14:textId="479F9D95" w:rsidR="00BC5259" w:rsidRDefault="00F25682" w:rsidP="008B0DF9">
      <w:pPr>
        <w:widowControl w:val="0"/>
        <w:autoSpaceDE w:val="0"/>
        <w:autoSpaceDN w:val="0"/>
        <w:adjustRightInd w:val="0"/>
        <w:spacing w:after="0" w:line="360" w:lineRule="auto"/>
        <w:ind w:right="342"/>
        <w:rPr>
          <w:rFonts w:ascii="Arial" w:hAnsi="Arial" w:cs="Arial"/>
          <w:sz w:val="21"/>
          <w:szCs w:val="21"/>
          <w:vertAlign w:val="superscript"/>
        </w:rPr>
      </w:pPr>
      <w:r>
        <w:rPr>
          <w:rFonts w:ascii="Tahoma" w:hAnsi="Tahoma" w:cs="Tahoma"/>
          <w:sz w:val="21"/>
          <w:szCs w:val="21"/>
        </w:rPr>
        <w:lastRenderedPageBreak/>
        <w:t>Adres</w:t>
      </w:r>
      <w:r w:rsidR="00BC5259">
        <w:rPr>
          <w:rFonts w:ascii="Arial" w:hAnsi="Arial" w:cs="Arial"/>
          <w:sz w:val="21"/>
          <w:szCs w:val="21"/>
          <w:vertAlign w:val="superscript"/>
        </w:rPr>
        <w:t>:</w:t>
      </w:r>
    </w:p>
    <w:p w14:paraId="227418FC" w14:textId="776051F4"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Kraj</w:t>
      </w:r>
      <w:r w:rsidR="00BC5259">
        <w:rPr>
          <w:rFonts w:ascii="Tahoma" w:hAnsi="Tahoma" w:cs="Tahoma"/>
          <w:sz w:val="21"/>
          <w:szCs w:val="21"/>
        </w:rPr>
        <w:t>:</w:t>
      </w:r>
    </w:p>
    <w:p w14:paraId="1E8B2EF4" w14:textId="77777777" w:rsidR="00BC5259"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BC5259">
        <w:rPr>
          <w:rFonts w:ascii="Tahoma" w:hAnsi="Tahoma" w:cs="Tahoma"/>
          <w:sz w:val="21"/>
          <w:szCs w:val="21"/>
        </w:rPr>
        <w:t>:</w:t>
      </w:r>
    </w:p>
    <w:p w14:paraId="5AEF4234" w14:textId="62728AF1"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lastRenderedPageBreak/>
        <w:t>NIP</w:t>
      </w:r>
      <w:r w:rsidR="00BC5259">
        <w:rPr>
          <w:rFonts w:ascii="Tahoma" w:hAnsi="Tahoma" w:cs="Tahoma"/>
          <w:sz w:val="21"/>
          <w:szCs w:val="21"/>
        </w:rPr>
        <w:t>:</w:t>
      </w:r>
    </w:p>
    <w:p w14:paraId="69E1D2B4" w14:textId="77777777" w:rsidR="00BC5259"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BC5259">
        <w:rPr>
          <w:rFonts w:ascii="Tahoma" w:hAnsi="Tahoma" w:cs="Tahoma"/>
          <w:sz w:val="21"/>
          <w:szCs w:val="21"/>
        </w:rPr>
        <w:t>:</w:t>
      </w:r>
    </w:p>
    <w:p w14:paraId="27CBA9BF" w14:textId="2EF9FE5A"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adres e-mail</w:t>
      </w:r>
      <w:r w:rsidR="00BC5259">
        <w:rPr>
          <w:rFonts w:ascii="Arial" w:hAnsi="Arial" w:cs="Arial"/>
          <w:sz w:val="21"/>
          <w:szCs w:val="21"/>
          <w:vertAlign w:val="superscript"/>
        </w:rPr>
        <w:t>:</w:t>
      </w:r>
    </w:p>
    <w:p w14:paraId="0DADB51E" w14:textId="77777777" w:rsidR="00BC5259" w:rsidRDefault="00BC5259" w:rsidP="00D851A1">
      <w:pPr>
        <w:widowControl w:val="0"/>
        <w:autoSpaceDE w:val="0"/>
        <w:autoSpaceDN w:val="0"/>
        <w:adjustRightInd w:val="0"/>
        <w:spacing w:after="0" w:line="240" w:lineRule="auto"/>
        <w:rPr>
          <w:rFonts w:ascii="Tahoma" w:hAnsi="Tahoma" w:cs="Tahoma"/>
          <w:sz w:val="21"/>
          <w:szCs w:val="21"/>
        </w:rPr>
        <w:sectPr w:rsidR="00BC5259" w:rsidSect="00BC5259">
          <w:type w:val="continuous"/>
          <w:pgSz w:w="12240" w:h="15840"/>
          <w:pgMar w:top="1417" w:right="1417" w:bottom="1417" w:left="1417" w:header="708" w:footer="708" w:gutter="0"/>
          <w:pgNumType w:start="0"/>
          <w:cols w:num="2" w:space="708"/>
          <w:noEndnote/>
          <w:titlePg/>
          <w:docGrid w:linePitch="272"/>
        </w:sectPr>
      </w:pPr>
    </w:p>
    <w:p w14:paraId="2E1C7B10" w14:textId="67C863E8" w:rsidR="0097396A" w:rsidRDefault="0097396A" w:rsidP="00D851A1">
      <w:pPr>
        <w:widowControl w:val="0"/>
        <w:autoSpaceDE w:val="0"/>
        <w:autoSpaceDN w:val="0"/>
        <w:adjustRightInd w:val="0"/>
        <w:spacing w:after="0" w:line="240" w:lineRule="auto"/>
        <w:rPr>
          <w:rFonts w:ascii="Tahoma" w:hAnsi="Tahoma" w:cs="Tahoma"/>
          <w:sz w:val="21"/>
          <w:szCs w:val="21"/>
        </w:rPr>
      </w:pPr>
    </w:p>
    <w:p w14:paraId="729DF9E2" w14:textId="28E8F168" w:rsidR="004C1DA8" w:rsidRPr="00DD3284" w:rsidRDefault="00F25682" w:rsidP="004C1DA8">
      <w:pPr>
        <w:widowControl w:val="0"/>
        <w:autoSpaceDE w:val="0"/>
        <w:autoSpaceDN w:val="0"/>
        <w:adjustRightInd w:val="0"/>
        <w:spacing w:after="0" w:line="240" w:lineRule="auto"/>
        <w:rPr>
          <w:rFonts w:ascii="Tahoma" w:hAnsi="Tahoma" w:cs="Tahoma"/>
          <w:sz w:val="28"/>
          <w:szCs w:val="28"/>
        </w:rPr>
      </w:pPr>
      <w:r>
        <w:rPr>
          <w:rFonts w:ascii="Tahoma" w:hAnsi="Tahoma" w:cs="Tahoma"/>
          <w:sz w:val="21"/>
          <w:szCs w:val="21"/>
        </w:rPr>
        <w:t>Ubiegając się o udzie</w:t>
      </w:r>
      <w:r w:rsidR="00C50399">
        <w:rPr>
          <w:rFonts w:ascii="Tahoma" w:hAnsi="Tahoma" w:cs="Tahoma"/>
          <w:sz w:val="21"/>
          <w:szCs w:val="21"/>
        </w:rPr>
        <w:t xml:space="preserve">lenie zamówienia publicznego pn.: </w:t>
      </w:r>
      <w:r w:rsidR="004C1DA8" w:rsidRPr="00DD3284">
        <w:rPr>
          <w:rFonts w:ascii="Arial" w:hAnsi="Arial" w:cs="Arial"/>
          <w:b/>
          <w:sz w:val="28"/>
          <w:szCs w:val="28"/>
        </w:rPr>
        <w:t xml:space="preserve">Docieplenie </w:t>
      </w:r>
      <w:r w:rsidR="00B51E85">
        <w:rPr>
          <w:rFonts w:ascii="Arial" w:hAnsi="Arial" w:cs="Arial"/>
          <w:b/>
          <w:sz w:val="28"/>
          <w:szCs w:val="28"/>
        </w:rPr>
        <w:t xml:space="preserve">ścian dwóch </w:t>
      </w:r>
      <w:r w:rsidR="004C1DA8" w:rsidRPr="00DD3284">
        <w:rPr>
          <w:rFonts w:ascii="Arial" w:hAnsi="Arial" w:cs="Arial"/>
          <w:b/>
          <w:sz w:val="28"/>
          <w:szCs w:val="28"/>
        </w:rPr>
        <w:t>budynk</w:t>
      </w:r>
      <w:r w:rsidR="00B51E85">
        <w:rPr>
          <w:rFonts w:ascii="Arial" w:hAnsi="Arial" w:cs="Arial"/>
          <w:b/>
          <w:sz w:val="28"/>
          <w:szCs w:val="28"/>
        </w:rPr>
        <w:t>ów</w:t>
      </w:r>
      <w:r w:rsidR="004C1DA8" w:rsidRPr="00DD3284">
        <w:rPr>
          <w:rFonts w:ascii="Arial" w:hAnsi="Arial" w:cs="Arial"/>
          <w:b/>
          <w:sz w:val="28"/>
          <w:szCs w:val="28"/>
        </w:rPr>
        <w:t xml:space="preserve"> gminn</w:t>
      </w:r>
      <w:r w:rsidR="00B51E85">
        <w:rPr>
          <w:rFonts w:ascii="Arial" w:hAnsi="Arial" w:cs="Arial"/>
          <w:b/>
          <w:sz w:val="28"/>
          <w:szCs w:val="28"/>
        </w:rPr>
        <w:t>ych</w:t>
      </w:r>
      <w:r w:rsidR="004C1DA8">
        <w:rPr>
          <w:rFonts w:ascii="Arial" w:hAnsi="Arial" w:cs="Arial"/>
          <w:b/>
          <w:sz w:val="28"/>
          <w:szCs w:val="28"/>
        </w:rPr>
        <w:t xml:space="preserve"> </w:t>
      </w:r>
      <w:r w:rsidR="004C1DA8" w:rsidRPr="00DD3284">
        <w:rPr>
          <w:rFonts w:ascii="Arial" w:hAnsi="Arial" w:cs="Arial"/>
          <w:b/>
          <w:sz w:val="28"/>
          <w:szCs w:val="28"/>
        </w:rPr>
        <w:t xml:space="preserve">przy ul. </w:t>
      </w:r>
      <w:r w:rsidR="00B51E85">
        <w:rPr>
          <w:rFonts w:ascii="Arial" w:hAnsi="Arial" w:cs="Arial"/>
          <w:b/>
          <w:sz w:val="28"/>
          <w:szCs w:val="28"/>
        </w:rPr>
        <w:t>Grobla 26 i Grobla 26a</w:t>
      </w:r>
      <w:r w:rsidR="004C1DA8" w:rsidRPr="00DD3284">
        <w:rPr>
          <w:rFonts w:ascii="Arial" w:hAnsi="Arial" w:cs="Arial"/>
          <w:b/>
          <w:sz w:val="28"/>
          <w:szCs w:val="28"/>
        </w:rPr>
        <w:t xml:space="preserve"> w Gorzowie Wlkp.</w:t>
      </w:r>
      <w:r w:rsidR="004C1DA8">
        <w:rPr>
          <w:rFonts w:ascii="Arial" w:hAnsi="Arial" w:cs="Arial"/>
          <w:b/>
          <w:sz w:val="28"/>
          <w:szCs w:val="28"/>
        </w:rPr>
        <w:t>:</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8B0DF9">
      <w:pPr>
        <w:widowControl w:val="0"/>
        <w:numPr>
          <w:ilvl w:val="0"/>
          <w:numId w:val="6"/>
        </w:numPr>
        <w:tabs>
          <w:tab w:val="right" w:pos="284"/>
        </w:tabs>
        <w:autoSpaceDE w:val="0"/>
        <w:autoSpaceDN w:val="0"/>
        <w:adjustRightInd w:val="0"/>
        <w:spacing w:after="0" w:line="276" w:lineRule="auto"/>
        <w:ind w:left="284" w:hanging="284"/>
        <w:rPr>
          <w:rFonts w:ascii="Arial" w:hAnsi="Arial" w:cs="Arial"/>
        </w:rPr>
      </w:pPr>
      <w:r w:rsidRPr="00800679">
        <w:rPr>
          <w:rFonts w:ascii="Arial" w:hAnsi="Arial" w:cs="Arial"/>
          <w:b/>
          <w:bCs/>
        </w:rPr>
        <w:t xml:space="preserve">SKŁADAMY OFERTĘ </w:t>
      </w:r>
      <w:r w:rsidRPr="00800679">
        <w:rPr>
          <w:rFonts w:ascii="Arial" w:hAnsi="Arial" w:cs="Arial"/>
        </w:rPr>
        <w:t>na realizację przedmiotu zamówienia w zakresie określonym</w:t>
      </w:r>
      <w:r w:rsidR="0097396A" w:rsidRPr="00800679">
        <w:rPr>
          <w:rFonts w:ascii="Arial" w:hAnsi="Arial" w:cs="Arial"/>
        </w:rPr>
        <w:t xml:space="preserve"> </w:t>
      </w:r>
      <w:r w:rsidR="008B0DF9" w:rsidRPr="00800679">
        <w:rPr>
          <w:rFonts w:ascii="Arial" w:hAnsi="Arial" w:cs="Arial"/>
        </w:rPr>
        <w:t>w </w:t>
      </w:r>
      <w:r w:rsidRPr="00800679">
        <w:rPr>
          <w:rFonts w:ascii="Arial" w:hAnsi="Arial" w:cs="Arial"/>
        </w:rPr>
        <w:t>Sp</w:t>
      </w:r>
      <w:r w:rsidR="00AD2430" w:rsidRPr="00800679">
        <w:rPr>
          <w:rFonts w:ascii="Arial" w:hAnsi="Arial" w:cs="Arial"/>
        </w:rPr>
        <w:t>ecyfikacji Warunków Zamówienia</w:t>
      </w:r>
      <w:r w:rsidR="0072602A" w:rsidRPr="00800679">
        <w:rPr>
          <w:rFonts w:ascii="Arial" w:hAnsi="Arial" w:cs="Arial"/>
        </w:rPr>
        <w:t xml:space="preserve"> (SWZ)</w:t>
      </w:r>
      <w:r w:rsidR="00AD2430" w:rsidRPr="00800679">
        <w:rPr>
          <w:rFonts w:ascii="Arial" w:hAnsi="Arial" w:cs="Arial"/>
        </w:rPr>
        <w:t>:</w:t>
      </w:r>
    </w:p>
    <w:p w14:paraId="295C7BEB" w14:textId="77777777" w:rsidR="00B51E85" w:rsidRDefault="00B51E85" w:rsidP="00B51E85">
      <w:pPr>
        <w:widowControl w:val="0"/>
        <w:tabs>
          <w:tab w:val="right" w:pos="284"/>
        </w:tabs>
        <w:autoSpaceDE w:val="0"/>
        <w:autoSpaceDN w:val="0"/>
        <w:adjustRightInd w:val="0"/>
        <w:spacing w:after="0" w:line="276" w:lineRule="auto"/>
        <w:ind w:left="284"/>
        <w:rPr>
          <w:rFonts w:ascii="Arial" w:hAnsi="Arial" w:cs="Arial"/>
          <w:b/>
          <w:bCs/>
        </w:rPr>
      </w:pPr>
    </w:p>
    <w:p w14:paraId="0B81F5E1" w14:textId="09E31CC8" w:rsidR="00B51E85" w:rsidRPr="00800679" w:rsidRDefault="00B51E85" w:rsidP="00B51E85">
      <w:pPr>
        <w:widowControl w:val="0"/>
        <w:tabs>
          <w:tab w:val="right" w:pos="284"/>
        </w:tabs>
        <w:autoSpaceDE w:val="0"/>
        <w:autoSpaceDN w:val="0"/>
        <w:adjustRightInd w:val="0"/>
        <w:spacing w:after="0" w:line="276" w:lineRule="auto"/>
        <w:ind w:left="284"/>
        <w:rPr>
          <w:rFonts w:ascii="Arial" w:hAnsi="Arial" w:cs="Arial"/>
        </w:rPr>
      </w:pPr>
      <w:r>
        <w:rPr>
          <w:rFonts w:ascii="Arial" w:hAnsi="Arial" w:cs="Arial"/>
          <w:b/>
          <w:bCs/>
        </w:rPr>
        <w:t>Część I Grobla 26:</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495852" w:rsidRPr="00C375FC" w14:paraId="2CB82F30" w14:textId="77777777" w:rsidTr="00495852">
        <w:trPr>
          <w:trHeight w:val="460"/>
        </w:trPr>
        <w:tc>
          <w:tcPr>
            <w:tcW w:w="2280" w:type="dxa"/>
            <w:vAlign w:val="center"/>
          </w:tcPr>
          <w:p w14:paraId="39313D85" w14:textId="77777777" w:rsidR="00495852" w:rsidRPr="00C375FC" w:rsidRDefault="00495852"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111E219" w14:textId="16A97A03"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B844942" w14:textId="77777777"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95852" w:rsidRPr="00C375FC" w14:paraId="463549CD" w14:textId="77777777" w:rsidTr="00495852">
        <w:trPr>
          <w:trHeight w:val="460"/>
        </w:trPr>
        <w:tc>
          <w:tcPr>
            <w:tcW w:w="2280" w:type="dxa"/>
          </w:tcPr>
          <w:p w14:paraId="30F70ED8" w14:textId="77777777" w:rsidR="00495852" w:rsidRPr="00C375FC" w:rsidRDefault="00495852" w:rsidP="003D7813">
            <w:pPr>
              <w:pStyle w:val="Tekstkomentarza"/>
              <w:spacing w:after="0"/>
              <w:rPr>
                <w:b/>
                <w:iCs/>
              </w:rPr>
            </w:pPr>
          </w:p>
        </w:tc>
        <w:tc>
          <w:tcPr>
            <w:tcW w:w="2472" w:type="dxa"/>
            <w:tcBorders>
              <w:right w:val="single" w:sz="4" w:space="0" w:color="auto"/>
            </w:tcBorders>
          </w:tcPr>
          <w:p w14:paraId="1101361C" w14:textId="532BBEC9" w:rsidR="00495852" w:rsidRPr="00C375FC" w:rsidRDefault="00495852" w:rsidP="003D7813">
            <w:pPr>
              <w:pStyle w:val="Tekstkomentarza"/>
              <w:spacing w:after="0"/>
              <w:rPr>
                <w:b/>
                <w:iCs/>
              </w:rPr>
            </w:pPr>
          </w:p>
        </w:tc>
        <w:tc>
          <w:tcPr>
            <w:tcW w:w="2091" w:type="dxa"/>
            <w:tcBorders>
              <w:left w:val="single" w:sz="4" w:space="0" w:color="auto"/>
            </w:tcBorders>
          </w:tcPr>
          <w:p w14:paraId="76858824" w14:textId="77777777" w:rsidR="00495852" w:rsidRPr="00C375FC" w:rsidRDefault="00495852" w:rsidP="003D7813">
            <w:pPr>
              <w:pStyle w:val="Tekstkomentarza"/>
              <w:spacing w:after="0"/>
              <w:rPr>
                <w:b/>
                <w:iCs/>
              </w:rPr>
            </w:pPr>
          </w:p>
        </w:tc>
        <w:tc>
          <w:tcPr>
            <w:tcW w:w="2634" w:type="dxa"/>
          </w:tcPr>
          <w:p w14:paraId="7BC4C137" w14:textId="77777777" w:rsidR="00495852" w:rsidRPr="00C375FC" w:rsidRDefault="00495852" w:rsidP="003D7813">
            <w:pPr>
              <w:pStyle w:val="Tekstkomentarza"/>
              <w:spacing w:after="0"/>
              <w:rPr>
                <w:b/>
                <w:iCs/>
              </w:rPr>
            </w:pPr>
          </w:p>
        </w:tc>
      </w:tr>
    </w:tbl>
    <w:p w14:paraId="055D09D4" w14:textId="77777777" w:rsidR="00AD2430" w:rsidRPr="00C375FC" w:rsidRDefault="00AD2430" w:rsidP="00AD2430">
      <w:pPr>
        <w:spacing w:after="0"/>
        <w:ind w:left="426" w:hanging="284"/>
        <w:rPr>
          <w:rFonts w:ascii="Arial" w:hAnsi="Arial" w:cs="Arial"/>
          <w:sz w:val="16"/>
          <w:szCs w:val="16"/>
        </w:rPr>
      </w:pPr>
    </w:p>
    <w:p w14:paraId="75F9E42D" w14:textId="77777777" w:rsidR="00132E2B" w:rsidRPr="001B458E" w:rsidRDefault="00132E2B" w:rsidP="00132E2B">
      <w:pPr>
        <w:pStyle w:val="Tekstpodstawowy"/>
        <w:rPr>
          <w:rFonts w:cs="Arial"/>
          <w:sz w:val="16"/>
          <w:szCs w:val="16"/>
        </w:rPr>
      </w:pPr>
      <w:r w:rsidRPr="001B458E">
        <w:rPr>
          <w:rFonts w:cs="Arial"/>
          <w:sz w:val="16"/>
          <w:szCs w:val="16"/>
        </w:rPr>
        <w:t>Wynagrodzenie zostało wyliczone przy zastosowaniu następujących wskaźników kosztorysowych:</w:t>
      </w:r>
    </w:p>
    <w:p w14:paraId="0EB39BC5"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1B6B8D24"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081256E1"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429B9D13"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66E5C99A" w14:textId="77777777" w:rsidR="00132E2B" w:rsidRDefault="00132E2B" w:rsidP="005965FE">
      <w:pPr>
        <w:pStyle w:val="Tekstpodstawowy"/>
        <w:rPr>
          <w:rFonts w:cs="Arial"/>
          <w:b/>
          <w:iCs/>
          <w:color w:val="FF0000"/>
          <w:sz w:val="20"/>
        </w:rPr>
      </w:pPr>
    </w:p>
    <w:p w14:paraId="32B28C2E" w14:textId="296FDFF4" w:rsidR="005442BD" w:rsidRDefault="00AD2430" w:rsidP="005965FE">
      <w:pPr>
        <w:pStyle w:val="Tekstpodstawowy"/>
        <w:rPr>
          <w:rFonts w:cs="Arial"/>
          <w:iCs/>
          <w:color w:val="FF0000"/>
          <w:sz w:val="20"/>
        </w:rPr>
      </w:pPr>
      <w:r w:rsidRPr="00495852">
        <w:rPr>
          <w:rFonts w:cs="Arial"/>
          <w:b/>
          <w:iCs/>
          <w:color w:val="FF0000"/>
          <w:sz w:val="20"/>
        </w:rPr>
        <w:t>ZOBOWIĄZUJEMY SIĘ</w:t>
      </w:r>
      <w:r w:rsidRPr="00495852">
        <w:rPr>
          <w:rFonts w:cs="Arial"/>
          <w:iCs/>
          <w:color w:val="FF0000"/>
          <w:sz w:val="20"/>
        </w:rPr>
        <w:t xml:space="preserve"> udzielić gwarancji na wykonane </w:t>
      </w:r>
      <w:r w:rsidR="00BC5259">
        <w:rPr>
          <w:rFonts w:cs="Arial"/>
          <w:iCs/>
          <w:color w:val="FF0000"/>
          <w:sz w:val="20"/>
        </w:rPr>
        <w:t>prace (wpisać ilość miesięcy):</w:t>
      </w:r>
    </w:p>
    <w:p w14:paraId="24F6B234" w14:textId="77777777" w:rsidR="00B51E85" w:rsidRDefault="00B51E85" w:rsidP="00B51E85">
      <w:pPr>
        <w:widowControl w:val="0"/>
        <w:tabs>
          <w:tab w:val="right" w:pos="284"/>
        </w:tabs>
        <w:autoSpaceDE w:val="0"/>
        <w:autoSpaceDN w:val="0"/>
        <w:adjustRightInd w:val="0"/>
        <w:spacing w:after="0" w:line="276" w:lineRule="auto"/>
        <w:ind w:left="284"/>
        <w:rPr>
          <w:rFonts w:ascii="Arial" w:hAnsi="Arial" w:cs="Arial"/>
          <w:b/>
          <w:bCs/>
        </w:rPr>
      </w:pPr>
    </w:p>
    <w:p w14:paraId="6B92B92E" w14:textId="72E07E5C" w:rsidR="00B51E85" w:rsidRPr="00800679" w:rsidRDefault="00B51E85" w:rsidP="00B51E85">
      <w:pPr>
        <w:widowControl w:val="0"/>
        <w:tabs>
          <w:tab w:val="right" w:pos="284"/>
        </w:tabs>
        <w:autoSpaceDE w:val="0"/>
        <w:autoSpaceDN w:val="0"/>
        <w:adjustRightInd w:val="0"/>
        <w:spacing w:after="0" w:line="276" w:lineRule="auto"/>
        <w:ind w:left="284"/>
        <w:rPr>
          <w:rFonts w:ascii="Arial" w:hAnsi="Arial" w:cs="Arial"/>
        </w:rPr>
      </w:pPr>
      <w:r>
        <w:rPr>
          <w:rFonts w:ascii="Arial" w:hAnsi="Arial" w:cs="Arial"/>
          <w:b/>
          <w:bCs/>
        </w:rPr>
        <w:t>Część II Grobla 26a:</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B51E85" w:rsidRPr="00C375FC" w14:paraId="60179AE6" w14:textId="77777777" w:rsidTr="00B51E85">
        <w:trPr>
          <w:trHeight w:val="460"/>
        </w:trPr>
        <w:tc>
          <w:tcPr>
            <w:tcW w:w="2280" w:type="dxa"/>
            <w:vAlign w:val="center"/>
          </w:tcPr>
          <w:p w14:paraId="76D71AF6" w14:textId="77777777" w:rsidR="00B51E85" w:rsidRPr="00C375FC" w:rsidRDefault="00B51E85" w:rsidP="00B51E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53235F2" w14:textId="77777777" w:rsidR="00B51E85" w:rsidRPr="00C375FC" w:rsidRDefault="00B51E85" w:rsidP="00B51E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624C5203" w14:textId="77777777" w:rsidR="00B51E85" w:rsidRPr="00C375FC" w:rsidRDefault="00B51E85" w:rsidP="00B51E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24F339C6" w14:textId="77777777" w:rsidR="00B51E85" w:rsidRPr="00C375FC" w:rsidRDefault="00B51E85" w:rsidP="00B51E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21FC1E00" w14:textId="77777777" w:rsidR="00B51E85" w:rsidRPr="00C375FC" w:rsidRDefault="00B51E85" w:rsidP="00B51E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B51E85" w:rsidRPr="00C375FC" w14:paraId="526D9A2C" w14:textId="77777777" w:rsidTr="00B51E85">
        <w:trPr>
          <w:trHeight w:val="460"/>
        </w:trPr>
        <w:tc>
          <w:tcPr>
            <w:tcW w:w="2280" w:type="dxa"/>
          </w:tcPr>
          <w:p w14:paraId="049E4C8A" w14:textId="77777777" w:rsidR="00B51E85" w:rsidRPr="00C375FC" w:rsidRDefault="00B51E85" w:rsidP="00B51E85">
            <w:pPr>
              <w:pStyle w:val="Tekstkomentarza"/>
              <w:spacing w:after="0"/>
              <w:rPr>
                <w:b/>
                <w:iCs/>
              </w:rPr>
            </w:pPr>
          </w:p>
        </w:tc>
        <w:tc>
          <w:tcPr>
            <w:tcW w:w="2472" w:type="dxa"/>
            <w:tcBorders>
              <w:right w:val="single" w:sz="4" w:space="0" w:color="auto"/>
            </w:tcBorders>
          </w:tcPr>
          <w:p w14:paraId="47EAFB96" w14:textId="77777777" w:rsidR="00B51E85" w:rsidRPr="00C375FC" w:rsidRDefault="00B51E85" w:rsidP="00B51E85">
            <w:pPr>
              <w:pStyle w:val="Tekstkomentarza"/>
              <w:spacing w:after="0"/>
              <w:rPr>
                <w:b/>
                <w:iCs/>
              </w:rPr>
            </w:pPr>
          </w:p>
        </w:tc>
        <w:tc>
          <w:tcPr>
            <w:tcW w:w="2091" w:type="dxa"/>
            <w:tcBorders>
              <w:left w:val="single" w:sz="4" w:space="0" w:color="auto"/>
            </w:tcBorders>
          </w:tcPr>
          <w:p w14:paraId="1CC27ED7" w14:textId="77777777" w:rsidR="00B51E85" w:rsidRPr="00C375FC" w:rsidRDefault="00B51E85" w:rsidP="00B51E85">
            <w:pPr>
              <w:pStyle w:val="Tekstkomentarza"/>
              <w:spacing w:after="0"/>
              <w:rPr>
                <w:b/>
                <w:iCs/>
              </w:rPr>
            </w:pPr>
          </w:p>
        </w:tc>
        <w:tc>
          <w:tcPr>
            <w:tcW w:w="2634" w:type="dxa"/>
          </w:tcPr>
          <w:p w14:paraId="6C88AD4F" w14:textId="77777777" w:rsidR="00B51E85" w:rsidRPr="00C375FC" w:rsidRDefault="00B51E85" w:rsidP="00B51E85">
            <w:pPr>
              <w:pStyle w:val="Tekstkomentarza"/>
              <w:spacing w:after="0"/>
              <w:rPr>
                <w:b/>
                <w:iCs/>
              </w:rPr>
            </w:pPr>
          </w:p>
        </w:tc>
      </w:tr>
    </w:tbl>
    <w:p w14:paraId="187401C6" w14:textId="77777777" w:rsidR="00132E2B" w:rsidRPr="001B458E" w:rsidRDefault="00132E2B" w:rsidP="00132E2B">
      <w:pPr>
        <w:pStyle w:val="Tekstpodstawowy"/>
        <w:rPr>
          <w:rFonts w:cs="Arial"/>
          <w:sz w:val="16"/>
          <w:szCs w:val="16"/>
        </w:rPr>
      </w:pPr>
      <w:r w:rsidRPr="001B458E">
        <w:rPr>
          <w:rFonts w:cs="Arial"/>
          <w:sz w:val="16"/>
          <w:szCs w:val="16"/>
        </w:rPr>
        <w:t>Wynagrodzenie zostało wyliczone przy zastosowaniu następujących wskaźników kosztorysowych:</w:t>
      </w:r>
    </w:p>
    <w:p w14:paraId="3574C0D4"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5B164BD2"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0167AA15"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00F4A599" w14:textId="77777777" w:rsidR="00132E2B" w:rsidRDefault="00132E2B" w:rsidP="00132E2B">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51C0682B" w14:textId="77777777" w:rsidR="00B51E85" w:rsidRPr="00C375FC" w:rsidRDefault="00B51E85" w:rsidP="00B51E85">
      <w:pPr>
        <w:spacing w:after="0"/>
        <w:ind w:left="426" w:hanging="284"/>
        <w:rPr>
          <w:rFonts w:ascii="Arial" w:hAnsi="Arial" w:cs="Arial"/>
          <w:sz w:val="16"/>
          <w:szCs w:val="16"/>
        </w:rPr>
      </w:pPr>
    </w:p>
    <w:p w14:paraId="5D691FD2" w14:textId="77777777" w:rsidR="00B51E85" w:rsidRDefault="00B51E85" w:rsidP="00B51E85">
      <w:pPr>
        <w:pStyle w:val="Tekstpodstawowy"/>
        <w:rPr>
          <w:rFonts w:cs="Arial"/>
          <w:iCs/>
          <w:color w:val="FF0000"/>
          <w:sz w:val="20"/>
        </w:rPr>
      </w:pPr>
      <w:r w:rsidRPr="00495852">
        <w:rPr>
          <w:rFonts w:cs="Arial"/>
          <w:b/>
          <w:iCs/>
          <w:color w:val="FF0000"/>
          <w:sz w:val="20"/>
        </w:rPr>
        <w:t>ZOBOWIĄZUJEMY SIĘ</w:t>
      </w:r>
      <w:r w:rsidRPr="00495852">
        <w:rPr>
          <w:rFonts w:cs="Arial"/>
          <w:iCs/>
          <w:color w:val="FF0000"/>
          <w:sz w:val="20"/>
        </w:rPr>
        <w:t xml:space="preserve"> udzielić gwarancji na wykonane </w:t>
      </w:r>
      <w:r>
        <w:rPr>
          <w:rFonts w:cs="Arial"/>
          <w:iCs/>
          <w:color w:val="FF0000"/>
          <w:sz w:val="20"/>
        </w:rPr>
        <w:t>prace (wpisać ilość miesięcy):</w:t>
      </w:r>
    </w:p>
    <w:p w14:paraId="5B6C7A0A" w14:textId="77777777" w:rsidR="00B51E85" w:rsidRDefault="00B51E85" w:rsidP="005965FE">
      <w:pPr>
        <w:pStyle w:val="Tekstpodstawowy"/>
        <w:rPr>
          <w:rFonts w:cs="Arial"/>
          <w:iCs/>
          <w:color w:val="FF0000"/>
          <w:sz w:val="20"/>
        </w:rPr>
      </w:pPr>
    </w:p>
    <w:p w14:paraId="1694DB0F" w14:textId="06B88E44" w:rsidR="00AD2430" w:rsidRPr="00495852" w:rsidRDefault="005965FE" w:rsidP="005965FE">
      <w:pPr>
        <w:pStyle w:val="Tekstpodstawowy"/>
        <w:rPr>
          <w:rFonts w:cs="Arial"/>
          <w:iCs/>
          <w:color w:val="FF0000"/>
          <w:sz w:val="20"/>
        </w:rPr>
      </w:pPr>
      <w:r w:rsidRPr="00495852">
        <w:rPr>
          <w:rFonts w:cs="Arial"/>
          <w:iCs/>
          <w:color w:val="FF0000"/>
          <w:sz w:val="20"/>
        </w:rPr>
        <w:t xml:space="preserve"> </w:t>
      </w:r>
      <w:r w:rsidR="00AD2430" w:rsidRPr="00495852">
        <w:rPr>
          <w:rFonts w:cs="Arial"/>
          <w:color w:val="FF0000"/>
          <w:sz w:val="20"/>
        </w:rPr>
        <w:t xml:space="preserve"> </w:t>
      </w:r>
    </w:p>
    <w:p w14:paraId="2C7B2158" w14:textId="046ED833" w:rsidR="005442BD" w:rsidRPr="00DD3284" w:rsidRDefault="005442BD" w:rsidP="00DD3284">
      <w:pPr>
        <w:pStyle w:val="Tekstpodstawowy"/>
        <w:rPr>
          <w:rFonts w:cs="Arial"/>
          <w:iCs/>
          <w:sz w:val="20"/>
        </w:rPr>
      </w:pPr>
      <w:r w:rsidRPr="00DD3284">
        <w:rPr>
          <w:rFonts w:cs="Arial"/>
          <w:b/>
          <w:iCs/>
          <w:sz w:val="20"/>
        </w:rPr>
        <w:t>ZOBOWIĄZUJEMY SIĘ:</w:t>
      </w:r>
      <w:r w:rsidR="00DD3284" w:rsidRPr="00DD3284">
        <w:rPr>
          <w:rFonts w:cs="Arial"/>
          <w:b/>
          <w:iCs/>
          <w:sz w:val="20"/>
        </w:rPr>
        <w:t xml:space="preserve"> </w:t>
      </w:r>
      <w:r w:rsidRPr="00DD3284">
        <w:rPr>
          <w:rFonts w:cs="Arial"/>
          <w:iCs/>
          <w:sz w:val="20"/>
        </w:rPr>
        <w:t>Wykonać przedmiot zamówienie w terminie określonym w swz</w:t>
      </w: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 xml:space="preserve">akceptujemy wszystkie warunki w niej </w:t>
      </w:r>
      <w:r w:rsidRPr="0027602A">
        <w:rPr>
          <w:rFonts w:ascii="Arial" w:hAnsi="Arial" w:cs="Arial"/>
        </w:rPr>
        <w:lastRenderedPageBreak/>
        <w:t>zawarte.</w:t>
      </w:r>
    </w:p>
    <w:p w14:paraId="3B23B7E4" w14:textId="77777777" w:rsidR="00F25682" w:rsidRPr="009A6E64"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7B9AE148"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sidRPr="00DB73E2">
        <w:rPr>
          <w:rFonts w:ascii="Arial" w:hAnsi="Arial" w:cs="Arial"/>
        </w:rPr>
        <w:t>stanowiącym Załącznik</w:t>
      </w:r>
      <w:r w:rsidR="008B0DF9" w:rsidRPr="00DB73E2">
        <w:rPr>
          <w:rFonts w:ascii="Arial" w:hAnsi="Arial" w:cs="Arial"/>
        </w:rPr>
        <w:t xml:space="preserve"> nr </w:t>
      </w:r>
      <w:r w:rsidR="00397B3C">
        <w:rPr>
          <w:rFonts w:ascii="Arial" w:hAnsi="Arial" w:cs="Arial"/>
        </w:rPr>
        <w:t>7</w:t>
      </w:r>
      <w:r w:rsidR="00E334D2" w:rsidRPr="00DB73E2">
        <w:rPr>
          <w:rFonts w:ascii="Arial" w:hAnsi="Arial" w:cs="Arial"/>
        </w:rPr>
        <w:t xml:space="preserve"> </w:t>
      </w:r>
      <w:r w:rsidR="00E334D2">
        <w:rPr>
          <w:rFonts w:ascii="Arial" w:hAnsi="Arial" w:cs="Arial"/>
        </w:rPr>
        <w:t>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8"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9" w:history="1">
        <w:r w:rsidRPr="0027602A">
          <w:rPr>
            <w:rStyle w:val="Hipercze"/>
            <w:rFonts w:ascii="Arial" w:hAnsi="Arial" w:cs="Arial"/>
          </w:rPr>
          <w:t>www.prod.ceidg.gov.pl</w:t>
        </w:r>
      </w:hyperlink>
    </w:p>
    <w:p w14:paraId="44414F83" w14:textId="72AAA465"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w:t>
      </w:r>
      <w:r w:rsidR="00B51E85" w:rsidRPr="0027602A">
        <w:rPr>
          <w:rFonts w:ascii="Arial" w:hAnsi="Arial" w:cs="Arial"/>
          <w:b/>
          <w:bCs/>
        </w:rPr>
        <w:t>rozumieć, jako</w:t>
      </w:r>
      <w:r w:rsidRPr="0027602A">
        <w:rPr>
          <w:rFonts w:ascii="Arial" w:hAnsi="Arial" w:cs="Arial"/>
          <w:b/>
          <w:bCs/>
        </w:rPr>
        <w:t xml:space="preserve"> przez nas wskazane  </w:t>
      </w:r>
      <w:r w:rsidR="00E334D2">
        <w:rPr>
          <w:rFonts w:ascii="Arial" w:hAnsi="Arial" w:cs="Arial"/>
        </w:rPr>
        <w:t>w </w:t>
      </w:r>
      <w:r w:rsidR="0027602A" w:rsidRPr="0027602A">
        <w:rPr>
          <w:rFonts w:ascii="Arial" w:hAnsi="Arial" w:cs="Arial"/>
        </w:rPr>
        <w:t xml:space="preserve">rozumieniu art. 127 ust. 2 ustawy z dnia 11 września 2019 r. – Prawo zamówień publicznych </w:t>
      </w:r>
      <w:r w:rsidR="00484138">
        <w:rPr>
          <w:rFonts w:ascii="Arial" w:hAnsi="Arial" w:cs="Arial"/>
        </w:rPr>
        <w:t>(tj. Dz. U. z 2021r. poz. 1129)</w:t>
      </w:r>
    </w:p>
    <w:p w14:paraId="3135487A" w14:textId="02321B9E" w:rsidR="004D77B9" w:rsidRPr="004D77B9" w:rsidRDefault="004D77B9" w:rsidP="004D77B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31CE48C2" w14:textId="77777777" w:rsidR="00495852" w:rsidRDefault="004D77B9" w:rsidP="004D77B9">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sidR="00495852">
        <w:rPr>
          <w:rFonts w:ascii="Arial" w:eastAsia="Times New Roman" w:hAnsi="Arial" w:cs="Arial"/>
          <w:b/>
          <w:bCs/>
        </w:rPr>
        <w:t>:</w:t>
      </w:r>
    </w:p>
    <w:p w14:paraId="7891D44D" w14:textId="7402BC54" w:rsidR="00495852" w:rsidRPr="00495852" w:rsidRDefault="00495852" w:rsidP="00C05F7F">
      <w:pPr>
        <w:pStyle w:val="Akapitzlist"/>
        <w:widowControl w:val="0"/>
        <w:numPr>
          <w:ilvl w:val="0"/>
          <w:numId w:val="40"/>
        </w:numPr>
        <w:autoSpaceDE w:val="0"/>
        <w:autoSpaceDN w:val="0"/>
        <w:adjustRightInd w:val="0"/>
        <w:spacing w:after="0"/>
        <w:rPr>
          <w:rFonts w:ascii="Arial" w:hAnsi="Arial" w:cs="Arial"/>
        </w:rPr>
      </w:pPr>
      <w:r w:rsidRPr="00495852">
        <w:rPr>
          <w:rFonts w:ascii="Arial" w:eastAsia="Times New Roman" w:hAnsi="Arial" w:cs="Arial"/>
          <w:bCs/>
        </w:rPr>
        <w:t>M</w:t>
      </w:r>
      <w:r w:rsidR="004D77B9" w:rsidRPr="00495852">
        <w:rPr>
          <w:rFonts w:ascii="Arial" w:eastAsia="Times New Roman" w:hAnsi="Arial" w:cs="Arial"/>
          <w:bCs/>
        </w:rPr>
        <w:t>ikroprzedsiębiorstwem</w:t>
      </w:r>
      <w:r>
        <w:rPr>
          <w:rFonts w:ascii="Arial" w:eastAsia="Times New Roman" w:hAnsi="Arial" w:cs="Arial"/>
          <w:bCs/>
        </w:rPr>
        <w:t>*</w:t>
      </w:r>
      <w:r w:rsidR="004D77B9" w:rsidRPr="00495852">
        <w:rPr>
          <w:rFonts w:ascii="Arial" w:eastAsia="Times New Roman" w:hAnsi="Arial" w:cs="Arial"/>
          <w:bCs/>
        </w:rPr>
        <w:t xml:space="preserve"> </w:t>
      </w:r>
    </w:p>
    <w:p w14:paraId="330B27F4" w14:textId="4A6D7C70" w:rsidR="00495852" w:rsidRPr="00495852" w:rsidRDefault="00495852" w:rsidP="00C05F7F">
      <w:pPr>
        <w:pStyle w:val="Akapitzlist"/>
        <w:widowControl w:val="0"/>
        <w:numPr>
          <w:ilvl w:val="0"/>
          <w:numId w:val="40"/>
        </w:numPr>
        <w:autoSpaceDE w:val="0"/>
        <w:autoSpaceDN w:val="0"/>
        <w:adjustRightInd w:val="0"/>
        <w:spacing w:after="0"/>
        <w:rPr>
          <w:rFonts w:ascii="Arial" w:hAnsi="Arial" w:cs="Arial"/>
        </w:rPr>
      </w:pPr>
      <w:r>
        <w:rPr>
          <w:rFonts w:ascii="Arial" w:eastAsia="Times New Roman" w:hAnsi="Arial" w:cs="Arial"/>
          <w:bCs/>
        </w:rPr>
        <w:t>m</w:t>
      </w:r>
      <w:r w:rsidR="004D77B9" w:rsidRPr="00495852">
        <w:rPr>
          <w:rFonts w:ascii="Arial" w:eastAsia="Times New Roman" w:hAnsi="Arial" w:cs="Arial"/>
          <w:bCs/>
        </w:rPr>
        <w:t xml:space="preserve">ałym </w:t>
      </w:r>
      <w:r w:rsidRPr="00495852">
        <w:rPr>
          <w:rFonts w:ascii="Arial" w:eastAsia="Times New Roman" w:hAnsi="Arial" w:cs="Arial"/>
          <w:bCs/>
        </w:rPr>
        <w:t>przedsiębiorstwem</w:t>
      </w:r>
      <w:r>
        <w:rPr>
          <w:rFonts w:ascii="Arial" w:eastAsia="Times New Roman" w:hAnsi="Arial" w:cs="Arial"/>
          <w:bCs/>
        </w:rPr>
        <w:t>*</w:t>
      </w:r>
    </w:p>
    <w:p w14:paraId="740B8CE1" w14:textId="6DEF25E2" w:rsidR="004D77B9" w:rsidRPr="00495852" w:rsidRDefault="004D77B9" w:rsidP="00C05F7F">
      <w:pPr>
        <w:pStyle w:val="Akapitzlist"/>
        <w:widowControl w:val="0"/>
        <w:numPr>
          <w:ilvl w:val="0"/>
          <w:numId w:val="40"/>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A3EBFC6" w14:textId="1C7BD7AF" w:rsidR="00F25682" w:rsidRPr="0027602A" w:rsidRDefault="004D77B9" w:rsidP="00495852">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62A53C15" w14:textId="77777777" w:rsidR="00BC5259" w:rsidRPr="000D40ED" w:rsidRDefault="00BC5259" w:rsidP="00BC5259">
      <w:pPr>
        <w:pStyle w:val="Default"/>
        <w:numPr>
          <w:ilvl w:val="0"/>
          <w:numId w:val="6"/>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77FEEAA3" w14:textId="77777777" w:rsidR="00BC5259" w:rsidRPr="000D40ED" w:rsidRDefault="00BC5259" w:rsidP="00BC5259">
      <w:pPr>
        <w:pStyle w:val="Default"/>
        <w:ind w:left="426"/>
        <w:rPr>
          <w:rFonts w:ascii="Arial" w:hAnsi="Arial" w:cs="Arial"/>
          <w:sz w:val="22"/>
          <w:szCs w:val="22"/>
        </w:rPr>
      </w:pPr>
      <w:r w:rsidRPr="000D40ED">
        <w:rPr>
          <w:rFonts w:ascii="Arial" w:hAnsi="Arial" w:cs="Arial"/>
          <w:sz w:val="22"/>
          <w:szCs w:val="22"/>
        </w:rPr>
        <w:t xml:space="preserve">PODWYKONAWCY: </w:t>
      </w:r>
    </w:p>
    <w:p w14:paraId="097C5678" w14:textId="77777777" w:rsidR="00BC5259" w:rsidRPr="000D40ED" w:rsidRDefault="00BC5259" w:rsidP="00BC5259">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020DF8C3" w14:textId="77777777" w:rsidR="00BC5259" w:rsidRPr="000D40ED" w:rsidRDefault="00BC5259" w:rsidP="00BC5259">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D0D0909" w14:textId="77777777" w:rsidR="00BC5259" w:rsidRDefault="00BC5259" w:rsidP="0097396A">
      <w:pPr>
        <w:widowControl w:val="0"/>
        <w:autoSpaceDE w:val="0"/>
        <w:autoSpaceDN w:val="0"/>
        <w:adjustRightInd w:val="0"/>
        <w:spacing w:after="0" w:line="276" w:lineRule="auto"/>
        <w:rPr>
          <w:rFonts w:ascii="Tahoma" w:hAnsi="Tahoma" w:cs="Tahoma"/>
          <w:sz w:val="18"/>
          <w:szCs w:val="18"/>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61118FCB" w14:textId="77777777" w:rsidR="0097396A" w:rsidRDefault="0097396A" w:rsidP="00D851A1">
      <w:pPr>
        <w:widowControl w:val="0"/>
        <w:autoSpaceDE w:val="0"/>
        <w:autoSpaceDN w:val="0"/>
        <w:adjustRightInd w:val="0"/>
        <w:spacing w:after="0" w:line="204" w:lineRule="auto"/>
        <w:rPr>
          <w:rFonts w:ascii="Tahoma" w:hAnsi="Tahoma" w:cs="Tahoma"/>
          <w:sz w:val="20"/>
          <w:szCs w:val="20"/>
        </w:rPr>
      </w:pPr>
    </w:p>
    <w:p w14:paraId="282080F4" w14:textId="77777777" w:rsidR="00BC5259" w:rsidRDefault="00BC5259" w:rsidP="00D851A1">
      <w:pPr>
        <w:widowControl w:val="0"/>
        <w:autoSpaceDE w:val="0"/>
        <w:autoSpaceDN w:val="0"/>
        <w:adjustRightInd w:val="0"/>
        <w:spacing w:after="0" w:line="204" w:lineRule="auto"/>
        <w:rPr>
          <w:rFonts w:ascii="Arial" w:hAnsi="Arial" w:cs="Arial"/>
          <w:i/>
          <w:iCs/>
          <w:sz w:val="19"/>
          <w:szCs w:val="19"/>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5E53C837" w14:textId="2CDD8989" w:rsidR="0094526A"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44D613" w14:textId="77777777" w:rsidR="005442BD" w:rsidRDefault="00F25682" w:rsidP="00495852">
      <w:pPr>
        <w:widowControl w:val="0"/>
        <w:autoSpaceDE w:val="0"/>
        <w:autoSpaceDN w:val="0"/>
        <w:adjustRightInd w:val="0"/>
        <w:spacing w:after="0" w:line="276" w:lineRule="auto"/>
        <w:jc w:val="right"/>
        <w:rPr>
          <w:rFonts w:ascii="Arial" w:hAnsi="Arial" w:cs="Arial"/>
          <w:sz w:val="12"/>
          <w:szCs w:val="12"/>
        </w:rPr>
      </w:pPr>
      <w:r w:rsidRPr="0094526A">
        <w:rPr>
          <w:rFonts w:ascii="Arial" w:hAnsi="Arial" w:cs="Arial"/>
          <w:sz w:val="12"/>
          <w:szCs w:val="12"/>
        </w:rPr>
        <w:t xml:space="preserve"> </w:t>
      </w:r>
    </w:p>
    <w:p w14:paraId="5FF9C948" w14:textId="77777777" w:rsidR="00D2601D" w:rsidRDefault="00D2601D" w:rsidP="00495852">
      <w:pPr>
        <w:widowControl w:val="0"/>
        <w:autoSpaceDE w:val="0"/>
        <w:autoSpaceDN w:val="0"/>
        <w:adjustRightInd w:val="0"/>
        <w:spacing w:after="0" w:line="276" w:lineRule="auto"/>
        <w:jc w:val="right"/>
        <w:rPr>
          <w:rFonts w:ascii="Tahoma" w:hAnsi="Tahoma" w:cs="Tahoma"/>
          <w:sz w:val="20"/>
          <w:szCs w:val="20"/>
        </w:rPr>
      </w:pPr>
    </w:p>
    <w:p w14:paraId="21BFAEE8"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51A5C2F6"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5F35388C"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17C74341"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526BD9C5"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0E8E4D82"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04404022"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2FE90BE7"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1A7A7590"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66FCC437"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0A0066F2"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4C7A1A25"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0349DB2E"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436A301A"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5BC43EB8"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12A7118E"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2E593FF7"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30F7B63B"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2A16C48F"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467F7498"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22A8D279"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419F2AF9"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12406315"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4B25E130"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073CCFFF"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43043025"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12B7D25C"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310DE1DF"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7C9F08AA" w14:textId="77777777" w:rsidR="00B51E85" w:rsidRDefault="00B51E85" w:rsidP="00495852">
      <w:pPr>
        <w:widowControl w:val="0"/>
        <w:autoSpaceDE w:val="0"/>
        <w:autoSpaceDN w:val="0"/>
        <w:adjustRightInd w:val="0"/>
        <w:spacing w:after="0" w:line="276" w:lineRule="auto"/>
        <w:jc w:val="right"/>
        <w:rPr>
          <w:rFonts w:ascii="Tahoma" w:hAnsi="Tahoma" w:cs="Tahoma"/>
          <w:sz w:val="20"/>
          <w:szCs w:val="20"/>
        </w:rPr>
      </w:pPr>
    </w:p>
    <w:p w14:paraId="69B568AD" w14:textId="41D56AE6" w:rsidR="00F25682" w:rsidRDefault="008B0DF9" w:rsidP="00495852">
      <w:pPr>
        <w:widowControl w:val="0"/>
        <w:autoSpaceDE w:val="0"/>
        <w:autoSpaceDN w:val="0"/>
        <w:adjustRightInd w:val="0"/>
        <w:spacing w:after="0" w:line="276" w:lineRule="auto"/>
        <w:jc w:val="right"/>
        <w:rPr>
          <w:rFonts w:ascii="Tahoma" w:hAnsi="Tahoma" w:cs="Tahoma"/>
          <w:sz w:val="20"/>
          <w:szCs w:val="20"/>
        </w:rPr>
      </w:pPr>
      <w:r>
        <w:rPr>
          <w:rFonts w:ascii="Tahoma" w:hAnsi="Tahoma" w:cs="Tahoma"/>
          <w:sz w:val="20"/>
          <w:szCs w:val="20"/>
        </w:rPr>
        <w:t>Załącznik nr 2</w:t>
      </w:r>
      <w:r w:rsidR="00F25682">
        <w:rPr>
          <w:rFonts w:ascii="Tahoma" w:hAnsi="Tahoma" w:cs="Tahoma"/>
          <w:sz w:val="20"/>
          <w:szCs w:val="20"/>
        </w:rPr>
        <w:t xml:space="preserve"> do SWZ</w:t>
      </w:r>
    </w:p>
    <w:p w14:paraId="109C37BB" w14:textId="1E920A14" w:rsidR="004A7FE0" w:rsidRDefault="004A7FE0" w:rsidP="004A7FE0">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66D851EF" w14:textId="77777777" w:rsidR="004A7FE0" w:rsidRDefault="004A7FE0" w:rsidP="004A7FE0">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 Prawo zamówień publicznych (dalej, jako: Pzp)</w:t>
      </w:r>
    </w:p>
    <w:p w14:paraId="13CC37E3" w14:textId="77777777" w:rsidR="004A7FE0" w:rsidRDefault="004A7FE0" w:rsidP="004A7FE0">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1C88AED2" w14:textId="77777777" w:rsidR="004A7FE0" w:rsidRDefault="004A7FE0" w:rsidP="004A7FE0">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4B223582" w14:textId="7F37AFBB" w:rsidR="00DD3284" w:rsidRDefault="00B51E85" w:rsidP="00B51E85">
      <w:pPr>
        <w:widowControl w:val="0"/>
        <w:autoSpaceDE w:val="0"/>
        <w:autoSpaceDN w:val="0"/>
        <w:adjustRightInd w:val="0"/>
        <w:spacing w:after="0" w:line="240" w:lineRule="auto"/>
        <w:jc w:val="left"/>
        <w:rPr>
          <w:rFonts w:ascii="Arial" w:hAnsi="Arial" w:cs="Arial"/>
          <w:b/>
          <w:sz w:val="28"/>
          <w:szCs w:val="28"/>
        </w:rPr>
      </w:pPr>
      <w:r w:rsidRPr="00DD3284">
        <w:rPr>
          <w:rFonts w:ascii="Arial" w:hAnsi="Arial" w:cs="Arial"/>
          <w:b/>
          <w:sz w:val="28"/>
          <w:szCs w:val="28"/>
        </w:rPr>
        <w:t xml:space="preserve">Docieplenie </w:t>
      </w:r>
      <w:r>
        <w:rPr>
          <w:rFonts w:ascii="Arial" w:hAnsi="Arial" w:cs="Arial"/>
          <w:b/>
          <w:sz w:val="28"/>
          <w:szCs w:val="28"/>
        </w:rPr>
        <w:t xml:space="preserve">ścian dwóch </w:t>
      </w:r>
      <w:r w:rsidRPr="00DD3284">
        <w:rPr>
          <w:rFonts w:ascii="Arial" w:hAnsi="Arial" w:cs="Arial"/>
          <w:b/>
          <w:sz w:val="28"/>
          <w:szCs w:val="28"/>
        </w:rPr>
        <w:t>budynk</w:t>
      </w:r>
      <w:r>
        <w:rPr>
          <w:rFonts w:ascii="Arial" w:hAnsi="Arial" w:cs="Arial"/>
          <w:b/>
          <w:sz w:val="28"/>
          <w:szCs w:val="28"/>
        </w:rPr>
        <w:t>ów</w:t>
      </w:r>
      <w:r w:rsidRPr="00DD3284">
        <w:rPr>
          <w:rFonts w:ascii="Arial" w:hAnsi="Arial" w:cs="Arial"/>
          <w:b/>
          <w:sz w:val="28"/>
          <w:szCs w:val="28"/>
        </w:rPr>
        <w:t xml:space="preserve"> gminn</w:t>
      </w:r>
      <w:r>
        <w:rPr>
          <w:rFonts w:ascii="Arial" w:hAnsi="Arial" w:cs="Arial"/>
          <w:b/>
          <w:sz w:val="28"/>
          <w:szCs w:val="28"/>
        </w:rPr>
        <w:t xml:space="preserve">ych </w:t>
      </w:r>
      <w:r w:rsidRPr="00DD3284">
        <w:rPr>
          <w:rFonts w:ascii="Arial" w:hAnsi="Arial" w:cs="Arial"/>
          <w:b/>
          <w:sz w:val="28"/>
          <w:szCs w:val="28"/>
        </w:rPr>
        <w:t xml:space="preserve">przy ul. </w:t>
      </w:r>
      <w:r>
        <w:rPr>
          <w:rFonts w:ascii="Arial" w:hAnsi="Arial" w:cs="Arial"/>
          <w:b/>
          <w:sz w:val="28"/>
          <w:szCs w:val="28"/>
        </w:rPr>
        <w:t xml:space="preserve">Grobla 26 i </w:t>
      </w:r>
      <w:r>
        <w:rPr>
          <w:rFonts w:ascii="Arial" w:hAnsi="Arial" w:cs="Arial"/>
          <w:b/>
          <w:sz w:val="28"/>
          <w:szCs w:val="28"/>
        </w:rPr>
        <w:lastRenderedPageBreak/>
        <w:t>Grobla 26a</w:t>
      </w:r>
      <w:r w:rsidRPr="00DD3284">
        <w:rPr>
          <w:rFonts w:ascii="Arial" w:hAnsi="Arial" w:cs="Arial"/>
          <w:b/>
          <w:sz w:val="28"/>
          <w:szCs w:val="28"/>
        </w:rPr>
        <w:t xml:space="preserve"> w Gorzowie Wlkp.</w:t>
      </w:r>
    </w:p>
    <w:p w14:paraId="165DA640" w14:textId="77777777" w:rsidR="00B51E85" w:rsidRPr="00B375E8" w:rsidRDefault="00B51E85" w:rsidP="00B51E85">
      <w:pPr>
        <w:widowControl w:val="0"/>
        <w:autoSpaceDE w:val="0"/>
        <w:autoSpaceDN w:val="0"/>
        <w:adjustRightInd w:val="0"/>
        <w:spacing w:after="0" w:line="240" w:lineRule="auto"/>
        <w:jc w:val="left"/>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6C928B39" w14:textId="77777777" w:rsidR="00737DE0" w:rsidRDefault="00F25682" w:rsidP="00C05F7F">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E44A32">
        <w:rPr>
          <w:rFonts w:ascii="Tahoma" w:hAnsi="Tahoma" w:cs="Tahoma"/>
          <w:sz w:val="20"/>
          <w:szCs w:val="20"/>
        </w:rPr>
        <w:t>nie podlegam wykluc</w:t>
      </w:r>
      <w:r w:rsidR="00737DE0">
        <w:rPr>
          <w:rFonts w:ascii="Tahoma" w:hAnsi="Tahoma" w:cs="Tahoma"/>
          <w:sz w:val="20"/>
          <w:szCs w:val="20"/>
        </w:rPr>
        <w:t>zeniu z </w:t>
      </w:r>
      <w:r w:rsidRPr="00E44A32">
        <w:rPr>
          <w:rFonts w:ascii="Tahoma" w:hAnsi="Tahoma" w:cs="Tahoma"/>
          <w:sz w:val="20"/>
          <w:szCs w:val="20"/>
        </w:rPr>
        <w:t xml:space="preserve">postępowania na podstawie art. 108 ust. 1 </w:t>
      </w:r>
      <w:r w:rsidR="00737DE0">
        <w:rPr>
          <w:rFonts w:ascii="Tahoma" w:hAnsi="Tahoma" w:cs="Tahoma"/>
          <w:sz w:val="20"/>
          <w:szCs w:val="20"/>
        </w:rPr>
        <w:t xml:space="preserve">oraz art. 109 ust. 1 pkt 4 </w:t>
      </w:r>
      <w:r w:rsidRPr="00E44A32">
        <w:rPr>
          <w:rFonts w:ascii="Tahoma" w:hAnsi="Tahoma" w:cs="Tahoma"/>
          <w:sz w:val="20"/>
          <w:szCs w:val="20"/>
        </w:rPr>
        <w:t xml:space="preserve">ustawy </w:t>
      </w:r>
      <w:r w:rsidR="00BC21E2">
        <w:rPr>
          <w:rFonts w:ascii="Tahoma" w:hAnsi="Tahoma" w:cs="Tahoma"/>
          <w:sz w:val="20"/>
          <w:szCs w:val="20"/>
        </w:rPr>
        <w:t>Pzp</w:t>
      </w:r>
      <w:r w:rsidR="00737DE0">
        <w:rPr>
          <w:rFonts w:ascii="Tahoma" w:hAnsi="Tahoma" w:cs="Tahoma"/>
          <w:sz w:val="20"/>
          <w:szCs w:val="20"/>
        </w:rPr>
        <w:t xml:space="preserve"> oraz spełniam warunki udziału w postępowaniu </w:t>
      </w:r>
      <w:r w:rsidR="00C50399">
        <w:rPr>
          <w:rFonts w:ascii="Tahoma" w:hAnsi="Tahoma" w:cs="Tahoma"/>
          <w:sz w:val="20"/>
          <w:szCs w:val="20"/>
        </w:rPr>
        <w:t>określone przez Zamawiającego w SWZ</w:t>
      </w:r>
      <w:r w:rsidR="00737DE0">
        <w:rPr>
          <w:rFonts w:ascii="Tahoma" w:hAnsi="Tahoma" w:cs="Tahoma"/>
          <w:sz w:val="20"/>
          <w:szCs w:val="20"/>
        </w:rPr>
        <w:t>;</w:t>
      </w:r>
    </w:p>
    <w:p w14:paraId="4CF3FA79"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46DCDC08" w14:textId="77777777" w:rsidR="001952B0" w:rsidRDefault="00F25682" w:rsidP="00C05F7F">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t>
      </w:r>
      <w:r w:rsidR="00E44A32" w:rsidRPr="00737DE0">
        <w:rPr>
          <w:rFonts w:ascii="Tahoma" w:hAnsi="Tahoma" w:cs="Tahoma"/>
          <w:sz w:val="20"/>
          <w:szCs w:val="20"/>
        </w:rPr>
        <w:t>wykluczenia</w:t>
      </w:r>
      <w:r w:rsidRPr="00737DE0">
        <w:rPr>
          <w:rFonts w:ascii="Tahoma" w:hAnsi="Tahoma" w:cs="Tahoma"/>
          <w:sz w:val="20"/>
          <w:szCs w:val="20"/>
        </w:rPr>
        <w:t xml:space="preserve">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 ustawy </w:t>
      </w:r>
      <w:r w:rsidR="00BC21E2" w:rsidRPr="00737DE0">
        <w:rPr>
          <w:rFonts w:ascii="Tahoma" w:hAnsi="Tahoma" w:cs="Tahoma"/>
          <w:sz w:val="20"/>
          <w:szCs w:val="20"/>
        </w:rPr>
        <w:t>Pzp</w:t>
      </w:r>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r w:rsidR="00BC21E2" w:rsidRPr="00737DE0">
        <w:rPr>
          <w:rFonts w:ascii="Arial" w:hAnsi="Arial" w:cs="Arial"/>
          <w:i/>
          <w:iCs/>
          <w:sz w:val="20"/>
          <w:szCs w:val="20"/>
        </w:rPr>
        <w:t>Pzp</w:t>
      </w:r>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r w:rsidR="00BC21E2" w:rsidRPr="00737DE0">
        <w:rPr>
          <w:rFonts w:ascii="Tahoma" w:hAnsi="Tahoma" w:cs="Tahoma"/>
          <w:sz w:val="20"/>
          <w:szCs w:val="20"/>
        </w:rPr>
        <w:t>Pzp</w:t>
      </w:r>
      <w:r w:rsidRPr="00737DE0">
        <w:rPr>
          <w:rFonts w:ascii="Tahoma" w:hAnsi="Tahoma" w:cs="Tahoma"/>
          <w:sz w:val="20"/>
          <w:szCs w:val="20"/>
        </w:rPr>
        <w:t xml:space="preserve"> podjąłem następujące środki naprawcze:</w:t>
      </w:r>
      <w:r w:rsidR="001952B0">
        <w:rPr>
          <w:rFonts w:ascii="Tahoma" w:hAnsi="Tahoma" w:cs="Tahoma"/>
          <w:sz w:val="20"/>
          <w:szCs w:val="20"/>
        </w:rPr>
        <w:t xml:space="preserve"> ……………………………………………….</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7C453E5A" w14:textId="77777777" w:rsidR="001952B0" w:rsidRPr="001952B0" w:rsidRDefault="001952B0" w:rsidP="00C05F7F">
      <w:pPr>
        <w:numPr>
          <w:ilvl w:val="0"/>
          <w:numId w:val="30"/>
        </w:numPr>
        <w:spacing w:after="0" w:line="360" w:lineRule="auto"/>
        <w:ind w:left="284" w:hanging="284"/>
      </w:pPr>
      <w:r w:rsidRPr="001952B0">
        <w:rPr>
          <w:rFonts w:ascii="Arial" w:hAnsi="Arial"/>
          <w:sz w:val="18"/>
          <w:szCs w:val="18"/>
        </w:rPr>
        <w:t>Oświadczam, że w celu wykazania spełniania warunków udziału w postępowaniu, określonych przez zamawiającego w ………………………………………………………...…………………………………………</w:t>
      </w:r>
    </w:p>
    <w:p w14:paraId="0775F317" w14:textId="77777777" w:rsidR="001952B0" w:rsidRDefault="001952B0" w:rsidP="001952B0">
      <w:pPr>
        <w:spacing w:after="0" w:line="360" w:lineRule="auto"/>
        <w:ind w:left="284"/>
        <w:rPr>
          <w:rFonts w:ascii="Arial" w:hAnsi="Arial"/>
          <w:i/>
          <w:sz w:val="18"/>
          <w:szCs w:val="18"/>
        </w:rPr>
      </w:pPr>
      <w:r>
        <w:rPr>
          <w:rFonts w:ascii="Arial" w:hAnsi="Arial"/>
          <w:i/>
          <w:sz w:val="18"/>
          <w:szCs w:val="18"/>
          <w:vertAlign w:val="superscript"/>
        </w:rPr>
        <w:t xml:space="preserve">                                </w:t>
      </w:r>
      <w:r w:rsidRPr="001952B0">
        <w:rPr>
          <w:rFonts w:ascii="Arial" w:hAnsi="Arial"/>
          <w:i/>
          <w:sz w:val="18"/>
          <w:szCs w:val="18"/>
          <w:vertAlign w:val="superscript"/>
        </w:rPr>
        <w:t xml:space="preserve"> (wskazać dokument i właściwą jednostkę redakcyjną dokumentu, w której określono warunki udziału w postępowaniu)</w:t>
      </w:r>
      <w:r>
        <w:rPr>
          <w:rFonts w:ascii="Arial" w:hAnsi="Arial"/>
          <w:i/>
          <w:sz w:val="18"/>
          <w:szCs w:val="18"/>
        </w:rPr>
        <w:t>,</w:t>
      </w:r>
    </w:p>
    <w:p w14:paraId="52FB7E83" w14:textId="77777777" w:rsidR="001952B0" w:rsidRDefault="001952B0" w:rsidP="00C3621D">
      <w:pPr>
        <w:spacing w:after="0" w:line="360" w:lineRule="auto"/>
        <w:ind w:left="284"/>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1952B0">
        <w:rPr>
          <w:rFonts w:ascii="Arial" w:hAnsi="Arial"/>
          <w:i/>
          <w:sz w:val="16"/>
          <w:szCs w:val="16"/>
        </w:rPr>
        <w:t>…………………………………………………</w:t>
      </w:r>
      <w:r w:rsidRPr="001952B0">
        <w:rPr>
          <w:rFonts w:ascii="Arial" w:hAnsi="Arial"/>
          <w:i/>
          <w:sz w:val="18"/>
          <w:szCs w:val="18"/>
        </w:rPr>
        <w:t>(</w:t>
      </w:r>
      <w:r w:rsidRPr="001952B0">
        <w:rPr>
          <w:rFonts w:ascii="Arial" w:hAnsi="Arial"/>
          <w:i/>
          <w:sz w:val="18"/>
          <w:szCs w:val="18"/>
          <w:vertAlign w:val="superscript"/>
        </w:rPr>
        <w:t>wskazać podmiot)</w:t>
      </w:r>
      <w:r w:rsidRPr="001952B0">
        <w:rPr>
          <w:rFonts w:ascii="Arial" w:hAnsi="Arial"/>
          <w:sz w:val="18"/>
          <w:szCs w:val="18"/>
        </w:rPr>
        <w:t xml:space="preserve"> </w:t>
      </w:r>
      <w:r>
        <w:rPr>
          <w:rFonts w:ascii="Arial" w:hAnsi="Arial"/>
          <w:sz w:val="18"/>
          <w:szCs w:val="18"/>
        </w:rPr>
        <w:t>………</w:t>
      </w:r>
      <w:r w:rsidRPr="001952B0">
        <w:rPr>
          <w:rFonts w:ascii="Arial" w:hAnsi="Arial"/>
          <w:sz w:val="18"/>
          <w:szCs w:val="18"/>
        </w:rPr>
        <w:t>w następującym zakresie: ………………………………</w:t>
      </w:r>
      <w:r>
        <w:rPr>
          <w:rFonts w:ascii="Arial" w:hAnsi="Arial"/>
          <w:i/>
          <w:sz w:val="18"/>
          <w:szCs w:val="18"/>
          <w:vertAlign w:val="superscript"/>
        </w:rPr>
        <w:t xml:space="preserve">(określić odpowiedni zakres dla wskazanego </w:t>
      </w:r>
      <w:r w:rsidR="00C3621D">
        <w:rPr>
          <w:rFonts w:ascii="Arial" w:hAnsi="Arial"/>
          <w:i/>
          <w:sz w:val="18"/>
          <w:szCs w:val="18"/>
          <w:vertAlign w:val="superscript"/>
        </w:rPr>
        <w:t>podmiotu)</w:t>
      </w:r>
      <w:r w:rsidR="00C3621D" w:rsidRPr="001952B0">
        <w:rPr>
          <w:rFonts w:ascii="Arial" w:hAnsi="Arial"/>
          <w:sz w:val="18"/>
          <w:szCs w:val="18"/>
        </w:rPr>
        <w:t xml:space="preserve">………… </w:t>
      </w:r>
      <w:r w:rsidR="00C3621D">
        <w:rPr>
          <w:rFonts w:ascii="Arial" w:hAnsi="Arial"/>
          <w:i/>
          <w:sz w:val="18"/>
          <w:szCs w:val="18"/>
          <w:vertAlign w:val="superscript"/>
        </w:rPr>
        <w:t xml:space="preserve">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21C866AD" w14:textId="77777777" w:rsidR="00C3621D" w:rsidRPr="00C3621D" w:rsidRDefault="00C3621D" w:rsidP="00C05F7F">
      <w:pPr>
        <w:numPr>
          <w:ilvl w:val="0"/>
          <w:numId w:val="30"/>
        </w:numPr>
        <w:spacing w:line="240" w:lineRule="auto"/>
        <w:ind w:left="284" w:hanging="284"/>
      </w:pPr>
      <w:r w:rsidRPr="00C3621D">
        <w:rPr>
          <w:rFonts w:ascii="Arial" w:hAnsi="Arial" w:cs="Arial"/>
          <w:sz w:val="18"/>
          <w:szCs w:val="18"/>
          <w:highlight w:val="white"/>
        </w:rPr>
        <w:t>Oświadczam, że następujący podwykonawcy, tj.: ……………………………………………………………………</w:t>
      </w:r>
      <w:r w:rsidRPr="00C3621D">
        <w:rPr>
          <w:rFonts w:ascii="Arial" w:hAnsi="Arial" w:cs="Arial"/>
          <w:sz w:val="18"/>
          <w:szCs w:val="18"/>
        </w:rPr>
        <w:t xml:space="preserve"> …………………………………………………………………………………………………………….………….………</w:t>
      </w:r>
    </w:p>
    <w:p w14:paraId="2017D01E" w14:textId="77777777" w:rsidR="00C3621D" w:rsidRPr="00C3621D" w:rsidRDefault="00C3621D" w:rsidP="00C3621D">
      <w:pPr>
        <w:spacing w:line="240" w:lineRule="auto"/>
        <w:rPr>
          <w:vertAlign w:val="superscript"/>
        </w:rPr>
      </w:pPr>
      <w:r w:rsidRPr="00C3621D">
        <w:rPr>
          <w:rFonts w:ascii="Arial" w:hAnsi="Arial" w:cs="Arial"/>
          <w:i/>
          <w:sz w:val="18"/>
          <w:szCs w:val="18"/>
          <w:vertAlign w:val="superscript"/>
        </w:rPr>
        <w:t xml:space="preserve">                                                  (podać pełną nazwę/firmę, adres, a także w zależności od podmiotu: NIP/PESEL, KRS/</w:t>
      </w:r>
      <w:proofErr w:type="spellStart"/>
      <w:r w:rsidRPr="00C3621D">
        <w:rPr>
          <w:rFonts w:ascii="Arial" w:hAnsi="Arial" w:cs="Arial"/>
          <w:i/>
          <w:sz w:val="18"/>
          <w:szCs w:val="18"/>
          <w:vertAlign w:val="superscript"/>
        </w:rPr>
        <w:t>CEiDG</w:t>
      </w:r>
      <w:proofErr w:type="spellEnd"/>
      <w:r w:rsidRPr="00C3621D">
        <w:rPr>
          <w:rFonts w:ascii="Arial" w:hAnsi="Arial" w:cs="Arial"/>
          <w:i/>
          <w:sz w:val="18"/>
          <w:szCs w:val="18"/>
          <w:vertAlign w:val="superscript"/>
        </w:rPr>
        <w:t xml:space="preserve">) </w:t>
      </w:r>
    </w:p>
    <w:p w14:paraId="4C97DD7F" w14:textId="77777777" w:rsidR="00C3621D" w:rsidRPr="00C3621D" w:rsidRDefault="00C3621D" w:rsidP="00C3621D">
      <w:pPr>
        <w:spacing w:line="276" w:lineRule="auto"/>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7A0FBC5A" w14:textId="75CF6FB5" w:rsidR="004246E8" w:rsidRDefault="00C3621D" w:rsidP="00C05F7F">
      <w:pPr>
        <w:pageBreakBefore/>
        <w:widowControl w:val="0"/>
        <w:numPr>
          <w:ilvl w:val="0"/>
          <w:numId w:val="30"/>
        </w:numPr>
        <w:tabs>
          <w:tab w:val="left" w:pos="284"/>
          <w:tab w:val="left" w:pos="3546"/>
          <w:tab w:val="left" w:pos="5373"/>
          <w:tab w:val="left" w:pos="6894"/>
          <w:tab w:val="right" w:pos="9049"/>
        </w:tabs>
        <w:autoSpaceDE w:val="0"/>
        <w:autoSpaceDN w:val="0"/>
        <w:adjustRightInd w:val="0"/>
        <w:spacing w:after="0" w:line="360" w:lineRule="auto"/>
        <w:ind w:left="284" w:hanging="284"/>
      </w:pPr>
      <w:r w:rsidRPr="00495852">
        <w:rPr>
          <w:rFonts w:ascii="Tahoma" w:hAnsi="Tahoma" w:cs="Tahoma"/>
          <w:sz w:val="20"/>
          <w:szCs w:val="20"/>
        </w:rPr>
        <w:lastRenderedPageBreak/>
        <w:t>wszystkie informacje podane powyżej są aktualne i zgodne z prawdą oraz zostały przedstawione z pełną świadomością konsekwencji wprowa</w:t>
      </w:r>
      <w:r w:rsidRPr="00495852">
        <w:rPr>
          <w:rFonts w:ascii="Tahoma" w:hAnsi="Tahoma" w:cs="Tahoma"/>
          <w:sz w:val="20"/>
          <w:szCs w:val="20"/>
        </w:rPr>
        <w:softHyphen/>
        <w:t>dzenia Zamawiającego w błąd przy przedstawianiu informacji.</w:t>
      </w:r>
    </w:p>
    <w:p w14:paraId="7E67FFCB" w14:textId="77777777" w:rsidR="004246E8" w:rsidRPr="004246E8" w:rsidRDefault="004246E8" w:rsidP="004246E8"/>
    <w:p w14:paraId="6A2CD5A2" w14:textId="77777777" w:rsidR="004246E8" w:rsidRPr="004246E8" w:rsidRDefault="004246E8" w:rsidP="004246E8"/>
    <w:p w14:paraId="12E20A86" w14:textId="48801272" w:rsidR="00C27809" w:rsidRDefault="00C27809" w:rsidP="004246E8">
      <w:pPr>
        <w:tabs>
          <w:tab w:val="left" w:pos="1890"/>
        </w:tabs>
      </w:pPr>
      <w:r w:rsidRPr="00495852">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7F170BBC" w14:textId="77777777" w:rsidR="00C27809" w:rsidRDefault="00C27809" w:rsidP="00C27809">
      <w:pPr>
        <w:jc w:val="right"/>
        <w:rPr>
          <w:rFonts w:ascii="Arial" w:hAnsi="Arial" w:cs="Arial"/>
          <w:color w:val="000000"/>
          <w:sz w:val="12"/>
          <w:szCs w:val="12"/>
          <w:highlight w:val="white"/>
        </w:rPr>
      </w:pPr>
    </w:p>
    <w:p w14:paraId="322A1CD0" w14:textId="77777777" w:rsidR="00C27809" w:rsidRDefault="00C27809" w:rsidP="00C27809">
      <w:pPr>
        <w:jc w:val="right"/>
        <w:rPr>
          <w:rFonts w:ascii="Arial" w:hAnsi="Arial" w:cs="Arial"/>
          <w:color w:val="000000"/>
          <w:sz w:val="12"/>
          <w:szCs w:val="12"/>
          <w:highlight w:val="white"/>
        </w:rPr>
      </w:pPr>
    </w:p>
    <w:p w14:paraId="14A03899" w14:textId="77777777" w:rsidR="00C27809" w:rsidRDefault="00C27809" w:rsidP="00C05F7F">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 ………………………………………………………………….</w:t>
      </w:r>
    </w:p>
    <w:p w14:paraId="61A801AC" w14:textId="77777777" w:rsidR="00C27809" w:rsidRDefault="00C27809" w:rsidP="00C2780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05551741" w14:textId="77777777" w:rsidR="00C27809" w:rsidRDefault="00C27809" w:rsidP="00C05F7F">
      <w:pPr>
        <w:numPr>
          <w:ilvl w:val="0"/>
          <w:numId w:val="31"/>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5AD9E72" w14:textId="77777777" w:rsidR="00C27809" w:rsidRDefault="00C27809" w:rsidP="00C27809">
      <w:pPr>
        <w:spacing w:line="360" w:lineRule="auto"/>
      </w:pPr>
      <w:r>
        <w:rPr>
          <w:rFonts w:ascii="Arial" w:hAnsi="Arial" w:cs="Arial"/>
          <w:b/>
          <w:color w:val="000000"/>
          <w:sz w:val="20"/>
          <w:szCs w:val="20"/>
          <w:highlight w:val="lightGray"/>
        </w:rPr>
        <w:t>OŚWIADCZENIE DOTYCZĄCE PODANYCH INFORMACJI:</w:t>
      </w:r>
    </w:p>
    <w:p w14:paraId="60A453E7" w14:textId="77777777" w:rsidR="00C27809" w:rsidRDefault="00C27809" w:rsidP="00C27809">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31330A39" w14:textId="77777777" w:rsidR="00C27809" w:rsidRDefault="00C27809" w:rsidP="00C27809">
      <w:pPr>
        <w:spacing w:line="276" w:lineRule="auto"/>
        <w:rPr>
          <w:rFonts w:ascii="Arial" w:hAnsi="Arial" w:cs="Arial"/>
          <w:color w:val="000000"/>
          <w:sz w:val="18"/>
          <w:szCs w:val="18"/>
        </w:rPr>
      </w:pPr>
    </w:p>
    <w:p w14:paraId="4020121F" w14:textId="77777777" w:rsidR="00D077CB" w:rsidRDefault="00D077CB" w:rsidP="00C27809">
      <w:pPr>
        <w:suppressAutoHyphens/>
        <w:jc w:val="right"/>
        <w:rPr>
          <w:rFonts w:ascii="Verdana" w:hAnsi="Verdana" w:cs="Tahoma"/>
          <w:sz w:val="18"/>
          <w:szCs w:val="18"/>
        </w:rPr>
      </w:pPr>
    </w:p>
    <w:p w14:paraId="296411F2" w14:textId="77777777" w:rsidR="00727369" w:rsidRDefault="00727369" w:rsidP="00C27809">
      <w:pPr>
        <w:suppressAutoHyphens/>
        <w:jc w:val="right"/>
        <w:rPr>
          <w:rFonts w:ascii="Verdana" w:hAnsi="Verdana" w:cs="Tahoma"/>
          <w:sz w:val="18"/>
          <w:szCs w:val="18"/>
        </w:rPr>
      </w:pPr>
    </w:p>
    <w:p w14:paraId="7F112CDA" w14:textId="77777777" w:rsidR="00727369" w:rsidRDefault="00727369" w:rsidP="00C27809">
      <w:pPr>
        <w:suppressAutoHyphens/>
        <w:jc w:val="right"/>
        <w:rPr>
          <w:rFonts w:ascii="Verdana" w:hAnsi="Verdana" w:cs="Tahoma"/>
          <w:sz w:val="18"/>
          <w:szCs w:val="18"/>
        </w:rPr>
      </w:pPr>
    </w:p>
    <w:p w14:paraId="0CABA627" w14:textId="77777777" w:rsidR="00D2601D" w:rsidRDefault="00D2601D" w:rsidP="00C27809">
      <w:pPr>
        <w:suppressAutoHyphens/>
        <w:jc w:val="right"/>
        <w:rPr>
          <w:rFonts w:ascii="Verdana" w:hAnsi="Verdana" w:cs="Tahoma"/>
          <w:sz w:val="18"/>
          <w:szCs w:val="18"/>
        </w:rPr>
      </w:pPr>
    </w:p>
    <w:p w14:paraId="3011D539" w14:textId="77777777" w:rsidR="00D2601D" w:rsidRDefault="00D2601D" w:rsidP="00C27809">
      <w:pPr>
        <w:suppressAutoHyphens/>
        <w:jc w:val="right"/>
        <w:rPr>
          <w:rFonts w:ascii="Verdana" w:hAnsi="Verdana" w:cs="Tahoma"/>
          <w:sz w:val="18"/>
          <w:szCs w:val="18"/>
        </w:rPr>
      </w:pPr>
    </w:p>
    <w:p w14:paraId="0C323E4F" w14:textId="77777777" w:rsidR="00DD3284" w:rsidRDefault="00DD3284" w:rsidP="00C27809">
      <w:pPr>
        <w:suppressAutoHyphens/>
        <w:jc w:val="right"/>
        <w:rPr>
          <w:rFonts w:ascii="Verdana" w:hAnsi="Verdana" w:cs="Tahoma"/>
          <w:sz w:val="18"/>
          <w:szCs w:val="18"/>
        </w:rPr>
      </w:pPr>
    </w:p>
    <w:p w14:paraId="48103A03" w14:textId="484DF610" w:rsidR="002D6D25" w:rsidRDefault="002D6D25" w:rsidP="002D6D25">
      <w:pPr>
        <w:suppressAutoHyphens/>
        <w:jc w:val="right"/>
        <w:rPr>
          <w:rFonts w:ascii="Verdana" w:hAnsi="Verdana" w:cs="Tahoma"/>
          <w:sz w:val="18"/>
          <w:szCs w:val="18"/>
        </w:rPr>
      </w:pPr>
      <w:r>
        <w:rPr>
          <w:rFonts w:ascii="Verdana" w:hAnsi="Verdana" w:cs="Tahoma"/>
          <w:sz w:val="18"/>
          <w:szCs w:val="18"/>
        </w:rPr>
        <w:lastRenderedPageBreak/>
        <w:t xml:space="preserve">Załącznik nr 3 </w:t>
      </w:r>
      <w:r w:rsidRPr="000A0AC5">
        <w:rPr>
          <w:rFonts w:ascii="Arial" w:hAnsi="Arial" w:cs="Arial"/>
        </w:rPr>
        <w:t>do SWZ</w:t>
      </w:r>
    </w:p>
    <w:p w14:paraId="3D858BDD" w14:textId="4E4FF0B5" w:rsidR="00D2601D" w:rsidRPr="00210F28" w:rsidRDefault="002D6D25" w:rsidP="00D2601D">
      <w:pPr>
        <w:tabs>
          <w:tab w:val="left" w:pos="2410"/>
        </w:tabs>
        <w:ind w:right="50"/>
        <w:rPr>
          <w:rFonts w:ascii="Arial" w:hAnsi="Arial" w:cs="Arial"/>
          <w:i/>
          <w:sz w:val="16"/>
          <w:szCs w:val="16"/>
        </w:rPr>
      </w:pPr>
      <w:r w:rsidRPr="002C3D86">
        <w:rPr>
          <w:rFonts w:ascii="Arial" w:hAnsi="Arial" w:cs="Arial"/>
        </w:rPr>
        <w:t>Oświadczenie Wykonawcy</w:t>
      </w:r>
      <w:r w:rsidR="00D2601D">
        <w:rPr>
          <w:rFonts w:ascii="Arial" w:hAnsi="Arial" w:cs="Arial"/>
        </w:rPr>
        <w:t xml:space="preserve">: </w:t>
      </w:r>
      <w:r w:rsidR="00D2601D" w:rsidRPr="007A681B">
        <w:rPr>
          <w:rFonts w:ascii="Arial" w:hAnsi="Arial" w:cs="Arial"/>
          <w:i/>
          <w:sz w:val="16"/>
          <w:szCs w:val="16"/>
        </w:rPr>
        <w:t>pełn</w:t>
      </w:r>
      <w:r w:rsidR="00D2601D">
        <w:rPr>
          <w:rFonts w:ascii="Arial" w:hAnsi="Arial" w:cs="Arial"/>
          <w:i/>
          <w:sz w:val="16"/>
          <w:szCs w:val="16"/>
        </w:rPr>
        <w:t>a nazwa/firma, adres Wykonawcy</w:t>
      </w:r>
      <w:r w:rsidR="00D2601D" w:rsidRPr="00C375FC">
        <w:rPr>
          <w:rFonts w:ascii="Verdana" w:hAnsi="Verdana"/>
          <w:sz w:val="18"/>
          <w:szCs w:val="18"/>
        </w:rPr>
        <w:t xml:space="preserve">                                      </w:t>
      </w:r>
    </w:p>
    <w:p w14:paraId="6A5C7E23" w14:textId="77DF9748" w:rsidR="002D6D25" w:rsidRPr="002C3D86" w:rsidRDefault="00D2601D" w:rsidP="00D2601D">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002D6D25" w:rsidRPr="002C3D86">
        <w:rPr>
          <w:rFonts w:ascii="Arial" w:hAnsi="Arial" w:cs="Arial"/>
          <w:color w:val="auto"/>
          <w:sz w:val="22"/>
          <w:szCs w:val="22"/>
        </w:rPr>
        <w:t>(doświadczenie Wykonawcy – wykaz robót budowlanych)</w:t>
      </w:r>
    </w:p>
    <w:p w14:paraId="6E43A775" w14:textId="77777777" w:rsidR="002D6D25" w:rsidRDefault="002D6D25" w:rsidP="00D2601D">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35698DB1" w14:textId="77777777" w:rsidR="00B51E85" w:rsidRDefault="00B51E85" w:rsidP="00B51E85">
      <w:pPr>
        <w:widowControl w:val="0"/>
        <w:autoSpaceDE w:val="0"/>
        <w:autoSpaceDN w:val="0"/>
        <w:adjustRightInd w:val="0"/>
        <w:spacing w:after="0" w:line="240" w:lineRule="auto"/>
        <w:jc w:val="left"/>
        <w:rPr>
          <w:rFonts w:ascii="Arial" w:hAnsi="Arial" w:cs="Arial"/>
          <w:b/>
          <w:sz w:val="28"/>
          <w:szCs w:val="28"/>
        </w:rPr>
      </w:pPr>
      <w:r w:rsidRPr="00DD3284">
        <w:rPr>
          <w:rFonts w:ascii="Arial" w:hAnsi="Arial" w:cs="Arial"/>
          <w:b/>
          <w:sz w:val="28"/>
          <w:szCs w:val="28"/>
        </w:rPr>
        <w:t xml:space="preserve">Docieplenie </w:t>
      </w:r>
      <w:r>
        <w:rPr>
          <w:rFonts w:ascii="Arial" w:hAnsi="Arial" w:cs="Arial"/>
          <w:b/>
          <w:sz w:val="28"/>
          <w:szCs w:val="28"/>
        </w:rPr>
        <w:t xml:space="preserve">ścian dwóch </w:t>
      </w:r>
      <w:r w:rsidRPr="00DD3284">
        <w:rPr>
          <w:rFonts w:ascii="Arial" w:hAnsi="Arial" w:cs="Arial"/>
          <w:b/>
          <w:sz w:val="28"/>
          <w:szCs w:val="28"/>
        </w:rPr>
        <w:t>budynk</w:t>
      </w:r>
      <w:r>
        <w:rPr>
          <w:rFonts w:ascii="Arial" w:hAnsi="Arial" w:cs="Arial"/>
          <w:b/>
          <w:sz w:val="28"/>
          <w:szCs w:val="28"/>
        </w:rPr>
        <w:t>ów</w:t>
      </w:r>
      <w:r w:rsidRPr="00DD3284">
        <w:rPr>
          <w:rFonts w:ascii="Arial" w:hAnsi="Arial" w:cs="Arial"/>
          <w:b/>
          <w:sz w:val="28"/>
          <w:szCs w:val="28"/>
        </w:rPr>
        <w:t xml:space="preserve"> gminn</w:t>
      </w:r>
      <w:r>
        <w:rPr>
          <w:rFonts w:ascii="Arial" w:hAnsi="Arial" w:cs="Arial"/>
          <w:b/>
          <w:sz w:val="28"/>
          <w:szCs w:val="28"/>
        </w:rPr>
        <w:t xml:space="preserve">ych </w:t>
      </w:r>
      <w:r w:rsidRPr="00DD3284">
        <w:rPr>
          <w:rFonts w:ascii="Arial" w:hAnsi="Arial" w:cs="Arial"/>
          <w:b/>
          <w:sz w:val="28"/>
          <w:szCs w:val="28"/>
        </w:rPr>
        <w:t xml:space="preserve">przy ul. </w:t>
      </w:r>
      <w:r>
        <w:rPr>
          <w:rFonts w:ascii="Arial" w:hAnsi="Arial" w:cs="Arial"/>
          <w:b/>
          <w:sz w:val="28"/>
          <w:szCs w:val="28"/>
        </w:rPr>
        <w:t>Grobla 26 i Grobla 26a</w:t>
      </w:r>
      <w:r w:rsidRPr="00DD3284">
        <w:rPr>
          <w:rFonts w:ascii="Arial" w:hAnsi="Arial" w:cs="Arial"/>
          <w:b/>
          <w:sz w:val="28"/>
          <w:szCs w:val="28"/>
        </w:rPr>
        <w:t xml:space="preserve"> w Gorzowie Wlkp.</w:t>
      </w:r>
    </w:p>
    <w:p w14:paraId="400BCAAD" w14:textId="77777777" w:rsidR="00D2601D" w:rsidRDefault="00D2601D" w:rsidP="002D6D25">
      <w:pPr>
        <w:spacing w:after="60" w:line="260" w:lineRule="atLeast"/>
        <w:rPr>
          <w:rFonts w:ascii="Arial" w:hAnsi="Arial" w:cs="Arial"/>
        </w:rPr>
      </w:pPr>
    </w:p>
    <w:p w14:paraId="197713EC" w14:textId="41720D0F" w:rsidR="002D6D25" w:rsidRPr="004C1DA8" w:rsidRDefault="002D6D25" w:rsidP="002D6D25">
      <w:pPr>
        <w:spacing w:after="60" w:line="260" w:lineRule="atLeast"/>
        <w:rPr>
          <w:rFonts w:ascii="Arial" w:hAnsi="Arial" w:cs="Arial"/>
          <w:b/>
        </w:rPr>
      </w:pPr>
      <w:r w:rsidRPr="004C1DA8">
        <w:rPr>
          <w:rFonts w:ascii="Arial" w:hAnsi="Arial" w:cs="Arial"/>
        </w:rPr>
        <w:t xml:space="preserve">Wykaz robót budowlanych wykonanych w okresie ostatnich 5 lat przed upływem terminu składania ofert, a jeżeli okres prowadzenia działalności jest krótszy – w tym okresie, zawierający </w:t>
      </w:r>
      <w:r w:rsidR="00D2601D" w:rsidRPr="004C1DA8">
        <w:rPr>
          <w:rFonts w:ascii="Arial" w:hAnsi="Arial" w:cs="Arial"/>
          <w:b/>
        </w:rPr>
        <w:t xml:space="preserve">co najmniej 2 roboty budowlane polegające na budowie lub przebudowie budynków obejmujące swoim zakresem docieplenie budynków wraz z renowacją elewacji o łącznej wartości robót dociepleniowych i renowacyjnych </w:t>
      </w:r>
      <w:r w:rsidR="00D2601D" w:rsidRPr="004C1DA8">
        <w:rPr>
          <w:rFonts w:ascii="Arial" w:hAnsi="Arial" w:cs="Arial"/>
          <w:b/>
          <w:u w:val="single"/>
        </w:rPr>
        <w:t>min. 300 000pln</w:t>
      </w:r>
      <w:r w:rsidRPr="004C1DA8">
        <w:rPr>
          <w:rFonts w:ascii="Arial" w:hAnsi="Arial" w:cs="Arial"/>
          <w:b/>
        </w:rPr>
        <w:t xml:space="preserve">  </w:t>
      </w:r>
    </w:p>
    <w:p w14:paraId="67A7B354" w14:textId="77777777" w:rsidR="00950437" w:rsidRDefault="00950437" w:rsidP="002D6D25">
      <w:pPr>
        <w:tabs>
          <w:tab w:val="left" w:pos="0"/>
        </w:tabs>
        <w:spacing w:after="120"/>
        <w:rPr>
          <w:rFonts w:ascii="Arial" w:hAnsi="Arial" w:cs="Arial"/>
          <w:b/>
          <w:u w:val="single"/>
        </w:rPr>
      </w:pPr>
    </w:p>
    <w:p w14:paraId="3242A50A" w14:textId="77777777" w:rsidR="002D6D25" w:rsidRDefault="002D6D25" w:rsidP="002D6D25">
      <w:pPr>
        <w:tabs>
          <w:tab w:val="left" w:pos="0"/>
        </w:tabs>
        <w:spacing w:after="120"/>
        <w:rPr>
          <w:rFonts w:ascii="Arial" w:hAnsi="Arial" w:cs="Arial"/>
          <w:b/>
          <w:u w:val="single"/>
        </w:rPr>
      </w:pPr>
      <w:r w:rsidRPr="009C5EFB">
        <w:rPr>
          <w:rFonts w:ascii="Arial" w:hAnsi="Arial" w:cs="Arial"/>
          <w:b/>
          <w:u w:val="single"/>
        </w:rPr>
        <w:t>Uwaga! W przypadku, gdy Wykonawca wykazuje umowy o szerszym zakresie niż wskazany powyżej, zobowiązany jest wskazać wartość robót żądanych przez Zamawiającego.</w:t>
      </w:r>
    </w:p>
    <w:p w14:paraId="41C24E71" w14:textId="77777777" w:rsidR="002D6D25" w:rsidRPr="00C375FC" w:rsidRDefault="002D6D25" w:rsidP="002D6D25">
      <w:pPr>
        <w:suppressAutoHyphens/>
        <w:rPr>
          <w:rFonts w:ascii="Verdana" w:hAnsi="Verdan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2D6D25" w:rsidRPr="00C375FC" w14:paraId="12D47CBC" w14:textId="77777777" w:rsidTr="004C1DA8">
        <w:trPr>
          <w:trHeight w:val="516"/>
        </w:trPr>
        <w:tc>
          <w:tcPr>
            <w:tcW w:w="520" w:type="dxa"/>
            <w:vMerge w:val="restart"/>
          </w:tcPr>
          <w:p w14:paraId="56482EC6" w14:textId="77777777" w:rsidR="002D6D25" w:rsidRPr="00C375FC" w:rsidRDefault="002D6D25" w:rsidP="004C1DA8">
            <w:pPr>
              <w:spacing w:after="0"/>
              <w:jc w:val="center"/>
              <w:rPr>
                <w:rFonts w:ascii="Arial" w:hAnsi="Arial" w:cs="Arial"/>
                <w:b/>
                <w:sz w:val="16"/>
                <w:szCs w:val="16"/>
              </w:rPr>
            </w:pPr>
          </w:p>
          <w:p w14:paraId="2A374716" w14:textId="77777777" w:rsidR="002D6D25" w:rsidRPr="00C375FC" w:rsidRDefault="002D6D25" w:rsidP="004C1DA8">
            <w:pPr>
              <w:spacing w:after="0"/>
              <w:rPr>
                <w:rFonts w:ascii="Arial" w:hAnsi="Arial" w:cs="Arial"/>
                <w:b/>
                <w:sz w:val="16"/>
                <w:szCs w:val="16"/>
              </w:rPr>
            </w:pPr>
          </w:p>
          <w:p w14:paraId="25AED2B6" w14:textId="77777777" w:rsidR="002D6D25" w:rsidRPr="00C375FC" w:rsidRDefault="002D6D25" w:rsidP="004C1DA8">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3ED6610A" w14:textId="77777777" w:rsidR="002D6D25" w:rsidRPr="00C375FC" w:rsidRDefault="002D6D25" w:rsidP="004C1DA8">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41559D11" w14:textId="77777777" w:rsidR="002D6D25" w:rsidRPr="00C375FC" w:rsidRDefault="002D6D25" w:rsidP="004C1DA8">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0C776640" w14:textId="77777777" w:rsidR="002D6D25" w:rsidRPr="00C375FC" w:rsidRDefault="002D6D25" w:rsidP="004C1DA8">
            <w:pPr>
              <w:spacing w:after="0" w:line="240" w:lineRule="auto"/>
              <w:jc w:val="center"/>
              <w:rPr>
                <w:rFonts w:ascii="Arial" w:hAnsi="Arial" w:cs="Arial"/>
                <w:b/>
                <w:sz w:val="16"/>
                <w:szCs w:val="16"/>
              </w:rPr>
            </w:pPr>
          </w:p>
          <w:p w14:paraId="5B9A6D41" w14:textId="77777777" w:rsidR="002D6D25" w:rsidRPr="00C375FC" w:rsidRDefault="002D6D25" w:rsidP="004C1DA8">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4E5E45CE" w14:textId="77777777" w:rsidR="002D6D25" w:rsidRPr="00C375FC" w:rsidRDefault="002D6D25" w:rsidP="004C1DA8">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11A8DEF5" w14:textId="77777777" w:rsidR="002D6D25" w:rsidRPr="00C375FC" w:rsidRDefault="002D6D25" w:rsidP="004C1DA8">
            <w:pPr>
              <w:spacing w:after="0" w:line="240" w:lineRule="auto"/>
              <w:jc w:val="center"/>
              <w:rPr>
                <w:rFonts w:ascii="Arial" w:hAnsi="Arial" w:cs="Arial"/>
                <w:b/>
                <w:sz w:val="16"/>
                <w:szCs w:val="16"/>
              </w:rPr>
            </w:pPr>
          </w:p>
          <w:p w14:paraId="167E1ECB" w14:textId="77777777" w:rsidR="002D6D25" w:rsidRDefault="002D6D25" w:rsidP="004C1DA8">
            <w:pPr>
              <w:spacing w:after="0" w:line="240" w:lineRule="auto"/>
              <w:jc w:val="center"/>
              <w:rPr>
                <w:rFonts w:ascii="Arial" w:hAnsi="Arial" w:cs="Arial"/>
                <w:b/>
                <w:sz w:val="16"/>
                <w:szCs w:val="16"/>
              </w:rPr>
            </w:pPr>
          </w:p>
          <w:p w14:paraId="7F7017A7" w14:textId="77777777" w:rsidR="002D6D25" w:rsidRDefault="002D6D25" w:rsidP="004C1DA8">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0A484D91" w14:textId="77777777" w:rsidR="002D6D25" w:rsidRPr="00C375FC" w:rsidRDefault="002D6D25" w:rsidP="004C1DA8">
            <w:pPr>
              <w:spacing w:after="0" w:line="240" w:lineRule="auto"/>
              <w:jc w:val="center"/>
              <w:rPr>
                <w:rFonts w:ascii="Arial" w:hAnsi="Arial" w:cs="Arial"/>
                <w:b/>
                <w:sz w:val="16"/>
                <w:szCs w:val="16"/>
              </w:rPr>
            </w:pPr>
            <w:r>
              <w:rPr>
                <w:rFonts w:ascii="Arial" w:hAnsi="Arial" w:cs="Arial"/>
                <w:b/>
                <w:sz w:val="16"/>
                <w:szCs w:val="16"/>
              </w:rPr>
              <w:t>(brutto)</w:t>
            </w:r>
          </w:p>
        </w:tc>
      </w:tr>
      <w:tr w:rsidR="002D6D25" w:rsidRPr="00C375FC" w14:paraId="3BF50DD4" w14:textId="77777777" w:rsidTr="004C1DA8">
        <w:trPr>
          <w:trHeight w:val="591"/>
        </w:trPr>
        <w:tc>
          <w:tcPr>
            <w:tcW w:w="520" w:type="dxa"/>
            <w:vMerge/>
            <w:vAlign w:val="center"/>
          </w:tcPr>
          <w:p w14:paraId="7CC1EF97" w14:textId="77777777" w:rsidR="002D6D25" w:rsidRPr="00C375FC" w:rsidRDefault="002D6D25" w:rsidP="004C1DA8">
            <w:pPr>
              <w:spacing w:after="0"/>
              <w:rPr>
                <w:rFonts w:ascii="Arial" w:hAnsi="Arial" w:cs="Arial"/>
                <w:b/>
                <w:sz w:val="16"/>
                <w:szCs w:val="16"/>
                <w:highlight w:val="yellow"/>
              </w:rPr>
            </w:pPr>
          </w:p>
        </w:tc>
        <w:tc>
          <w:tcPr>
            <w:tcW w:w="2527" w:type="dxa"/>
            <w:vMerge/>
            <w:vAlign w:val="center"/>
          </w:tcPr>
          <w:p w14:paraId="37117602" w14:textId="77777777" w:rsidR="002D6D25" w:rsidRPr="00C375FC" w:rsidRDefault="002D6D25" w:rsidP="004C1DA8">
            <w:pPr>
              <w:spacing w:after="0"/>
              <w:rPr>
                <w:rFonts w:ascii="Arial" w:hAnsi="Arial" w:cs="Arial"/>
                <w:b/>
                <w:sz w:val="16"/>
                <w:szCs w:val="16"/>
                <w:highlight w:val="yellow"/>
              </w:rPr>
            </w:pPr>
          </w:p>
        </w:tc>
        <w:tc>
          <w:tcPr>
            <w:tcW w:w="2245" w:type="dxa"/>
            <w:vMerge/>
            <w:vAlign w:val="center"/>
          </w:tcPr>
          <w:p w14:paraId="33E8F1D6" w14:textId="77777777" w:rsidR="002D6D25" w:rsidRPr="00C375FC" w:rsidRDefault="002D6D25" w:rsidP="004C1DA8">
            <w:pPr>
              <w:spacing w:after="0"/>
              <w:rPr>
                <w:rFonts w:ascii="Arial" w:hAnsi="Arial" w:cs="Arial"/>
                <w:b/>
                <w:sz w:val="16"/>
                <w:szCs w:val="16"/>
              </w:rPr>
            </w:pPr>
          </w:p>
        </w:tc>
        <w:tc>
          <w:tcPr>
            <w:tcW w:w="1157" w:type="dxa"/>
          </w:tcPr>
          <w:p w14:paraId="0A9260AF" w14:textId="77777777" w:rsidR="002D6D25" w:rsidRPr="00C375FC" w:rsidRDefault="002D6D25" w:rsidP="004C1DA8">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2C93C70F" w14:textId="77777777" w:rsidR="002D6D25" w:rsidRPr="00C375FC" w:rsidRDefault="002D6D25" w:rsidP="004C1DA8">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3C4847BE" w14:textId="77777777" w:rsidR="002D6D25" w:rsidRPr="00C375FC" w:rsidRDefault="002D6D25" w:rsidP="004C1DA8">
            <w:pPr>
              <w:spacing w:after="0"/>
              <w:rPr>
                <w:rFonts w:ascii="Arial" w:hAnsi="Arial" w:cs="Arial"/>
                <w:b/>
                <w:sz w:val="16"/>
                <w:szCs w:val="16"/>
                <w:highlight w:val="yellow"/>
              </w:rPr>
            </w:pPr>
          </w:p>
        </w:tc>
      </w:tr>
      <w:tr w:rsidR="002D6D25" w:rsidRPr="00C375FC" w14:paraId="3B91EBD4" w14:textId="77777777" w:rsidTr="004C1DA8">
        <w:trPr>
          <w:trHeight w:val="829"/>
        </w:trPr>
        <w:tc>
          <w:tcPr>
            <w:tcW w:w="520" w:type="dxa"/>
            <w:vAlign w:val="center"/>
          </w:tcPr>
          <w:p w14:paraId="432054A2" w14:textId="77777777" w:rsidR="002D6D25" w:rsidRPr="00C375FC" w:rsidRDefault="002D6D25" w:rsidP="004C1DA8">
            <w:pPr>
              <w:spacing w:after="0"/>
              <w:rPr>
                <w:rFonts w:ascii="Arial" w:hAnsi="Arial" w:cs="Arial"/>
                <w:b/>
                <w:sz w:val="16"/>
                <w:szCs w:val="16"/>
              </w:rPr>
            </w:pPr>
            <w:r w:rsidRPr="00C375FC">
              <w:rPr>
                <w:rFonts w:ascii="Arial" w:hAnsi="Arial" w:cs="Arial"/>
                <w:b/>
                <w:sz w:val="16"/>
                <w:szCs w:val="16"/>
              </w:rPr>
              <w:t>1</w:t>
            </w:r>
          </w:p>
        </w:tc>
        <w:tc>
          <w:tcPr>
            <w:tcW w:w="2527" w:type="dxa"/>
          </w:tcPr>
          <w:p w14:paraId="4A5BA3CB" w14:textId="77777777" w:rsidR="002D6D25" w:rsidRPr="00C375FC" w:rsidRDefault="002D6D25" w:rsidP="004C1DA8">
            <w:pPr>
              <w:spacing w:after="0"/>
              <w:rPr>
                <w:rFonts w:ascii="Arial" w:hAnsi="Arial" w:cs="Arial"/>
                <w:sz w:val="14"/>
                <w:szCs w:val="14"/>
              </w:rPr>
            </w:pPr>
            <w:r w:rsidRPr="00C375FC">
              <w:rPr>
                <w:rFonts w:ascii="Arial" w:hAnsi="Arial" w:cs="Arial"/>
                <w:sz w:val="14"/>
                <w:szCs w:val="14"/>
              </w:rPr>
              <w:t xml:space="preserve"> </w:t>
            </w:r>
          </w:p>
          <w:p w14:paraId="38A76D86" w14:textId="77777777" w:rsidR="002D6D25" w:rsidRPr="00C375FC" w:rsidRDefault="002D6D25" w:rsidP="004C1DA8">
            <w:pPr>
              <w:spacing w:after="0"/>
              <w:rPr>
                <w:rFonts w:ascii="Arial" w:hAnsi="Arial" w:cs="Arial"/>
                <w:sz w:val="14"/>
                <w:szCs w:val="14"/>
              </w:rPr>
            </w:pPr>
          </w:p>
        </w:tc>
        <w:tc>
          <w:tcPr>
            <w:tcW w:w="2245" w:type="dxa"/>
          </w:tcPr>
          <w:p w14:paraId="0A21922A" w14:textId="77777777" w:rsidR="002D6D25" w:rsidRPr="00C375FC" w:rsidRDefault="002D6D25" w:rsidP="004C1DA8">
            <w:pPr>
              <w:spacing w:after="0"/>
              <w:rPr>
                <w:rFonts w:ascii="Arial" w:hAnsi="Arial" w:cs="Arial"/>
                <w:b/>
                <w:sz w:val="16"/>
                <w:szCs w:val="16"/>
              </w:rPr>
            </w:pPr>
          </w:p>
        </w:tc>
        <w:tc>
          <w:tcPr>
            <w:tcW w:w="1157" w:type="dxa"/>
          </w:tcPr>
          <w:p w14:paraId="44F0F8A0" w14:textId="77777777" w:rsidR="002D6D25" w:rsidRPr="00C375FC" w:rsidRDefault="002D6D25" w:rsidP="004C1DA8">
            <w:pPr>
              <w:spacing w:after="0"/>
              <w:rPr>
                <w:rFonts w:ascii="Arial" w:hAnsi="Arial" w:cs="Arial"/>
                <w:b/>
                <w:sz w:val="16"/>
                <w:szCs w:val="16"/>
              </w:rPr>
            </w:pPr>
          </w:p>
        </w:tc>
        <w:tc>
          <w:tcPr>
            <w:tcW w:w="1185" w:type="dxa"/>
          </w:tcPr>
          <w:p w14:paraId="6B7EE1C5" w14:textId="77777777" w:rsidR="002D6D25" w:rsidRPr="00C375FC" w:rsidRDefault="002D6D25" w:rsidP="004C1DA8">
            <w:pPr>
              <w:spacing w:after="0"/>
              <w:rPr>
                <w:rFonts w:ascii="Arial" w:hAnsi="Arial" w:cs="Arial"/>
                <w:b/>
                <w:sz w:val="16"/>
                <w:szCs w:val="16"/>
              </w:rPr>
            </w:pPr>
          </w:p>
        </w:tc>
        <w:tc>
          <w:tcPr>
            <w:tcW w:w="2000" w:type="dxa"/>
          </w:tcPr>
          <w:p w14:paraId="7DA845FD" w14:textId="77777777" w:rsidR="002D6D25" w:rsidRPr="00C375FC" w:rsidRDefault="002D6D25" w:rsidP="004C1DA8">
            <w:pPr>
              <w:spacing w:after="0"/>
              <w:rPr>
                <w:rFonts w:ascii="Arial" w:hAnsi="Arial" w:cs="Arial"/>
                <w:b/>
                <w:sz w:val="16"/>
                <w:szCs w:val="16"/>
              </w:rPr>
            </w:pPr>
          </w:p>
        </w:tc>
      </w:tr>
      <w:tr w:rsidR="002D6D25" w:rsidRPr="00C375FC" w14:paraId="2ACAFDD5" w14:textId="77777777" w:rsidTr="004C1DA8">
        <w:trPr>
          <w:trHeight w:val="829"/>
        </w:trPr>
        <w:tc>
          <w:tcPr>
            <w:tcW w:w="520" w:type="dxa"/>
            <w:vAlign w:val="center"/>
          </w:tcPr>
          <w:p w14:paraId="6810F3AA" w14:textId="77777777" w:rsidR="002D6D25" w:rsidRPr="00C375FC" w:rsidRDefault="002D6D25" w:rsidP="004C1DA8">
            <w:pPr>
              <w:spacing w:after="0"/>
              <w:rPr>
                <w:rFonts w:ascii="Arial" w:hAnsi="Arial" w:cs="Arial"/>
                <w:b/>
                <w:sz w:val="16"/>
                <w:szCs w:val="16"/>
              </w:rPr>
            </w:pPr>
            <w:r w:rsidRPr="00C375FC">
              <w:rPr>
                <w:rFonts w:ascii="Arial" w:hAnsi="Arial" w:cs="Arial"/>
                <w:b/>
                <w:sz w:val="16"/>
                <w:szCs w:val="16"/>
              </w:rPr>
              <w:t>2</w:t>
            </w:r>
          </w:p>
        </w:tc>
        <w:tc>
          <w:tcPr>
            <w:tcW w:w="2527" w:type="dxa"/>
          </w:tcPr>
          <w:p w14:paraId="6D609DD1" w14:textId="77777777" w:rsidR="002D6D25" w:rsidRPr="00C375FC" w:rsidRDefault="002D6D25" w:rsidP="004C1DA8">
            <w:pPr>
              <w:spacing w:after="0"/>
              <w:rPr>
                <w:rFonts w:ascii="Arial" w:hAnsi="Arial" w:cs="Arial"/>
                <w:b/>
                <w:sz w:val="16"/>
                <w:szCs w:val="16"/>
              </w:rPr>
            </w:pPr>
          </w:p>
        </w:tc>
        <w:tc>
          <w:tcPr>
            <w:tcW w:w="2245" w:type="dxa"/>
          </w:tcPr>
          <w:p w14:paraId="2E934BB2" w14:textId="77777777" w:rsidR="002D6D25" w:rsidRPr="00C375FC" w:rsidRDefault="002D6D25" w:rsidP="004C1DA8">
            <w:pPr>
              <w:spacing w:after="0"/>
              <w:rPr>
                <w:rFonts w:ascii="Arial" w:hAnsi="Arial" w:cs="Arial"/>
                <w:b/>
                <w:sz w:val="16"/>
                <w:szCs w:val="16"/>
              </w:rPr>
            </w:pPr>
          </w:p>
        </w:tc>
        <w:tc>
          <w:tcPr>
            <w:tcW w:w="1157" w:type="dxa"/>
          </w:tcPr>
          <w:p w14:paraId="63CBAD60" w14:textId="77777777" w:rsidR="002D6D25" w:rsidRPr="00C375FC" w:rsidRDefault="002D6D25" w:rsidP="004C1DA8">
            <w:pPr>
              <w:spacing w:after="0"/>
              <w:rPr>
                <w:rFonts w:ascii="Arial" w:hAnsi="Arial" w:cs="Arial"/>
                <w:b/>
                <w:sz w:val="16"/>
                <w:szCs w:val="16"/>
              </w:rPr>
            </w:pPr>
          </w:p>
        </w:tc>
        <w:tc>
          <w:tcPr>
            <w:tcW w:w="1185" w:type="dxa"/>
          </w:tcPr>
          <w:p w14:paraId="17C7212E" w14:textId="77777777" w:rsidR="002D6D25" w:rsidRPr="00C375FC" w:rsidRDefault="002D6D25" w:rsidP="004C1DA8">
            <w:pPr>
              <w:spacing w:after="0"/>
              <w:rPr>
                <w:rFonts w:ascii="Arial" w:hAnsi="Arial" w:cs="Arial"/>
                <w:b/>
                <w:sz w:val="16"/>
                <w:szCs w:val="16"/>
              </w:rPr>
            </w:pPr>
          </w:p>
        </w:tc>
        <w:tc>
          <w:tcPr>
            <w:tcW w:w="2000" w:type="dxa"/>
          </w:tcPr>
          <w:p w14:paraId="4D50AB5D" w14:textId="77777777" w:rsidR="002D6D25" w:rsidRPr="00C375FC" w:rsidRDefault="002D6D25" w:rsidP="004C1DA8">
            <w:pPr>
              <w:spacing w:after="0"/>
              <w:rPr>
                <w:rFonts w:ascii="Arial" w:hAnsi="Arial" w:cs="Arial"/>
                <w:b/>
                <w:sz w:val="16"/>
                <w:szCs w:val="16"/>
              </w:rPr>
            </w:pPr>
          </w:p>
        </w:tc>
      </w:tr>
      <w:tr w:rsidR="002D6D25" w:rsidRPr="00C375FC" w14:paraId="64B5ABA3" w14:textId="77777777" w:rsidTr="004C1DA8">
        <w:trPr>
          <w:trHeight w:val="723"/>
        </w:trPr>
        <w:tc>
          <w:tcPr>
            <w:tcW w:w="520" w:type="dxa"/>
            <w:vAlign w:val="center"/>
          </w:tcPr>
          <w:p w14:paraId="48788F33" w14:textId="77777777" w:rsidR="002D6D25" w:rsidRPr="00C375FC" w:rsidRDefault="002D6D25" w:rsidP="004C1DA8">
            <w:pPr>
              <w:spacing w:after="0"/>
              <w:rPr>
                <w:rFonts w:ascii="Arial" w:hAnsi="Arial" w:cs="Arial"/>
                <w:b/>
                <w:sz w:val="16"/>
                <w:szCs w:val="16"/>
              </w:rPr>
            </w:pPr>
            <w:r w:rsidRPr="00C375FC">
              <w:rPr>
                <w:rFonts w:ascii="Arial" w:hAnsi="Arial" w:cs="Arial"/>
                <w:b/>
                <w:sz w:val="16"/>
                <w:szCs w:val="16"/>
              </w:rPr>
              <w:t>3</w:t>
            </w:r>
          </w:p>
        </w:tc>
        <w:tc>
          <w:tcPr>
            <w:tcW w:w="2527" w:type="dxa"/>
          </w:tcPr>
          <w:p w14:paraId="541A618E" w14:textId="77777777" w:rsidR="002D6D25" w:rsidRPr="00C375FC" w:rsidRDefault="002D6D25" w:rsidP="004C1DA8">
            <w:pPr>
              <w:spacing w:after="0"/>
              <w:rPr>
                <w:rFonts w:ascii="Arial" w:hAnsi="Arial" w:cs="Arial"/>
                <w:b/>
                <w:sz w:val="16"/>
                <w:szCs w:val="16"/>
              </w:rPr>
            </w:pPr>
          </w:p>
        </w:tc>
        <w:tc>
          <w:tcPr>
            <w:tcW w:w="2245" w:type="dxa"/>
          </w:tcPr>
          <w:p w14:paraId="131D701C" w14:textId="77777777" w:rsidR="002D6D25" w:rsidRPr="00C375FC" w:rsidRDefault="002D6D25" w:rsidP="004C1DA8">
            <w:pPr>
              <w:spacing w:after="0"/>
              <w:rPr>
                <w:rFonts w:ascii="Arial" w:hAnsi="Arial" w:cs="Arial"/>
                <w:b/>
                <w:sz w:val="16"/>
                <w:szCs w:val="16"/>
              </w:rPr>
            </w:pPr>
          </w:p>
        </w:tc>
        <w:tc>
          <w:tcPr>
            <w:tcW w:w="1157" w:type="dxa"/>
          </w:tcPr>
          <w:p w14:paraId="6B62AEBF" w14:textId="77777777" w:rsidR="002D6D25" w:rsidRPr="00C375FC" w:rsidRDefault="002D6D25" w:rsidP="004C1DA8">
            <w:pPr>
              <w:spacing w:after="0"/>
              <w:rPr>
                <w:rFonts w:ascii="Arial" w:hAnsi="Arial" w:cs="Arial"/>
                <w:b/>
                <w:sz w:val="16"/>
                <w:szCs w:val="16"/>
              </w:rPr>
            </w:pPr>
          </w:p>
        </w:tc>
        <w:tc>
          <w:tcPr>
            <w:tcW w:w="1185" w:type="dxa"/>
          </w:tcPr>
          <w:p w14:paraId="43D6C7A7" w14:textId="77777777" w:rsidR="002D6D25" w:rsidRPr="00C375FC" w:rsidRDefault="002D6D25" w:rsidP="004C1DA8">
            <w:pPr>
              <w:spacing w:after="0"/>
              <w:rPr>
                <w:rFonts w:ascii="Arial" w:hAnsi="Arial" w:cs="Arial"/>
                <w:b/>
                <w:sz w:val="16"/>
                <w:szCs w:val="16"/>
              </w:rPr>
            </w:pPr>
          </w:p>
        </w:tc>
        <w:tc>
          <w:tcPr>
            <w:tcW w:w="2000" w:type="dxa"/>
          </w:tcPr>
          <w:p w14:paraId="21B62BA9" w14:textId="77777777" w:rsidR="002D6D25" w:rsidRPr="00C375FC" w:rsidRDefault="002D6D25" w:rsidP="004C1DA8">
            <w:pPr>
              <w:spacing w:after="0"/>
              <w:rPr>
                <w:rFonts w:ascii="Arial" w:hAnsi="Arial" w:cs="Arial"/>
                <w:b/>
                <w:sz w:val="16"/>
                <w:szCs w:val="16"/>
              </w:rPr>
            </w:pPr>
          </w:p>
        </w:tc>
      </w:tr>
    </w:tbl>
    <w:p w14:paraId="288683BA" w14:textId="77777777" w:rsidR="002D6D25" w:rsidRPr="00C375FC" w:rsidRDefault="002D6D25" w:rsidP="002D6D25">
      <w:pPr>
        <w:spacing w:before="120" w:after="0" w:line="100" w:lineRule="atLeast"/>
        <w:rPr>
          <w:rFonts w:eastAsia="Times New Roman"/>
          <w:b/>
          <w:sz w:val="20"/>
          <w:szCs w:val="20"/>
        </w:rPr>
      </w:pPr>
      <w:r w:rsidRPr="00C375FC">
        <w:rPr>
          <w:rFonts w:eastAsia="Times New Roman"/>
          <w:b/>
          <w:sz w:val="20"/>
          <w:szCs w:val="20"/>
        </w:rPr>
        <w:t>Na potwierdzenie należytego wykonania robót, w załączeniu przekazujemy następujące dokumenty:</w:t>
      </w:r>
    </w:p>
    <w:p w14:paraId="001E3A2C" w14:textId="148C3948" w:rsidR="002D6D25" w:rsidRPr="00C375FC" w:rsidRDefault="002D6D25" w:rsidP="00950437">
      <w:pPr>
        <w:pStyle w:val="Akapitzlist"/>
        <w:numPr>
          <w:ilvl w:val="0"/>
          <w:numId w:val="86"/>
        </w:numPr>
        <w:spacing w:before="120" w:after="0" w:line="100" w:lineRule="atLeast"/>
        <w:jc w:val="both"/>
        <w:rPr>
          <w:b/>
          <w:sz w:val="20"/>
          <w:szCs w:val="20"/>
        </w:rPr>
      </w:pPr>
    </w:p>
    <w:p w14:paraId="22AA6840" w14:textId="627E4D01" w:rsidR="002D6D25" w:rsidRPr="00C375FC" w:rsidRDefault="002D6D25" w:rsidP="00950437">
      <w:pPr>
        <w:pStyle w:val="Akapitzlist"/>
        <w:numPr>
          <w:ilvl w:val="0"/>
          <w:numId w:val="86"/>
        </w:numPr>
        <w:spacing w:before="120" w:after="0" w:line="100" w:lineRule="atLeast"/>
        <w:jc w:val="both"/>
        <w:rPr>
          <w:b/>
          <w:sz w:val="20"/>
          <w:szCs w:val="20"/>
        </w:rPr>
      </w:pPr>
    </w:p>
    <w:p w14:paraId="7E6E36EA" w14:textId="225D1501" w:rsidR="002D6D25" w:rsidRPr="00C375FC" w:rsidRDefault="002D6D25" w:rsidP="00950437">
      <w:pPr>
        <w:pStyle w:val="Akapitzlist"/>
        <w:numPr>
          <w:ilvl w:val="0"/>
          <w:numId w:val="86"/>
        </w:numPr>
        <w:spacing w:before="120" w:after="0" w:line="100" w:lineRule="atLeast"/>
        <w:jc w:val="both"/>
        <w:rPr>
          <w:b/>
          <w:sz w:val="20"/>
          <w:szCs w:val="20"/>
        </w:rPr>
      </w:pPr>
    </w:p>
    <w:p w14:paraId="653DAB29" w14:textId="77777777" w:rsidR="002D6D25" w:rsidRPr="00C375FC" w:rsidRDefault="002D6D25" w:rsidP="00950437">
      <w:pPr>
        <w:pStyle w:val="Akapitzlist"/>
        <w:numPr>
          <w:ilvl w:val="0"/>
          <w:numId w:val="86"/>
        </w:numPr>
        <w:spacing w:before="120" w:after="0" w:line="100" w:lineRule="atLeast"/>
        <w:jc w:val="both"/>
        <w:rPr>
          <w:b/>
          <w:sz w:val="20"/>
          <w:szCs w:val="20"/>
        </w:rPr>
      </w:pPr>
    </w:p>
    <w:p w14:paraId="09DC435A" w14:textId="67FB8195" w:rsidR="002D6D25" w:rsidRDefault="002D6D25" w:rsidP="002D6D25">
      <w:pPr>
        <w:widowControl w:val="0"/>
        <w:autoSpaceDE w:val="0"/>
        <w:autoSpaceDN w:val="0"/>
        <w:adjustRightInd w:val="0"/>
        <w:spacing w:after="0" w:line="240" w:lineRule="auto"/>
        <w:ind w:right="34"/>
        <w:jc w:val="right"/>
        <w:rPr>
          <w:rFonts w:ascii="Tahoma" w:hAnsi="Tahoma" w:cs="Tahoma"/>
          <w:sz w:val="20"/>
          <w:szCs w:val="20"/>
        </w:rPr>
      </w:pPr>
      <w:r w:rsidRPr="00C375FC">
        <w:rPr>
          <w:rFonts w:ascii="Tahoma" w:hAnsi="Tahoma" w:cs="Tahoma"/>
          <w:sz w:val="16"/>
          <w:szCs w:val="16"/>
        </w:rPr>
        <w:t xml:space="preserve">  </w:t>
      </w:r>
    </w:p>
    <w:p w14:paraId="36A71024"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4222F4D8"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5217CC0C"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75FBD06F"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587817A0"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122F4525"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3A7C651F" w14:textId="77777777" w:rsidR="00950437" w:rsidRDefault="00950437" w:rsidP="002D6D25">
      <w:pPr>
        <w:widowControl w:val="0"/>
        <w:autoSpaceDE w:val="0"/>
        <w:autoSpaceDN w:val="0"/>
        <w:adjustRightInd w:val="0"/>
        <w:spacing w:after="0" w:line="240" w:lineRule="auto"/>
        <w:ind w:right="34"/>
        <w:jc w:val="right"/>
        <w:rPr>
          <w:rFonts w:ascii="Tahoma" w:hAnsi="Tahoma" w:cs="Tahoma"/>
          <w:sz w:val="20"/>
          <w:szCs w:val="20"/>
        </w:rPr>
      </w:pPr>
    </w:p>
    <w:p w14:paraId="690819E6" w14:textId="35E22D70" w:rsidR="00FA2860" w:rsidRDefault="00FA2860" w:rsidP="00FA2860">
      <w:pPr>
        <w:widowControl w:val="0"/>
        <w:autoSpaceDE w:val="0"/>
        <w:autoSpaceDN w:val="0"/>
        <w:adjustRightInd w:val="0"/>
        <w:spacing w:after="0" w:line="240" w:lineRule="auto"/>
        <w:ind w:right="34"/>
        <w:jc w:val="right"/>
        <w:rPr>
          <w:rFonts w:ascii="Verdana" w:hAnsi="Verdana" w:cs="Tahoma"/>
          <w:sz w:val="18"/>
          <w:szCs w:val="18"/>
        </w:rPr>
      </w:pPr>
      <w:r>
        <w:rPr>
          <w:rFonts w:ascii="Verdana" w:hAnsi="Verdana" w:cs="Tahoma"/>
          <w:sz w:val="18"/>
          <w:szCs w:val="18"/>
        </w:rPr>
        <w:t>Załącznik nr 4</w:t>
      </w:r>
      <w:r w:rsidRPr="000A0AC5">
        <w:rPr>
          <w:rFonts w:ascii="Arial" w:hAnsi="Arial" w:cs="Arial"/>
        </w:rPr>
        <w:t xml:space="preserve"> do SWZ</w:t>
      </w:r>
    </w:p>
    <w:p w14:paraId="1BAFB085" w14:textId="40F602B8" w:rsidR="00FA2860" w:rsidRPr="0092771A" w:rsidRDefault="00FA2860" w:rsidP="00FA2860">
      <w:pPr>
        <w:spacing w:after="0" w:line="240" w:lineRule="auto"/>
        <w:jc w:val="right"/>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                                                                            </w:t>
      </w:r>
      <w:r>
        <w:rPr>
          <w:rFonts w:ascii="Tahoma" w:eastAsia="Times New Roman" w:hAnsi="Tahoma" w:cs="Tahoma"/>
          <w:sz w:val="18"/>
          <w:szCs w:val="18"/>
          <w:lang w:eastAsia="pl-PL"/>
        </w:rPr>
        <w:tab/>
      </w:r>
      <w:r>
        <w:rPr>
          <w:rFonts w:ascii="Tahoma" w:eastAsia="Times New Roman" w:hAnsi="Tahoma" w:cs="Tahoma"/>
          <w:sz w:val="18"/>
          <w:szCs w:val="18"/>
          <w:lang w:eastAsia="pl-PL"/>
        </w:rPr>
        <w:tab/>
      </w:r>
      <w:r w:rsidRPr="0092771A">
        <w:rPr>
          <w:rFonts w:ascii="Tahoma" w:eastAsia="Times New Roman" w:hAnsi="Tahoma" w:cs="Tahoma"/>
          <w:sz w:val="18"/>
          <w:szCs w:val="18"/>
          <w:lang w:eastAsia="pl-PL"/>
        </w:rPr>
        <w:t xml:space="preserve">  </w:t>
      </w:r>
    </w:p>
    <w:p w14:paraId="3E139816" w14:textId="77777777" w:rsidR="00FA2860" w:rsidRPr="0092771A" w:rsidRDefault="00FA2860" w:rsidP="00FA2860">
      <w:pPr>
        <w:spacing w:after="0" w:line="240" w:lineRule="auto"/>
        <w:rPr>
          <w:rFonts w:ascii="Tahoma" w:eastAsia="Times New Roman" w:hAnsi="Tahoma" w:cs="Tahoma"/>
          <w:lang w:eastAsia="pl-PL"/>
        </w:rPr>
      </w:pPr>
    </w:p>
    <w:p w14:paraId="08E80C02" w14:textId="77777777" w:rsidR="00FA2860" w:rsidRPr="00210F28" w:rsidRDefault="00FA2860" w:rsidP="00FA2860">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49215768" w14:textId="7313D2E1" w:rsidR="00FA2860" w:rsidRPr="002C3D86" w:rsidRDefault="00FA2860" w:rsidP="00FA2860">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i zawodowej </w:t>
      </w:r>
      <w:r w:rsidRPr="002C3D86">
        <w:rPr>
          <w:rFonts w:ascii="Arial" w:hAnsi="Arial" w:cs="Arial"/>
          <w:color w:val="auto"/>
          <w:sz w:val="22"/>
          <w:szCs w:val="22"/>
        </w:rPr>
        <w:t>(</w:t>
      </w:r>
      <w:r>
        <w:rPr>
          <w:rFonts w:ascii="Arial" w:hAnsi="Arial" w:cs="Arial"/>
          <w:color w:val="auto"/>
          <w:sz w:val="22"/>
          <w:szCs w:val="22"/>
        </w:rPr>
        <w:t>dysponowanie osobami</w:t>
      </w:r>
      <w:r w:rsidRPr="002C3D86">
        <w:rPr>
          <w:rFonts w:ascii="Arial" w:hAnsi="Arial" w:cs="Arial"/>
          <w:color w:val="auto"/>
          <w:sz w:val="22"/>
          <w:szCs w:val="22"/>
        </w:rPr>
        <w:t xml:space="preserve"> – wykaz </w:t>
      </w:r>
      <w:r>
        <w:rPr>
          <w:rFonts w:ascii="Arial" w:hAnsi="Arial" w:cs="Arial"/>
          <w:color w:val="auto"/>
          <w:sz w:val="22"/>
          <w:szCs w:val="22"/>
        </w:rPr>
        <w:t>osób</w:t>
      </w:r>
      <w:r w:rsidRPr="002C3D86">
        <w:rPr>
          <w:rFonts w:ascii="Arial" w:hAnsi="Arial" w:cs="Arial"/>
          <w:color w:val="auto"/>
          <w:sz w:val="22"/>
          <w:szCs w:val="22"/>
        </w:rPr>
        <w:t>)</w:t>
      </w:r>
    </w:p>
    <w:p w14:paraId="1F2310D7" w14:textId="77777777" w:rsidR="00FA2860" w:rsidRDefault="00FA2860" w:rsidP="00FA2860">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2D6D8A9B" w14:textId="77777777" w:rsidR="00B51E85" w:rsidRDefault="00B51E85" w:rsidP="00B51E85">
      <w:pPr>
        <w:widowControl w:val="0"/>
        <w:autoSpaceDE w:val="0"/>
        <w:autoSpaceDN w:val="0"/>
        <w:adjustRightInd w:val="0"/>
        <w:spacing w:after="0" w:line="240" w:lineRule="auto"/>
        <w:jc w:val="left"/>
        <w:rPr>
          <w:rFonts w:ascii="Arial" w:hAnsi="Arial" w:cs="Arial"/>
          <w:b/>
          <w:sz w:val="28"/>
          <w:szCs w:val="28"/>
        </w:rPr>
      </w:pPr>
      <w:r w:rsidRPr="00DD3284">
        <w:rPr>
          <w:rFonts w:ascii="Arial" w:hAnsi="Arial" w:cs="Arial"/>
          <w:b/>
          <w:sz w:val="28"/>
          <w:szCs w:val="28"/>
        </w:rPr>
        <w:t xml:space="preserve">Docieplenie </w:t>
      </w:r>
      <w:r>
        <w:rPr>
          <w:rFonts w:ascii="Arial" w:hAnsi="Arial" w:cs="Arial"/>
          <w:b/>
          <w:sz w:val="28"/>
          <w:szCs w:val="28"/>
        </w:rPr>
        <w:t xml:space="preserve">ścian dwóch </w:t>
      </w:r>
      <w:r w:rsidRPr="00DD3284">
        <w:rPr>
          <w:rFonts w:ascii="Arial" w:hAnsi="Arial" w:cs="Arial"/>
          <w:b/>
          <w:sz w:val="28"/>
          <w:szCs w:val="28"/>
        </w:rPr>
        <w:t>budynk</w:t>
      </w:r>
      <w:r>
        <w:rPr>
          <w:rFonts w:ascii="Arial" w:hAnsi="Arial" w:cs="Arial"/>
          <w:b/>
          <w:sz w:val="28"/>
          <w:szCs w:val="28"/>
        </w:rPr>
        <w:t>ów</w:t>
      </w:r>
      <w:r w:rsidRPr="00DD3284">
        <w:rPr>
          <w:rFonts w:ascii="Arial" w:hAnsi="Arial" w:cs="Arial"/>
          <w:b/>
          <w:sz w:val="28"/>
          <w:szCs w:val="28"/>
        </w:rPr>
        <w:t xml:space="preserve"> gminn</w:t>
      </w:r>
      <w:r>
        <w:rPr>
          <w:rFonts w:ascii="Arial" w:hAnsi="Arial" w:cs="Arial"/>
          <w:b/>
          <w:sz w:val="28"/>
          <w:szCs w:val="28"/>
        </w:rPr>
        <w:t xml:space="preserve">ych </w:t>
      </w:r>
      <w:r w:rsidRPr="00DD3284">
        <w:rPr>
          <w:rFonts w:ascii="Arial" w:hAnsi="Arial" w:cs="Arial"/>
          <w:b/>
          <w:sz w:val="28"/>
          <w:szCs w:val="28"/>
        </w:rPr>
        <w:t xml:space="preserve">przy ul. </w:t>
      </w:r>
      <w:r>
        <w:rPr>
          <w:rFonts w:ascii="Arial" w:hAnsi="Arial" w:cs="Arial"/>
          <w:b/>
          <w:sz w:val="28"/>
          <w:szCs w:val="28"/>
        </w:rPr>
        <w:t>Grobla 26 i Grobla 26a</w:t>
      </w:r>
      <w:r w:rsidRPr="00DD3284">
        <w:rPr>
          <w:rFonts w:ascii="Arial" w:hAnsi="Arial" w:cs="Arial"/>
          <w:b/>
          <w:sz w:val="28"/>
          <w:szCs w:val="28"/>
        </w:rPr>
        <w:t xml:space="preserve"> w Gorzowie Wlkp.</w:t>
      </w:r>
    </w:p>
    <w:p w14:paraId="664DA88B" w14:textId="77777777" w:rsidR="00FA2860" w:rsidRPr="001913F7" w:rsidRDefault="00FA2860" w:rsidP="00FA2860">
      <w:pPr>
        <w:widowControl w:val="0"/>
        <w:tabs>
          <w:tab w:val="right" w:pos="9069"/>
        </w:tabs>
        <w:autoSpaceDE w:val="0"/>
        <w:autoSpaceDN w:val="0"/>
        <w:adjustRightInd w:val="0"/>
        <w:spacing w:after="0" w:line="240" w:lineRule="auto"/>
        <w:jc w:val="center"/>
        <w:rPr>
          <w:rFonts w:ascii="Tahoma" w:hAnsi="Tahoma" w:cs="Tahoma"/>
          <w:sz w:val="28"/>
          <w:szCs w:val="28"/>
        </w:rPr>
      </w:pPr>
    </w:p>
    <w:p w14:paraId="4C47D9A0" w14:textId="5A8DE491" w:rsidR="00FA2860" w:rsidRDefault="00FA2860" w:rsidP="00FA2860">
      <w:pPr>
        <w:spacing w:line="240" w:lineRule="auto"/>
        <w:rPr>
          <w:rFonts w:ascii="Arial" w:eastAsia="Calibri" w:hAnsi="Arial" w:cs="Arial"/>
          <w:i/>
          <w:sz w:val="20"/>
          <w:szCs w:val="20"/>
        </w:rPr>
      </w:pPr>
      <w:r w:rsidRPr="001913F7">
        <w:rPr>
          <w:rFonts w:ascii="Arial" w:eastAsia="Calibri" w:hAnsi="Arial" w:cs="Arial"/>
          <w:i/>
          <w:sz w:val="20"/>
          <w:szCs w:val="20"/>
        </w:rPr>
        <w:t xml:space="preserve">Oświadczamy, że skierujemy do realizacji </w:t>
      </w:r>
      <w:r>
        <w:rPr>
          <w:rFonts w:ascii="Arial" w:eastAsia="Calibri" w:hAnsi="Arial" w:cs="Arial"/>
          <w:i/>
          <w:sz w:val="20"/>
          <w:szCs w:val="20"/>
        </w:rPr>
        <w:t xml:space="preserve">niniejszego </w:t>
      </w:r>
      <w:r w:rsidRPr="001913F7">
        <w:rPr>
          <w:rFonts w:ascii="Arial" w:eastAsia="Calibri" w:hAnsi="Arial" w:cs="Arial"/>
          <w:i/>
          <w:sz w:val="20"/>
          <w:szCs w:val="20"/>
        </w:rPr>
        <w:t>zamówienia publicznego następujące osoby:</w:t>
      </w:r>
    </w:p>
    <w:tbl>
      <w:tblPr>
        <w:tblStyle w:val="Tabela-Siatka"/>
        <w:tblW w:w="0" w:type="auto"/>
        <w:tblLook w:val="04A0" w:firstRow="1" w:lastRow="0" w:firstColumn="1" w:lastColumn="0" w:noHBand="0" w:noVBand="1"/>
      </w:tblPr>
      <w:tblGrid>
        <w:gridCol w:w="495"/>
        <w:gridCol w:w="1343"/>
        <w:gridCol w:w="1701"/>
        <w:gridCol w:w="3994"/>
        <w:gridCol w:w="1863"/>
      </w:tblGrid>
      <w:tr w:rsidR="00FA2860" w14:paraId="2DAA9EBE" w14:textId="77777777" w:rsidTr="004E4DC9">
        <w:tc>
          <w:tcPr>
            <w:tcW w:w="495" w:type="dxa"/>
            <w:vAlign w:val="center"/>
          </w:tcPr>
          <w:p w14:paraId="6B5504CB" w14:textId="349A00EF" w:rsidR="00FA2860" w:rsidRDefault="00FA2860" w:rsidP="004E4DC9">
            <w:pPr>
              <w:rPr>
                <w:rFonts w:ascii="Arial" w:eastAsia="Calibri" w:hAnsi="Arial" w:cs="Arial"/>
                <w:i/>
                <w:sz w:val="20"/>
                <w:szCs w:val="20"/>
              </w:rPr>
            </w:pPr>
            <w:r>
              <w:rPr>
                <w:rFonts w:ascii="Arial" w:eastAsia="Calibri" w:hAnsi="Arial" w:cs="Arial"/>
                <w:i/>
                <w:sz w:val="20"/>
                <w:szCs w:val="20"/>
              </w:rPr>
              <w:t>Lp.</w:t>
            </w:r>
          </w:p>
        </w:tc>
        <w:tc>
          <w:tcPr>
            <w:tcW w:w="1343" w:type="dxa"/>
            <w:vAlign w:val="center"/>
          </w:tcPr>
          <w:p w14:paraId="2282CC2D" w14:textId="77777777" w:rsidR="00FA2860" w:rsidRPr="001913F7" w:rsidRDefault="00FA2860" w:rsidP="004E4DC9">
            <w:pPr>
              <w:snapToGrid w:val="0"/>
              <w:rPr>
                <w:rFonts w:ascii="Arial" w:eastAsia="Times New Roman" w:hAnsi="Arial" w:cs="Arial"/>
                <w:b/>
                <w:sz w:val="20"/>
                <w:szCs w:val="20"/>
                <w:lang w:eastAsia="pl-PL"/>
              </w:rPr>
            </w:pPr>
            <w:r w:rsidRPr="001913F7">
              <w:rPr>
                <w:rFonts w:ascii="Arial" w:eastAsia="Times New Roman" w:hAnsi="Arial" w:cs="Arial"/>
                <w:b/>
                <w:sz w:val="20"/>
                <w:szCs w:val="20"/>
                <w:lang w:eastAsia="pl-PL"/>
              </w:rPr>
              <w:t>Stanowisko</w:t>
            </w:r>
          </w:p>
          <w:p w14:paraId="37A5DD67" w14:textId="77777777" w:rsidR="00FA2860" w:rsidRDefault="00FA2860" w:rsidP="004E4DC9">
            <w:pPr>
              <w:rPr>
                <w:rFonts w:ascii="Arial" w:eastAsia="Calibri" w:hAnsi="Arial" w:cs="Arial"/>
                <w:i/>
                <w:sz w:val="20"/>
                <w:szCs w:val="20"/>
              </w:rPr>
            </w:pPr>
          </w:p>
        </w:tc>
        <w:tc>
          <w:tcPr>
            <w:tcW w:w="1701" w:type="dxa"/>
            <w:vAlign w:val="center"/>
          </w:tcPr>
          <w:p w14:paraId="712B836B" w14:textId="3C538133" w:rsidR="00FA2860" w:rsidRDefault="00FA2860" w:rsidP="004E4DC9">
            <w:pPr>
              <w:rPr>
                <w:rFonts w:ascii="Arial" w:eastAsia="Calibri" w:hAnsi="Arial" w:cs="Arial"/>
                <w:i/>
                <w:sz w:val="20"/>
                <w:szCs w:val="20"/>
              </w:rPr>
            </w:pPr>
            <w:r w:rsidRPr="001913F7">
              <w:rPr>
                <w:rFonts w:ascii="Arial" w:eastAsia="Times New Roman" w:hAnsi="Arial" w:cs="Arial"/>
                <w:b/>
                <w:sz w:val="20"/>
                <w:szCs w:val="20"/>
                <w:lang w:eastAsia="pl-PL"/>
              </w:rPr>
              <w:t>Imię i nazwisko</w:t>
            </w:r>
          </w:p>
        </w:tc>
        <w:tc>
          <w:tcPr>
            <w:tcW w:w="3994" w:type="dxa"/>
            <w:vAlign w:val="center"/>
          </w:tcPr>
          <w:p w14:paraId="2D5D9942" w14:textId="236843BD" w:rsidR="00FA2860" w:rsidRDefault="00FA2860" w:rsidP="004E4DC9">
            <w:pPr>
              <w:rPr>
                <w:rFonts w:ascii="Arial" w:eastAsia="Calibri" w:hAnsi="Arial" w:cs="Arial"/>
                <w:i/>
                <w:sz w:val="20"/>
                <w:szCs w:val="20"/>
              </w:rPr>
            </w:pPr>
            <w:r w:rsidRPr="001913F7">
              <w:rPr>
                <w:rFonts w:ascii="Arial" w:eastAsia="Calibri" w:hAnsi="Arial" w:cs="Arial"/>
                <w:b/>
                <w:sz w:val="20"/>
                <w:szCs w:val="20"/>
              </w:rPr>
              <w:t>Wykształcenie, kwalifikacje zawodowe (w tym posiadane uprawnienia budowlane</w:t>
            </w:r>
            <w:r>
              <w:rPr>
                <w:rFonts w:ascii="Arial" w:eastAsia="Calibri" w:hAnsi="Arial" w:cs="Arial"/>
                <w:b/>
                <w:sz w:val="20"/>
                <w:szCs w:val="20"/>
              </w:rPr>
              <w:t>)</w:t>
            </w:r>
          </w:p>
        </w:tc>
        <w:tc>
          <w:tcPr>
            <w:tcW w:w="1863" w:type="dxa"/>
            <w:vAlign w:val="center"/>
          </w:tcPr>
          <w:p w14:paraId="7ACD3657" w14:textId="0CB7CB90" w:rsidR="00FA2860" w:rsidRDefault="00FA2860" w:rsidP="004E4DC9">
            <w:pPr>
              <w:widowControl w:val="0"/>
              <w:suppressAutoHyphens/>
              <w:rPr>
                <w:rFonts w:ascii="Arial" w:eastAsia="Calibri" w:hAnsi="Arial" w:cs="Arial"/>
                <w:i/>
                <w:sz w:val="20"/>
                <w:szCs w:val="20"/>
              </w:rPr>
            </w:pPr>
            <w:r w:rsidRPr="001913F7">
              <w:rPr>
                <w:rFonts w:ascii="Arial" w:eastAsia="Calibri" w:hAnsi="Arial" w:cs="Arial"/>
                <w:b/>
                <w:sz w:val="20"/>
                <w:szCs w:val="20"/>
              </w:rPr>
              <w:t>Podstawa dysponowania wskazanymi osobami</w:t>
            </w:r>
          </w:p>
        </w:tc>
      </w:tr>
      <w:tr w:rsidR="00FA2860" w14:paraId="505E4E95" w14:textId="77777777" w:rsidTr="004E4DC9">
        <w:tc>
          <w:tcPr>
            <w:tcW w:w="495" w:type="dxa"/>
          </w:tcPr>
          <w:p w14:paraId="0598B1AC" w14:textId="77777777" w:rsidR="00FA2860" w:rsidRDefault="00FA2860" w:rsidP="00FA2860">
            <w:pPr>
              <w:rPr>
                <w:rFonts w:ascii="Arial" w:eastAsia="Calibri" w:hAnsi="Arial" w:cs="Arial"/>
                <w:i/>
                <w:sz w:val="20"/>
                <w:szCs w:val="20"/>
              </w:rPr>
            </w:pPr>
          </w:p>
        </w:tc>
        <w:tc>
          <w:tcPr>
            <w:tcW w:w="1343" w:type="dxa"/>
          </w:tcPr>
          <w:p w14:paraId="4DE4D45F" w14:textId="77777777" w:rsidR="00FA2860" w:rsidRDefault="00FA2860" w:rsidP="00FA2860">
            <w:pPr>
              <w:rPr>
                <w:rFonts w:ascii="Arial" w:eastAsia="Calibri" w:hAnsi="Arial" w:cs="Arial"/>
                <w:i/>
                <w:sz w:val="20"/>
                <w:szCs w:val="20"/>
              </w:rPr>
            </w:pPr>
          </w:p>
        </w:tc>
        <w:tc>
          <w:tcPr>
            <w:tcW w:w="1701" w:type="dxa"/>
          </w:tcPr>
          <w:p w14:paraId="5EB425E3" w14:textId="77777777" w:rsidR="00FA2860" w:rsidRDefault="00FA2860" w:rsidP="00FA2860">
            <w:pPr>
              <w:rPr>
                <w:rFonts w:ascii="Arial" w:eastAsia="Calibri" w:hAnsi="Arial" w:cs="Arial"/>
                <w:i/>
                <w:sz w:val="20"/>
                <w:szCs w:val="20"/>
              </w:rPr>
            </w:pPr>
          </w:p>
        </w:tc>
        <w:tc>
          <w:tcPr>
            <w:tcW w:w="3994" w:type="dxa"/>
          </w:tcPr>
          <w:p w14:paraId="52AFDC91" w14:textId="77777777" w:rsidR="00FA2860" w:rsidRPr="001913F7" w:rsidRDefault="00FA2860" w:rsidP="00FA2860">
            <w:pPr>
              <w:spacing w:after="5"/>
              <w:rPr>
                <w:rFonts w:ascii="Arial" w:eastAsia="Times New Roman" w:hAnsi="Arial" w:cs="Arial"/>
                <w:sz w:val="18"/>
                <w:szCs w:val="18"/>
                <w:lang w:eastAsia="pl-PL"/>
              </w:rPr>
            </w:pPr>
            <w:r w:rsidRPr="001913F7">
              <w:rPr>
                <w:rFonts w:ascii="Arial" w:eastAsia="Times New Roman" w:hAnsi="Arial" w:cs="Arial"/>
                <w:sz w:val="18"/>
                <w:szCs w:val="18"/>
                <w:lang w:eastAsia="pl-PL"/>
              </w:rPr>
              <w:t>Posiadane kwalifikacje zawodowe:</w:t>
            </w:r>
          </w:p>
          <w:p w14:paraId="3FAD89E2" w14:textId="02091A0D" w:rsidR="00FA2860" w:rsidRPr="001913F7" w:rsidRDefault="00FA2860" w:rsidP="00FA2860">
            <w:pPr>
              <w:spacing w:after="5"/>
              <w:rPr>
                <w:rFonts w:ascii="Arial" w:eastAsia="Times New Roman" w:hAnsi="Arial" w:cs="Arial"/>
                <w:sz w:val="18"/>
                <w:szCs w:val="18"/>
                <w:lang w:eastAsia="pl-PL"/>
              </w:rPr>
            </w:pPr>
            <w:r w:rsidRPr="001913F7">
              <w:rPr>
                <w:rFonts w:ascii="Arial" w:eastAsia="Times New Roman" w:hAnsi="Arial" w:cs="Arial"/>
                <w:sz w:val="18"/>
                <w:szCs w:val="18"/>
                <w:lang w:eastAsia="pl-PL"/>
              </w:rPr>
              <w:t xml:space="preserve"> </w:t>
            </w:r>
          </w:p>
          <w:p w14:paraId="401E6C74" w14:textId="77777777" w:rsidR="00FA2860" w:rsidRDefault="00FA2860" w:rsidP="00FA2860">
            <w:pPr>
              <w:rPr>
                <w:rFonts w:ascii="Arial" w:eastAsia="Calibri" w:hAnsi="Arial" w:cs="Arial"/>
                <w:i/>
                <w:sz w:val="20"/>
                <w:szCs w:val="20"/>
              </w:rPr>
            </w:pPr>
          </w:p>
        </w:tc>
        <w:tc>
          <w:tcPr>
            <w:tcW w:w="1863" w:type="dxa"/>
          </w:tcPr>
          <w:p w14:paraId="0EC79675" w14:textId="77777777" w:rsidR="00FA2860" w:rsidRPr="001913F7" w:rsidRDefault="00FA2860" w:rsidP="004E4DC9">
            <w:pPr>
              <w:pStyle w:val="Tekstpodstawowy3"/>
              <w:spacing w:after="0"/>
              <w:rPr>
                <w:rFonts w:ascii="Arial" w:hAnsi="Arial" w:cs="Arial"/>
                <w:b/>
                <w:sz w:val="18"/>
                <w:szCs w:val="18"/>
              </w:rPr>
            </w:pPr>
            <w:r w:rsidRPr="001913F7">
              <w:rPr>
                <w:rFonts w:ascii="Arial" w:hAnsi="Arial" w:cs="Arial"/>
                <w:b/>
                <w:sz w:val="18"/>
                <w:szCs w:val="18"/>
              </w:rPr>
              <w:t>dysponuję wskazaną osobą zdolną do wykonania zamówienia</w:t>
            </w:r>
            <w:r w:rsidRPr="001913F7">
              <w:rPr>
                <w:rFonts w:ascii="Arial" w:hAnsi="Arial" w:cs="Arial"/>
                <w:sz w:val="18"/>
                <w:szCs w:val="18"/>
              </w:rPr>
              <w:t xml:space="preserve"> </w:t>
            </w:r>
            <w:r w:rsidRPr="001913F7">
              <w:rPr>
                <w:rFonts w:ascii="Arial" w:hAnsi="Arial" w:cs="Arial"/>
                <w:b/>
                <w:sz w:val="18"/>
                <w:szCs w:val="18"/>
              </w:rPr>
              <w:t>*)</w:t>
            </w:r>
          </w:p>
          <w:p w14:paraId="19E3CA77" w14:textId="77777777" w:rsidR="00FA2860" w:rsidRPr="001913F7" w:rsidRDefault="00FA2860" w:rsidP="004E4DC9">
            <w:pPr>
              <w:widowControl w:val="0"/>
              <w:suppressAutoHyphens/>
              <w:rPr>
                <w:rFonts w:ascii="Arial" w:eastAsia="Calibri" w:hAnsi="Arial" w:cs="Arial"/>
                <w:i/>
                <w:sz w:val="20"/>
                <w:szCs w:val="20"/>
              </w:rPr>
            </w:pPr>
            <w:r w:rsidRPr="001913F7">
              <w:rPr>
                <w:rFonts w:ascii="Arial" w:eastAsia="Calibri" w:hAnsi="Arial" w:cs="Arial"/>
                <w:i/>
                <w:sz w:val="20"/>
                <w:szCs w:val="20"/>
              </w:rPr>
              <w:t>(m.in. umowa</w:t>
            </w:r>
          </w:p>
          <w:p w14:paraId="52DB0767" w14:textId="77777777" w:rsidR="00FA2860" w:rsidRPr="001913F7" w:rsidRDefault="00FA2860" w:rsidP="004E4DC9">
            <w:pPr>
              <w:widowControl w:val="0"/>
              <w:suppressAutoHyphens/>
              <w:rPr>
                <w:rFonts w:ascii="Arial" w:eastAsia="Calibri" w:hAnsi="Arial" w:cs="Arial"/>
                <w:i/>
                <w:sz w:val="20"/>
                <w:szCs w:val="20"/>
              </w:rPr>
            </w:pPr>
            <w:r w:rsidRPr="001913F7">
              <w:rPr>
                <w:rFonts w:ascii="Arial" w:eastAsia="Calibri" w:hAnsi="Arial" w:cs="Arial"/>
                <w:i/>
                <w:sz w:val="20"/>
                <w:szCs w:val="20"/>
              </w:rPr>
              <w:t>o pracę, umowa zlecenie, umowa</w:t>
            </w:r>
          </w:p>
          <w:p w14:paraId="37B7E1E5" w14:textId="77777777" w:rsidR="00FA2860" w:rsidRPr="001913F7" w:rsidRDefault="00FA2860" w:rsidP="004E4DC9">
            <w:pPr>
              <w:pStyle w:val="Tekstpodstawowy3"/>
              <w:spacing w:after="0"/>
              <w:rPr>
                <w:rFonts w:ascii="Arial" w:eastAsia="Calibri" w:hAnsi="Arial" w:cs="Arial"/>
                <w:i/>
                <w:sz w:val="20"/>
                <w:szCs w:val="20"/>
              </w:rPr>
            </w:pPr>
            <w:r w:rsidRPr="001913F7">
              <w:rPr>
                <w:rFonts w:ascii="Arial" w:eastAsia="Calibri" w:hAnsi="Arial" w:cs="Arial"/>
                <w:i/>
                <w:sz w:val="20"/>
                <w:szCs w:val="20"/>
              </w:rPr>
              <w:t>o dzieło.)</w:t>
            </w:r>
          </w:p>
          <w:p w14:paraId="2461E21D" w14:textId="77777777" w:rsidR="00FA2860" w:rsidRPr="001913F7" w:rsidRDefault="00FA2860" w:rsidP="004E4DC9">
            <w:pPr>
              <w:rPr>
                <w:rFonts w:ascii="Arial" w:hAnsi="Arial" w:cs="Arial"/>
                <w:b/>
                <w:sz w:val="18"/>
                <w:szCs w:val="18"/>
              </w:rPr>
            </w:pPr>
            <w:r w:rsidRPr="001913F7">
              <w:rPr>
                <w:rFonts w:ascii="Arial" w:hAnsi="Arial" w:cs="Arial"/>
                <w:b/>
                <w:sz w:val="18"/>
                <w:szCs w:val="18"/>
              </w:rPr>
              <w:t>polegam na zasobach innych podmiotów *)</w:t>
            </w:r>
          </w:p>
          <w:p w14:paraId="6A3362B3" w14:textId="6D3EF5CA" w:rsidR="00FA2860" w:rsidRDefault="00FA2860" w:rsidP="004E4DC9">
            <w:pPr>
              <w:rPr>
                <w:rFonts w:ascii="Arial" w:eastAsia="Calibri" w:hAnsi="Arial" w:cs="Arial"/>
                <w:i/>
                <w:sz w:val="20"/>
                <w:szCs w:val="20"/>
              </w:rPr>
            </w:pPr>
            <w:r w:rsidRPr="001913F7">
              <w:rPr>
                <w:rFonts w:ascii="Arial" w:eastAsia="Calibri" w:hAnsi="Arial" w:cs="Arial"/>
                <w:i/>
                <w:sz w:val="20"/>
                <w:szCs w:val="20"/>
              </w:rPr>
              <w:t>(np. oddanie do dyspozycji)</w:t>
            </w:r>
          </w:p>
        </w:tc>
      </w:tr>
    </w:tbl>
    <w:p w14:paraId="12C2BAD5" w14:textId="6D7BF031" w:rsidR="00FA2860" w:rsidRPr="001913F7" w:rsidRDefault="00FA2860" w:rsidP="00FA2860">
      <w:pPr>
        <w:spacing w:line="360" w:lineRule="auto"/>
        <w:ind w:left="720" w:hanging="720"/>
        <w:rPr>
          <w:rFonts w:ascii="Arial" w:eastAsia="Calibri" w:hAnsi="Arial" w:cs="Arial"/>
          <w:i/>
          <w:sz w:val="20"/>
          <w:szCs w:val="20"/>
        </w:rPr>
      </w:pPr>
      <w:r w:rsidRPr="002972AA">
        <w:rPr>
          <w:rFonts w:ascii="Arial" w:hAnsi="Arial" w:cs="Arial"/>
          <w:b/>
          <w:sz w:val="20"/>
          <w:szCs w:val="20"/>
        </w:rPr>
        <w:t>*) niewłaściwe skreślić</w:t>
      </w:r>
    </w:p>
    <w:p w14:paraId="708B8245" w14:textId="3C13C2A1" w:rsidR="00FA2860" w:rsidRPr="001F528B" w:rsidRDefault="00FA2860" w:rsidP="00FA2860">
      <w:pPr>
        <w:pStyle w:val="NormalnyWeb"/>
        <w:spacing w:before="0" w:after="0"/>
        <w:rPr>
          <w:rFonts w:ascii="Tahoma" w:hAnsi="Tahoma" w:cs="Tahoma"/>
          <w:i/>
        </w:rPr>
      </w:pPr>
      <w:r w:rsidRPr="001F528B">
        <w:rPr>
          <w:rFonts w:ascii="Tahoma" w:hAnsi="Tahoma" w:cs="Tahoma"/>
          <w:i/>
        </w:rPr>
        <w:t xml:space="preserve"> „</w:t>
      </w:r>
      <w:r w:rsidRPr="001F528B">
        <w:rPr>
          <w:rFonts w:ascii="Tahoma" w:hAnsi="Tahoma" w:cs="Tahoma"/>
          <w:b/>
        </w:rPr>
        <w:t>OŚWIADCZAMY,</w:t>
      </w:r>
      <w:r w:rsidRPr="001F528B">
        <w:rPr>
          <w:rFonts w:ascii="Tahoma" w:hAnsi="Tahoma" w:cs="Tahoma"/>
        </w:rPr>
        <w:t xml:space="preserve"> że wypełniliśmy obowiązki informacyjne przewidziane w art. 13 lub art. 14 RODO</w:t>
      </w:r>
      <w:r w:rsidRPr="001F528B">
        <w:rPr>
          <w:rStyle w:val="Odwoanieprzypisudolnego"/>
          <w:rFonts w:ascii="Tahoma" w:hAnsi="Tahoma" w:cs="Tahoma"/>
        </w:rPr>
        <w:footnoteReference w:id="4"/>
      </w:r>
      <w:r w:rsidRPr="001F528B">
        <w:rPr>
          <w:rFonts w:ascii="Tahoma" w:hAnsi="Tahoma" w:cs="Tahoma"/>
        </w:rPr>
        <w:t xml:space="preserve"> wobec osób fizycznych, od których dane osobowe bezpośrednio lub pośrednio pozyskałem w celu ubiegania się o udzielenie zamówienia publicznego w niniejszym postępowaniu.</w:t>
      </w:r>
      <w:r w:rsidRPr="001F528B">
        <w:rPr>
          <w:rStyle w:val="Odwoanieprzypisudolnego"/>
          <w:rFonts w:ascii="Tahoma" w:hAnsi="Tahoma" w:cs="Tahoma"/>
        </w:rPr>
        <w:footnoteReference w:id="5"/>
      </w:r>
      <w:r w:rsidRPr="001F528B">
        <w:rPr>
          <w:rFonts w:ascii="Tahoma" w:hAnsi="Tahoma" w:cs="Tahoma"/>
          <w:i/>
        </w:rPr>
        <w:t>”</w:t>
      </w:r>
    </w:p>
    <w:p w14:paraId="331179E4" w14:textId="77777777" w:rsidR="00FA2860" w:rsidRDefault="00FA2860" w:rsidP="00FA2860">
      <w:pPr>
        <w:pStyle w:val="NormalnyWeb"/>
        <w:spacing w:before="0" w:after="0"/>
        <w:ind w:firstLine="708"/>
        <w:rPr>
          <w:rFonts w:ascii="Tahoma" w:hAnsi="Tahoma" w:cs="Tahoma"/>
          <w:i/>
          <w:sz w:val="16"/>
          <w:szCs w:val="16"/>
        </w:rPr>
      </w:pPr>
    </w:p>
    <w:p w14:paraId="407DFE2A" w14:textId="7E474AE7" w:rsidR="00FA2860" w:rsidRDefault="00FA2860" w:rsidP="00FA2860">
      <w:pPr>
        <w:widowControl w:val="0"/>
        <w:suppressAutoHyphens/>
        <w:spacing w:after="0" w:line="240" w:lineRule="auto"/>
        <w:rPr>
          <w:rFonts w:ascii="Arial" w:eastAsia="Calibri" w:hAnsi="Arial" w:cs="Arial"/>
          <w:i/>
          <w:iCs/>
          <w:sz w:val="20"/>
          <w:szCs w:val="20"/>
        </w:rPr>
      </w:pPr>
      <w:r w:rsidRPr="006E01A9">
        <w:rPr>
          <w:rFonts w:ascii="Arial" w:eastAsia="Calibri" w:hAnsi="Arial" w:cs="Arial"/>
          <w:i/>
          <w:iCs/>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r w:rsidR="004E4DC9">
        <w:rPr>
          <w:rFonts w:ascii="Arial" w:eastAsia="Calibri" w:hAnsi="Arial" w:cs="Arial"/>
          <w:i/>
          <w:iCs/>
          <w:sz w:val="20"/>
          <w:szCs w:val="20"/>
        </w:rPr>
        <w:t xml:space="preserve"> zamówienia</w:t>
      </w:r>
      <w:r w:rsidRPr="006E01A9">
        <w:rPr>
          <w:rFonts w:ascii="Arial" w:eastAsia="Calibri" w:hAnsi="Arial" w:cs="Arial"/>
          <w:i/>
          <w:iCs/>
          <w:sz w:val="20"/>
          <w:szCs w:val="20"/>
        </w:rPr>
        <w:t>.</w:t>
      </w:r>
    </w:p>
    <w:p w14:paraId="3519BD67" w14:textId="77777777" w:rsidR="004E4DC9" w:rsidRDefault="004E4DC9" w:rsidP="00FA2860">
      <w:pPr>
        <w:widowControl w:val="0"/>
        <w:suppressAutoHyphens/>
        <w:spacing w:after="0" w:line="240" w:lineRule="auto"/>
        <w:rPr>
          <w:rFonts w:ascii="Arial" w:eastAsia="Calibri" w:hAnsi="Arial" w:cs="Arial"/>
          <w:i/>
          <w:iCs/>
          <w:sz w:val="20"/>
          <w:szCs w:val="20"/>
        </w:rPr>
      </w:pPr>
    </w:p>
    <w:p w14:paraId="3783E7EB" w14:textId="77777777" w:rsidR="004E4DC9" w:rsidRDefault="004E4DC9" w:rsidP="00FA2860">
      <w:pPr>
        <w:widowControl w:val="0"/>
        <w:suppressAutoHyphens/>
        <w:spacing w:after="0" w:line="240" w:lineRule="auto"/>
        <w:rPr>
          <w:rFonts w:ascii="Arial" w:eastAsia="Calibri" w:hAnsi="Arial" w:cs="Arial"/>
          <w:i/>
          <w:iCs/>
          <w:sz w:val="20"/>
          <w:szCs w:val="20"/>
        </w:rPr>
      </w:pPr>
    </w:p>
    <w:p w14:paraId="10118BD0" w14:textId="77777777" w:rsidR="004E4DC9" w:rsidRDefault="004E4DC9" w:rsidP="00C27809">
      <w:pPr>
        <w:suppressAutoHyphens/>
        <w:jc w:val="right"/>
        <w:rPr>
          <w:rFonts w:ascii="Verdana" w:hAnsi="Verdana" w:cs="Tahoma"/>
          <w:sz w:val="18"/>
          <w:szCs w:val="18"/>
        </w:rPr>
      </w:pPr>
    </w:p>
    <w:p w14:paraId="0C2D62D6" w14:textId="77777777" w:rsidR="004E4DC9" w:rsidRDefault="004E4DC9" w:rsidP="00C27809">
      <w:pPr>
        <w:suppressAutoHyphens/>
        <w:jc w:val="right"/>
        <w:rPr>
          <w:rFonts w:ascii="Verdana" w:hAnsi="Verdana" w:cs="Tahoma"/>
          <w:sz w:val="18"/>
          <w:szCs w:val="18"/>
        </w:rPr>
      </w:pPr>
    </w:p>
    <w:p w14:paraId="525F1199" w14:textId="7CAE0D42" w:rsidR="00C27809" w:rsidRPr="00C375FC" w:rsidRDefault="00C27809" w:rsidP="00C27809">
      <w:pPr>
        <w:suppressAutoHyphens/>
        <w:jc w:val="right"/>
        <w:rPr>
          <w:rFonts w:ascii="Verdana" w:hAnsi="Verdana" w:cs="Tahoma"/>
          <w:sz w:val="18"/>
          <w:szCs w:val="18"/>
        </w:rPr>
      </w:pPr>
      <w:r>
        <w:rPr>
          <w:rFonts w:ascii="Verdana" w:hAnsi="Verdana" w:cs="Tahoma"/>
          <w:sz w:val="18"/>
          <w:szCs w:val="18"/>
        </w:rPr>
        <w:lastRenderedPageBreak/>
        <w:t xml:space="preserve">Załącznik nr </w:t>
      </w:r>
      <w:r w:rsidR="00FA2860">
        <w:rPr>
          <w:rFonts w:ascii="Verdana" w:hAnsi="Verdana" w:cs="Tahoma"/>
          <w:sz w:val="18"/>
          <w:szCs w:val="18"/>
        </w:rPr>
        <w:t>5</w:t>
      </w:r>
      <w:r w:rsidR="000A0AC5">
        <w:rPr>
          <w:rFonts w:ascii="Verdana" w:hAnsi="Verdana" w:cs="Tahoma"/>
          <w:sz w:val="18"/>
          <w:szCs w:val="18"/>
        </w:rPr>
        <w:t xml:space="preserve"> </w:t>
      </w:r>
      <w:r w:rsidR="000A0AC5" w:rsidRPr="000A0AC5">
        <w:rPr>
          <w:rFonts w:ascii="Arial" w:hAnsi="Arial" w:cs="Arial"/>
        </w:rPr>
        <w:t>do SWZ</w:t>
      </w:r>
    </w:p>
    <w:p w14:paraId="0628075D" w14:textId="77777777" w:rsidR="000A0AC5" w:rsidRDefault="000A0AC5" w:rsidP="000A0AC5">
      <w:pPr>
        <w:pStyle w:val="Tekstprzypisudolnego"/>
        <w:jc w:val="right"/>
        <w:rPr>
          <w:rFonts w:ascii="Arial" w:hAnsi="Arial" w:cs="Arial"/>
          <w:b/>
          <w:sz w:val="24"/>
          <w:szCs w:val="24"/>
        </w:rPr>
      </w:pPr>
    </w:p>
    <w:p w14:paraId="26313A5C" w14:textId="77777777" w:rsidR="004A7FE0" w:rsidRPr="007A681B" w:rsidRDefault="004A7FE0" w:rsidP="004A7FE0">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4998A321" w14:textId="77777777" w:rsidR="004A7FE0" w:rsidRDefault="004A7FE0" w:rsidP="004A7FE0">
      <w:pPr>
        <w:pStyle w:val="Tekstprzypisudolnego"/>
        <w:jc w:val="right"/>
        <w:rPr>
          <w:rFonts w:ascii="Arial" w:hAnsi="Arial" w:cs="Arial"/>
          <w:b/>
          <w:sz w:val="24"/>
          <w:szCs w:val="24"/>
        </w:rPr>
      </w:pPr>
    </w:p>
    <w:p w14:paraId="7FB6FC4E" w14:textId="77777777" w:rsidR="004A7FE0" w:rsidRPr="007A681B" w:rsidRDefault="004A7FE0" w:rsidP="004A7FE0">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29FA3BF1" w14:textId="77777777" w:rsidR="004A7FE0" w:rsidRPr="000E45E9" w:rsidRDefault="004A7FE0" w:rsidP="004A7FE0">
      <w:pPr>
        <w:pStyle w:val="Tekstpodstawowy3"/>
        <w:jc w:val="center"/>
        <w:rPr>
          <w:rFonts w:ascii="Arial" w:hAnsi="Arial" w:cs="Arial"/>
          <w:b/>
          <w:sz w:val="22"/>
          <w:szCs w:val="22"/>
        </w:rPr>
      </w:pPr>
    </w:p>
    <w:p w14:paraId="7FDA4CE9" w14:textId="77777777" w:rsidR="004A7FE0" w:rsidRPr="000A0AC5" w:rsidRDefault="004A7FE0" w:rsidP="004A7FE0">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74C587F8" w14:textId="77777777" w:rsidR="004A7FE0" w:rsidRDefault="004A7FE0" w:rsidP="004A7FE0">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58FE22B6" w14:textId="77777777" w:rsidR="004A7FE0" w:rsidRDefault="004A7FE0" w:rsidP="004A7FE0">
      <w:pPr>
        <w:pStyle w:val="Tekstpodstawowy3"/>
        <w:spacing w:after="0"/>
        <w:jc w:val="both"/>
        <w:rPr>
          <w:rFonts w:ascii="Arial" w:hAnsi="Arial" w:cs="Arial"/>
          <w:bCs/>
          <w:color w:val="000000"/>
          <w:sz w:val="22"/>
          <w:szCs w:val="22"/>
          <w:lang w:eastAsia="ko-KR"/>
        </w:rPr>
      </w:pPr>
    </w:p>
    <w:p w14:paraId="5E6B24D6" w14:textId="77777777" w:rsidR="00B51E85" w:rsidRDefault="00B51E85" w:rsidP="00B51E85">
      <w:pPr>
        <w:widowControl w:val="0"/>
        <w:autoSpaceDE w:val="0"/>
        <w:autoSpaceDN w:val="0"/>
        <w:adjustRightInd w:val="0"/>
        <w:spacing w:after="0" w:line="240" w:lineRule="auto"/>
        <w:jc w:val="left"/>
        <w:rPr>
          <w:rFonts w:ascii="Arial" w:hAnsi="Arial" w:cs="Arial"/>
          <w:b/>
          <w:sz w:val="28"/>
          <w:szCs w:val="28"/>
        </w:rPr>
      </w:pPr>
      <w:r w:rsidRPr="00DD3284">
        <w:rPr>
          <w:rFonts w:ascii="Arial" w:hAnsi="Arial" w:cs="Arial"/>
          <w:b/>
          <w:sz w:val="28"/>
          <w:szCs w:val="28"/>
        </w:rPr>
        <w:t xml:space="preserve">Docieplenie </w:t>
      </w:r>
      <w:r>
        <w:rPr>
          <w:rFonts w:ascii="Arial" w:hAnsi="Arial" w:cs="Arial"/>
          <w:b/>
          <w:sz w:val="28"/>
          <w:szCs w:val="28"/>
        </w:rPr>
        <w:t xml:space="preserve">ścian dwóch </w:t>
      </w:r>
      <w:r w:rsidRPr="00DD3284">
        <w:rPr>
          <w:rFonts w:ascii="Arial" w:hAnsi="Arial" w:cs="Arial"/>
          <w:b/>
          <w:sz w:val="28"/>
          <w:szCs w:val="28"/>
        </w:rPr>
        <w:t>budynk</w:t>
      </w:r>
      <w:r>
        <w:rPr>
          <w:rFonts w:ascii="Arial" w:hAnsi="Arial" w:cs="Arial"/>
          <w:b/>
          <w:sz w:val="28"/>
          <w:szCs w:val="28"/>
        </w:rPr>
        <w:t>ów</w:t>
      </w:r>
      <w:r w:rsidRPr="00DD3284">
        <w:rPr>
          <w:rFonts w:ascii="Arial" w:hAnsi="Arial" w:cs="Arial"/>
          <w:b/>
          <w:sz w:val="28"/>
          <w:szCs w:val="28"/>
        </w:rPr>
        <w:t xml:space="preserve"> gminn</w:t>
      </w:r>
      <w:r>
        <w:rPr>
          <w:rFonts w:ascii="Arial" w:hAnsi="Arial" w:cs="Arial"/>
          <w:b/>
          <w:sz w:val="28"/>
          <w:szCs w:val="28"/>
        </w:rPr>
        <w:t xml:space="preserve">ych </w:t>
      </w:r>
      <w:r w:rsidRPr="00DD3284">
        <w:rPr>
          <w:rFonts w:ascii="Arial" w:hAnsi="Arial" w:cs="Arial"/>
          <w:b/>
          <w:sz w:val="28"/>
          <w:szCs w:val="28"/>
        </w:rPr>
        <w:t xml:space="preserve">przy ul. </w:t>
      </w:r>
      <w:r>
        <w:rPr>
          <w:rFonts w:ascii="Arial" w:hAnsi="Arial" w:cs="Arial"/>
          <w:b/>
          <w:sz w:val="28"/>
          <w:szCs w:val="28"/>
        </w:rPr>
        <w:t>Grobla 26 i Grobla 26a</w:t>
      </w:r>
      <w:r w:rsidRPr="00DD3284">
        <w:rPr>
          <w:rFonts w:ascii="Arial" w:hAnsi="Arial" w:cs="Arial"/>
          <w:b/>
          <w:sz w:val="28"/>
          <w:szCs w:val="28"/>
        </w:rPr>
        <w:t xml:space="preserve"> w Gorzowie Wlkp.</w:t>
      </w:r>
    </w:p>
    <w:p w14:paraId="168352D3" w14:textId="41CC91F7"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p>
    <w:p w14:paraId="1D1DFDBE" w14:textId="77777777" w:rsidR="004A7FE0" w:rsidRPr="000E12D0" w:rsidRDefault="004A7FE0" w:rsidP="004A7FE0">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229C326C" w14:textId="77777777" w:rsidR="004A7FE0" w:rsidRPr="000E12D0" w:rsidRDefault="004A7FE0" w:rsidP="004A7FE0">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5D472F40" w14:textId="77777777" w:rsidR="004A7FE0" w:rsidRPr="000E12D0" w:rsidRDefault="004A7FE0" w:rsidP="004A7FE0">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0EEC982C" w14:textId="77777777" w:rsidR="004A7FE0" w:rsidRPr="000E12D0" w:rsidRDefault="004A7FE0" w:rsidP="004A7FE0">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596955F" w14:textId="77777777" w:rsidR="004A7FE0" w:rsidRPr="00D91ADA" w:rsidRDefault="004A7FE0" w:rsidP="004A7FE0">
      <w:pPr>
        <w:pStyle w:val="Nagwek"/>
        <w:tabs>
          <w:tab w:val="left" w:pos="708"/>
        </w:tabs>
        <w:rPr>
          <w:rFonts w:ascii="Arial" w:hAnsi="Arial" w:cs="Arial"/>
          <w:color w:val="000000"/>
          <w:sz w:val="16"/>
          <w:szCs w:val="16"/>
        </w:rPr>
      </w:pPr>
    </w:p>
    <w:p w14:paraId="1CED18A2" w14:textId="77777777" w:rsidR="004A7FE0" w:rsidRDefault="004A7FE0" w:rsidP="004A7FE0">
      <w:pPr>
        <w:rPr>
          <w:rFonts w:ascii="Arial" w:hAnsi="Arial" w:cs="Arial"/>
          <w:b/>
          <w:color w:val="000000"/>
          <w:sz w:val="16"/>
          <w:szCs w:val="16"/>
        </w:rPr>
      </w:pPr>
    </w:p>
    <w:p w14:paraId="5F0323AF" w14:textId="77777777" w:rsidR="004A7FE0" w:rsidRDefault="004A7FE0" w:rsidP="004A7FE0">
      <w:pPr>
        <w:rPr>
          <w:rFonts w:ascii="Arial" w:hAnsi="Arial" w:cs="Arial"/>
          <w:b/>
          <w:color w:val="000000"/>
          <w:sz w:val="16"/>
          <w:szCs w:val="16"/>
        </w:rPr>
      </w:pPr>
    </w:p>
    <w:p w14:paraId="272850B4" w14:textId="77777777" w:rsidR="004A7FE0" w:rsidRDefault="004A7FE0" w:rsidP="004A7FE0">
      <w:pPr>
        <w:rPr>
          <w:rFonts w:ascii="Arial" w:hAnsi="Arial" w:cs="Arial"/>
          <w:b/>
          <w:color w:val="000000"/>
          <w:sz w:val="16"/>
          <w:szCs w:val="16"/>
        </w:rPr>
      </w:pPr>
    </w:p>
    <w:p w14:paraId="50ACE03B" w14:textId="77777777" w:rsidR="004A7FE0" w:rsidRDefault="004A7FE0" w:rsidP="004A7FE0">
      <w:pPr>
        <w:rPr>
          <w:rFonts w:ascii="Arial" w:hAnsi="Arial" w:cs="Arial"/>
          <w:b/>
          <w:color w:val="000000"/>
          <w:sz w:val="16"/>
          <w:szCs w:val="16"/>
        </w:rPr>
      </w:pPr>
    </w:p>
    <w:p w14:paraId="13232548" w14:textId="77777777" w:rsidR="004A7FE0" w:rsidRDefault="004A7FE0" w:rsidP="004A7FE0">
      <w:pPr>
        <w:rPr>
          <w:rFonts w:ascii="Arial" w:hAnsi="Arial" w:cs="Arial"/>
          <w:b/>
          <w:color w:val="000000"/>
          <w:sz w:val="16"/>
          <w:szCs w:val="16"/>
        </w:rPr>
      </w:pPr>
    </w:p>
    <w:p w14:paraId="4659F992" w14:textId="77777777" w:rsidR="004A7FE0" w:rsidRDefault="004A7FE0" w:rsidP="004A7FE0">
      <w:pPr>
        <w:rPr>
          <w:rFonts w:ascii="Arial" w:hAnsi="Arial" w:cs="Arial"/>
          <w:b/>
          <w:color w:val="000000"/>
          <w:sz w:val="16"/>
          <w:szCs w:val="16"/>
        </w:rPr>
      </w:pPr>
    </w:p>
    <w:p w14:paraId="167CD0B6" w14:textId="77777777" w:rsidR="004A7FE0" w:rsidRPr="00E27368" w:rsidRDefault="004A7FE0" w:rsidP="004A7FE0">
      <w:pPr>
        <w:rPr>
          <w:rFonts w:ascii="Arial" w:hAnsi="Arial" w:cs="Arial"/>
          <w:b/>
          <w:color w:val="000000"/>
          <w:sz w:val="16"/>
          <w:szCs w:val="16"/>
        </w:rPr>
      </w:pPr>
      <w:r w:rsidRPr="00E27368">
        <w:rPr>
          <w:rFonts w:ascii="Arial" w:hAnsi="Arial" w:cs="Arial"/>
          <w:b/>
          <w:color w:val="000000"/>
          <w:sz w:val="16"/>
          <w:szCs w:val="16"/>
        </w:rPr>
        <w:t>_______________________________________________________________________________</w:t>
      </w:r>
    </w:p>
    <w:p w14:paraId="4D5F8B51" w14:textId="77777777" w:rsidR="004A7FE0" w:rsidRDefault="004A7FE0" w:rsidP="004A7FE0">
      <w:pPr>
        <w:pStyle w:val="Nagwek"/>
        <w:tabs>
          <w:tab w:val="left" w:pos="708"/>
        </w:tabs>
        <w:rPr>
          <w:rFonts w:ascii="Arial" w:hAnsi="Arial" w:cs="Arial"/>
          <w:color w:val="000000"/>
          <w:sz w:val="16"/>
          <w:szCs w:val="16"/>
        </w:rPr>
      </w:pPr>
    </w:p>
    <w:p w14:paraId="65707AEA" w14:textId="77777777" w:rsidR="004A7FE0" w:rsidRPr="002912CA" w:rsidRDefault="004A7FE0" w:rsidP="004A7FE0">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19263490" w14:textId="77777777" w:rsidR="00A76A9F" w:rsidRDefault="00A76A9F" w:rsidP="00923A64">
      <w:pPr>
        <w:suppressAutoHyphens/>
        <w:jc w:val="right"/>
        <w:rPr>
          <w:rFonts w:ascii="Verdana" w:hAnsi="Verdana" w:cs="Tahoma"/>
          <w:sz w:val="18"/>
          <w:szCs w:val="18"/>
        </w:rPr>
      </w:pPr>
    </w:p>
    <w:p w14:paraId="04C83BA5" w14:textId="77777777" w:rsidR="004A7FE0" w:rsidRDefault="004A7FE0" w:rsidP="00923A64">
      <w:pPr>
        <w:suppressAutoHyphens/>
        <w:jc w:val="right"/>
        <w:rPr>
          <w:rFonts w:ascii="Verdana" w:hAnsi="Verdana" w:cs="Tahoma"/>
          <w:sz w:val="18"/>
          <w:szCs w:val="18"/>
        </w:rPr>
      </w:pPr>
    </w:p>
    <w:p w14:paraId="10A4E81C" w14:textId="77777777" w:rsidR="004A7FE0" w:rsidRDefault="004A7FE0" w:rsidP="00923A64">
      <w:pPr>
        <w:suppressAutoHyphens/>
        <w:jc w:val="right"/>
        <w:rPr>
          <w:rFonts w:ascii="Verdana" w:hAnsi="Verdana" w:cs="Tahoma"/>
          <w:sz w:val="18"/>
          <w:szCs w:val="18"/>
        </w:rPr>
      </w:pPr>
    </w:p>
    <w:p w14:paraId="2169325F" w14:textId="77777777" w:rsidR="004A7FE0" w:rsidRDefault="004A7FE0" w:rsidP="00923A64">
      <w:pPr>
        <w:suppressAutoHyphens/>
        <w:jc w:val="right"/>
        <w:rPr>
          <w:rFonts w:ascii="Verdana" w:hAnsi="Verdana" w:cs="Tahoma"/>
          <w:sz w:val="18"/>
          <w:szCs w:val="18"/>
        </w:rPr>
      </w:pPr>
    </w:p>
    <w:p w14:paraId="5BBE22D4" w14:textId="77777777" w:rsidR="004A7FE0" w:rsidRDefault="004A7FE0" w:rsidP="00923A64">
      <w:pPr>
        <w:suppressAutoHyphens/>
        <w:jc w:val="right"/>
        <w:rPr>
          <w:rFonts w:ascii="Verdana" w:hAnsi="Verdana" w:cs="Tahoma"/>
          <w:sz w:val="18"/>
          <w:szCs w:val="18"/>
        </w:rPr>
      </w:pPr>
    </w:p>
    <w:p w14:paraId="284B0153" w14:textId="77777777" w:rsidR="004A7FE0" w:rsidRDefault="004A7FE0" w:rsidP="00923A64">
      <w:pPr>
        <w:suppressAutoHyphens/>
        <w:jc w:val="right"/>
        <w:rPr>
          <w:rFonts w:ascii="Verdana" w:hAnsi="Verdana" w:cs="Tahoma"/>
          <w:sz w:val="18"/>
          <w:szCs w:val="18"/>
        </w:rPr>
      </w:pPr>
    </w:p>
    <w:p w14:paraId="739A0670" w14:textId="77777777" w:rsidR="00DD3284" w:rsidRDefault="00DD3284" w:rsidP="00923A64">
      <w:pPr>
        <w:suppressAutoHyphens/>
        <w:jc w:val="right"/>
        <w:rPr>
          <w:rFonts w:ascii="Verdana" w:hAnsi="Verdana" w:cs="Tahoma"/>
          <w:sz w:val="18"/>
          <w:szCs w:val="18"/>
        </w:rPr>
      </w:pPr>
    </w:p>
    <w:p w14:paraId="5439562A" w14:textId="6F3302D1" w:rsidR="00923A64" w:rsidRPr="006E4FFF" w:rsidRDefault="00923A64" w:rsidP="00950437">
      <w:pPr>
        <w:suppressAutoHyphens/>
        <w:jc w:val="right"/>
        <w:rPr>
          <w:rFonts w:ascii="Verdana" w:hAnsi="Verdana" w:cs="Tahoma"/>
          <w:sz w:val="18"/>
          <w:szCs w:val="18"/>
        </w:rPr>
      </w:pPr>
      <w:r w:rsidRPr="006E4FFF">
        <w:rPr>
          <w:rFonts w:ascii="Verdana" w:hAnsi="Verdana" w:cs="Tahoma"/>
          <w:sz w:val="18"/>
          <w:szCs w:val="18"/>
        </w:rPr>
        <w:lastRenderedPageBreak/>
        <w:t xml:space="preserve">Załącznik nr </w:t>
      </w:r>
      <w:r w:rsidR="00FA2860">
        <w:rPr>
          <w:rFonts w:ascii="Verdana" w:hAnsi="Verdana" w:cs="Tahoma"/>
          <w:sz w:val="18"/>
          <w:szCs w:val="18"/>
        </w:rPr>
        <w:t>6</w:t>
      </w:r>
      <w:r w:rsidR="00950437">
        <w:rPr>
          <w:rFonts w:ascii="Verdana" w:hAnsi="Verdana" w:cs="Tahoma"/>
          <w:sz w:val="18"/>
          <w:szCs w:val="18"/>
        </w:rPr>
        <w:t xml:space="preserve"> do SWZ</w:t>
      </w:r>
      <w:r w:rsidRPr="006E4FFF">
        <w:rPr>
          <w:rFonts w:ascii="Verdana" w:hAnsi="Verdana"/>
          <w:sz w:val="18"/>
          <w:szCs w:val="18"/>
        </w:rPr>
        <w:t xml:space="preserve">                                                </w:t>
      </w:r>
    </w:p>
    <w:p w14:paraId="3BED31E8" w14:textId="77777777" w:rsidR="00950437" w:rsidRDefault="00923A64" w:rsidP="004A7FE0">
      <w:pPr>
        <w:pStyle w:val="Nagwek5"/>
        <w:rPr>
          <w:rFonts w:ascii="Verdana" w:hAnsi="Verdana" w:cs="Tahoma"/>
          <w:sz w:val="18"/>
          <w:szCs w:val="18"/>
        </w:rPr>
      </w:pPr>
      <w:r w:rsidRPr="006E4FFF">
        <w:rPr>
          <w:rFonts w:ascii="Verdana" w:hAnsi="Verdana" w:cs="Tahoma"/>
          <w:sz w:val="18"/>
          <w:szCs w:val="18"/>
        </w:rPr>
        <w:t>OŚWIADCZENIE</w:t>
      </w:r>
      <w:r w:rsidR="00950437">
        <w:rPr>
          <w:rFonts w:ascii="Verdana" w:hAnsi="Verdana" w:cs="Tahoma"/>
          <w:sz w:val="18"/>
          <w:szCs w:val="18"/>
        </w:rPr>
        <w:t xml:space="preserve"> Wykonawcy:</w:t>
      </w:r>
    </w:p>
    <w:p w14:paraId="36AB5DC7" w14:textId="76E700A4" w:rsidR="00923A64" w:rsidRPr="006E4FFF" w:rsidRDefault="00923A64" w:rsidP="004A7FE0">
      <w:pPr>
        <w:pStyle w:val="Nagwek5"/>
        <w:rPr>
          <w:rFonts w:ascii="Verdana" w:hAnsi="Verdana"/>
          <w:i/>
          <w:sz w:val="18"/>
          <w:szCs w:val="18"/>
        </w:rPr>
      </w:pPr>
      <w:r w:rsidRPr="006E4FFF">
        <w:rPr>
          <w:rFonts w:ascii="Verdana" w:hAnsi="Verdana" w:cs="Tahoma"/>
          <w:sz w:val="18"/>
          <w:szCs w:val="18"/>
        </w:rPr>
        <w:t>DOT. ZASTOSOWANIA URZĄ</w:t>
      </w:r>
      <w:r w:rsidR="004246E8">
        <w:rPr>
          <w:rFonts w:ascii="Verdana" w:hAnsi="Verdana" w:cs="Tahoma"/>
          <w:sz w:val="18"/>
          <w:szCs w:val="18"/>
        </w:rPr>
        <w:t>DZEŃ/MATERIAŁÓW RÓWNOWAŻNYCH DO </w:t>
      </w:r>
      <w:r w:rsidRPr="006E4FFF">
        <w:rPr>
          <w:rFonts w:ascii="Verdana" w:hAnsi="Verdana" w:cs="Tahoma"/>
          <w:sz w:val="18"/>
          <w:szCs w:val="18"/>
        </w:rPr>
        <w:t xml:space="preserve">WYKAZANYCH W </w:t>
      </w:r>
      <w:r w:rsidR="004246E8" w:rsidRPr="006E4FFF">
        <w:rPr>
          <w:rFonts w:ascii="Verdana" w:hAnsi="Verdana" w:cs="Tahoma"/>
          <w:sz w:val="18"/>
          <w:szCs w:val="18"/>
        </w:rPr>
        <w:t>DOKUMENTA</w:t>
      </w:r>
      <w:r w:rsidR="004246E8">
        <w:rPr>
          <w:rFonts w:ascii="Verdana" w:hAnsi="Verdana" w:cs="Tahoma"/>
          <w:sz w:val="18"/>
          <w:szCs w:val="18"/>
        </w:rPr>
        <w:t>CH ZAMÓWIENIA</w:t>
      </w:r>
    </w:p>
    <w:p w14:paraId="673970EF" w14:textId="77777777" w:rsidR="00923A64" w:rsidRPr="006E4FFF" w:rsidRDefault="00923A64" w:rsidP="00923A64">
      <w:pPr>
        <w:rPr>
          <w:rFonts w:ascii="Verdana" w:hAnsi="Verdana"/>
          <w:b/>
          <w:sz w:val="18"/>
          <w:szCs w:val="18"/>
        </w:rPr>
      </w:pPr>
    </w:p>
    <w:p w14:paraId="21AE7245" w14:textId="77777777" w:rsidR="00923A64" w:rsidRPr="006E4FFF" w:rsidRDefault="00923A64" w:rsidP="004A7FE0">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60089B80" w14:textId="77777777" w:rsidR="00B51E85" w:rsidRDefault="00B51E85" w:rsidP="00B51E85">
      <w:pPr>
        <w:widowControl w:val="0"/>
        <w:autoSpaceDE w:val="0"/>
        <w:autoSpaceDN w:val="0"/>
        <w:adjustRightInd w:val="0"/>
        <w:spacing w:after="0" w:line="240" w:lineRule="auto"/>
        <w:jc w:val="left"/>
        <w:rPr>
          <w:rFonts w:ascii="Arial" w:hAnsi="Arial" w:cs="Arial"/>
          <w:b/>
          <w:sz w:val="28"/>
          <w:szCs w:val="28"/>
        </w:rPr>
      </w:pPr>
      <w:r w:rsidRPr="00DD3284">
        <w:rPr>
          <w:rFonts w:ascii="Arial" w:hAnsi="Arial" w:cs="Arial"/>
          <w:b/>
          <w:sz w:val="28"/>
          <w:szCs w:val="28"/>
        </w:rPr>
        <w:t xml:space="preserve">Docieplenie </w:t>
      </w:r>
      <w:r>
        <w:rPr>
          <w:rFonts w:ascii="Arial" w:hAnsi="Arial" w:cs="Arial"/>
          <w:b/>
          <w:sz w:val="28"/>
          <w:szCs w:val="28"/>
        </w:rPr>
        <w:t xml:space="preserve">ścian dwóch </w:t>
      </w:r>
      <w:r w:rsidRPr="00DD3284">
        <w:rPr>
          <w:rFonts w:ascii="Arial" w:hAnsi="Arial" w:cs="Arial"/>
          <w:b/>
          <w:sz w:val="28"/>
          <w:szCs w:val="28"/>
        </w:rPr>
        <w:t>budynk</w:t>
      </w:r>
      <w:r>
        <w:rPr>
          <w:rFonts w:ascii="Arial" w:hAnsi="Arial" w:cs="Arial"/>
          <w:b/>
          <w:sz w:val="28"/>
          <w:szCs w:val="28"/>
        </w:rPr>
        <w:t>ów</w:t>
      </w:r>
      <w:r w:rsidRPr="00DD3284">
        <w:rPr>
          <w:rFonts w:ascii="Arial" w:hAnsi="Arial" w:cs="Arial"/>
          <w:b/>
          <w:sz w:val="28"/>
          <w:szCs w:val="28"/>
        </w:rPr>
        <w:t xml:space="preserve"> gminn</w:t>
      </w:r>
      <w:r>
        <w:rPr>
          <w:rFonts w:ascii="Arial" w:hAnsi="Arial" w:cs="Arial"/>
          <w:b/>
          <w:sz w:val="28"/>
          <w:szCs w:val="28"/>
        </w:rPr>
        <w:t xml:space="preserve">ych </w:t>
      </w:r>
      <w:r w:rsidRPr="00DD3284">
        <w:rPr>
          <w:rFonts w:ascii="Arial" w:hAnsi="Arial" w:cs="Arial"/>
          <w:b/>
          <w:sz w:val="28"/>
          <w:szCs w:val="28"/>
        </w:rPr>
        <w:t xml:space="preserve">przy ul. </w:t>
      </w:r>
      <w:r>
        <w:rPr>
          <w:rFonts w:ascii="Arial" w:hAnsi="Arial" w:cs="Arial"/>
          <w:b/>
          <w:sz w:val="28"/>
          <w:szCs w:val="28"/>
        </w:rPr>
        <w:t>Grobla 26 i Grobla 26a</w:t>
      </w:r>
      <w:r w:rsidRPr="00DD3284">
        <w:rPr>
          <w:rFonts w:ascii="Arial" w:hAnsi="Arial" w:cs="Arial"/>
          <w:b/>
          <w:sz w:val="28"/>
          <w:szCs w:val="28"/>
        </w:rPr>
        <w:t xml:space="preserve"> w Gorzowie Wlkp.</w:t>
      </w:r>
    </w:p>
    <w:p w14:paraId="766E80CA" w14:textId="77777777" w:rsidR="00923A64" w:rsidRPr="006E4FFF" w:rsidRDefault="00923A64" w:rsidP="00923A64">
      <w:pPr>
        <w:rPr>
          <w:rFonts w:eastAsia="Times New Roman"/>
          <w:b/>
          <w:sz w:val="20"/>
          <w:szCs w:val="20"/>
        </w:rPr>
      </w:pPr>
      <w:r w:rsidRPr="006E4FFF">
        <w:rPr>
          <w:rFonts w:eastAsia="Times New Roman"/>
          <w:b/>
          <w:sz w:val="20"/>
          <w:szCs w:val="20"/>
        </w:rPr>
        <w:t>w imieniu Wykonawcy niniejszym oświadczamy, że realizując przedmiot zamówienia zastosujemy następujące materiały/urządzenia równoważne:</w:t>
      </w:r>
    </w:p>
    <w:p w14:paraId="084FBAB9" w14:textId="77777777" w:rsidR="00923A64" w:rsidRPr="006E4FFF" w:rsidRDefault="00923A64" w:rsidP="00923A64">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458"/>
        <w:gridCol w:w="2237"/>
        <w:gridCol w:w="1781"/>
        <w:gridCol w:w="1790"/>
        <w:gridCol w:w="1790"/>
      </w:tblGrid>
      <w:tr w:rsidR="00923A64" w:rsidRPr="006E4FFF" w14:paraId="2C604EBC" w14:textId="77777777" w:rsidTr="00376499">
        <w:tc>
          <w:tcPr>
            <w:tcW w:w="462" w:type="dxa"/>
            <w:vAlign w:val="center"/>
          </w:tcPr>
          <w:p w14:paraId="75BB1010"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Lp.</w:t>
            </w:r>
          </w:p>
        </w:tc>
        <w:tc>
          <w:tcPr>
            <w:tcW w:w="2012" w:type="dxa"/>
            <w:vAlign w:val="center"/>
          </w:tcPr>
          <w:p w14:paraId="2464333F"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Materiały/</w:t>
            </w:r>
          </w:p>
          <w:p w14:paraId="330EAE10"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urządzenia opisane w SWZ</w:t>
            </w:r>
          </w:p>
        </w:tc>
        <w:tc>
          <w:tcPr>
            <w:tcW w:w="2846" w:type="dxa"/>
            <w:vAlign w:val="center"/>
          </w:tcPr>
          <w:p w14:paraId="55385BCD"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Materiały/urządzenia równoważne - typ</w:t>
            </w:r>
          </w:p>
        </w:tc>
        <w:tc>
          <w:tcPr>
            <w:tcW w:w="1286" w:type="dxa"/>
            <w:vAlign w:val="center"/>
          </w:tcPr>
          <w:p w14:paraId="6E26A5F4"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Producent Materiałów/urządzeń równoważnych</w:t>
            </w:r>
          </w:p>
        </w:tc>
        <w:tc>
          <w:tcPr>
            <w:tcW w:w="1287" w:type="dxa"/>
            <w:vAlign w:val="center"/>
          </w:tcPr>
          <w:p w14:paraId="5BB983B7"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Parametry materiałów/urządzeń równoważnych</w:t>
            </w:r>
          </w:p>
        </w:tc>
        <w:tc>
          <w:tcPr>
            <w:tcW w:w="1287" w:type="dxa"/>
            <w:vAlign w:val="center"/>
          </w:tcPr>
          <w:p w14:paraId="76FEE9E8"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Dokumenty opisujące parametry materiałów/urządzeń równoważnych</w:t>
            </w:r>
          </w:p>
        </w:tc>
      </w:tr>
      <w:tr w:rsidR="00923A64" w:rsidRPr="00C375FC" w14:paraId="21B65336" w14:textId="77777777" w:rsidTr="00376499">
        <w:tc>
          <w:tcPr>
            <w:tcW w:w="462" w:type="dxa"/>
          </w:tcPr>
          <w:p w14:paraId="05B95A0B" w14:textId="77777777" w:rsidR="00923A64" w:rsidRPr="00C375FC" w:rsidRDefault="00923A64" w:rsidP="00376499">
            <w:pPr>
              <w:spacing w:line="480" w:lineRule="auto"/>
              <w:jc w:val="both"/>
              <w:rPr>
                <w:rFonts w:ascii="Arial" w:hAnsi="Arial" w:cs="Arial"/>
                <w:b/>
                <w:sz w:val="16"/>
                <w:szCs w:val="16"/>
              </w:rPr>
            </w:pPr>
          </w:p>
        </w:tc>
        <w:tc>
          <w:tcPr>
            <w:tcW w:w="2012" w:type="dxa"/>
          </w:tcPr>
          <w:p w14:paraId="32C00002" w14:textId="77777777" w:rsidR="00923A64" w:rsidRPr="00C375FC" w:rsidRDefault="00923A64" w:rsidP="00376499">
            <w:pPr>
              <w:spacing w:line="480" w:lineRule="auto"/>
              <w:jc w:val="both"/>
              <w:rPr>
                <w:rFonts w:ascii="Arial" w:hAnsi="Arial" w:cs="Arial"/>
                <w:b/>
                <w:sz w:val="16"/>
                <w:szCs w:val="16"/>
              </w:rPr>
            </w:pPr>
          </w:p>
        </w:tc>
        <w:tc>
          <w:tcPr>
            <w:tcW w:w="2846" w:type="dxa"/>
          </w:tcPr>
          <w:p w14:paraId="0ACD266B" w14:textId="77777777" w:rsidR="00923A64" w:rsidRPr="00C375FC" w:rsidRDefault="00923A64" w:rsidP="00376499">
            <w:pPr>
              <w:spacing w:line="480" w:lineRule="auto"/>
              <w:jc w:val="both"/>
              <w:rPr>
                <w:rFonts w:ascii="Arial" w:hAnsi="Arial" w:cs="Arial"/>
                <w:b/>
                <w:sz w:val="16"/>
                <w:szCs w:val="16"/>
              </w:rPr>
            </w:pPr>
          </w:p>
        </w:tc>
        <w:tc>
          <w:tcPr>
            <w:tcW w:w="1286" w:type="dxa"/>
          </w:tcPr>
          <w:p w14:paraId="7B479A9A" w14:textId="77777777" w:rsidR="00923A64" w:rsidRPr="00C375FC" w:rsidRDefault="00923A64" w:rsidP="00376499">
            <w:pPr>
              <w:spacing w:line="480" w:lineRule="auto"/>
              <w:jc w:val="both"/>
              <w:rPr>
                <w:rFonts w:ascii="Arial" w:hAnsi="Arial" w:cs="Arial"/>
                <w:b/>
                <w:sz w:val="16"/>
                <w:szCs w:val="16"/>
              </w:rPr>
            </w:pPr>
          </w:p>
        </w:tc>
        <w:tc>
          <w:tcPr>
            <w:tcW w:w="1287" w:type="dxa"/>
          </w:tcPr>
          <w:p w14:paraId="05030DF2" w14:textId="77777777" w:rsidR="00923A64" w:rsidRPr="00C375FC" w:rsidRDefault="00923A64" w:rsidP="00376499">
            <w:pPr>
              <w:spacing w:line="480" w:lineRule="auto"/>
              <w:jc w:val="both"/>
              <w:rPr>
                <w:rFonts w:ascii="Arial" w:hAnsi="Arial" w:cs="Arial"/>
                <w:b/>
                <w:sz w:val="16"/>
                <w:szCs w:val="16"/>
              </w:rPr>
            </w:pPr>
          </w:p>
        </w:tc>
        <w:tc>
          <w:tcPr>
            <w:tcW w:w="1287" w:type="dxa"/>
          </w:tcPr>
          <w:p w14:paraId="613AA41A" w14:textId="77777777" w:rsidR="00923A64" w:rsidRPr="00C375FC" w:rsidRDefault="00923A64" w:rsidP="00376499">
            <w:pPr>
              <w:spacing w:line="480" w:lineRule="auto"/>
              <w:jc w:val="both"/>
              <w:rPr>
                <w:rFonts w:ascii="Arial" w:hAnsi="Arial" w:cs="Arial"/>
                <w:b/>
                <w:sz w:val="16"/>
                <w:szCs w:val="16"/>
              </w:rPr>
            </w:pPr>
          </w:p>
        </w:tc>
      </w:tr>
      <w:tr w:rsidR="00923A64" w:rsidRPr="00C375FC" w14:paraId="4895B041" w14:textId="77777777" w:rsidTr="00376499">
        <w:tc>
          <w:tcPr>
            <w:tcW w:w="462" w:type="dxa"/>
          </w:tcPr>
          <w:p w14:paraId="6AA30952" w14:textId="77777777" w:rsidR="00923A64" w:rsidRPr="00C375FC" w:rsidRDefault="00923A64" w:rsidP="00376499">
            <w:pPr>
              <w:spacing w:line="480" w:lineRule="auto"/>
              <w:jc w:val="both"/>
              <w:rPr>
                <w:rFonts w:ascii="Arial" w:hAnsi="Arial" w:cs="Arial"/>
                <w:b/>
                <w:sz w:val="16"/>
                <w:szCs w:val="16"/>
              </w:rPr>
            </w:pPr>
          </w:p>
        </w:tc>
        <w:tc>
          <w:tcPr>
            <w:tcW w:w="2012" w:type="dxa"/>
          </w:tcPr>
          <w:p w14:paraId="0BA96C4E" w14:textId="77777777" w:rsidR="00923A64" w:rsidRPr="00C375FC" w:rsidRDefault="00923A64" w:rsidP="00376499">
            <w:pPr>
              <w:spacing w:line="480" w:lineRule="auto"/>
              <w:jc w:val="both"/>
              <w:rPr>
                <w:rFonts w:ascii="Arial" w:hAnsi="Arial" w:cs="Arial"/>
                <w:b/>
                <w:sz w:val="16"/>
                <w:szCs w:val="16"/>
              </w:rPr>
            </w:pPr>
          </w:p>
        </w:tc>
        <w:tc>
          <w:tcPr>
            <w:tcW w:w="2846" w:type="dxa"/>
          </w:tcPr>
          <w:p w14:paraId="7DAC93D2" w14:textId="77777777" w:rsidR="00923A64" w:rsidRPr="00C375FC" w:rsidRDefault="00923A64" w:rsidP="00376499">
            <w:pPr>
              <w:spacing w:line="480" w:lineRule="auto"/>
              <w:jc w:val="both"/>
              <w:rPr>
                <w:rFonts w:ascii="Arial" w:hAnsi="Arial" w:cs="Arial"/>
                <w:b/>
                <w:sz w:val="16"/>
                <w:szCs w:val="16"/>
              </w:rPr>
            </w:pPr>
          </w:p>
        </w:tc>
        <w:tc>
          <w:tcPr>
            <w:tcW w:w="1286" w:type="dxa"/>
          </w:tcPr>
          <w:p w14:paraId="60AFD4ED" w14:textId="77777777" w:rsidR="00923A64" w:rsidRPr="00C375FC" w:rsidRDefault="00923A64" w:rsidP="00376499">
            <w:pPr>
              <w:spacing w:line="480" w:lineRule="auto"/>
              <w:jc w:val="both"/>
              <w:rPr>
                <w:rFonts w:ascii="Arial" w:hAnsi="Arial" w:cs="Arial"/>
                <w:b/>
                <w:sz w:val="16"/>
                <w:szCs w:val="16"/>
              </w:rPr>
            </w:pPr>
          </w:p>
        </w:tc>
        <w:tc>
          <w:tcPr>
            <w:tcW w:w="1287" w:type="dxa"/>
          </w:tcPr>
          <w:p w14:paraId="548868D4" w14:textId="77777777" w:rsidR="00923A64" w:rsidRPr="00C375FC" w:rsidRDefault="00923A64" w:rsidP="00376499">
            <w:pPr>
              <w:spacing w:line="480" w:lineRule="auto"/>
              <w:jc w:val="both"/>
              <w:rPr>
                <w:rFonts w:ascii="Arial" w:hAnsi="Arial" w:cs="Arial"/>
                <w:b/>
                <w:sz w:val="16"/>
                <w:szCs w:val="16"/>
              </w:rPr>
            </w:pPr>
          </w:p>
        </w:tc>
        <w:tc>
          <w:tcPr>
            <w:tcW w:w="1287" w:type="dxa"/>
          </w:tcPr>
          <w:p w14:paraId="102A79F7" w14:textId="77777777" w:rsidR="00923A64" w:rsidRPr="00C375FC" w:rsidRDefault="00923A64" w:rsidP="00376499">
            <w:pPr>
              <w:spacing w:line="480" w:lineRule="auto"/>
              <w:jc w:val="both"/>
              <w:rPr>
                <w:rFonts w:ascii="Arial" w:hAnsi="Arial" w:cs="Arial"/>
                <w:b/>
                <w:sz w:val="16"/>
                <w:szCs w:val="16"/>
              </w:rPr>
            </w:pPr>
          </w:p>
        </w:tc>
      </w:tr>
      <w:tr w:rsidR="00923A64" w:rsidRPr="00C375FC" w14:paraId="6B2A2299" w14:textId="77777777" w:rsidTr="00376499">
        <w:tc>
          <w:tcPr>
            <w:tcW w:w="462" w:type="dxa"/>
          </w:tcPr>
          <w:p w14:paraId="319777F1" w14:textId="77777777" w:rsidR="00923A64" w:rsidRPr="00C375FC" w:rsidRDefault="00923A64" w:rsidP="00376499">
            <w:pPr>
              <w:spacing w:line="480" w:lineRule="auto"/>
              <w:jc w:val="both"/>
              <w:rPr>
                <w:rFonts w:ascii="Arial" w:hAnsi="Arial" w:cs="Arial"/>
                <w:b/>
                <w:sz w:val="16"/>
                <w:szCs w:val="16"/>
              </w:rPr>
            </w:pPr>
          </w:p>
        </w:tc>
        <w:tc>
          <w:tcPr>
            <w:tcW w:w="2012" w:type="dxa"/>
          </w:tcPr>
          <w:p w14:paraId="1AE13996" w14:textId="77777777" w:rsidR="00923A64" w:rsidRPr="00C375FC" w:rsidRDefault="00923A64" w:rsidP="00376499">
            <w:pPr>
              <w:spacing w:line="480" w:lineRule="auto"/>
              <w:jc w:val="both"/>
              <w:rPr>
                <w:rFonts w:ascii="Arial" w:hAnsi="Arial" w:cs="Arial"/>
                <w:b/>
                <w:sz w:val="16"/>
                <w:szCs w:val="16"/>
              </w:rPr>
            </w:pPr>
          </w:p>
        </w:tc>
        <w:tc>
          <w:tcPr>
            <w:tcW w:w="2846" w:type="dxa"/>
          </w:tcPr>
          <w:p w14:paraId="4D6AEB96" w14:textId="77777777" w:rsidR="00923A64" w:rsidRPr="00C375FC" w:rsidRDefault="00923A64" w:rsidP="00376499">
            <w:pPr>
              <w:spacing w:line="480" w:lineRule="auto"/>
              <w:jc w:val="both"/>
              <w:rPr>
                <w:rFonts w:ascii="Arial" w:hAnsi="Arial" w:cs="Arial"/>
                <w:b/>
                <w:sz w:val="16"/>
                <w:szCs w:val="16"/>
              </w:rPr>
            </w:pPr>
          </w:p>
        </w:tc>
        <w:tc>
          <w:tcPr>
            <w:tcW w:w="1286" w:type="dxa"/>
          </w:tcPr>
          <w:p w14:paraId="19DCA6E5" w14:textId="77777777" w:rsidR="00923A64" w:rsidRPr="00C375FC" w:rsidRDefault="00923A64" w:rsidP="00376499">
            <w:pPr>
              <w:spacing w:line="480" w:lineRule="auto"/>
              <w:jc w:val="both"/>
              <w:rPr>
                <w:rFonts w:ascii="Arial" w:hAnsi="Arial" w:cs="Arial"/>
                <w:b/>
                <w:sz w:val="16"/>
                <w:szCs w:val="16"/>
              </w:rPr>
            </w:pPr>
          </w:p>
        </w:tc>
        <w:tc>
          <w:tcPr>
            <w:tcW w:w="1287" w:type="dxa"/>
          </w:tcPr>
          <w:p w14:paraId="40FB6B05" w14:textId="77777777" w:rsidR="00923A64" w:rsidRPr="00C375FC" w:rsidRDefault="00923A64" w:rsidP="00376499">
            <w:pPr>
              <w:spacing w:line="480" w:lineRule="auto"/>
              <w:jc w:val="both"/>
              <w:rPr>
                <w:rFonts w:ascii="Arial" w:hAnsi="Arial" w:cs="Arial"/>
                <w:b/>
                <w:sz w:val="16"/>
                <w:szCs w:val="16"/>
              </w:rPr>
            </w:pPr>
          </w:p>
        </w:tc>
        <w:tc>
          <w:tcPr>
            <w:tcW w:w="1287" w:type="dxa"/>
          </w:tcPr>
          <w:p w14:paraId="084571C4" w14:textId="77777777" w:rsidR="00923A64" w:rsidRPr="00C375FC" w:rsidRDefault="00923A64" w:rsidP="00376499">
            <w:pPr>
              <w:spacing w:line="480" w:lineRule="auto"/>
              <w:jc w:val="both"/>
              <w:rPr>
                <w:rFonts w:ascii="Arial" w:hAnsi="Arial" w:cs="Arial"/>
                <w:b/>
                <w:sz w:val="16"/>
                <w:szCs w:val="16"/>
              </w:rPr>
            </w:pPr>
          </w:p>
        </w:tc>
      </w:tr>
      <w:tr w:rsidR="00923A64" w:rsidRPr="00C375FC" w14:paraId="10F51397" w14:textId="77777777" w:rsidTr="00376499">
        <w:tc>
          <w:tcPr>
            <w:tcW w:w="462" w:type="dxa"/>
          </w:tcPr>
          <w:p w14:paraId="4A7E42D7" w14:textId="77777777" w:rsidR="00923A64" w:rsidRPr="00C375FC" w:rsidRDefault="00923A64" w:rsidP="00376499">
            <w:pPr>
              <w:spacing w:line="480" w:lineRule="auto"/>
              <w:jc w:val="both"/>
              <w:rPr>
                <w:rFonts w:ascii="Arial" w:hAnsi="Arial" w:cs="Arial"/>
                <w:b/>
                <w:sz w:val="16"/>
                <w:szCs w:val="16"/>
              </w:rPr>
            </w:pPr>
          </w:p>
        </w:tc>
        <w:tc>
          <w:tcPr>
            <w:tcW w:w="2012" w:type="dxa"/>
          </w:tcPr>
          <w:p w14:paraId="68D7044D" w14:textId="77777777" w:rsidR="00923A64" w:rsidRPr="00C375FC" w:rsidRDefault="00923A64" w:rsidP="00376499">
            <w:pPr>
              <w:spacing w:line="480" w:lineRule="auto"/>
              <w:jc w:val="both"/>
              <w:rPr>
                <w:rFonts w:ascii="Arial" w:hAnsi="Arial" w:cs="Arial"/>
                <w:b/>
                <w:sz w:val="16"/>
                <w:szCs w:val="16"/>
              </w:rPr>
            </w:pPr>
          </w:p>
        </w:tc>
        <w:tc>
          <w:tcPr>
            <w:tcW w:w="2846" w:type="dxa"/>
          </w:tcPr>
          <w:p w14:paraId="1BCCE1C8" w14:textId="77777777" w:rsidR="00923A64" w:rsidRPr="00C375FC" w:rsidRDefault="00923A64" w:rsidP="00376499">
            <w:pPr>
              <w:spacing w:line="480" w:lineRule="auto"/>
              <w:jc w:val="both"/>
              <w:rPr>
                <w:rFonts w:ascii="Arial" w:hAnsi="Arial" w:cs="Arial"/>
                <w:b/>
                <w:sz w:val="16"/>
                <w:szCs w:val="16"/>
              </w:rPr>
            </w:pPr>
          </w:p>
        </w:tc>
        <w:tc>
          <w:tcPr>
            <w:tcW w:w="1286" w:type="dxa"/>
          </w:tcPr>
          <w:p w14:paraId="1DFE6709" w14:textId="77777777" w:rsidR="00923A64" w:rsidRPr="00C375FC" w:rsidRDefault="00923A64" w:rsidP="00376499">
            <w:pPr>
              <w:spacing w:line="480" w:lineRule="auto"/>
              <w:jc w:val="both"/>
              <w:rPr>
                <w:rFonts w:ascii="Arial" w:hAnsi="Arial" w:cs="Arial"/>
                <w:b/>
                <w:sz w:val="16"/>
                <w:szCs w:val="16"/>
              </w:rPr>
            </w:pPr>
          </w:p>
        </w:tc>
        <w:tc>
          <w:tcPr>
            <w:tcW w:w="1287" w:type="dxa"/>
          </w:tcPr>
          <w:p w14:paraId="43C392A5" w14:textId="77777777" w:rsidR="00923A64" w:rsidRPr="00C375FC" w:rsidRDefault="00923A64" w:rsidP="00376499">
            <w:pPr>
              <w:spacing w:line="480" w:lineRule="auto"/>
              <w:jc w:val="both"/>
              <w:rPr>
                <w:rFonts w:ascii="Arial" w:hAnsi="Arial" w:cs="Arial"/>
                <w:b/>
                <w:sz w:val="16"/>
                <w:szCs w:val="16"/>
              </w:rPr>
            </w:pPr>
          </w:p>
        </w:tc>
        <w:tc>
          <w:tcPr>
            <w:tcW w:w="1287" w:type="dxa"/>
          </w:tcPr>
          <w:p w14:paraId="40DD9DA1" w14:textId="77777777" w:rsidR="00923A64" w:rsidRPr="00C375FC" w:rsidRDefault="00923A64" w:rsidP="00376499">
            <w:pPr>
              <w:spacing w:line="480" w:lineRule="auto"/>
              <w:jc w:val="both"/>
              <w:rPr>
                <w:rFonts w:ascii="Arial" w:hAnsi="Arial" w:cs="Arial"/>
                <w:b/>
                <w:sz w:val="16"/>
                <w:szCs w:val="16"/>
              </w:rPr>
            </w:pPr>
          </w:p>
        </w:tc>
      </w:tr>
      <w:tr w:rsidR="00923A64" w:rsidRPr="00C375FC" w14:paraId="1859F3C3" w14:textId="77777777" w:rsidTr="00376499">
        <w:tc>
          <w:tcPr>
            <w:tcW w:w="462" w:type="dxa"/>
          </w:tcPr>
          <w:p w14:paraId="24FD4320" w14:textId="77777777" w:rsidR="00923A64" w:rsidRPr="00C375FC" w:rsidRDefault="00923A64" w:rsidP="00376499">
            <w:pPr>
              <w:spacing w:line="480" w:lineRule="auto"/>
              <w:jc w:val="both"/>
              <w:rPr>
                <w:rFonts w:ascii="Arial" w:hAnsi="Arial" w:cs="Arial"/>
                <w:b/>
                <w:sz w:val="16"/>
                <w:szCs w:val="16"/>
              </w:rPr>
            </w:pPr>
          </w:p>
        </w:tc>
        <w:tc>
          <w:tcPr>
            <w:tcW w:w="2012" w:type="dxa"/>
          </w:tcPr>
          <w:p w14:paraId="2304F01A" w14:textId="77777777" w:rsidR="00923A64" w:rsidRPr="00C375FC" w:rsidRDefault="00923A64" w:rsidP="00376499">
            <w:pPr>
              <w:spacing w:line="480" w:lineRule="auto"/>
              <w:jc w:val="both"/>
              <w:rPr>
                <w:rFonts w:ascii="Arial" w:hAnsi="Arial" w:cs="Arial"/>
                <w:b/>
                <w:sz w:val="16"/>
                <w:szCs w:val="16"/>
              </w:rPr>
            </w:pPr>
          </w:p>
        </w:tc>
        <w:tc>
          <w:tcPr>
            <w:tcW w:w="2846" w:type="dxa"/>
          </w:tcPr>
          <w:p w14:paraId="0F7BE83F" w14:textId="77777777" w:rsidR="00923A64" w:rsidRPr="00C375FC" w:rsidRDefault="00923A64" w:rsidP="00376499">
            <w:pPr>
              <w:spacing w:line="480" w:lineRule="auto"/>
              <w:jc w:val="both"/>
              <w:rPr>
                <w:rFonts w:ascii="Arial" w:hAnsi="Arial" w:cs="Arial"/>
                <w:b/>
                <w:sz w:val="16"/>
                <w:szCs w:val="16"/>
              </w:rPr>
            </w:pPr>
          </w:p>
        </w:tc>
        <w:tc>
          <w:tcPr>
            <w:tcW w:w="1286" w:type="dxa"/>
          </w:tcPr>
          <w:p w14:paraId="1F89615A" w14:textId="77777777" w:rsidR="00923A64" w:rsidRPr="00C375FC" w:rsidRDefault="00923A64" w:rsidP="00376499">
            <w:pPr>
              <w:spacing w:line="480" w:lineRule="auto"/>
              <w:jc w:val="both"/>
              <w:rPr>
                <w:rFonts w:ascii="Arial" w:hAnsi="Arial" w:cs="Arial"/>
                <w:b/>
                <w:sz w:val="16"/>
                <w:szCs w:val="16"/>
              </w:rPr>
            </w:pPr>
          </w:p>
        </w:tc>
        <w:tc>
          <w:tcPr>
            <w:tcW w:w="1287" w:type="dxa"/>
          </w:tcPr>
          <w:p w14:paraId="74687077" w14:textId="77777777" w:rsidR="00923A64" w:rsidRPr="00C375FC" w:rsidRDefault="00923A64" w:rsidP="00376499">
            <w:pPr>
              <w:spacing w:line="480" w:lineRule="auto"/>
              <w:jc w:val="both"/>
              <w:rPr>
                <w:rFonts w:ascii="Arial" w:hAnsi="Arial" w:cs="Arial"/>
                <w:b/>
                <w:sz w:val="16"/>
                <w:szCs w:val="16"/>
              </w:rPr>
            </w:pPr>
          </w:p>
        </w:tc>
        <w:tc>
          <w:tcPr>
            <w:tcW w:w="1287" w:type="dxa"/>
          </w:tcPr>
          <w:p w14:paraId="65AF7CF7" w14:textId="77777777" w:rsidR="00923A64" w:rsidRPr="00C375FC" w:rsidRDefault="00923A64" w:rsidP="00376499">
            <w:pPr>
              <w:spacing w:line="480" w:lineRule="auto"/>
              <w:jc w:val="both"/>
              <w:rPr>
                <w:rFonts w:ascii="Arial" w:hAnsi="Arial" w:cs="Arial"/>
                <w:b/>
                <w:sz w:val="16"/>
                <w:szCs w:val="16"/>
              </w:rPr>
            </w:pPr>
          </w:p>
        </w:tc>
      </w:tr>
      <w:tr w:rsidR="00923A64" w:rsidRPr="00C375FC" w14:paraId="23B841ED" w14:textId="77777777" w:rsidTr="00376499">
        <w:tc>
          <w:tcPr>
            <w:tcW w:w="462" w:type="dxa"/>
          </w:tcPr>
          <w:p w14:paraId="4DE9461F" w14:textId="77777777" w:rsidR="00923A64" w:rsidRPr="00C375FC" w:rsidRDefault="00923A64" w:rsidP="00376499">
            <w:pPr>
              <w:spacing w:line="480" w:lineRule="auto"/>
              <w:jc w:val="both"/>
              <w:rPr>
                <w:rFonts w:ascii="Arial" w:hAnsi="Arial" w:cs="Arial"/>
                <w:b/>
                <w:sz w:val="16"/>
                <w:szCs w:val="16"/>
              </w:rPr>
            </w:pPr>
          </w:p>
        </w:tc>
        <w:tc>
          <w:tcPr>
            <w:tcW w:w="2012" w:type="dxa"/>
          </w:tcPr>
          <w:p w14:paraId="0933FBA4" w14:textId="77777777" w:rsidR="00923A64" w:rsidRPr="00C375FC" w:rsidRDefault="00923A64" w:rsidP="00376499">
            <w:pPr>
              <w:spacing w:line="480" w:lineRule="auto"/>
              <w:jc w:val="both"/>
              <w:rPr>
                <w:rFonts w:ascii="Arial" w:hAnsi="Arial" w:cs="Arial"/>
                <w:b/>
                <w:sz w:val="16"/>
                <w:szCs w:val="16"/>
              </w:rPr>
            </w:pPr>
          </w:p>
        </w:tc>
        <w:tc>
          <w:tcPr>
            <w:tcW w:w="2846" w:type="dxa"/>
          </w:tcPr>
          <w:p w14:paraId="2A497708" w14:textId="77777777" w:rsidR="00923A64" w:rsidRPr="00C375FC" w:rsidRDefault="00923A64" w:rsidP="00376499">
            <w:pPr>
              <w:spacing w:line="480" w:lineRule="auto"/>
              <w:jc w:val="both"/>
              <w:rPr>
                <w:rFonts w:ascii="Arial" w:hAnsi="Arial" w:cs="Arial"/>
                <w:b/>
                <w:sz w:val="16"/>
                <w:szCs w:val="16"/>
              </w:rPr>
            </w:pPr>
          </w:p>
        </w:tc>
        <w:tc>
          <w:tcPr>
            <w:tcW w:w="1286" w:type="dxa"/>
          </w:tcPr>
          <w:p w14:paraId="5F682713" w14:textId="77777777" w:rsidR="00923A64" w:rsidRPr="00C375FC" w:rsidRDefault="00923A64" w:rsidP="00376499">
            <w:pPr>
              <w:spacing w:line="480" w:lineRule="auto"/>
              <w:jc w:val="both"/>
              <w:rPr>
                <w:rFonts w:ascii="Arial" w:hAnsi="Arial" w:cs="Arial"/>
                <w:b/>
                <w:sz w:val="16"/>
                <w:szCs w:val="16"/>
              </w:rPr>
            </w:pPr>
          </w:p>
        </w:tc>
        <w:tc>
          <w:tcPr>
            <w:tcW w:w="1287" w:type="dxa"/>
          </w:tcPr>
          <w:p w14:paraId="39AFF472" w14:textId="77777777" w:rsidR="00923A64" w:rsidRPr="00C375FC" w:rsidRDefault="00923A64" w:rsidP="00376499">
            <w:pPr>
              <w:spacing w:line="480" w:lineRule="auto"/>
              <w:jc w:val="both"/>
              <w:rPr>
                <w:rFonts w:ascii="Arial" w:hAnsi="Arial" w:cs="Arial"/>
                <w:b/>
                <w:sz w:val="16"/>
                <w:szCs w:val="16"/>
              </w:rPr>
            </w:pPr>
          </w:p>
        </w:tc>
        <w:tc>
          <w:tcPr>
            <w:tcW w:w="1287" w:type="dxa"/>
          </w:tcPr>
          <w:p w14:paraId="2E418C83" w14:textId="77777777" w:rsidR="00923A64" w:rsidRPr="00C375FC" w:rsidRDefault="00923A64" w:rsidP="00376499">
            <w:pPr>
              <w:spacing w:line="480" w:lineRule="auto"/>
              <w:jc w:val="both"/>
              <w:rPr>
                <w:rFonts w:ascii="Arial" w:hAnsi="Arial" w:cs="Arial"/>
                <w:b/>
                <w:sz w:val="16"/>
                <w:szCs w:val="16"/>
              </w:rPr>
            </w:pPr>
          </w:p>
        </w:tc>
      </w:tr>
      <w:tr w:rsidR="00923A64" w:rsidRPr="00C375FC" w14:paraId="66BBFD1B" w14:textId="77777777" w:rsidTr="00376499">
        <w:tc>
          <w:tcPr>
            <w:tcW w:w="462" w:type="dxa"/>
          </w:tcPr>
          <w:p w14:paraId="6EC5EDBF" w14:textId="77777777" w:rsidR="00923A64" w:rsidRPr="00C375FC" w:rsidRDefault="00923A64" w:rsidP="00376499">
            <w:pPr>
              <w:spacing w:line="480" w:lineRule="auto"/>
              <w:jc w:val="both"/>
              <w:rPr>
                <w:rFonts w:ascii="Arial" w:hAnsi="Arial" w:cs="Arial"/>
                <w:b/>
                <w:sz w:val="16"/>
                <w:szCs w:val="16"/>
              </w:rPr>
            </w:pPr>
          </w:p>
        </w:tc>
        <w:tc>
          <w:tcPr>
            <w:tcW w:w="2012" w:type="dxa"/>
          </w:tcPr>
          <w:p w14:paraId="3A3EB19F" w14:textId="77777777" w:rsidR="00923A64" w:rsidRPr="00C375FC" w:rsidRDefault="00923A64" w:rsidP="00376499">
            <w:pPr>
              <w:spacing w:line="480" w:lineRule="auto"/>
              <w:jc w:val="both"/>
              <w:rPr>
                <w:rFonts w:ascii="Arial" w:hAnsi="Arial" w:cs="Arial"/>
                <w:b/>
                <w:sz w:val="16"/>
                <w:szCs w:val="16"/>
              </w:rPr>
            </w:pPr>
          </w:p>
        </w:tc>
        <w:tc>
          <w:tcPr>
            <w:tcW w:w="2846" w:type="dxa"/>
          </w:tcPr>
          <w:p w14:paraId="1230F6B5" w14:textId="77777777" w:rsidR="00923A64" w:rsidRPr="00C375FC" w:rsidRDefault="00923A64" w:rsidP="00376499">
            <w:pPr>
              <w:spacing w:line="480" w:lineRule="auto"/>
              <w:jc w:val="both"/>
              <w:rPr>
                <w:rFonts w:ascii="Arial" w:hAnsi="Arial" w:cs="Arial"/>
                <w:b/>
                <w:sz w:val="16"/>
                <w:szCs w:val="16"/>
              </w:rPr>
            </w:pPr>
          </w:p>
        </w:tc>
        <w:tc>
          <w:tcPr>
            <w:tcW w:w="1286" w:type="dxa"/>
          </w:tcPr>
          <w:p w14:paraId="7B753E57" w14:textId="77777777" w:rsidR="00923A64" w:rsidRPr="00C375FC" w:rsidRDefault="00923A64" w:rsidP="00376499">
            <w:pPr>
              <w:spacing w:line="480" w:lineRule="auto"/>
              <w:jc w:val="both"/>
              <w:rPr>
                <w:rFonts w:ascii="Arial" w:hAnsi="Arial" w:cs="Arial"/>
                <w:b/>
                <w:sz w:val="16"/>
                <w:szCs w:val="16"/>
              </w:rPr>
            </w:pPr>
          </w:p>
        </w:tc>
        <w:tc>
          <w:tcPr>
            <w:tcW w:w="1287" w:type="dxa"/>
          </w:tcPr>
          <w:p w14:paraId="5BE57F79" w14:textId="77777777" w:rsidR="00923A64" w:rsidRPr="00C375FC" w:rsidRDefault="00923A64" w:rsidP="00376499">
            <w:pPr>
              <w:spacing w:line="480" w:lineRule="auto"/>
              <w:jc w:val="both"/>
              <w:rPr>
                <w:rFonts w:ascii="Arial" w:hAnsi="Arial" w:cs="Arial"/>
                <w:b/>
                <w:sz w:val="16"/>
                <w:szCs w:val="16"/>
              </w:rPr>
            </w:pPr>
          </w:p>
        </w:tc>
        <w:tc>
          <w:tcPr>
            <w:tcW w:w="1287" w:type="dxa"/>
          </w:tcPr>
          <w:p w14:paraId="0E582624" w14:textId="77777777" w:rsidR="00923A64" w:rsidRPr="00C375FC" w:rsidRDefault="00923A64" w:rsidP="00376499">
            <w:pPr>
              <w:spacing w:line="480" w:lineRule="auto"/>
              <w:jc w:val="both"/>
              <w:rPr>
                <w:rFonts w:ascii="Arial" w:hAnsi="Arial" w:cs="Arial"/>
                <w:b/>
                <w:sz w:val="16"/>
                <w:szCs w:val="16"/>
              </w:rPr>
            </w:pPr>
          </w:p>
        </w:tc>
      </w:tr>
      <w:tr w:rsidR="00923A64" w:rsidRPr="00C375FC" w14:paraId="09EE3AE9" w14:textId="77777777" w:rsidTr="00376499">
        <w:tc>
          <w:tcPr>
            <w:tcW w:w="462" w:type="dxa"/>
          </w:tcPr>
          <w:p w14:paraId="54E9E054" w14:textId="77777777" w:rsidR="00923A64" w:rsidRPr="00C375FC" w:rsidRDefault="00923A64" w:rsidP="00376499">
            <w:pPr>
              <w:spacing w:line="480" w:lineRule="auto"/>
              <w:jc w:val="both"/>
              <w:rPr>
                <w:rFonts w:ascii="Arial" w:hAnsi="Arial" w:cs="Arial"/>
                <w:b/>
                <w:sz w:val="16"/>
                <w:szCs w:val="16"/>
              </w:rPr>
            </w:pPr>
          </w:p>
        </w:tc>
        <w:tc>
          <w:tcPr>
            <w:tcW w:w="2012" w:type="dxa"/>
          </w:tcPr>
          <w:p w14:paraId="2B4FE975" w14:textId="77777777" w:rsidR="00923A64" w:rsidRPr="00C375FC" w:rsidRDefault="00923A64" w:rsidP="00376499">
            <w:pPr>
              <w:spacing w:line="480" w:lineRule="auto"/>
              <w:jc w:val="both"/>
              <w:rPr>
                <w:rFonts w:ascii="Arial" w:hAnsi="Arial" w:cs="Arial"/>
                <w:b/>
                <w:sz w:val="16"/>
                <w:szCs w:val="16"/>
              </w:rPr>
            </w:pPr>
          </w:p>
        </w:tc>
        <w:tc>
          <w:tcPr>
            <w:tcW w:w="2846" w:type="dxa"/>
          </w:tcPr>
          <w:p w14:paraId="33BBF968" w14:textId="77777777" w:rsidR="00923A64" w:rsidRPr="00C375FC" w:rsidRDefault="00923A64" w:rsidP="00376499">
            <w:pPr>
              <w:spacing w:line="480" w:lineRule="auto"/>
              <w:jc w:val="both"/>
              <w:rPr>
                <w:rFonts w:ascii="Arial" w:hAnsi="Arial" w:cs="Arial"/>
                <w:b/>
                <w:sz w:val="16"/>
                <w:szCs w:val="16"/>
              </w:rPr>
            </w:pPr>
          </w:p>
        </w:tc>
        <w:tc>
          <w:tcPr>
            <w:tcW w:w="1286" w:type="dxa"/>
          </w:tcPr>
          <w:p w14:paraId="4D5BE4B2" w14:textId="77777777" w:rsidR="00923A64" w:rsidRPr="00C375FC" w:rsidRDefault="00923A64" w:rsidP="00376499">
            <w:pPr>
              <w:spacing w:line="480" w:lineRule="auto"/>
              <w:jc w:val="both"/>
              <w:rPr>
                <w:rFonts w:ascii="Arial" w:hAnsi="Arial" w:cs="Arial"/>
                <w:b/>
                <w:sz w:val="16"/>
                <w:szCs w:val="16"/>
              </w:rPr>
            </w:pPr>
          </w:p>
        </w:tc>
        <w:tc>
          <w:tcPr>
            <w:tcW w:w="1287" w:type="dxa"/>
          </w:tcPr>
          <w:p w14:paraId="5961594E" w14:textId="77777777" w:rsidR="00923A64" w:rsidRPr="00C375FC" w:rsidRDefault="00923A64" w:rsidP="00376499">
            <w:pPr>
              <w:spacing w:line="480" w:lineRule="auto"/>
              <w:jc w:val="both"/>
              <w:rPr>
                <w:rFonts w:ascii="Arial" w:hAnsi="Arial" w:cs="Arial"/>
                <w:b/>
                <w:sz w:val="16"/>
                <w:szCs w:val="16"/>
              </w:rPr>
            </w:pPr>
          </w:p>
        </w:tc>
        <w:tc>
          <w:tcPr>
            <w:tcW w:w="1287" w:type="dxa"/>
          </w:tcPr>
          <w:p w14:paraId="06ABDA9C" w14:textId="77777777" w:rsidR="00923A64" w:rsidRPr="00C375FC" w:rsidRDefault="00923A64" w:rsidP="00376499">
            <w:pPr>
              <w:spacing w:line="480" w:lineRule="auto"/>
              <w:jc w:val="both"/>
              <w:rPr>
                <w:rFonts w:ascii="Arial" w:hAnsi="Arial" w:cs="Arial"/>
                <w:b/>
                <w:sz w:val="16"/>
                <w:szCs w:val="16"/>
              </w:rPr>
            </w:pPr>
          </w:p>
        </w:tc>
      </w:tr>
    </w:tbl>
    <w:p w14:paraId="1356C4E1" w14:textId="77777777" w:rsidR="00923A64" w:rsidRPr="00C375FC" w:rsidRDefault="00923A64" w:rsidP="00923A64">
      <w:pPr>
        <w:spacing w:after="0" w:line="100" w:lineRule="atLeast"/>
        <w:ind w:left="1440" w:hanging="1440"/>
        <w:rPr>
          <w:rFonts w:eastAsia="Times New Roman"/>
          <w:b/>
          <w:sz w:val="20"/>
          <w:szCs w:val="20"/>
        </w:rPr>
      </w:pPr>
    </w:p>
    <w:p w14:paraId="02CBA31D" w14:textId="77777777" w:rsidR="00923A64" w:rsidRPr="00C375FC" w:rsidRDefault="00923A64" w:rsidP="00923A64">
      <w:pPr>
        <w:spacing w:before="120" w:after="0" w:line="100" w:lineRule="atLeast"/>
        <w:rPr>
          <w:rFonts w:eastAsia="Times New Roman"/>
          <w:sz w:val="20"/>
          <w:szCs w:val="20"/>
        </w:rPr>
      </w:pPr>
    </w:p>
    <w:p w14:paraId="593D4BED"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1F96AC60"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725FB138"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5C1EA315"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1E6352A5"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63663AA3"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4B95312B" w14:textId="77777777" w:rsidR="00DD3284" w:rsidRDefault="00DD3284" w:rsidP="00923A64">
      <w:pPr>
        <w:widowControl w:val="0"/>
        <w:autoSpaceDE w:val="0"/>
        <w:autoSpaceDN w:val="0"/>
        <w:adjustRightInd w:val="0"/>
        <w:spacing w:after="0" w:line="240" w:lineRule="auto"/>
        <w:ind w:left="1080"/>
        <w:rPr>
          <w:rFonts w:ascii="Verdana" w:hAnsi="Verdana" w:cs="Verdana"/>
          <w:color w:val="FF0000"/>
          <w:sz w:val="18"/>
          <w:szCs w:val="18"/>
        </w:rPr>
      </w:pPr>
    </w:p>
    <w:p w14:paraId="358C2520" w14:textId="77777777" w:rsidR="00DD3284" w:rsidRDefault="00DD3284" w:rsidP="00923A64">
      <w:pPr>
        <w:widowControl w:val="0"/>
        <w:autoSpaceDE w:val="0"/>
        <w:autoSpaceDN w:val="0"/>
        <w:adjustRightInd w:val="0"/>
        <w:spacing w:after="0" w:line="240" w:lineRule="auto"/>
        <w:ind w:left="1080"/>
        <w:rPr>
          <w:rFonts w:ascii="Verdana" w:hAnsi="Verdana" w:cs="Verdana"/>
          <w:color w:val="FF0000"/>
          <w:sz w:val="18"/>
          <w:szCs w:val="18"/>
        </w:rPr>
      </w:pPr>
    </w:p>
    <w:p w14:paraId="5C7902AE" w14:textId="77777777" w:rsidR="00DD3284" w:rsidRDefault="00DD3284" w:rsidP="00923A64">
      <w:pPr>
        <w:widowControl w:val="0"/>
        <w:autoSpaceDE w:val="0"/>
        <w:autoSpaceDN w:val="0"/>
        <w:adjustRightInd w:val="0"/>
        <w:spacing w:after="0" w:line="240" w:lineRule="auto"/>
        <w:ind w:left="1080"/>
        <w:rPr>
          <w:rFonts w:ascii="Verdana" w:hAnsi="Verdana" w:cs="Verdana"/>
          <w:color w:val="FF0000"/>
          <w:sz w:val="18"/>
          <w:szCs w:val="18"/>
        </w:rPr>
      </w:pPr>
    </w:p>
    <w:p w14:paraId="2968C70C" w14:textId="77777777" w:rsidR="00DD3284" w:rsidRDefault="00DD3284" w:rsidP="00923A64">
      <w:pPr>
        <w:widowControl w:val="0"/>
        <w:autoSpaceDE w:val="0"/>
        <w:autoSpaceDN w:val="0"/>
        <w:adjustRightInd w:val="0"/>
        <w:spacing w:after="0" w:line="240" w:lineRule="auto"/>
        <w:ind w:left="1080"/>
        <w:rPr>
          <w:rFonts w:ascii="Verdana" w:hAnsi="Verdana" w:cs="Verdana"/>
          <w:color w:val="FF0000"/>
          <w:sz w:val="18"/>
          <w:szCs w:val="18"/>
        </w:rPr>
      </w:pPr>
    </w:p>
    <w:p w14:paraId="33A8D82C" w14:textId="77777777" w:rsidR="00DD3284" w:rsidRDefault="00DD3284" w:rsidP="00923A64">
      <w:pPr>
        <w:widowControl w:val="0"/>
        <w:autoSpaceDE w:val="0"/>
        <w:autoSpaceDN w:val="0"/>
        <w:adjustRightInd w:val="0"/>
        <w:spacing w:after="0" w:line="240" w:lineRule="auto"/>
        <w:ind w:left="1080"/>
        <w:rPr>
          <w:rFonts w:ascii="Verdana" w:hAnsi="Verdana" w:cs="Verdana"/>
          <w:color w:val="FF0000"/>
          <w:sz w:val="18"/>
          <w:szCs w:val="18"/>
        </w:rPr>
      </w:pPr>
    </w:p>
    <w:p w14:paraId="737500A4"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6AA698CC"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1440C8D1"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1464B353"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76402FDF"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17796B1C"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280ED6A2" w14:textId="77777777" w:rsidR="00950437" w:rsidRDefault="00950437" w:rsidP="00923A64">
      <w:pPr>
        <w:widowControl w:val="0"/>
        <w:autoSpaceDE w:val="0"/>
        <w:autoSpaceDN w:val="0"/>
        <w:adjustRightInd w:val="0"/>
        <w:spacing w:after="0" w:line="240" w:lineRule="auto"/>
        <w:ind w:left="1080"/>
        <w:rPr>
          <w:rFonts w:ascii="Verdana" w:hAnsi="Verdana" w:cs="Verdana"/>
          <w:color w:val="FF0000"/>
          <w:sz w:val="18"/>
          <w:szCs w:val="18"/>
        </w:rPr>
      </w:pPr>
    </w:p>
    <w:p w14:paraId="750E007E" w14:textId="77777777" w:rsidR="004A7FE0" w:rsidRDefault="004A7FE0" w:rsidP="00923A64">
      <w:pPr>
        <w:widowControl w:val="0"/>
        <w:autoSpaceDE w:val="0"/>
        <w:autoSpaceDN w:val="0"/>
        <w:adjustRightInd w:val="0"/>
        <w:spacing w:after="0" w:line="240" w:lineRule="auto"/>
        <w:ind w:left="1080"/>
        <w:rPr>
          <w:rFonts w:ascii="Verdana" w:hAnsi="Verdana" w:cs="Verdana"/>
          <w:color w:val="FF0000"/>
          <w:sz w:val="18"/>
          <w:szCs w:val="18"/>
        </w:rPr>
      </w:pPr>
    </w:p>
    <w:p w14:paraId="3535E067" w14:textId="77777777" w:rsidR="004A7FE0" w:rsidRDefault="004A7FE0" w:rsidP="00923A64">
      <w:pPr>
        <w:widowControl w:val="0"/>
        <w:autoSpaceDE w:val="0"/>
        <w:autoSpaceDN w:val="0"/>
        <w:adjustRightInd w:val="0"/>
        <w:spacing w:after="0" w:line="240" w:lineRule="auto"/>
        <w:ind w:left="1080"/>
        <w:rPr>
          <w:rFonts w:ascii="Verdana" w:hAnsi="Verdana" w:cs="Verdana"/>
          <w:color w:val="FF0000"/>
          <w:sz w:val="18"/>
          <w:szCs w:val="18"/>
        </w:rPr>
      </w:pPr>
    </w:p>
    <w:p w14:paraId="068657A7" w14:textId="03A7821F" w:rsidR="00C50399" w:rsidRPr="00C375FC" w:rsidRDefault="00C50399" w:rsidP="00C50399">
      <w:pPr>
        <w:suppressAutoHyphens/>
        <w:jc w:val="right"/>
        <w:rPr>
          <w:rFonts w:ascii="Verdana" w:hAnsi="Verdana" w:cs="Tahoma"/>
          <w:sz w:val="18"/>
          <w:szCs w:val="18"/>
        </w:rPr>
      </w:pPr>
      <w:r w:rsidRPr="00C375FC">
        <w:rPr>
          <w:rFonts w:ascii="Verdana" w:hAnsi="Verdana" w:cs="Tahoma"/>
          <w:sz w:val="18"/>
          <w:szCs w:val="18"/>
        </w:rPr>
        <w:lastRenderedPageBreak/>
        <w:t xml:space="preserve">Załącznik nr </w:t>
      </w:r>
      <w:r w:rsidR="00FA2860">
        <w:rPr>
          <w:rFonts w:ascii="Verdana" w:hAnsi="Verdana" w:cs="Tahoma"/>
          <w:sz w:val="18"/>
          <w:szCs w:val="18"/>
        </w:rPr>
        <w:t>7</w:t>
      </w:r>
      <w:r>
        <w:rPr>
          <w:rFonts w:ascii="Verdana" w:hAnsi="Verdana" w:cs="Tahoma"/>
          <w:sz w:val="18"/>
          <w:szCs w:val="18"/>
        </w:rPr>
        <w:t xml:space="preserve"> do SWZ</w:t>
      </w:r>
    </w:p>
    <w:p w14:paraId="4059E47E"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b/>
        </w:rPr>
        <w:t>U M O W A (projekt)</w:t>
      </w:r>
    </w:p>
    <w:p w14:paraId="539F8CEA"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zawarta w dniu  ............. 202</w:t>
      </w:r>
      <w:r>
        <w:rPr>
          <w:rFonts w:ascii="Arial" w:hAnsi="Arial" w:cs="Arial"/>
        </w:rPr>
        <w:t>1</w:t>
      </w:r>
      <w:r w:rsidRPr="00BB63FF">
        <w:rPr>
          <w:rFonts w:ascii="Arial" w:hAnsi="Arial" w:cs="Arial"/>
        </w:rPr>
        <w:t>r. w Gorzowie Wlkp., pomiędzy:</w:t>
      </w:r>
    </w:p>
    <w:p w14:paraId="2AEDD05D" w14:textId="77777777" w:rsidR="0092155A" w:rsidRPr="00BB63FF" w:rsidRDefault="0092155A" w:rsidP="0092155A">
      <w:pPr>
        <w:pStyle w:val="Akapitzlist1"/>
        <w:spacing w:line="276" w:lineRule="auto"/>
        <w:ind w:left="0"/>
        <w:jc w:val="both"/>
        <w:rPr>
          <w:rFonts w:ascii="Arial" w:hAnsi="Arial" w:cs="Arial"/>
        </w:rPr>
      </w:pPr>
    </w:p>
    <w:p w14:paraId="005F5415"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 xml:space="preserve">Miasto Gorzów Wielkopolski - Administracja Domów Mieszkalnych nr …… </w:t>
      </w:r>
      <w:r>
        <w:rPr>
          <w:rFonts w:ascii="Arial" w:hAnsi="Arial" w:cs="Arial"/>
        </w:rPr>
        <w:t>O</w:t>
      </w:r>
      <w:r w:rsidRPr="00BB63FF">
        <w:rPr>
          <w:rFonts w:ascii="Arial" w:hAnsi="Arial" w:cs="Arial"/>
        </w:rPr>
        <w:t>ddział Zakładu Gospodarki Mieszkaniowej w Gorzowie Wielkopolskim ul. …………, 66-400 Gorzów Wlkp. NIP 599 -001-96-32 - zwane dalej „Zamawiającym”, reprezentowanym przez:</w:t>
      </w:r>
    </w:p>
    <w:p w14:paraId="64296A5D" w14:textId="77777777" w:rsidR="0092155A" w:rsidRPr="00BB63FF" w:rsidRDefault="0092155A" w:rsidP="0092155A">
      <w:pPr>
        <w:pStyle w:val="Akapitzlist1"/>
        <w:spacing w:line="276" w:lineRule="auto"/>
        <w:ind w:left="0"/>
        <w:jc w:val="both"/>
        <w:rPr>
          <w:rFonts w:ascii="Arial" w:hAnsi="Arial" w:cs="Arial"/>
        </w:rPr>
      </w:pPr>
    </w:p>
    <w:p w14:paraId="23E26F98"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1. ........................................................... -  ……………..</w:t>
      </w:r>
    </w:p>
    <w:p w14:paraId="40DFDB1B"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 xml:space="preserve">a  </w:t>
      </w:r>
    </w:p>
    <w:p w14:paraId="66E5802F"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w:t>
      </w:r>
      <w:r>
        <w:rPr>
          <w:rFonts w:ascii="Arial" w:hAnsi="Arial" w:cs="Arial"/>
        </w:rPr>
        <w:t>...............................</w:t>
      </w:r>
    </w:p>
    <w:p w14:paraId="0D738210"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w:t>
      </w:r>
    </w:p>
    <w:p w14:paraId="23516460"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zwanym dalej „Wykonawcą”, reprezentowanym przez:</w:t>
      </w:r>
    </w:p>
    <w:p w14:paraId="04847213" w14:textId="35C6DD16"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w:t>
      </w:r>
    </w:p>
    <w:p w14:paraId="6818E30B" w14:textId="21EE9ECC" w:rsidR="0092155A" w:rsidRPr="00BB63FF" w:rsidRDefault="0092155A" w:rsidP="0092155A">
      <w:pPr>
        <w:pStyle w:val="Akapitzlist1"/>
        <w:spacing w:line="276" w:lineRule="auto"/>
        <w:ind w:left="0"/>
        <w:jc w:val="both"/>
        <w:rPr>
          <w:rFonts w:ascii="Arial" w:hAnsi="Arial" w:cs="Arial"/>
          <w:color w:val="FF0000"/>
        </w:rPr>
      </w:pPr>
      <w:r w:rsidRPr="00BB63FF">
        <w:rPr>
          <w:rFonts w:ascii="Arial" w:hAnsi="Arial" w:cs="Arial"/>
        </w:rPr>
        <w:t xml:space="preserve">wybranym </w:t>
      </w:r>
      <w:r>
        <w:rPr>
          <w:rFonts w:ascii="Arial" w:hAnsi="Arial" w:cs="Arial"/>
        </w:rPr>
        <w:t xml:space="preserve">w wyniku </w:t>
      </w:r>
      <w:r w:rsidRPr="00BB63FF">
        <w:rPr>
          <w:rFonts w:ascii="Arial" w:hAnsi="Arial" w:cs="Arial"/>
          <w:bCs/>
        </w:rPr>
        <w:t>postępowani</w:t>
      </w:r>
      <w:r>
        <w:rPr>
          <w:rFonts w:ascii="Arial" w:hAnsi="Arial" w:cs="Arial"/>
          <w:bCs/>
        </w:rPr>
        <w:t>a</w:t>
      </w:r>
      <w:r w:rsidRPr="00BB63FF">
        <w:rPr>
          <w:rFonts w:ascii="Arial" w:hAnsi="Arial" w:cs="Arial"/>
          <w:bCs/>
        </w:rPr>
        <w:t xml:space="preserve"> o udzielenie zamówienia publicznego nr</w:t>
      </w:r>
      <w:r w:rsidRPr="00BB63FF">
        <w:rPr>
          <w:rFonts w:ascii="Arial" w:hAnsi="Arial" w:cs="Arial"/>
          <w:b/>
          <w:bCs/>
        </w:rPr>
        <w:t xml:space="preserve"> TZP -002/</w:t>
      </w:r>
      <w:r w:rsidR="00B51E85">
        <w:rPr>
          <w:rFonts w:ascii="Arial" w:hAnsi="Arial" w:cs="Arial"/>
          <w:b/>
          <w:bCs/>
        </w:rPr>
        <w:t>5</w:t>
      </w:r>
      <w:r w:rsidRPr="00BB63FF">
        <w:rPr>
          <w:rFonts w:ascii="Arial" w:hAnsi="Arial" w:cs="Arial"/>
          <w:b/>
          <w:bCs/>
        </w:rPr>
        <w:t>/202</w:t>
      </w:r>
      <w:r w:rsidR="004A7FE0">
        <w:rPr>
          <w:rFonts w:ascii="Arial" w:hAnsi="Arial" w:cs="Arial"/>
          <w:b/>
          <w:bCs/>
        </w:rPr>
        <w:t>2</w:t>
      </w:r>
      <w:r>
        <w:rPr>
          <w:rFonts w:ascii="Arial" w:hAnsi="Arial" w:cs="Arial"/>
          <w:b/>
          <w:bCs/>
        </w:rPr>
        <w:t xml:space="preserve"> </w:t>
      </w:r>
      <w:r w:rsidR="007D0096">
        <w:rPr>
          <w:rFonts w:ascii="Arial" w:hAnsi="Arial" w:cs="Arial"/>
        </w:rPr>
        <w:t>z </w:t>
      </w:r>
      <w:r w:rsidRPr="00BB63FF">
        <w:rPr>
          <w:rFonts w:ascii="Arial" w:hAnsi="Arial" w:cs="Arial"/>
        </w:rPr>
        <w:t>dnia …………… r.</w:t>
      </w:r>
      <w:r>
        <w:rPr>
          <w:rFonts w:ascii="Arial" w:hAnsi="Arial" w:cs="Arial"/>
        </w:rPr>
        <w:t xml:space="preserve">, </w:t>
      </w:r>
      <w:r w:rsidRPr="005D01F2">
        <w:rPr>
          <w:rFonts w:ascii="Arial" w:hAnsi="Arial" w:cs="Arial"/>
          <w:bCs/>
        </w:rPr>
        <w:t>przeprowadzonego</w:t>
      </w:r>
      <w:r>
        <w:rPr>
          <w:rFonts w:ascii="Arial" w:hAnsi="Arial" w:cs="Arial"/>
          <w:b/>
          <w:bCs/>
        </w:rPr>
        <w:t xml:space="preserve"> </w:t>
      </w:r>
      <w:r w:rsidRPr="00BB63FF">
        <w:rPr>
          <w:rFonts w:ascii="Arial" w:hAnsi="Arial" w:cs="Arial"/>
        </w:rPr>
        <w:t xml:space="preserve">w trybie </w:t>
      </w:r>
      <w:r>
        <w:rPr>
          <w:rFonts w:ascii="Arial" w:hAnsi="Arial" w:cs="Arial"/>
        </w:rPr>
        <w:t>podstawowym</w:t>
      </w:r>
      <w:r w:rsidRPr="00BB63FF">
        <w:rPr>
          <w:rFonts w:ascii="Arial" w:hAnsi="Arial" w:cs="Arial"/>
        </w:rPr>
        <w:t xml:space="preserve"> zgodnie z </w:t>
      </w:r>
      <w:r>
        <w:rPr>
          <w:rFonts w:ascii="Arial" w:hAnsi="Arial" w:cs="Arial"/>
        </w:rPr>
        <w:t xml:space="preserve">art. 275 pkt 2 </w:t>
      </w:r>
      <w:r w:rsidRPr="00BB63FF">
        <w:rPr>
          <w:rFonts w:ascii="Arial" w:hAnsi="Arial" w:cs="Arial"/>
        </w:rPr>
        <w:t>usta</w:t>
      </w:r>
      <w:r w:rsidRPr="005D01F2">
        <w:rPr>
          <w:rFonts w:ascii="Arial" w:hAnsi="Arial" w:cs="Arial"/>
        </w:rPr>
        <w:t>wy z dnia 11 września 20</w:t>
      </w:r>
      <w:r>
        <w:rPr>
          <w:rFonts w:ascii="Arial" w:hAnsi="Arial" w:cs="Arial"/>
        </w:rPr>
        <w:t>19</w:t>
      </w:r>
      <w:r w:rsidRPr="005D01F2">
        <w:rPr>
          <w:rFonts w:ascii="Arial" w:hAnsi="Arial" w:cs="Arial"/>
        </w:rPr>
        <w:t xml:space="preserve"> roku Prawo zamówień</w:t>
      </w:r>
      <w:r>
        <w:rPr>
          <w:rFonts w:ascii="Arial" w:hAnsi="Arial" w:cs="Arial"/>
        </w:rPr>
        <w:t xml:space="preserve"> publicznych (t.j. Dz. U. z  2021</w:t>
      </w:r>
      <w:r w:rsidRPr="005D01F2">
        <w:rPr>
          <w:rFonts w:ascii="Arial" w:hAnsi="Arial" w:cs="Arial"/>
        </w:rPr>
        <w:t xml:space="preserve">r., poz. </w:t>
      </w:r>
      <w:r>
        <w:rPr>
          <w:rFonts w:ascii="Arial" w:hAnsi="Arial" w:cs="Arial"/>
        </w:rPr>
        <w:t>1129</w:t>
      </w:r>
      <w:r w:rsidR="007D0096">
        <w:rPr>
          <w:rFonts w:ascii="Arial" w:hAnsi="Arial" w:cs="Arial"/>
        </w:rPr>
        <w:t xml:space="preserve"> ze </w:t>
      </w:r>
      <w:proofErr w:type="spellStart"/>
      <w:r w:rsidR="007D0096">
        <w:rPr>
          <w:rFonts w:ascii="Arial" w:hAnsi="Arial" w:cs="Arial"/>
        </w:rPr>
        <w:t>zm</w:t>
      </w:r>
      <w:proofErr w:type="spellEnd"/>
      <w:r w:rsidRPr="005D01F2">
        <w:rPr>
          <w:rFonts w:ascii="Arial" w:hAnsi="Arial" w:cs="Arial"/>
        </w:rPr>
        <w:t>).</w:t>
      </w:r>
    </w:p>
    <w:p w14:paraId="2A2FFF2F"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1</w:t>
      </w:r>
    </w:p>
    <w:p w14:paraId="0E5D6DB1" w14:textId="1AF374AE" w:rsidR="0092155A" w:rsidRDefault="0092155A" w:rsidP="003A2BFE">
      <w:pPr>
        <w:pStyle w:val="Akapitzlist1"/>
        <w:numPr>
          <w:ilvl w:val="6"/>
          <w:numId w:val="54"/>
        </w:numPr>
        <w:spacing w:line="276" w:lineRule="auto"/>
        <w:ind w:left="426" w:hanging="426"/>
        <w:jc w:val="both"/>
        <w:rPr>
          <w:rFonts w:ascii="Arial" w:hAnsi="Arial" w:cs="Arial"/>
          <w:b/>
          <w:bCs/>
        </w:rPr>
      </w:pPr>
      <w:r w:rsidRPr="00BB63FF">
        <w:rPr>
          <w:rFonts w:ascii="Arial" w:hAnsi="Arial" w:cs="Arial"/>
        </w:rPr>
        <w:t xml:space="preserve">Przedmiotem niniejszej umowy jest </w:t>
      </w:r>
      <w:r>
        <w:rPr>
          <w:rFonts w:ascii="Arial" w:hAnsi="Arial" w:cs="Arial"/>
        </w:rPr>
        <w:t xml:space="preserve">wykonanie </w:t>
      </w:r>
      <w:r>
        <w:rPr>
          <w:rFonts w:ascii="Arial" w:hAnsi="Arial" w:cs="Arial"/>
          <w:b/>
          <w:color w:val="000000" w:themeColor="text1"/>
        </w:rPr>
        <w:t>…………………………..</w:t>
      </w:r>
      <w:r>
        <w:rPr>
          <w:rFonts w:ascii="Arial" w:hAnsi="Arial" w:cs="Arial"/>
          <w:b/>
          <w:bCs/>
        </w:rPr>
        <w:t>,</w:t>
      </w:r>
      <w:r w:rsidR="00B51E85">
        <w:rPr>
          <w:rFonts w:ascii="Arial" w:hAnsi="Arial" w:cs="Arial"/>
          <w:b/>
          <w:bCs/>
        </w:rPr>
        <w:t xml:space="preserve"> stanowiące część … postępowania.</w:t>
      </w:r>
      <w:r>
        <w:rPr>
          <w:rFonts w:ascii="Arial" w:hAnsi="Arial" w:cs="Arial"/>
          <w:b/>
          <w:bCs/>
        </w:rPr>
        <w:t xml:space="preserve"> </w:t>
      </w:r>
    </w:p>
    <w:p w14:paraId="3145DAF2" w14:textId="77777777" w:rsidR="0092155A" w:rsidRPr="00BB63FF" w:rsidRDefault="0092155A" w:rsidP="003A2BFE">
      <w:pPr>
        <w:pStyle w:val="Akapitzlist1"/>
        <w:numPr>
          <w:ilvl w:val="6"/>
          <w:numId w:val="54"/>
        </w:numPr>
        <w:spacing w:line="276" w:lineRule="auto"/>
        <w:ind w:left="426" w:hanging="426"/>
        <w:jc w:val="both"/>
        <w:rPr>
          <w:rFonts w:ascii="Arial" w:hAnsi="Arial" w:cs="Arial"/>
        </w:rPr>
      </w:pPr>
      <w:r w:rsidRPr="00BB63FF">
        <w:rPr>
          <w:rFonts w:ascii="Arial" w:hAnsi="Arial" w:cs="Arial"/>
        </w:rPr>
        <w:t xml:space="preserve">Opis przedmiotu zamówienia określa załączona do niniejszej umowy </w:t>
      </w:r>
      <w:r>
        <w:rPr>
          <w:rFonts w:ascii="Arial" w:hAnsi="Arial" w:cs="Arial"/>
        </w:rPr>
        <w:t xml:space="preserve">dokumentacja projektowa zawierająca Projekt budowlany oraz </w:t>
      </w:r>
      <w:r w:rsidRPr="00BB63FF">
        <w:rPr>
          <w:rFonts w:ascii="Arial" w:hAnsi="Arial" w:cs="Arial"/>
        </w:rPr>
        <w:t>specyfikacj</w:t>
      </w:r>
      <w:r>
        <w:rPr>
          <w:rFonts w:ascii="Arial" w:hAnsi="Arial" w:cs="Arial"/>
        </w:rPr>
        <w:t>ę</w:t>
      </w:r>
      <w:r w:rsidRPr="00BB63FF">
        <w:rPr>
          <w:rFonts w:ascii="Arial" w:hAnsi="Arial" w:cs="Arial"/>
        </w:rPr>
        <w:t xml:space="preserve"> techniczn</w:t>
      </w:r>
      <w:r>
        <w:rPr>
          <w:rFonts w:ascii="Arial" w:hAnsi="Arial" w:cs="Arial"/>
        </w:rPr>
        <w:t xml:space="preserve">ą </w:t>
      </w:r>
      <w:r w:rsidRPr="00BB63FF">
        <w:rPr>
          <w:rFonts w:ascii="Arial" w:hAnsi="Arial" w:cs="Arial"/>
        </w:rPr>
        <w:t>wykonania i odbioru robót budowlanych.</w:t>
      </w:r>
    </w:p>
    <w:p w14:paraId="5FED3FDE" w14:textId="77777777" w:rsidR="0092155A" w:rsidRPr="00BB63FF" w:rsidRDefault="0092155A" w:rsidP="003A2BFE">
      <w:pPr>
        <w:pStyle w:val="Akapitzlist1"/>
        <w:numPr>
          <w:ilvl w:val="3"/>
          <w:numId w:val="54"/>
        </w:numPr>
        <w:spacing w:line="276" w:lineRule="auto"/>
        <w:ind w:left="426" w:hanging="426"/>
        <w:jc w:val="both"/>
        <w:rPr>
          <w:rFonts w:ascii="Arial" w:hAnsi="Arial" w:cs="Arial"/>
        </w:rPr>
      </w:pPr>
      <w:r w:rsidRPr="00BB63FF">
        <w:rPr>
          <w:rFonts w:ascii="Arial" w:hAnsi="Arial" w:cs="Arial"/>
        </w:rPr>
        <w:t>Przedmiot umowy musi być wykonany zgodnie z obowiązującymi przepisami, normami oraz na ustalonych niniejszą umową warunkach.</w:t>
      </w:r>
    </w:p>
    <w:p w14:paraId="7CF23ACB" w14:textId="77777777" w:rsidR="00687522" w:rsidRDefault="0092155A" w:rsidP="00687522">
      <w:pPr>
        <w:pStyle w:val="Akapitzlist1"/>
        <w:numPr>
          <w:ilvl w:val="3"/>
          <w:numId w:val="54"/>
        </w:numPr>
        <w:spacing w:line="276" w:lineRule="auto"/>
        <w:ind w:left="426" w:hanging="426"/>
        <w:jc w:val="both"/>
        <w:rPr>
          <w:rFonts w:ascii="Arial" w:hAnsi="Arial" w:cs="Arial"/>
        </w:rPr>
      </w:pPr>
      <w:r w:rsidRPr="00BB63FF">
        <w:rPr>
          <w:rFonts w:ascii="Arial" w:hAnsi="Arial" w:cs="Arial"/>
        </w:rPr>
        <w:t>W ramach realizacji przedmiotu zamówienia Wykonawca jest zobowiązany również</w:t>
      </w:r>
      <w:r>
        <w:rPr>
          <w:rFonts w:ascii="Arial" w:hAnsi="Arial" w:cs="Arial"/>
        </w:rPr>
        <w:t>,</w:t>
      </w:r>
      <w:r w:rsidRPr="00BB63FF">
        <w:rPr>
          <w:rFonts w:ascii="Arial" w:hAnsi="Arial" w:cs="Arial"/>
        </w:rPr>
        <w:t xml:space="preserve"> jako wytwarzający odpady w rozumieniu przepisów ustawy z dnia 14 grudnia 2012 r. o odpadach (Dz. U. z 20</w:t>
      </w:r>
      <w:r>
        <w:rPr>
          <w:rFonts w:ascii="Arial" w:hAnsi="Arial" w:cs="Arial"/>
        </w:rPr>
        <w:t>20</w:t>
      </w:r>
      <w:r w:rsidRPr="00BB63FF">
        <w:rPr>
          <w:rFonts w:ascii="Arial" w:hAnsi="Arial" w:cs="Arial"/>
        </w:rPr>
        <w:t xml:space="preserve"> r., poz. </w:t>
      </w:r>
      <w:r>
        <w:rPr>
          <w:rFonts w:ascii="Arial" w:hAnsi="Arial" w:cs="Arial"/>
        </w:rPr>
        <w:t>797</w:t>
      </w:r>
      <w:r w:rsidRPr="00BB63FF">
        <w:rPr>
          <w:rFonts w:ascii="Arial" w:hAnsi="Arial" w:cs="Arial"/>
        </w:rPr>
        <w:t xml:space="preserve"> ze zm.)</w:t>
      </w:r>
      <w:r>
        <w:rPr>
          <w:rFonts w:ascii="Arial" w:hAnsi="Arial" w:cs="Arial"/>
        </w:rPr>
        <w:t>,</w:t>
      </w:r>
      <w:r w:rsidRPr="00BB63FF">
        <w:rPr>
          <w:rFonts w:ascii="Arial" w:hAnsi="Arial" w:cs="Arial"/>
        </w:rPr>
        <w:t xml:space="preserve"> do gospodarowania wytworzonymi przez siebie odpadami,</w:t>
      </w:r>
    </w:p>
    <w:p w14:paraId="7ECC1042" w14:textId="780655E1" w:rsidR="00B0078D" w:rsidRPr="00B0078D" w:rsidRDefault="00B0078D" w:rsidP="00687522">
      <w:pPr>
        <w:pStyle w:val="Akapitzlist1"/>
        <w:numPr>
          <w:ilvl w:val="3"/>
          <w:numId w:val="54"/>
        </w:numPr>
        <w:spacing w:line="276" w:lineRule="auto"/>
        <w:ind w:left="426" w:hanging="426"/>
        <w:jc w:val="both"/>
        <w:rPr>
          <w:rStyle w:val="Uwydatnienie"/>
          <w:rFonts w:ascii="Arial" w:hAnsi="Arial" w:cs="Arial"/>
          <w:i w:val="0"/>
          <w:iCs w:val="0"/>
          <w:color w:val="FF0000"/>
        </w:rPr>
      </w:pPr>
      <w:r w:rsidRPr="00B0078D">
        <w:rPr>
          <w:rStyle w:val="Uwydatnienie"/>
          <w:rFonts w:ascii="Arial" w:hAnsi="Arial" w:cs="Arial"/>
          <w:i w:val="0"/>
          <w:color w:val="FF0000"/>
        </w:rPr>
        <w:t>Stosownie do art. 4 ust. 3 ustawy z dnia 19 lipca 2019 r. – o zapewnieniu dostępności osobom ze szczególnymi potrzebami (Dz.U.2020 poz.1062) Zamawiający wymaga, a Wykonawca zobowiązu</w:t>
      </w:r>
      <w:r>
        <w:rPr>
          <w:rStyle w:val="Uwydatnienie"/>
          <w:rFonts w:ascii="Arial" w:hAnsi="Arial" w:cs="Arial"/>
          <w:i w:val="0"/>
          <w:color w:val="FF0000"/>
        </w:rPr>
        <w:t>je się, że przedmiot zamówienia</w:t>
      </w:r>
      <w:r w:rsidR="00132E2B">
        <w:rPr>
          <w:rStyle w:val="Uwydatnienie"/>
          <w:rFonts w:ascii="Arial" w:hAnsi="Arial" w:cs="Arial"/>
          <w:i w:val="0"/>
          <w:color w:val="FF0000"/>
        </w:rPr>
        <w:t xml:space="preserve"> wykona z</w:t>
      </w:r>
      <w:r w:rsidRPr="00B0078D">
        <w:rPr>
          <w:rStyle w:val="Uwydatnienie"/>
          <w:rFonts w:ascii="Arial" w:hAnsi="Arial" w:cs="Arial"/>
          <w:i w:val="0"/>
          <w:color w:val="FF0000"/>
        </w:rPr>
        <w:t xml:space="preserve"> zachowaniem przepisów tejże ustawy, w szczególności: </w:t>
      </w:r>
    </w:p>
    <w:p w14:paraId="721F8CCC" w14:textId="77777777" w:rsidR="00B0078D" w:rsidRPr="00B0078D" w:rsidRDefault="00687522" w:rsidP="00950437">
      <w:pPr>
        <w:pStyle w:val="Akapitzlist1"/>
        <w:numPr>
          <w:ilvl w:val="0"/>
          <w:numId w:val="83"/>
        </w:numPr>
        <w:spacing w:line="276" w:lineRule="auto"/>
        <w:jc w:val="both"/>
        <w:rPr>
          <w:rStyle w:val="Uwydatnienie"/>
          <w:rFonts w:ascii="Arial" w:hAnsi="Arial" w:cs="Arial"/>
          <w:i w:val="0"/>
          <w:iCs w:val="0"/>
          <w:color w:val="FF0000"/>
        </w:rPr>
      </w:pPr>
      <w:r w:rsidRPr="00B0078D">
        <w:rPr>
          <w:rStyle w:val="Uwydatnienie"/>
          <w:rFonts w:ascii="Arial" w:hAnsi="Arial" w:cs="Arial"/>
          <w:i w:val="0"/>
          <w:color w:val="FF0000"/>
        </w:rPr>
        <w:t xml:space="preserve">art. 6 pkt 1) w zakresie minimalnych wymagań służących zapewnieniu dostępności architektonicznej: </w:t>
      </w:r>
      <w:r w:rsidR="00B0078D" w:rsidRPr="00B0078D">
        <w:rPr>
          <w:rStyle w:val="Uwydatnienie"/>
          <w:rFonts w:ascii="Arial" w:hAnsi="Arial" w:cs="Arial"/>
          <w:i w:val="0"/>
          <w:color w:val="FF0000"/>
        </w:rPr>
        <w:t xml:space="preserve">poprzez </w:t>
      </w:r>
      <w:r w:rsidRPr="00B0078D">
        <w:rPr>
          <w:rStyle w:val="Uwydatnienie"/>
          <w:rFonts w:ascii="Arial" w:hAnsi="Arial" w:cs="Arial"/>
          <w:i w:val="0"/>
          <w:color w:val="FF0000"/>
        </w:rPr>
        <w:t>zapewnienie wolnych od barier przestrzeni przy wejściu do budynku</w:t>
      </w:r>
      <w:r w:rsidR="00B0078D" w:rsidRPr="00B0078D">
        <w:rPr>
          <w:rStyle w:val="Uwydatnienie"/>
          <w:rFonts w:ascii="Arial" w:hAnsi="Arial" w:cs="Arial"/>
          <w:i w:val="0"/>
          <w:color w:val="FF0000"/>
        </w:rPr>
        <w:t>;</w:t>
      </w:r>
    </w:p>
    <w:p w14:paraId="3939AA0B" w14:textId="4A961AFE" w:rsidR="00B0078D" w:rsidRPr="00B0078D" w:rsidRDefault="00B0078D" w:rsidP="00950437">
      <w:pPr>
        <w:pStyle w:val="Akapitzlist1"/>
        <w:numPr>
          <w:ilvl w:val="0"/>
          <w:numId w:val="83"/>
        </w:numPr>
        <w:spacing w:line="276" w:lineRule="auto"/>
        <w:jc w:val="both"/>
        <w:rPr>
          <w:rStyle w:val="Uwydatnienie"/>
          <w:rFonts w:ascii="Arial" w:hAnsi="Arial" w:cs="Arial"/>
          <w:i w:val="0"/>
          <w:iCs w:val="0"/>
          <w:color w:val="FF0000"/>
        </w:rPr>
      </w:pPr>
      <w:r w:rsidRPr="00B0078D">
        <w:rPr>
          <w:rStyle w:val="Uwydatnienie"/>
          <w:rFonts w:ascii="Arial" w:hAnsi="Arial" w:cs="Arial"/>
          <w:i w:val="0"/>
          <w:color w:val="FF0000"/>
        </w:rPr>
        <w:t>a</w:t>
      </w:r>
      <w:r w:rsidR="00687522" w:rsidRPr="00B0078D">
        <w:rPr>
          <w:rStyle w:val="Uwydatnienie"/>
          <w:rFonts w:ascii="Arial" w:hAnsi="Arial" w:cs="Arial"/>
          <w:i w:val="0"/>
          <w:color w:val="FF0000"/>
        </w:rPr>
        <w:t>rt. 6 pkt 3) w zakresie minimalnych wymagań służących zapewnieniu dostępności informacyjno-komunikacyjne</w:t>
      </w:r>
      <w:r>
        <w:rPr>
          <w:rStyle w:val="Uwydatnienie"/>
          <w:rFonts w:ascii="Arial" w:hAnsi="Arial" w:cs="Arial"/>
          <w:i w:val="0"/>
          <w:color w:val="FF0000"/>
        </w:rPr>
        <w:t>j</w:t>
      </w:r>
      <w:r w:rsidRPr="00B0078D">
        <w:rPr>
          <w:rStyle w:val="Uwydatnienie"/>
          <w:rFonts w:ascii="Arial" w:hAnsi="Arial" w:cs="Arial"/>
          <w:i w:val="0"/>
          <w:color w:val="FF0000"/>
        </w:rPr>
        <w:t xml:space="preserve">: poprzez poinformowanie mieszkańców budynku o terminie wykonywania robót i związanych z tym utrudnieniach i zagrożeniach. W </w:t>
      </w:r>
      <w:r w:rsidRPr="00B0078D">
        <w:rPr>
          <w:rStyle w:val="Uwydatnienie"/>
          <w:rFonts w:ascii="Arial" w:hAnsi="Arial" w:cs="Arial"/>
          <w:i w:val="0"/>
          <w:color w:val="FF0000"/>
        </w:rPr>
        <w:lastRenderedPageBreak/>
        <w:t>tym celu wszelkie informacje udostępniane na klatce schodowej budynku należy sporządzić wg następujących zasad minimalnych:</w:t>
      </w:r>
    </w:p>
    <w:p w14:paraId="743D28E2" w14:textId="77777777" w:rsidR="00B0078D" w:rsidRPr="00B0078D" w:rsidRDefault="00B0078D" w:rsidP="00950437">
      <w:pPr>
        <w:pStyle w:val="Akapitzlist"/>
        <w:widowControl w:val="0"/>
        <w:numPr>
          <w:ilvl w:val="1"/>
          <w:numId w:val="84"/>
        </w:numPr>
        <w:autoSpaceDE w:val="0"/>
        <w:autoSpaceDN w:val="0"/>
        <w:adjustRightInd w:val="0"/>
        <w:spacing w:after="0"/>
        <w:ind w:left="1560" w:hanging="426"/>
        <w:jc w:val="both"/>
        <w:rPr>
          <w:rStyle w:val="markedcontent"/>
          <w:rFonts w:ascii="Arial" w:hAnsi="Arial" w:cs="Arial"/>
          <w:color w:val="FF0000"/>
        </w:rPr>
      </w:pPr>
      <w:r w:rsidRPr="00B0078D">
        <w:rPr>
          <w:rStyle w:val="Uwydatnienie"/>
          <w:rFonts w:ascii="Arial" w:hAnsi="Arial" w:cs="Arial"/>
          <w:i w:val="0"/>
          <w:color w:val="FF0000"/>
        </w:rPr>
        <w:t>n</w:t>
      </w:r>
      <w:r w:rsidRPr="00B0078D">
        <w:rPr>
          <w:rStyle w:val="markedcontent"/>
          <w:rFonts w:ascii="Arial" w:hAnsi="Arial" w:cs="Arial"/>
          <w:color w:val="FF0000"/>
        </w:rPr>
        <w:t>ależy używać najprostszego języka właściwego dla danej informacji,</w:t>
      </w:r>
    </w:p>
    <w:p w14:paraId="69564B7A" w14:textId="77777777" w:rsidR="00B0078D" w:rsidRPr="00B0078D" w:rsidRDefault="00B0078D" w:rsidP="00950437">
      <w:pPr>
        <w:pStyle w:val="Akapitzlist"/>
        <w:widowControl w:val="0"/>
        <w:numPr>
          <w:ilvl w:val="1"/>
          <w:numId w:val="84"/>
        </w:numPr>
        <w:autoSpaceDE w:val="0"/>
        <w:autoSpaceDN w:val="0"/>
        <w:adjustRightInd w:val="0"/>
        <w:spacing w:after="0"/>
        <w:ind w:left="1560" w:hanging="426"/>
        <w:jc w:val="both"/>
        <w:rPr>
          <w:rStyle w:val="markedcontent"/>
          <w:rFonts w:ascii="Arial" w:hAnsi="Arial" w:cs="Arial"/>
          <w:color w:val="FF0000"/>
        </w:rPr>
      </w:pPr>
      <w:r w:rsidRPr="00B0078D">
        <w:rPr>
          <w:rStyle w:val="markedcontent"/>
          <w:rFonts w:ascii="Arial" w:hAnsi="Arial" w:cs="Arial"/>
          <w:color w:val="FF0000"/>
        </w:rPr>
        <w:t>należy używać czcionki o rozmiarze powiększonym: 14 – 16pkt.</w:t>
      </w:r>
    </w:p>
    <w:p w14:paraId="2E9A7E62" w14:textId="77777777" w:rsidR="00B0078D" w:rsidRPr="00B0078D" w:rsidRDefault="00B0078D" w:rsidP="00950437">
      <w:pPr>
        <w:pStyle w:val="Akapitzlist"/>
        <w:widowControl w:val="0"/>
        <w:numPr>
          <w:ilvl w:val="1"/>
          <w:numId w:val="84"/>
        </w:numPr>
        <w:autoSpaceDE w:val="0"/>
        <w:autoSpaceDN w:val="0"/>
        <w:adjustRightInd w:val="0"/>
        <w:spacing w:after="0"/>
        <w:ind w:left="1559" w:hanging="425"/>
        <w:contextualSpacing w:val="0"/>
        <w:jc w:val="both"/>
        <w:rPr>
          <w:rStyle w:val="markedcontent"/>
          <w:rFonts w:ascii="Arial" w:hAnsi="Arial" w:cs="Arial"/>
          <w:color w:val="FF0000"/>
        </w:rPr>
      </w:pPr>
      <w:r w:rsidRPr="00B0078D">
        <w:rPr>
          <w:rStyle w:val="markedcontent"/>
          <w:rFonts w:ascii="Arial" w:hAnsi="Arial" w:cs="Arial"/>
          <w:color w:val="FF0000"/>
        </w:rPr>
        <w:t xml:space="preserve">należy używać czcionki </w:t>
      </w:r>
      <w:proofErr w:type="spellStart"/>
      <w:r w:rsidRPr="00B0078D">
        <w:rPr>
          <w:rStyle w:val="markedcontent"/>
          <w:rFonts w:ascii="Arial" w:hAnsi="Arial" w:cs="Arial"/>
          <w:color w:val="FF0000"/>
        </w:rPr>
        <w:t>bezszeryfowej</w:t>
      </w:r>
      <w:proofErr w:type="spellEnd"/>
      <w:r w:rsidRPr="00B0078D">
        <w:rPr>
          <w:rStyle w:val="markedcontent"/>
          <w:rFonts w:ascii="Arial" w:hAnsi="Arial" w:cs="Arial"/>
          <w:color w:val="FF0000"/>
        </w:rPr>
        <w:t xml:space="preserve">, takiej jak Arial, </w:t>
      </w:r>
      <w:proofErr w:type="spellStart"/>
      <w:r w:rsidRPr="00B0078D">
        <w:rPr>
          <w:rStyle w:val="markedcontent"/>
          <w:rFonts w:ascii="Arial" w:hAnsi="Arial" w:cs="Arial"/>
          <w:color w:val="FF0000"/>
        </w:rPr>
        <w:t>Helvetica</w:t>
      </w:r>
      <w:proofErr w:type="spellEnd"/>
      <w:r w:rsidRPr="00B0078D">
        <w:rPr>
          <w:rStyle w:val="markedcontent"/>
          <w:rFonts w:ascii="Arial" w:hAnsi="Arial" w:cs="Arial"/>
          <w:color w:val="FF0000"/>
        </w:rPr>
        <w:t xml:space="preserve"> lub Verdana</w:t>
      </w:r>
    </w:p>
    <w:p w14:paraId="77EF4120" w14:textId="77777777" w:rsidR="00B0078D" w:rsidRPr="00B0078D" w:rsidRDefault="00B0078D" w:rsidP="00950437">
      <w:pPr>
        <w:pStyle w:val="Akapitzlist"/>
        <w:widowControl w:val="0"/>
        <w:numPr>
          <w:ilvl w:val="1"/>
          <w:numId w:val="84"/>
        </w:numPr>
        <w:autoSpaceDE w:val="0"/>
        <w:autoSpaceDN w:val="0"/>
        <w:adjustRightInd w:val="0"/>
        <w:spacing w:after="0"/>
        <w:ind w:left="1560" w:hanging="426"/>
        <w:jc w:val="both"/>
        <w:rPr>
          <w:rStyle w:val="markedcontent"/>
          <w:rFonts w:ascii="Arial" w:hAnsi="Arial" w:cs="Arial"/>
          <w:color w:val="FF0000"/>
        </w:rPr>
      </w:pPr>
      <w:r w:rsidRPr="00B0078D">
        <w:rPr>
          <w:rStyle w:val="markedcontent"/>
          <w:rFonts w:ascii="Arial" w:hAnsi="Arial" w:cs="Arial"/>
          <w:color w:val="FF0000"/>
        </w:rPr>
        <w:t>należy dopilnować, aby kombinacja kolorów tekstu i tła zapewniała</w:t>
      </w:r>
      <w:r w:rsidRPr="00B0078D">
        <w:rPr>
          <w:rFonts w:ascii="Arial" w:hAnsi="Arial" w:cs="Arial"/>
          <w:color w:val="FF0000"/>
        </w:rPr>
        <w:br/>
      </w:r>
      <w:r w:rsidRPr="00B0078D">
        <w:rPr>
          <w:rStyle w:val="markedcontent"/>
          <w:rFonts w:ascii="Arial" w:hAnsi="Arial" w:cs="Arial"/>
          <w:color w:val="FF0000"/>
        </w:rPr>
        <w:t>bardzo dobry kontrast,</w:t>
      </w:r>
    </w:p>
    <w:p w14:paraId="4694B008" w14:textId="4ACA0B09" w:rsidR="00687522" w:rsidRPr="00B0078D" w:rsidRDefault="00B0078D" w:rsidP="00950437">
      <w:pPr>
        <w:pStyle w:val="Akapitzlist"/>
        <w:widowControl w:val="0"/>
        <w:numPr>
          <w:ilvl w:val="1"/>
          <w:numId w:val="84"/>
        </w:numPr>
        <w:autoSpaceDE w:val="0"/>
        <w:autoSpaceDN w:val="0"/>
        <w:adjustRightInd w:val="0"/>
        <w:spacing w:after="0"/>
        <w:ind w:left="1560" w:hanging="426"/>
        <w:jc w:val="both"/>
        <w:rPr>
          <w:rFonts w:ascii="Arial" w:hAnsi="Arial" w:cs="Arial"/>
          <w:color w:val="FF0000"/>
        </w:rPr>
      </w:pPr>
      <w:r w:rsidRPr="00B0078D">
        <w:rPr>
          <w:rFonts w:ascii="Arial" w:hAnsi="Arial" w:cs="Arial"/>
          <w:color w:val="FF0000"/>
        </w:rPr>
        <w:t>należy zadbać o to, aby wszystkie elementy drukowane, które adresat powinien przeczytać bądź wyraźnie rozpoznać nie znajdowały się w miejscach niedostępnych, np. na zagięciu papieru, pod pinezką, pod taśmą.</w:t>
      </w:r>
    </w:p>
    <w:p w14:paraId="4EB8F796" w14:textId="77777777" w:rsidR="0092155A" w:rsidRPr="00BB63FF" w:rsidRDefault="0092155A" w:rsidP="003A2BFE">
      <w:pPr>
        <w:pStyle w:val="Akapitzlist1"/>
        <w:numPr>
          <w:ilvl w:val="3"/>
          <w:numId w:val="54"/>
        </w:numPr>
        <w:spacing w:line="276" w:lineRule="auto"/>
        <w:ind w:left="426" w:hanging="426"/>
        <w:jc w:val="both"/>
        <w:rPr>
          <w:rFonts w:ascii="Arial" w:hAnsi="Arial" w:cs="Arial"/>
        </w:rPr>
      </w:pPr>
      <w:r w:rsidRPr="00BB63FF">
        <w:rPr>
          <w:rFonts w:ascii="Arial" w:hAnsi="Arial" w:cs="Arial"/>
        </w:rPr>
        <w:t>Zamawiający dopuszcza wprowadzenie zamiany materiałów i urządzeń przedstawiony</w:t>
      </w:r>
      <w:r>
        <w:rPr>
          <w:rFonts w:ascii="Arial" w:hAnsi="Arial" w:cs="Arial"/>
        </w:rPr>
        <w:t>ch w </w:t>
      </w:r>
      <w:r w:rsidRPr="00BB63FF">
        <w:rPr>
          <w:rFonts w:ascii="Arial" w:hAnsi="Arial" w:cs="Arial"/>
        </w:rPr>
        <w:t>ofercie przetargowej pod warunkiem, że zmiany te będą korzystne dla zamawiającego. Będą to, przykładowo, okoliczności:</w:t>
      </w:r>
    </w:p>
    <w:p w14:paraId="28FF2763" w14:textId="77777777" w:rsidR="0092155A" w:rsidRPr="00BB63FF" w:rsidRDefault="0092155A" w:rsidP="003A2BFE">
      <w:pPr>
        <w:pStyle w:val="Akapitzlist1"/>
        <w:numPr>
          <w:ilvl w:val="1"/>
          <w:numId w:val="55"/>
        </w:numPr>
        <w:tabs>
          <w:tab w:val="left" w:pos="993"/>
        </w:tabs>
        <w:spacing w:line="276" w:lineRule="auto"/>
        <w:ind w:left="993" w:hanging="426"/>
        <w:jc w:val="both"/>
        <w:rPr>
          <w:rFonts w:ascii="Arial" w:hAnsi="Arial" w:cs="Arial"/>
        </w:rPr>
      </w:pPr>
      <w:r w:rsidRPr="00BB63FF">
        <w:rPr>
          <w:rFonts w:ascii="Arial" w:hAnsi="Arial" w:cs="Arial"/>
        </w:rPr>
        <w:t xml:space="preserve">powodujące obniżenie kosztu ponoszonego przez </w:t>
      </w:r>
      <w:r>
        <w:rPr>
          <w:rFonts w:ascii="Arial" w:hAnsi="Arial" w:cs="Arial"/>
        </w:rPr>
        <w:t>zamawiającego na eksploatację i </w:t>
      </w:r>
      <w:r w:rsidRPr="00BB63FF">
        <w:rPr>
          <w:rFonts w:ascii="Arial" w:hAnsi="Arial" w:cs="Arial"/>
        </w:rPr>
        <w:t>konserwację wykonanego przedmiotu umowy,</w:t>
      </w:r>
    </w:p>
    <w:p w14:paraId="5F96B809" w14:textId="77777777" w:rsidR="0092155A" w:rsidRPr="00BB63FF" w:rsidRDefault="0092155A" w:rsidP="003A2BFE">
      <w:pPr>
        <w:pStyle w:val="Akapitzlist1"/>
        <w:numPr>
          <w:ilvl w:val="1"/>
          <w:numId w:val="55"/>
        </w:numPr>
        <w:tabs>
          <w:tab w:val="left" w:pos="993"/>
        </w:tabs>
        <w:spacing w:line="276" w:lineRule="auto"/>
        <w:ind w:left="993" w:hanging="426"/>
        <w:jc w:val="both"/>
        <w:rPr>
          <w:rFonts w:ascii="Arial" w:hAnsi="Arial" w:cs="Arial"/>
        </w:rPr>
      </w:pPr>
      <w:r w:rsidRPr="00BB63FF">
        <w:rPr>
          <w:rFonts w:ascii="Arial" w:hAnsi="Arial" w:cs="Arial"/>
        </w:rPr>
        <w:t>powodujące poprawienie parametrów technicznych,</w:t>
      </w:r>
    </w:p>
    <w:p w14:paraId="341F1E84" w14:textId="77777777" w:rsidR="0092155A" w:rsidRDefault="0092155A" w:rsidP="003A2BFE">
      <w:pPr>
        <w:pStyle w:val="Akapitzlist1"/>
        <w:numPr>
          <w:ilvl w:val="1"/>
          <w:numId w:val="55"/>
        </w:numPr>
        <w:tabs>
          <w:tab w:val="left" w:pos="993"/>
        </w:tabs>
        <w:spacing w:line="276" w:lineRule="auto"/>
        <w:ind w:left="993" w:hanging="426"/>
        <w:jc w:val="both"/>
        <w:rPr>
          <w:rFonts w:ascii="Arial" w:hAnsi="Arial" w:cs="Arial"/>
        </w:rPr>
      </w:pPr>
      <w:r w:rsidRPr="00BB63FF">
        <w:rPr>
          <w:rFonts w:ascii="Arial" w:hAnsi="Arial" w:cs="Arial"/>
        </w:rPr>
        <w:t>wynikające z aktualizacji rozwiązań z uwagi na postęp technologiczny lub zmiany obowiązujących przepisów.</w:t>
      </w:r>
    </w:p>
    <w:p w14:paraId="28E2815A" w14:textId="77777777" w:rsidR="0092155A" w:rsidRPr="00BB63FF" w:rsidRDefault="0092155A" w:rsidP="003A2BFE">
      <w:pPr>
        <w:pStyle w:val="Akapitzlist1"/>
        <w:numPr>
          <w:ilvl w:val="3"/>
          <w:numId w:val="54"/>
        </w:numPr>
        <w:spacing w:line="276" w:lineRule="auto"/>
        <w:ind w:left="567" w:hanging="567"/>
        <w:jc w:val="both"/>
        <w:rPr>
          <w:rFonts w:ascii="Arial" w:hAnsi="Arial" w:cs="Arial"/>
        </w:rPr>
      </w:pPr>
      <w:r w:rsidRPr="00BB63FF">
        <w:rPr>
          <w:rFonts w:ascii="Arial" w:hAnsi="Arial" w:cs="Arial"/>
        </w:rPr>
        <w:t>Dodatkowo możliwa jest zmiana producenta poszczególnych materiałów i urządzeń przedstawionych w ofercie przetargowej pod warunkiem, że zmiana ta nie spowoduje obniżenia parametrów tych materiałów lub urządzeń.</w:t>
      </w:r>
    </w:p>
    <w:p w14:paraId="1489138B" w14:textId="77777777" w:rsidR="0092155A" w:rsidRPr="00BB63FF" w:rsidRDefault="0092155A" w:rsidP="003A2BFE">
      <w:pPr>
        <w:pStyle w:val="Akapitzlist1"/>
        <w:numPr>
          <w:ilvl w:val="3"/>
          <w:numId w:val="54"/>
        </w:numPr>
        <w:spacing w:line="276" w:lineRule="auto"/>
        <w:ind w:left="567" w:hanging="567"/>
        <w:jc w:val="both"/>
        <w:rPr>
          <w:rFonts w:ascii="Arial" w:hAnsi="Arial" w:cs="Arial"/>
        </w:rPr>
      </w:pPr>
      <w:r w:rsidRPr="00BB63FF">
        <w:rPr>
          <w:rFonts w:ascii="Arial" w:hAnsi="Arial" w:cs="Arial"/>
        </w:rPr>
        <w:t xml:space="preserve">Zmiany, o których w ustępach </w:t>
      </w:r>
      <w:r>
        <w:rPr>
          <w:rFonts w:ascii="Arial" w:hAnsi="Arial" w:cs="Arial"/>
        </w:rPr>
        <w:t>4</w:t>
      </w:r>
      <w:r w:rsidRPr="00BB63FF">
        <w:rPr>
          <w:rFonts w:ascii="Arial" w:hAnsi="Arial" w:cs="Arial"/>
        </w:rPr>
        <w:t xml:space="preserve"> –</w:t>
      </w:r>
      <w:r>
        <w:rPr>
          <w:rFonts w:ascii="Arial" w:hAnsi="Arial" w:cs="Arial"/>
        </w:rPr>
        <w:t xml:space="preserve"> 5</w:t>
      </w:r>
      <w:r w:rsidRPr="00BB63FF">
        <w:rPr>
          <w:rFonts w:ascii="Arial" w:hAnsi="Arial" w:cs="Arial"/>
        </w:rPr>
        <w:t xml:space="preserve"> powyżej muszą być każdorazowo zatwierdzone przez Zamawiającego.</w:t>
      </w:r>
    </w:p>
    <w:p w14:paraId="69BF77A9"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2</w:t>
      </w:r>
    </w:p>
    <w:p w14:paraId="715E8920" w14:textId="77777777" w:rsidR="0092155A" w:rsidRPr="00BB63FF" w:rsidRDefault="0092155A" w:rsidP="0092155A">
      <w:pPr>
        <w:pStyle w:val="Akapitzlist1"/>
        <w:spacing w:line="276" w:lineRule="auto"/>
        <w:ind w:left="0"/>
        <w:jc w:val="both"/>
        <w:rPr>
          <w:rFonts w:ascii="Arial" w:hAnsi="Arial" w:cs="Arial"/>
        </w:rPr>
      </w:pPr>
      <w:r w:rsidRPr="00BB63FF">
        <w:rPr>
          <w:rFonts w:ascii="Arial" w:hAnsi="Arial" w:cs="Arial"/>
        </w:rPr>
        <w:t>Integralnymi częściami niniejszej umowy są następujące dokumenty:</w:t>
      </w:r>
    </w:p>
    <w:p w14:paraId="52BF7EB2" w14:textId="77777777" w:rsidR="0092155A" w:rsidRPr="00BB63FF" w:rsidRDefault="0092155A" w:rsidP="0092155A">
      <w:pPr>
        <w:pStyle w:val="Akapitzlist1"/>
        <w:spacing w:line="276" w:lineRule="auto"/>
        <w:ind w:left="851" w:hanging="425"/>
        <w:jc w:val="both"/>
        <w:rPr>
          <w:rFonts w:ascii="Arial" w:hAnsi="Arial" w:cs="Arial"/>
        </w:rPr>
      </w:pPr>
      <w:r w:rsidRPr="00BB63FF">
        <w:rPr>
          <w:rFonts w:ascii="Arial" w:hAnsi="Arial" w:cs="Arial"/>
        </w:rPr>
        <w:t>a/ Oferta Wykonawcy</w:t>
      </w:r>
    </w:p>
    <w:p w14:paraId="176C4610" w14:textId="77777777" w:rsidR="0092155A" w:rsidRPr="00BB63FF" w:rsidRDefault="0092155A" w:rsidP="0092155A">
      <w:pPr>
        <w:pStyle w:val="Akapitzlist1"/>
        <w:spacing w:line="276" w:lineRule="auto"/>
        <w:ind w:left="851" w:hanging="425"/>
        <w:jc w:val="both"/>
        <w:rPr>
          <w:rFonts w:ascii="Arial" w:hAnsi="Arial" w:cs="Arial"/>
        </w:rPr>
      </w:pPr>
      <w:r w:rsidRPr="00BB63FF">
        <w:rPr>
          <w:rFonts w:ascii="Arial" w:hAnsi="Arial" w:cs="Arial"/>
        </w:rPr>
        <w:t xml:space="preserve">b/ </w:t>
      </w:r>
      <w:r>
        <w:rPr>
          <w:rFonts w:ascii="Arial" w:hAnsi="Arial" w:cs="Arial"/>
        </w:rPr>
        <w:t>dokumentacja projektowa</w:t>
      </w:r>
    </w:p>
    <w:p w14:paraId="2FC88DA9" w14:textId="77777777" w:rsidR="0092155A" w:rsidRPr="00BB63FF" w:rsidRDefault="0092155A" w:rsidP="0092155A">
      <w:pPr>
        <w:pStyle w:val="Akapitzlist1"/>
        <w:spacing w:line="276" w:lineRule="auto"/>
        <w:ind w:left="709" w:hanging="283"/>
        <w:jc w:val="both"/>
        <w:rPr>
          <w:rFonts w:ascii="Arial" w:hAnsi="Arial" w:cs="Arial"/>
        </w:rPr>
      </w:pPr>
      <w:r w:rsidRPr="00BB63FF">
        <w:rPr>
          <w:rFonts w:ascii="Arial" w:hAnsi="Arial" w:cs="Arial"/>
        </w:rPr>
        <w:t>c/ Kopia polisy OC w zakresie prowadzonej działalności – Wykonawca obowiązany jest przedłożyć zamawiającemu kopię aktualnej polisy każdorazowo w przypadku wygaśnięcia ubezpieczenia.</w:t>
      </w:r>
    </w:p>
    <w:p w14:paraId="65BF90AE"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3</w:t>
      </w:r>
    </w:p>
    <w:p w14:paraId="011E5149" w14:textId="77777777" w:rsidR="0092155A" w:rsidRPr="001C14A8" w:rsidRDefault="0092155A" w:rsidP="003A2BFE">
      <w:pPr>
        <w:pStyle w:val="Akapitzlist1"/>
        <w:numPr>
          <w:ilvl w:val="0"/>
          <w:numId w:val="44"/>
        </w:numPr>
        <w:spacing w:line="276" w:lineRule="auto"/>
        <w:ind w:left="567" w:hanging="567"/>
        <w:jc w:val="both"/>
        <w:rPr>
          <w:rFonts w:ascii="Arial" w:hAnsi="Arial" w:cs="Arial"/>
          <w:i/>
          <w:color w:val="00B050"/>
        </w:rPr>
      </w:pPr>
      <w:r w:rsidRPr="00BB63FF">
        <w:rPr>
          <w:rFonts w:ascii="Arial" w:hAnsi="Arial" w:cs="Arial"/>
        </w:rPr>
        <w:t xml:space="preserve">Termin wykonania zamówienia ustala się na </w:t>
      </w:r>
      <w:r w:rsidRPr="001A49DB">
        <w:rPr>
          <w:rFonts w:ascii="Arial" w:hAnsi="Arial" w:cs="Arial"/>
          <w:b/>
        </w:rPr>
        <w:t>…………………(wpisać zgodnie z swz).</w:t>
      </w:r>
    </w:p>
    <w:p w14:paraId="03210A7B" w14:textId="77777777" w:rsidR="0092155A" w:rsidRPr="00BB63FF" w:rsidRDefault="0092155A" w:rsidP="003A2BFE">
      <w:pPr>
        <w:pStyle w:val="Akapitzlist1"/>
        <w:numPr>
          <w:ilvl w:val="0"/>
          <w:numId w:val="44"/>
        </w:numPr>
        <w:spacing w:line="276" w:lineRule="auto"/>
        <w:ind w:left="567" w:hanging="567"/>
        <w:jc w:val="both"/>
        <w:rPr>
          <w:rFonts w:ascii="Arial" w:hAnsi="Arial" w:cs="Arial"/>
        </w:rPr>
      </w:pPr>
      <w:r w:rsidRPr="00BB63FF">
        <w:rPr>
          <w:rFonts w:ascii="Arial" w:hAnsi="Arial" w:cs="Arial"/>
        </w:rPr>
        <w:t>Za datę wykonania przedmiotu umowy strony przyjmują dzień zakończenia czynności odbioru końcowego, potwierdzoną protokołem odbioru przedmiotu umowy z wpisem Zamawiającego o odbiorze.</w:t>
      </w:r>
    </w:p>
    <w:p w14:paraId="259BC390" w14:textId="77777777" w:rsidR="0092155A" w:rsidRPr="00BB63FF" w:rsidRDefault="0092155A" w:rsidP="003A2BFE">
      <w:pPr>
        <w:pStyle w:val="Akapitzlist1"/>
        <w:numPr>
          <w:ilvl w:val="0"/>
          <w:numId w:val="44"/>
        </w:numPr>
        <w:spacing w:line="276" w:lineRule="auto"/>
        <w:ind w:left="567" w:hanging="567"/>
        <w:jc w:val="both"/>
        <w:rPr>
          <w:rFonts w:ascii="Arial" w:hAnsi="Arial" w:cs="Arial"/>
        </w:rPr>
      </w:pPr>
      <w:r w:rsidRPr="00BB63FF">
        <w:rPr>
          <w:rFonts w:ascii="Arial" w:hAnsi="Arial" w:cs="Arial"/>
        </w:rPr>
        <w:t xml:space="preserve">Wykonawca ma obowiązek pisemnie uprzedzić Zamawiającego o każdej groźbie opóźnienia robót, podając przyczyny i skutki opóźnienia oraz czas, o jaki termin wykonania robót może ulec przesunięciu.  </w:t>
      </w:r>
    </w:p>
    <w:p w14:paraId="1410AC17"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4</w:t>
      </w:r>
    </w:p>
    <w:p w14:paraId="5EA69CA9"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Przystąpienie do odbioru końcowego robót nastąpi po za</w:t>
      </w:r>
      <w:r>
        <w:rPr>
          <w:rFonts w:ascii="Arial" w:hAnsi="Arial" w:cs="Arial"/>
        </w:rPr>
        <w:t>kończeniu prac w ciągu 7 dni od </w:t>
      </w:r>
      <w:r w:rsidRPr="00BB63FF">
        <w:rPr>
          <w:rFonts w:ascii="Arial" w:hAnsi="Arial" w:cs="Arial"/>
        </w:rPr>
        <w:t>d</w:t>
      </w:r>
      <w:r>
        <w:rPr>
          <w:rFonts w:ascii="Arial" w:hAnsi="Arial" w:cs="Arial"/>
        </w:rPr>
        <w:t>aty zgłoszenia przez Wykonawcę.</w:t>
      </w:r>
    </w:p>
    <w:p w14:paraId="38D4E2FA"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lastRenderedPageBreak/>
        <w:t>W czynnościach odbioru uczestniczą umocow</w:t>
      </w:r>
      <w:r>
        <w:rPr>
          <w:rFonts w:ascii="Arial" w:hAnsi="Arial" w:cs="Arial"/>
        </w:rPr>
        <w:t>ani przedstawiciele Wykonawcy i </w:t>
      </w:r>
      <w:r w:rsidRPr="00BB63FF">
        <w:rPr>
          <w:rFonts w:ascii="Arial" w:hAnsi="Arial" w:cs="Arial"/>
        </w:rPr>
        <w:t>Zamawiającego.</w:t>
      </w:r>
    </w:p>
    <w:p w14:paraId="5A1453A8"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 xml:space="preserve">Z czynności odbioru sporządza się protokół, zawierający </w:t>
      </w:r>
      <w:r>
        <w:rPr>
          <w:rFonts w:ascii="Arial" w:hAnsi="Arial" w:cs="Arial"/>
        </w:rPr>
        <w:t>minimum informacje określone w s</w:t>
      </w:r>
      <w:r w:rsidRPr="00BB63FF">
        <w:rPr>
          <w:rFonts w:ascii="Arial" w:hAnsi="Arial" w:cs="Arial"/>
        </w:rPr>
        <w:t xml:space="preserve">pecyfikacji </w:t>
      </w:r>
      <w:r>
        <w:rPr>
          <w:rFonts w:ascii="Arial" w:hAnsi="Arial" w:cs="Arial"/>
        </w:rPr>
        <w:t>t</w:t>
      </w:r>
      <w:r w:rsidRPr="00BB63FF">
        <w:rPr>
          <w:rFonts w:ascii="Arial" w:hAnsi="Arial" w:cs="Arial"/>
        </w:rPr>
        <w:t xml:space="preserve">echnicznej </w:t>
      </w:r>
      <w:r>
        <w:rPr>
          <w:rFonts w:ascii="Arial" w:hAnsi="Arial" w:cs="Arial"/>
        </w:rPr>
        <w:t>w</w:t>
      </w:r>
      <w:r w:rsidRPr="00BB63FF">
        <w:rPr>
          <w:rFonts w:ascii="Arial" w:hAnsi="Arial" w:cs="Arial"/>
        </w:rPr>
        <w:t xml:space="preserve">ykonania i </w:t>
      </w:r>
      <w:r>
        <w:rPr>
          <w:rFonts w:ascii="Arial" w:hAnsi="Arial" w:cs="Arial"/>
        </w:rPr>
        <w:t>o</w:t>
      </w:r>
      <w:r w:rsidRPr="00BB63FF">
        <w:rPr>
          <w:rFonts w:ascii="Arial" w:hAnsi="Arial" w:cs="Arial"/>
        </w:rPr>
        <w:t xml:space="preserve">dbioru </w:t>
      </w:r>
      <w:r>
        <w:rPr>
          <w:rFonts w:ascii="Arial" w:hAnsi="Arial" w:cs="Arial"/>
        </w:rPr>
        <w:t>r</w:t>
      </w:r>
      <w:r w:rsidRPr="00BB63FF">
        <w:rPr>
          <w:rFonts w:ascii="Arial" w:hAnsi="Arial" w:cs="Arial"/>
        </w:rPr>
        <w:t>obót.</w:t>
      </w:r>
    </w:p>
    <w:p w14:paraId="58DA2EC5"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Przez odbiór prac w rozumieniu niniejszej umowy ro</w:t>
      </w:r>
      <w:r>
        <w:rPr>
          <w:rFonts w:ascii="Arial" w:hAnsi="Arial" w:cs="Arial"/>
        </w:rPr>
        <w:t>zumieć należy odbiór bez wad. W </w:t>
      </w:r>
      <w:r w:rsidRPr="00BB63FF">
        <w:rPr>
          <w:rFonts w:ascii="Arial" w:hAnsi="Arial" w:cs="Arial"/>
        </w:rPr>
        <w:t>razie wystąpienia wad, czynności odbioru przerywa się, a po ich usunięciu, czynności odbioru zostaną podjęte od nowa.</w:t>
      </w:r>
    </w:p>
    <w:p w14:paraId="45411422"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Wszelkie wady przedmiotu umowy stwierdzone przy odbiorze prac zostaną usunię</w:t>
      </w:r>
      <w:r>
        <w:rPr>
          <w:rFonts w:ascii="Arial" w:hAnsi="Arial" w:cs="Arial"/>
        </w:rPr>
        <w:t>te w </w:t>
      </w:r>
      <w:r w:rsidRPr="00BB63FF">
        <w:rPr>
          <w:rFonts w:ascii="Arial" w:hAnsi="Arial" w:cs="Arial"/>
        </w:rPr>
        <w:t xml:space="preserve">terminie wskazanym przez Zamawiającego, nie dłuższym niż 5 dni. Po usunięciu wad sporządza się protokół odbioru końcowego prac. W przypadku nieusunięcia wad, Zamawiający ma prawo odmówić podpisania protokołu odbioru robót i naliczyć karę umowną, </w:t>
      </w:r>
      <w:r w:rsidRPr="00824CF2">
        <w:rPr>
          <w:rFonts w:ascii="Arial" w:hAnsi="Arial" w:cs="Arial"/>
        </w:rPr>
        <w:t>zgodnie z § 11 ust. 2 lit. b umowy</w:t>
      </w:r>
      <w:r w:rsidRPr="00BB63FF">
        <w:rPr>
          <w:rFonts w:ascii="Arial" w:hAnsi="Arial" w:cs="Arial"/>
        </w:rPr>
        <w:t>, do czasu usunięcia wad, licząc od dnia pierwszego protokołu stwierdzającego wady.</w:t>
      </w:r>
    </w:p>
    <w:p w14:paraId="6CAE2AA6"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Odmowa podpisania protokołu przez któregokolwiek z uczestników odbioru jest odnotowana w protokole.</w:t>
      </w:r>
    </w:p>
    <w:p w14:paraId="70A71B63"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Protokół odbioru sporządza się, w co najmniej dwó</w:t>
      </w:r>
      <w:r>
        <w:rPr>
          <w:rFonts w:ascii="Arial" w:hAnsi="Arial" w:cs="Arial"/>
        </w:rPr>
        <w:t>ch egzemplarzach, po jednym dla </w:t>
      </w:r>
      <w:r w:rsidRPr="00BB63FF">
        <w:rPr>
          <w:rFonts w:ascii="Arial" w:hAnsi="Arial" w:cs="Arial"/>
        </w:rPr>
        <w:t>Zamawiającego i Wykonawcy. Zamawiający doręcza W</w:t>
      </w:r>
      <w:r>
        <w:rPr>
          <w:rFonts w:ascii="Arial" w:hAnsi="Arial" w:cs="Arial"/>
        </w:rPr>
        <w:t>ykonawcy sporządzony protokół w </w:t>
      </w:r>
      <w:r w:rsidRPr="00BB63FF">
        <w:rPr>
          <w:rFonts w:ascii="Arial" w:hAnsi="Arial" w:cs="Arial"/>
        </w:rPr>
        <w:t>dniu zakończenia odbioru.</w:t>
      </w:r>
    </w:p>
    <w:p w14:paraId="55D2932F" w14:textId="77777777" w:rsidR="0092155A" w:rsidRPr="00BB63FF" w:rsidRDefault="0092155A" w:rsidP="003A2BFE">
      <w:pPr>
        <w:pStyle w:val="Akapitzlist1"/>
        <w:numPr>
          <w:ilvl w:val="0"/>
          <w:numId w:val="45"/>
        </w:numPr>
        <w:spacing w:line="276" w:lineRule="auto"/>
        <w:ind w:left="567" w:hanging="567"/>
        <w:jc w:val="both"/>
        <w:rPr>
          <w:rFonts w:ascii="Arial" w:hAnsi="Arial" w:cs="Arial"/>
        </w:rPr>
      </w:pPr>
      <w:r w:rsidRPr="00BB63FF">
        <w:rPr>
          <w:rFonts w:ascii="Arial" w:hAnsi="Arial" w:cs="Arial"/>
        </w:rPr>
        <w:t>Jeżeli Wykonawca nie weźmie udziału w odbiorze robót, Zamawiający dokona odbioru robót przez powołaną do tego komisję. Protokół sporządzony z takiego odbioru jest równoznaczny z protokołem odbioru robót.</w:t>
      </w:r>
    </w:p>
    <w:p w14:paraId="6C3D94BF"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5</w:t>
      </w:r>
    </w:p>
    <w:p w14:paraId="0123DB87"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 xml:space="preserve">Za wykonanie robót, stanowiących przedmiot niniejszej umowy Zamawiający zapłaci Wykonawcy wynagrodzenie wynikające z ilości robót wykonanych </w:t>
      </w:r>
      <w:r>
        <w:rPr>
          <w:rFonts w:ascii="Arial" w:hAnsi="Arial" w:cs="Arial"/>
        </w:rPr>
        <w:t>i przyjętych na </w:t>
      </w:r>
      <w:r w:rsidRPr="00BB63FF">
        <w:rPr>
          <w:rFonts w:ascii="Arial" w:hAnsi="Arial" w:cs="Arial"/>
        </w:rPr>
        <w:t>podstawie kosztorysu zamiennego.</w:t>
      </w:r>
    </w:p>
    <w:p w14:paraId="57A96F82"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Wynagrodzenie za wykonane roboty będzie r</w:t>
      </w:r>
      <w:r>
        <w:rPr>
          <w:rFonts w:ascii="Arial" w:hAnsi="Arial" w:cs="Arial"/>
        </w:rPr>
        <w:t>ealizowane po odbiorze robót na </w:t>
      </w:r>
      <w:r w:rsidRPr="00BB63FF">
        <w:rPr>
          <w:rFonts w:ascii="Arial" w:hAnsi="Arial" w:cs="Arial"/>
        </w:rPr>
        <w:t>podstawie zatwierdzonego przez Zamawiającego odbioru rzeczowego i wystawionej faktury.</w:t>
      </w:r>
    </w:p>
    <w:p w14:paraId="1A27A12D" w14:textId="77777777" w:rsidR="0092155A" w:rsidRPr="00A276F3"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 xml:space="preserve">Wynagrodzenie Wykonawcy ustala się w wysokości ………………………………………. </w:t>
      </w:r>
      <w:r w:rsidRPr="00A276F3">
        <w:rPr>
          <w:rFonts w:ascii="Arial" w:hAnsi="Arial" w:cs="Arial"/>
        </w:rPr>
        <w:t>brutto (słownie: ……………………………… złotych ………./100) w tym ………………………… zł netto + należny podatek VAT przy zastosowaniu następujących wskaźników kosztorysowych:</w:t>
      </w:r>
    </w:p>
    <w:p w14:paraId="7D5EFD35" w14:textId="77777777" w:rsidR="0092155A" w:rsidRPr="00A276F3" w:rsidRDefault="0092155A" w:rsidP="0092155A">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Stawka robocizny (netto)     - ……….  zł ( R )</w:t>
      </w:r>
    </w:p>
    <w:p w14:paraId="4024CD7E" w14:textId="77777777" w:rsidR="0092155A" w:rsidRPr="00A276F3" w:rsidRDefault="0092155A" w:rsidP="0092155A">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 xml:space="preserve">Koszty ogólne </w:t>
      </w:r>
      <w:r w:rsidRPr="00A276F3">
        <w:rPr>
          <w:rFonts w:ascii="Arial" w:hAnsi="Arial" w:cs="Arial"/>
        </w:rPr>
        <w:tab/>
      </w:r>
      <w:r w:rsidRPr="00A276F3">
        <w:rPr>
          <w:rFonts w:ascii="Arial" w:hAnsi="Arial" w:cs="Arial"/>
        </w:rPr>
        <w:tab/>
        <w:t>- …… % ( R+S)</w:t>
      </w:r>
    </w:p>
    <w:p w14:paraId="5EEC42B3" w14:textId="77777777" w:rsidR="0092155A" w:rsidRPr="00A276F3" w:rsidRDefault="0092155A" w:rsidP="0092155A">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Koszty zakupu</w:t>
      </w:r>
      <w:r w:rsidRPr="00A276F3">
        <w:rPr>
          <w:rFonts w:ascii="Arial" w:hAnsi="Arial" w:cs="Arial"/>
        </w:rPr>
        <w:tab/>
      </w:r>
      <w:r w:rsidRPr="00A276F3">
        <w:rPr>
          <w:rFonts w:ascii="Arial" w:hAnsi="Arial" w:cs="Arial"/>
        </w:rPr>
        <w:tab/>
      </w:r>
      <w:r w:rsidRPr="00A276F3">
        <w:rPr>
          <w:rFonts w:ascii="Arial" w:hAnsi="Arial" w:cs="Arial"/>
        </w:rPr>
        <w:tab/>
        <w:t>- …. % ( M )</w:t>
      </w:r>
    </w:p>
    <w:p w14:paraId="28C7A465" w14:textId="77777777" w:rsidR="0092155A" w:rsidRDefault="0092155A" w:rsidP="0092155A">
      <w:pPr>
        <w:pStyle w:val="Akapitzlist1"/>
        <w:spacing w:line="276" w:lineRule="auto"/>
        <w:ind w:left="426" w:firstLine="141"/>
        <w:jc w:val="both"/>
        <w:rPr>
          <w:rFonts w:ascii="Arial" w:hAnsi="Arial" w:cs="Arial"/>
        </w:rPr>
      </w:pPr>
      <w:r w:rsidRPr="00A276F3">
        <w:rPr>
          <w:rFonts w:ascii="Arial" w:hAnsi="Arial" w:cs="Arial"/>
        </w:rPr>
        <w:t>•</w:t>
      </w:r>
      <w:r w:rsidRPr="00A276F3">
        <w:rPr>
          <w:rFonts w:ascii="Arial" w:hAnsi="Arial" w:cs="Arial"/>
        </w:rPr>
        <w:tab/>
        <w:t>Zysk</w:t>
      </w:r>
      <w:r w:rsidRPr="00A276F3">
        <w:rPr>
          <w:rFonts w:ascii="Arial" w:hAnsi="Arial" w:cs="Arial"/>
        </w:rPr>
        <w:tab/>
      </w:r>
      <w:r w:rsidRPr="00A276F3">
        <w:rPr>
          <w:rFonts w:ascii="Arial" w:hAnsi="Arial" w:cs="Arial"/>
        </w:rPr>
        <w:tab/>
      </w:r>
      <w:r w:rsidRPr="00A276F3">
        <w:rPr>
          <w:rFonts w:ascii="Arial" w:hAnsi="Arial" w:cs="Arial"/>
        </w:rPr>
        <w:tab/>
      </w:r>
      <w:r w:rsidRPr="00A276F3">
        <w:rPr>
          <w:rFonts w:ascii="Arial" w:hAnsi="Arial" w:cs="Arial"/>
        </w:rPr>
        <w:tab/>
        <w:t xml:space="preserve">- …….. % ( </w:t>
      </w:r>
      <w:proofErr w:type="spellStart"/>
      <w:r w:rsidRPr="00A276F3">
        <w:rPr>
          <w:rFonts w:ascii="Arial" w:hAnsi="Arial" w:cs="Arial"/>
        </w:rPr>
        <w:t>R+S+Ko</w:t>
      </w:r>
      <w:proofErr w:type="spellEnd"/>
      <w:r w:rsidRPr="00A276F3">
        <w:rPr>
          <w:rFonts w:ascii="Arial" w:hAnsi="Arial" w:cs="Arial"/>
        </w:rPr>
        <w:t xml:space="preserve"> )</w:t>
      </w:r>
    </w:p>
    <w:p w14:paraId="1A8FEEE8" w14:textId="1CE83988" w:rsidR="0092155A" w:rsidRPr="0092155A" w:rsidRDefault="0092155A" w:rsidP="003A2BFE">
      <w:pPr>
        <w:pStyle w:val="Akapitzlist1"/>
        <w:numPr>
          <w:ilvl w:val="0"/>
          <w:numId w:val="48"/>
        </w:numPr>
        <w:spacing w:line="276" w:lineRule="auto"/>
        <w:ind w:left="426" w:hanging="426"/>
        <w:jc w:val="both"/>
        <w:rPr>
          <w:rFonts w:ascii="Arial" w:hAnsi="Arial" w:cs="Arial"/>
          <w:color w:val="FF0000"/>
        </w:rPr>
      </w:pPr>
      <w:r w:rsidRPr="0092155A">
        <w:rPr>
          <w:rFonts w:ascii="Arial" w:hAnsi="Arial" w:cs="Arial"/>
          <w:color w:val="FF0000"/>
        </w:rPr>
        <w:t>Zmawia</w:t>
      </w:r>
      <w:r w:rsidR="003A2BFE">
        <w:rPr>
          <w:rFonts w:ascii="Arial" w:hAnsi="Arial" w:cs="Arial"/>
          <w:color w:val="FF0000"/>
        </w:rPr>
        <w:t xml:space="preserve">jący przewiduje możliwość </w:t>
      </w:r>
      <w:r w:rsidR="00D6026E">
        <w:rPr>
          <w:rFonts w:ascii="Arial" w:hAnsi="Arial" w:cs="Arial"/>
          <w:color w:val="FF0000"/>
        </w:rPr>
        <w:t>fakturowania częściowego do wysokości 8</w:t>
      </w:r>
      <w:r w:rsidRPr="0092155A">
        <w:rPr>
          <w:rFonts w:ascii="Arial" w:hAnsi="Arial" w:cs="Arial"/>
          <w:color w:val="FF0000"/>
        </w:rPr>
        <w:t xml:space="preserve">0% wartości umowy. </w:t>
      </w:r>
    </w:p>
    <w:p w14:paraId="1ECCF507" w14:textId="77777777" w:rsidR="0092155A" w:rsidRPr="00A276F3" w:rsidRDefault="0092155A" w:rsidP="003A2BFE">
      <w:pPr>
        <w:pStyle w:val="Akapitzlist1"/>
        <w:numPr>
          <w:ilvl w:val="0"/>
          <w:numId w:val="48"/>
        </w:numPr>
        <w:spacing w:line="276" w:lineRule="auto"/>
        <w:ind w:left="426" w:hanging="426"/>
        <w:jc w:val="both"/>
        <w:rPr>
          <w:rFonts w:ascii="Arial" w:hAnsi="Arial" w:cs="Arial"/>
        </w:rPr>
      </w:pPr>
      <w:r w:rsidRPr="00A276F3">
        <w:rPr>
          <w:rFonts w:ascii="Arial" w:hAnsi="Arial" w:cs="Arial"/>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37E0D09B" w14:textId="77777777" w:rsidR="0092155A" w:rsidRPr="00BB63FF" w:rsidRDefault="0092155A" w:rsidP="003A2BFE">
      <w:pPr>
        <w:pStyle w:val="Akapitzlist1"/>
        <w:numPr>
          <w:ilvl w:val="0"/>
          <w:numId w:val="48"/>
        </w:numPr>
        <w:spacing w:line="276" w:lineRule="auto"/>
        <w:ind w:left="426" w:hanging="426"/>
        <w:jc w:val="both"/>
        <w:rPr>
          <w:rFonts w:ascii="Arial" w:hAnsi="Arial" w:cs="Arial"/>
          <w:lang w:eastAsia="pl-PL"/>
        </w:rPr>
      </w:pPr>
      <w:r w:rsidRPr="00A276F3">
        <w:rPr>
          <w:rFonts w:ascii="Arial" w:hAnsi="Arial" w:cs="Arial"/>
          <w:lang w:eastAsia="pl-PL"/>
        </w:rPr>
        <w:lastRenderedPageBreak/>
        <w:t xml:space="preserve">Należność przysługująca Wykonawcy płatna będzie przelewem </w:t>
      </w:r>
      <w:r w:rsidRPr="00A276F3">
        <w:rPr>
          <w:rFonts w:ascii="Arial" w:hAnsi="Arial" w:cs="Arial"/>
        </w:rPr>
        <w:t>po podpisaniu protokołu odbioru częściowego robót</w:t>
      </w:r>
      <w:r w:rsidRPr="00A276F3">
        <w:rPr>
          <w:rFonts w:ascii="Arial" w:hAnsi="Arial" w:cs="Arial"/>
          <w:lang w:eastAsia="pl-PL"/>
        </w:rPr>
        <w:t xml:space="preserve"> w terminie do 30 dni licząc od</w:t>
      </w:r>
      <w:r w:rsidRPr="00BB63FF">
        <w:rPr>
          <w:rFonts w:ascii="Arial" w:hAnsi="Arial" w:cs="Arial"/>
          <w:lang w:eastAsia="pl-PL"/>
        </w:rPr>
        <w:t xml:space="preserve"> dnia otrzymania faktury. Za datę doręczenia faktury uważa się dzień wpływu do Zamawiającego lub umieszczenia jej na Platformie Elektronicznego Fakturowania</w:t>
      </w:r>
      <w:r>
        <w:rPr>
          <w:rFonts w:ascii="Arial" w:hAnsi="Arial" w:cs="Arial"/>
          <w:lang w:eastAsia="pl-PL"/>
        </w:rPr>
        <w:t xml:space="preserve"> </w:t>
      </w:r>
      <w:r w:rsidRPr="00BB63FF">
        <w:rPr>
          <w:rFonts w:ascii="Arial" w:hAnsi="Arial" w:cs="Arial"/>
          <w:u w:val="single"/>
          <w:lang w:eastAsia="pl-PL"/>
        </w:rPr>
        <w:t>(PEF)</w:t>
      </w:r>
      <w:r w:rsidRPr="00BB63FF">
        <w:rPr>
          <w:rFonts w:ascii="Arial" w:hAnsi="Arial" w:cs="Arial"/>
          <w:lang w:eastAsia="pl-PL"/>
        </w:rPr>
        <w:t xml:space="preserve"> dostępnej pod adresem</w:t>
      </w:r>
      <w:r w:rsidRPr="00BB63FF">
        <w:rPr>
          <w:rFonts w:ascii="Arial" w:hAnsi="Arial" w:cs="Arial"/>
          <w:u w:val="single"/>
          <w:lang w:eastAsia="pl-PL"/>
        </w:rPr>
        <w:t xml:space="preserve"> </w:t>
      </w:r>
      <w:hyperlink r:id="rId50" w:history="1">
        <w:r w:rsidRPr="00BB63FF">
          <w:rPr>
            <w:rStyle w:val="Hipercze"/>
            <w:rFonts w:ascii="Arial" w:eastAsiaTheme="majorEastAsia" w:hAnsi="Arial" w:cs="Arial"/>
          </w:rPr>
          <w:t>https://efaktura.gov.pl/</w:t>
        </w:r>
      </w:hyperlink>
      <w:r w:rsidRPr="00BB63FF">
        <w:rPr>
          <w:rFonts w:ascii="Arial" w:hAnsi="Arial" w:cs="Arial"/>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46AF9397" w14:textId="77777777" w:rsidR="0092155A" w:rsidRPr="00BB63FF" w:rsidRDefault="0092155A" w:rsidP="003A2BFE">
      <w:pPr>
        <w:pStyle w:val="Akapitzlist1"/>
        <w:numPr>
          <w:ilvl w:val="0"/>
          <w:numId w:val="48"/>
        </w:numPr>
        <w:spacing w:line="276" w:lineRule="auto"/>
        <w:ind w:left="426" w:hanging="426"/>
        <w:jc w:val="both"/>
        <w:rPr>
          <w:rFonts w:ascii="Arial" w:hAnsi="Arial" w:cs="Arial"/>
          <w:lang w:eastAsia="pl-PL"/>
        </w:rPr>
      </w:pPr>
      <w:r w:rsidRPr="00BB63FF">
        <w:rPr>
          <w:rFonts w:ascii="Arial" w:hAnsi="Arial" w:cs="Arial"/>
          <w:lang w:eastAsia="pl-PL"/>
        </w:rPr>
        <w:t>Wynagrodzenie Wykonawcy zostanie przekazane</w:t>
      </w:r>
      <w:r>
        <w:rPr>
          <w:rFonts w:ascii="Arial" w:hAnsi="Arial" w:cs="Arial"/>
          <w:lang w:eastAsia="pl-PL"/>
        </w:rPr>
        <w:t xml:space="preserve"> na rachunek bankowy wskazany w </w:t>
      </w:r>
      <w:r w:rsidRPr="00BB63FF">
        <w:rPr>
          <w:rFonts w:ascii="Arial" w:hAnsi="Arial" w:cs="Arial"/>
          <w:lang w:eastAsia="pl-PL"/>
        </w:rPr>
        <w:t>fakturze VAT, znajdujący się w wykazie podatników VAT udostępnionym w Biuletynie Informacji Publicznej na stronie podmiotowej urzędu obsługują</w:t>
      </w:r>
      <w:r>
        <w:rPr>
          <w:rFonts w:ascii="Arial" w:hAnsi="Arial" w:cs="Arial"/>
          <w:lang w:eastAsia="pl-PL"/>
        </w:rPr>
        <w:t>cego ministra właściwego do </w:t>
      </w:r>
      <w:r w:rsidRPr="00BB63FF">
        <w:rPr>
          <w:rFonts w:ascii="Arial" w:hAnsi="Arial" w:cs="Arial"/>
          <w:lang w:eastAsia="pl-PL"/>
        </w:rPr>
        <w:t>spraw finansów publicznych. Zamawiający oświadcza, że</w:t>
      </w:r>
      <w:r>
        <w:rPr>
          <w:rFonts w:ascii="Arial" w:hAnsi="Arial" w:cs="Arial"/>
          <w:lang w:eastAsia="pl-PL"/>
        </w:rPr>
        <w:t xml:space="preserve"> będzie realizować płatności za </w:t>
      </w:r>
      <w:r w:rsidRPr="00BB63FF">
        <w:rPr>
          <w:rFonts w:ascii="Arial" w:hAnsi="Arial" w:cs="Arial"/>
          <w:lang w:eastAsia="pl-PL"/>
        </w:rPr>
        <w:t>faktury z zastosowaniem mechanizmu podzielonej p</w:t>
      </w:r>
      <w:r>
        <w:rPr>
          <w:rFonts w:ascii="Arial" w:hAnsi="Arial" w:cs="Arial"/>
          <w:lang w:eastAsia="pl-PL"/>
        </w:rPr>
        <w:t>łatności tzw. split payment. Za </w:t>
      </w:r>
      <w:r w:rsidRPr="00BB63FF">
        <w:rPr>
          <w:rFonts w:ascii="Arial" w:hAnsi="Arial" w:cs="Arial"/>
          <w:lang w:eastAsia="pl-PL"/>
        </w:rPr>
        <w:t>zapłatę w tym systemie uznaje się dokonanie płatności w terminie ustalonym w umowie. Podzieloną płatność tzw. split pay</w:t>
      </w:r>
      <w:r>
        <w:rPr>
          <w:rFonts w:ascii="Arial" w:hAnsi="Arial" w:cs="Arial"/>
          <w:lang w:eastAsia="pl-PL"/>
        </w:rPr>
        <w:t>ment stosuje się wyłącznie przy </w:t>
      </w:r>
      <w:r w:rsidRPr="00BB63FF">
        <w:rPr>
          <w:rFonts w:ascii="Arial" w:hAnsi="Arial" w:cs="Arial"/>
          <w:lang w:eastAsia="pl-PL"/>
        </w:rPr>
        <w:t>płatnościach bezgotówkowych, realizowanych za pośrednictwem polecenia przelewu lub polecenia zapłaty dla czynnych podatników VAT. Mechanizm podzielonej płatności nie będzie wykorzystywany do zapłaty za czynności lub zdarzenia pozostające poza zakresem VAT</w:t>
      </w:r>
      <w:r>
        <w:rPr>
          <w:rFonts w:ascii="Arial" w:hAnsi="Arial" w:cs="Arial"/>
          <w:lang w:eastAsia="pl-PL"/>
        </w:rPr>
        <w:t xml:space="preserve"> (np. zapłata odszkodowania), a </w:t>
      </w:r>
      <w:r w:rsidRPr="00BB63FF">
        <w:rPr>
          <w:rFonts w:ascii="Arial" w:hAnsi="Arial" w:cs="Arial"/>
          <w:lang w:eastAsia="pl-PL"/>
        </w:rPr>
        <w:t>także za świadczenia zwolnione z VAT, opodatkowane stawką 0% lub objęte odwrotnym obciążeniem. Wykonawca oświadcza, że wyraża zgodę na dokonywanie przez Zamawiającego płatności w systemie podzielonej płatności tzw. split payment"</w:t>
      </w:r>
    </w:p>
    <w:p w14:paraId="58BDD40E"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Wynagrodzenie, określone w ust. 3 powyżej odpowiada zakresowi robót przedstawionemu przedmiarach r</w:t>
      </w:r>
      <w:r>
        <w:rPr>
          <w:rFonts w:ascii="Arial" w:hAnsi="Arial" w:cs="Arial"/>
        </w:rPr>
        <w:t>obót, które były załączone do S</w:t>
      </w:r>
      <w:r w:rsidRPr="00BB63FF">
        <w:rPr>
          <w:rFonts w:ascii="Arial" w:hAnsi="Arial" w:cs="Arial"/>
        </w:rPr>
        <w:t>WZ i jest wynagrodzeniem kosztorysowym. Zawiera ona ponadto następujące koszty: wszelkich robót przygotowawczych, porządkowych, koszty utrzymania zaplecza budowy, koszty związane z odbiorami wykonanych robót, wykonania dokumentacji powykonawcze</w:t>
      </w:r>
      <w:r>
        <w:rPr>
          <w:rFonts w:ascii="Arial" w:hAnsi="Arial" w:cs="Arial"/>
        </w:rPr>
        <w:t>j oraz inne koszty wynikające z </w:t>
      </w:r>
      <w:r w:rsidRPr="00BB63FF">
        <w:rPr>
          <w:rFonts w:ascii="Arial" w:hAnsi="Arial" w:cs="Arial"/>
        </w:rPr>
        <w:t>niniejszej umowy.</w:t>
      </w:r>
    </w:p>
    <w:p w14:paraId="057D12E1"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Wszelkie inne rodzaje robót niż ujęte w przedmiarach robót</w:t>
      </w:r>
      <w:r>
        <w:rPr>
          <w:rFonts w:ascii="Arial" w:hAnsi="Arial" w:cs="Arial"/>
        </w:rPr>
        <w:t xml:space="preserve"> oraz zwiększone w </w:t>
      </w:r>
      <w:r w:rsidRPr="00BB63FF">
        <w:rPr>
          <w:rFonts w:ascii="Arial" w:hAnsi="Arial" w:cs="Arial"/>
        </w:rPr>
        <w:t>porównaniu z przedmiarem robót ilości robót (tak zwane konieczne „roboty dodatkowe”) oraz inne koszty niż określone w ust. 8 powyżej</w:t>
      </w:r>
      <w:r>
        <w:rPr>
          <w:rFonts w:ascii="Arial" w:hAnsi="Arial" w:cs="Arial"/>
        </w:rPr>
        <w:t xml:space="preserve"> oraz „roboty zamienne”, o </w:t>
      </w:r>
      <w:r w:rsidRPr="00BB63FF">
        <w:rPr>
          <w:rFonts w:ascii="Arial" w:hAnsi="Arial" w:cs="Arial"/>
        </w:rPr>
        <w:t>których mowa w § 1 ust. 4 umowy,</w:t>
      </w:r>
      <w:r>
        <w:rPr>
          <w:rFonts w:ascii="Arial" w:hAnsi="Arial" w:cs="Arial"/>
        </w:rPr>
        <w:t xml:space="preserve"> </w:t>
      </w:r>
      <w:r w:rsidRPr="00BB63FF">
        <w:rPr>
          <w:rFonts w:ascii="Arial" w:hAnsi="Arial" w:cs="Arial"/>
        </w:rPr>
        <w:t>konieczne do wykonania i oddania do użytkowania przedmiotu niniejszej umowy określonego w § 1 ust. 1 umowy mogą</w:t>
      </w:r>
      <w:r>
        <w:rPr>
          <w:rFonts w:ascii="Arial" w:hAnsi="Arial" w:cs="Arial"/>
        </w:rPr>
        <w:t xml:space="preserve"> być wykonane</w:t>
      </w:r>
      <w:r w:rsidRPr="00BB63FF">
        <w:rPr>
          <w:rFonts w:ascii="Arial" w:hAnsi="Arial" w:cs="Arial"/>
        </w:rPr>
        <w:t xml:space="preserve"> na podstawie protokołów konieczności potwierdzonych przez Inspektora Nadzoru, Projektanta i zatwierdzonych przez Zamawiającego. Bez zatwierdzenia protokołów konieczności przez Zamawiającego wykonawca nie może rozpocząć wykonywania ww. robót.</w:t>
      </w:r>
    </w:p>
    <w:p w14:paraId="2A49E388"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Rozliczanie robót ujętych w przedmiarach robót oraz robót dodatkowych odbywało się będzie w oparciu o następujące założenia:</w:t>
      </w:r>
    </w:p>
    <w:p w14:paraId="6FAAAF2C" w14:textId="77777777" w:rsidR="0092155A" w:rsidRPr="00BB63FF" w:rsidRDefault="0092155A" w:rsidP="003A2BFE">
      <w:pPr>
        <w:pStyle w:val="Akapitzlist1"/>
        <w:numPr>
          <w:ilvl w:val="1"/>
          <w:numId w:val="49"/>
        </w:numPr>
        <w:spacing w:line="276" w:lineRule="auto"/>
        <w:ind w:left="709" w:hanging="283"/>
        <w:jc w:val="both"/>
        <w:rPr>
          <w:rFonts w:ascii="Arial" w:hAnsi="Arial" w:cs="Arial"/>
        </w:rPr>
      </w:pPr>
      <w:r w:rsidRPr="00BB63FF">
        <w:rPr>
          <w:rFonts w:ascii="Arial" w:hAnsi="Arial" w:cs="Arial"/>
        </w:rPr>
        <w:t xml:space="preserve">ceny jednostkowe robót będą przyjmowane z kosztorysów ofertowych, a ilości wykonanych w tym okresie robót – z książki obmiaru. </w:t>
      </w:r>
      <w:r>
        <w:rPr>
          <w:rFonts w:ascii="Arial" w:hAnsi="Arial" w:cs="Arial"/>
        </w:rPr>
        <w:t>Jednak w ogólnym rozliczeniu (w </w:t>
      </w:r>
      <w:r w:rsidRPr="00BB63FF">
        <w:rPr>
          <w:rFonts w:ascii="Arial" w:hAnsi="Arial" w:cs="Arial"/>
        </w:rPr>
        <w:t xml:space="preserve">odniesieniu do całości wykonanych robót) zmiana ustalonego w ust. 3 powyżej wynagrodzenia nastąpi jedynie w przypadku, gdy ilość faktycznie wykonanych robót będzie odbiegała od ilości przedstawionej w przedmiarze robót (a nie w kosztorysie </w:t>
      </w:r>
      <w:r w:rsidRPr="00BB63FF">
        <w:rPr>
          <w:rFonts w:ascii="Arial" w:hAnsi="Arial" w:cs="Arial"/>
        </w:rPr>
        <w:lastRenderedPageBreak/>
        <w:t>ofertowym!) – w takim przypadku wynagrodzenie określone w ust. 3 zostanie proporcjonalnie zmniejszone lub zwiększone przy zachowaniu cen jednostkowych, przedstawionych w kosztorysie ofertowym;</w:t>
      </w:r>
    </w:p>
    <w:p w14:paraId="020F11DD" w14:textId="7B5D9FA5" w:rsidR="0092155A" w:rsidRPr="00BB63FF" w:rsidRDefault="0092155A" w:rsidP="003A2BFE">
      <w:pPr>
        <w:pStyle w:val="Akapitzlist1"/>
        <w:numPr>
          <w:ilvl w:val="1"/>
          <w:numId w:val="49"/>
        </w:numPr>
        <w:spacing w:line="276" w:lineRule="auto"/>
        <w:ind w:left="709" w:hanging="283"/>
        <w:jc w:val="both"/>
        <w:rPr>
          <w:rFonts w:ascii="Arial" w:hAnsi="Arial" w:cs="Arial"/>
        </w:rPr>
      </w:pPr>
      <w:r w:rsidRPr="00BB63FF">
        <w:rPr>
          <w:rFonts w:ascii="Arial" w:hAnsi="Arial" w:cs="Arial"/>
        </w:rPr>
        <w:t>w przypadku, gdy wystąpią roboty innego rodzaju niż w przedmiarach robót (tzn. takie, których nie można rozliczyć zgodnie z pkt 1) powyżej</w:t>
      </w:r>
      <w:r>
        <w:rPr>
          <w:rFonts w:ascii="Arial" w:hAnsi="Arial" w:cs="Arial"/>
        </w:rPr>
        <w:t>), a konieczne do </w:t>
      </w:r>
      <w:r w:rsidRPr="00BB63FF">
        <w:rPr>
          <w:rFonts w:ascii="Arial" w:hAnsi="Arial" w:cs="Arial"/>
        </w:rPr>
        <w:t xml:space="preserve">wykonania przedmiotu zamówienia, roboty te rozliczone będą na podstawie kosztorysów </w:t>
      </w:r>
      <w:r w:rsidR="000607D6">
        <w:rPr>
          <w:rFonts w:ascii="Arial" w:hAnsi="Arial" w:cs="Arial"/>
        </w:rPr>
        <w:t xml:space="preserve">powykonawczych </w:t>
      </w:r>
      <w:r w:rsidRPr="00BB63FF">
        <w:rPr>
          <w:rFonts w:ascii="Arial" w:hAnsi="Arial" w:cs="Arial"/>
        </w:rPr>
        <w:t>przygotowanych przez wykonawcę, a zatwierdzo</w:t>
      </w:r>
      <w:r>
        <w:rPr>
          <w:rFonts w:ascii="Arial" w:hAnsi="Arial" w:cs="Arial"/>
        </w:rPr>
        <w:t>nych przez Inspektora Nadzoru i </w:t>
      </w:r>
      <w:r w:rsidRPr="00BB63FF">
        <w:rPr>
          <w:rFonts w:ascii="Arial" w:hAnsi="Arial" w:cs="Arial"/>
        </w:rPr>
        <w:t>Zamawiającego. Kosztorysy te opracowane będą w </w:t>
      </w:r>
      <w:r>
        <w:rPr>
          <w:rFonts w:ascii="Arial" w:hAnsi="Arial" w:cs="Arial"/>
        </w:rPr>
        <w:t>oparciu o </w:t>
      </w:r>
      <w:r w:rsidRPr="00BB63FF">
        <w:rPr>
          <w:rFonts w:ascii="Arial" w:hAnsi="Arial" w:cs="Arial"/>
        </w:rPr>
        <w:t>następujące założenia:</w:t>
      </w:r>
    </w:p>
    <w:p w14:paraId="172D0DE6" w14:textId="77777777" w:rsidR="0092155A" w:rsidRPr="00BB63FF" w:rsidRDefault="0092155A" w:rsidP="003A2BFE">
      <w:pPr>
        <w:pStyle w:val="Akapitzlist1"/>
        <w:numPr>
          <w:ilvl w:val="2"/>
          <w:numId w:val="50"/>
        </w:numPr>
        <w:spacing w:line="276" w:lineRule="auto"/>
        <w:ind w:left="993" w:hanging="284"/>
        <w:jc w:val="both"/>
        <w:rPr>
          <w:rFonts w:ascii="Arial" w:hAnsi="Arial" w:cs="Arial"/>
        </w:rPr>
      </w:pPr>
      <w:r w:rsidRPr="00BB63FF">
        <w:rPr>
          <w:rFonts w:ascii="Arial" w:hAnsi="Arial" w:cs="Arial"/>
        </w:rPr>
        <w:t xml:space="preserve">ceny czynników produkcji (Rg, M, S, Ko, Z) zostaną przyjęte z kosztorysów ofertowych złożonych przez wykonawcę, </w:t>
      </w:r>
    </w:p>
    <w:p w14:paraId="367AF664" w14:textId="77777777" w:rsidR="0092155A" w:rsidRPr="00BB63FF" w:rsidRDefault="0092155A" w:rsidP="003A2BFE">
      <w:pPr>
        <w:pStyle w:val="Akapitzlist1"/>
        <w:numPr>
          <w:ilvl w:val="2"/>
          <w:numId w:val="50"/>
        </w:numPr>
        <w:spacing w:line="276" w:lineRule="auto"/>
        <w:ind w:left="993" w:hanging="284"/>
        <w:jc w:val="both"/>
        <w:rPr>
          <w:rFonts w:ascii="Arial" w:hAnsi="Arial" w:cs="Arial"/>
        </w:rPr>
      </w:pPr>
      <w:r w:rsidRPr="00BB63FF">
        <w:rPr>
          <w:rFonts w:ascii="Arial" w:hAnsi="Arial" w:cs="Arial"/>
        </w:rPr>
        <w:t>w przypadku, gdy nie będzie możliwe rozli</w:t>
      </w:r>
      <w:r>
        <w:rPr>
          <w:rFonts w:ascii="Arial" w:hAnsi="Arial" w:cs="Arial"/>
        </w:rPr>
        <w:t>czenie danej roboty w oparciu o zapisy w </w:t>
      </w:r>
      <w:proofErr w:type="spellStart"/>
      <w:r w:rsidRPr="00BB63FF">
        <w:rPr>
          <w:rFonts w:ascii="Arial" w:hAnsi="Arial" w:cs="Arial"/>
        </w:rPr>
        <w:t>lit.a</w:t>
      </w:r>
      <w:proofErr w:type="spellEnd"/>
      <w:r w:rsidRPr="00BB63FF">
        <w:rPr>
          <w:rFonts w:ascii="Arial" w:hAnsi="Arial" w:cs="Arial"/>
        </w:rPr>
        <w:t>), brakujące ceny czynnik</w:t>
      </w:r>
      <w:r>
        <w:rPr>
          <w:rFonts w:ascii="Arial" w:hAnsi="Arial" w:cs="Arial"/>
        </w:rPr>
        <w:t>ów produkcji zostaną przyjęte z </w:t>
      </w:r>
      <w:r w:rsidRPr="00BB63FF">
        <w:rPr>
          <w:rFonts w:ascii="Arial" w:hAnsi="Arial" w:cs="Arial"/>
        </w:rPr>
        <w:t>zeszytów SEKOCENBUD, (jako średnie) za okres ich wbudowania,</w:t>
      </w:r>
    </w:p>
    <w:p w14:paraId="264B2FE6" w14:textId="77777777" w:rsidR="0092155A" w:rsidRPr="00BB63FF" w:rsidRDefault="0092155A" w:rsidP="003A2BFE">
      <w:pPr>
        <w:pStyle w:val="Akapitzlist1"/>
        <w:numPr>
          <w:ilvl w:val="2"/>
          <w:numId w:val="50"/>
        </w:numPr>
        <w:spacing w:line="276" w:lineRule="auto"/>
        <w:ind w:left="993" w:hanging="284"/>
        <w:jc w:val="both"/>
        <w:rPr>
          <w:rFonts w:ascii="Arial" w:hAnsi="Arial" w:cs="Arial"/>
        </w:rPr>
      </w:pPr>
      <w:r w:rsidRPr="00BB63FF">
        <w:rPr>
          <w:rFonts w:ascii="Arial" w:hAnsi="Arial" w:cs="Arial"/>
        </w:rPr>
        <w:t>podstawą do określenia nakładów rzeczowych będą normy zawarte w wyżej wskazanych kosztorysach, a w przypadku ich braku – odpowiednie pozycje Katalogów Nakładów Rzeczowych (KNR). W przypad</w:t>
      </w:r>
      <w:r>
        <w:rPr>
          <w:rFonts w:ascii="Arial" w:hAnsi="Arial" w:cs="Arial"/>
        </w:rPr>
        <w:t>ku braku odpowiednich pozycji w </w:t>
      </w:r>
      <w:r w:rsidRPr="00BB63FF">
        <w:rPr>
          <w:rFonts w:ascii="Arial" w:hAnsi="Arial" w:cs="Arial"/>
        </w:rPr>
        <w:t>KNR – ach, zastosowane zostaną Katal</w:t>
      </w:r>
      <w:r>
        <w:rPr>
          <w:rFonts w:ascii="Arial" w:hAnsi="Arial" w:cs="Arial"/>
        </w:rPr>
        <w:t>ogi Norm Nakładów Rzeczowych, a </w:t>
      </w:r>
      <w:r w:rsidRPr="00BB63FF">
        <w:rPr>
          <w:rFonts w:ascii="Arial" w:hAnsi="Arial" w:cs="Arial"/>
        </w:rPr>
        <w:t>następnie wycena indywidualna Wykonawcy, zatwierdzona przez Zamawiającego.</w:t>
      </w:r>
    </w:p>
    <w:p w14:paraId="2D794EAA"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Rozliczanie robót zamiennych w stosunku do przewidzianych dokumentacją projektową odbędzie się na podstawie protokołu odbioru wykonanych robót oraz kosztorysu zwanego „różnicowym” wykonanego w oparciu o następujące założenia:</w:t>
      </w:r>
    </w:p>
    <w:p w14:paraId="21CBADDF" w14:textId="77777777" w:rsidR="0092155A" w:rsidRPr="00BB63FF" w:rsidRDefault="0092155A" w:rsidP="003A2BFE">
      <w:pPr>
        <w:pStyle w:val="Akapitzlist1"/>
        <w:numPr>
          <w:ilvl w:val="0"/>
          <w:numId w:val="51"/>
        </w:numPr>
        <w:spacing w:line="276" w:lineRule="auto"/>
        <w:ind w:left="851" w:hanging="284"/>
        <w:jc w:val="both"/>
        <w:rPr>
          <w:rFonts w:ascii="Arial" w:hAnsi="Arial" w:cs="Arial"/>
        </w:rPr>
      </w:pPr>
      <w:r w:rsidRPr="00BB63FF">
        <w:rPr>
          <w:rFonts w:ascii="Arial" w:hAnsi="Arial" w:cs="Arial"/>
        </w:rPr>
        <w:t>należy wyliczyć cenę roboty „pierwotnej”, a więc roboty, która miała być pierwotnie wykonana;</w:t>
      </w:r>
    </w:p>
    <w:p w14:paraId="1DD9FCE2" w14:textId="77777777" w:rsidR="0092155A" w:rsidRPr="00BB63FF" w:rsidRDefault="0092155A" w:rsidP="003A2BFE">
      <w:pPr>
        <w:pStyle w:val="Akapitzlist1"/>
        <w:numPr>
          <w:ilvl w:val="0"/>
          <w:numId w:val="51"/>
        </w:numPr>
        <w:spacing w:line="276" w:lineRule="auto"/>
        <w:ind w:left="851" w:hanging="284"/>
        <w:jc w:val="both"/>
        <w:rPr>
          <w:rFonts w:ascii="Arial" w:hAnsi="Arial" w:cs="Arial"/>
        </w:rPr>
      </w:pPr>
      <w:r w:rsidRPr="00BB63FF">
        <w:rPr>
          <w:rFonts w:ascii="Arial" w:hAnsi="Arial" w:cs="Arial"/>
        </w:rPr>
        <w:t>należy wyliczyć cenę roboty „zamiennej”;</w:t>
      </w:r>
    </w:p>
    <w:p w14:paraId="4EC73EC5" w14:textId="77777777" w:rsidR="0092155A" w:rsidRPr="00BB63FF" w:rsidRDefault="0092155A" w:rsidP="003A2BFE">
      <w:pPr>
        <w:pStyle w:val="Akapitzlist1"/>
        <w:numPr>
          <w:ilvl w:val="0"/>
          <w:numId w:val="51"/>
        </w:numPr>
        <w:spacing w:line="276" w:lineRule="auto"/>
        <w:ind w:left="851" w:hanging="284"/>
        <w:jc w:val="both"/>
        <w:rPr>
          <w:rFonts w:ascii="Arial" w:hAnsi="Arial" w:cs="Arial"/>
        </w:rPr>
      </w:pPr>
      <w:r w:rsidRPr="00BB63FF">
        <w:rPr>
          <w:rFonts w:ascii="Arial" w:hAnsi="Arial" w:cs="Arial"/>
        </w:rPr>
        <w:t>należy wyliczyć różnicę pomiędzy tymi cenami.</w:t>
      </w:r>
    </w:p>
    <w:p w14:paraId="4CBFEF25" w14:textId="77777777" w:rsidR="0092155A" w:rsidRPr="00BB63FF" w:rsidRDefault="0092155A" w:rsidP="003A2BFE">
      <w:pPr>
        <w:pStyle w:val="Akapitzlist1"/>
        <w:numPr>
          <w:ilvl w:val="0"/>
          <w:numId w:val="51"/>
        </w:numPr>
        <w:spacing w:line="276" w:lineRule="auto"/>
        <w:ind w:left="851" w:hanging="284"/>
        <w:jc w:val="both"/>
        <w:rPr>
          <w:rFonts w:ascii="Arial" w:hAnsi="Arial" w:cs="Arial"/>
        </w:rPr>
      </w:pPr>
      <w:r w:rsidRPr="00BB63FF">
        <w:rPr>
          <w:rFonts w:ascii="Arial" w:hAnsi="Arial" w:cs="Arial"/>
        </w:rPr>
        <w:t>wyliczeń ww. cen („pierwotnej” i „zamienn</w:t>
      </w:r>
      <w:r>
        <w:rPr>
          <w:rFonts w:ascii="Arial" w:hAnsi="Arial" w:cs="Arial"/>
        </w:rPr>
        <w:t>ej”) należy dokonać w oparciu o </w:t>
      </w:r>
      <w:r w:rsidRPr="00BB63FF">
        <w:rPr>
          <w:rFonts w:ascii="Arial" w:hAnsi="Arial" w:cs="Arial"/>
        </w:rPr>
        <w:t>następujące założenia:</w:t>
      </w:r>
    </w:p>
    <w:p w14:paraId="7A4647A3" w14:textId="77777777" w:rsidR="0092155A" w:rsidRPr="00BB63FF" w:rsidRDefault="0092155A" w:rsidP="0092155A">
      <w:pPr>
        <w:pStyle w:val="Akapitzlist1"/>
        <w:spacing w:line="276" w:lineRule="auto"/>
        <w:ind w:left="426" w:firstLine="425"/>
        <w:jc w:val="both"/>
        <w:rPr>
          <w:rFonts w:ascii="Arial" w:hAnsi="Arial" w:cs="Arial"/>
        </w:rPr>
      </w:pPr>
      <w:r w:rsidRPr="00BB63FF">
        <w:rPr>
          <w:rFonts w:ascii="Arial" w:hAnsi="Arial" w:cs="Arial"/>
        </w:rPr>
        <w:t>- d1) ceny jednostkowe robót należy przyjąć z kosztorysów ofertowych;</w:t>
      </w:r>
    </w:p>
    <w:p w14:paraId="75373950" w14:textId="77777777" w:rsidR="0092155A" w:rsidRPr="00BB63FF" w:rsidRDefault="0092155A" w:rsidP="0092155A">
      <w:pPr>
        <w:pStyle w:val="Akapitzlist1"/>
        <w:spacing w:line="276" w:lineRule="auto"/>
        <w:ind w:left="1276" w:hanging="425"/>
        <w:jc w:val="both"/>
        <w:rPr>
          <w:rFonts w:ascii="Arial" w:hAnsi="Arial" w:cs="Arial"/>
        </w:rPr>
      </w:pPr>
      <w:r w:rsidRPr="00BB63FF">
        <w:rPr>
          <w:rFonts w:ascii="Arial" w:hAnsi="Arial" w:cs="Arial"/>
        </w:rPr>
        <w:t>- d2) w przypadku, gdy wystąpią roboty, któryc</w:t>
      </w:r>
      <w:r>
        <w:rPr>
          <w:rFonts w:ascii="Arial" w:hAnsi="Arial" w:cs="Arial"/>
        </w:rPr>
        <w:t>h nie można rozliczyć zgodnie z </w:t>
      </w:r>
      <w:r w:rsidRPr="00BB63FF">
        <w:rPr>
          <w:rFonts w:ascii="Arial" w:hAnsi="Arial" w:cs="Arial"/>
        </w:rPr>
        <w:t>podpunktem „d1” należy wyliczyć ceny jednostkowe w oparciu o następujące założenia:</w:t>
      </w:r>
    </w:p>
    <w:p w14:paraId="629EB110" w14:textId="77777777" w:rsidR="0092155A" w:rsidRPr="00BB63FF" w:rsidRDefault="0092155A" w:rsidP="003A2BFE">
      <w:pPr>
        <w:pStyle w:val="Akapitzlist1"/>
        <w:numPr>
          <w:ilvl w:val="2"/>
          <w:numId w:val="48"/>
        </w:numPr>
        <w:spacing w:line="276" w:lineRule="auto"/>
        <w:ind w:left="1701" w:hanging="141"/>
        <w:jc w:val="both"/>
        <w:rPr>
          <w:rFonts w:ascii="Arial" w:hAnsi="Arial" w:cs="Arial"/>
        </w:rPr>
      </w:pPr>
      <w:r w:rsidRPr="00BB63FF">
        <w:rPr>
          <w:rFonts w:ascii="Arial" w:hAnsi="Arial" w:cs="Arial"/>
        </w:rPr>
        <w:t>ceny czynników produkcji (R, M, S, Ko, Z) należy przyjąć z kosztorysów opracowanych przez Wykonawcę metodą kalkulacji szczegółowej;</w:t>
      </w:r>
    </w:p>
    <w:p w14:paraId="7CFBAE84" w14:textId="77777777" w:rsidR="0092155A" w:rsidRPr="00BB63FF" w:rsidRDefault="0092155A" w:rsidP="003A2BFE">
      <w:pPr>
        <w:pStyle w:val="Akapitzlist1"/>
        <w:numPr>
          <w:ilvl w:val="2"/>
          <w:numId w:val="48"/>
        </w:numPr>
        <w:spacing w:line="276" w:lineRule="auto"/>
        <w:ind w:left="1701" w:hanging="141"/>
        <w:jc w:val="both"/>
        <w:rPr>
          <w:rFonts w:ascii="Arial" w:hAnsi="Arial" w:cs="Arial"/>
        </w:rPr>
      </w:pPr>
      <w:r w:rsidRPr="00BB63FF">
        <w:rPr>
          <w:rFonts w:ascii="Arial" w:hAnsi="Arial" w:cs="Arial"/>
        </w:rPr>
        <w:t>w przypadku, gdy nie będzie możliwe rozli</w:t>
      </w:r>
      <w:r>
        <w:rPr>
          <w:rFonts w:ascii="Arial" w:hAnsi="Arial" w:cs="Arial"/>
        </w:rPr>
        <w:t>czenie danej roboty w oparciu o </w:t>
      </w:r>
      <w:r w:rsidRPr="00BB63FF">
        <w:rPr>
          <w:rFonts w:ascii="Arial" w:hAnsi="Arial" w:cs="Arial"/>
        </w:rPr>
        <w:t>zapisy w podpunkcie „i”, brakujące ceny czynników produkcji zostaną przyjęte z zeszytów SEKOCENBUD, (jako średnie) za okres ich wbudowania;</w:t>
      </w:r>
    </w:p>
    <w:p w14:paraId="5E62F9E2" w14:textId="77777777" w:rsidR="0092155A" w:rsidRPr="00BB63FF" w:rsidRDefault="0092155A" w:rsidP="003A2BFE">
      <w:pPr>
        <w:pStyle w:val="Akapitzlist1"/>
        <w:numPr>
          <w:ilvl w:val="2"/>
          <w:numId w:val="48"/>
        </w:numPr>
        <w:spacing w:line="276" w:lineRule="auto"/>
        <w:ind w:left="1701" w:hanging="141"/>
        <w:jc w:val="both"/>
        <w:rPr>
          <w:rFonts w:ascii="Arial" w:hAnsi="Arial" w:cs="Arial"/>
        </w:rPr>
      </w:pPr>
      <w:r w:rsidRPr="00BB63FF">
        <w:rPr>
          <w:rFonts w:ascii="Arial" w:hAnsi="Arial" w:cs="Arial"/>
        </w:rPr>
        <w:t xml:space="preserve">podstawą do określenia nakładów </w:t>
      </w:r>
      <w:r>
        <w:rPr>
          <w:rFonts w:ascii="Arial" w:hAnsi="Arial" w:cs="Arial"/>
        </w:rPr>
        <w:t>rzeczowych będą normy zawarte w </w:t>
      </w:r>
      <w:r w:rsidRPr="00BB63FF">
        <w:rPr>
          <w:rFonts w:ascii="Arial" w:hAnsi="Arial" w:cs="Arial"/>
        </w:rPr>
        <w:t xml:space="preserve">wyżej wskazanych kosztorysach, a w przypadku ich braku – odpowiednie pozycje Katalogów Nakładów Rzeczowych (KNR). W przypadku braku odpowiednich pozycji w KNR – ach, zastosowane zostaną Katalogi Norm Nakładów </w:t>
      </w:r>
      <w:r w:rsidRPr="00BB63FF">
        <w:rPr>
          <w:rFonts w:ascii="Arial" w:hAnsi="Arial" w:cs="Arial"/>
        </w:rPr>
        <w:lastRenderedPageBreak/>
        <w:t>Rzeczowych, a następnie wycena indywidualna Wykonawcy, zatwierdzona przez Zamawiającego.</w:t>
      </w:r>
    </w:p>
    <w:p w14:paraId="16193DBA" w14:textId="77777777" w:rsidR="0092155A" w:rsidRPr="00BB63FF" w:rsidRDefault="0092155A" w:rsidP="0092155A">
      <w:pPr>
        <w:pStyle w:val="Akapitzlist1"/>
        <w:spacing w:line="276" w:lineRule="auto"/>
        <w:ind w:left="1418" w:hanging="567"/>
        <w:jc w:val="both"/>
        <w:rPr>
          <w:rFonts w:ascii="Arial" w:hAnsi="Arial" w:cs="Arial"/>
        </w:rPr>
      </w:pPr>
      <w:r w:rsidRPr="00BB63FF">
        <w:rPr>
          <w:rFonts w:ascii="Arial" w:hAnsi="Arial" w:cs="Arial"/>
        </w:rPr>
        <w:t>- d3) ilości robót, które miały być wykonane („pierwotnych”) należy przyjąć z</w:t>
      </w:r>
      <w:r>
        <w:rPr>
          <w:rFonts w:ascii="Arial" w:hAnsi="Arial" w:cs="Arial"/>
        </w:rPr>
        <w:t> </w:t>
      </w:r>
      <w:r w:rsidRPr="00BB63FF">
        <w:rPr>
          <w:rFonts w:ascii="Arial" w:hAnsi="Arial" w:cs="Arial"/>
        </w:rPr>
        <w:t>kosztorysów opracowanych przez Wykonawcę metodą kalkulacji szczegółowej;</w:t>
      </w:r>
    </w:p>
    <w:p w14:paraId="6161CE40" w14:textId="77777777" w:rsidR="0092155A" w:rsidRPr="00BB63FF" w:rsidRDefault="0092155A" w:rsidP="0092155A">
      <w:pPr>
        <w:pStyle w:val="Akapitzlist1"/>
        <w:spacing w:line="276" w:lineRule="auto"/>
        <w:ind w:left="1418" w:hanging="567"/>
        <w:jc w:val="both"/>
        <w:rPr>
          <w:rFonts w:ascii="Arial" w:hAnsi="Arial" w:cs="Arial"/>
        </w:rPr>
      </w:pPr>
      <w:r w:rsidRPr="00BB63FF">
        <w:rPr>
          <w:rFonts w:ascii="Arial" w:hAnsi="Arial" w:cs="Arial"/>
        </w:rPr>
        <w:t>- d4) ilości robót „zamiennych”, należy przyjąć z książki obmiarów.</w:t>
      </w:r>
    </w:p>
    <w:p w14:paraId="00326A9C"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Zapłata wynagrodzenia Wykonawcy nastąpi w terminie nie dłuższym niż 30 dni od daty doręczenia Zamawiającemu faktury, z zastrzeżeniem ust. 1</w:t>
      </w:r>
      <w:r>
        <w:rPr>
          <w:rFonts w:ascii="Arial" w:hAnsi="Arial" w:cs="Arial"/>
        </w:rPr>
        <w:t>3</w:t>
      </w:r>
      <w:r w:rsidRPr="00BB63FF">
        <w:rPr>
          <w:rFonts w:ascii="Arial" w:hAnsi="Arial" w:cs="Arial"/>
        </w:rPr>
        <w:t xml:space="preserve"> - 1</w:t>
      </w:r>
      <w:r>
        <w:rPr>
          <w:rFonts w:ascii="Arial" w:hAnsi="Arial" w:cs="Arial"/>
        </w:rPr>
        <w:t>4</w:t>
      </w:r>
      <w:r w:rsidRPr="00BB63FF">
        <w:rPr>
          <w:rFonts w:ascii="Arial" w:hAnsi="Arial" w:cs="Arial"/>
        </w:rPr>
        <w:t xml:space="preserve"> poniżej.</w:t>
      </w:r>
    </w:p>
    <w:p w14:paraId="293091BB"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 xml:space="preserve">W przypadku zawarcia umowy/ umów z </w:t>
      </w:r>
      <w:r>
        <w:rPr>
          <w:rFonts w:ascii="Arial" w:hAnsi="Arial" w:cs="Arial"/>
        </w:rPr>
        <w:t>podwykonawcą/ podwykonawcami na </w:t>
      </w:r>
      <w:r w:rsidRPr="00BB63FF">
        <w:rPr>
          <w:rFonts w:ascii="Arial" w:hAnsi="Arial" w:cs="Arial"/>
        </w:rPr>
        <w:t>zasadach określonych w § 6 umowy, zapłata wy</w:t>
      </w:r>
      <w:r>
        <w:rPr>
          <w:rFonts w:ascii="Arial" w:hAnsi="Arial" w:cs="Arial"/>
        </w:rPr>
        <w:t>nagrodzenia Wykonawcy nastąpi w </w:t>
      </w:r>
      <w:r w:rsidRPr="00BB63FF">
        <w:rPr>
          <w:rFonts w:ascii="Arial" w:hAnsi="Arial" w:cs="Arial"/>
        </w:rPr>
        <w:t>terminie nie dłuższym niż 30 dni od daty doręczenia Zamawiającemu faktury wraz oświadczeniem/ oświadczeniami podwykonawcy/podwykonawców o braku zaległych płatności od</w:t>
      </w:r>
      <w:r>
        <w:rPr>
          <w:rFonts w:ascii="Arial" w:hAnsi="Arial" w:cs="Arial"/>
        </w:rPr>
        <w:t> </w:t>
      </w:r>
      <w:r w:rsidRPr="00BB63FF">
        <w:rPr>
          <w:rFonts w:ascii="Arial" w:hAnsi="Arial" w:cs="Arial"/>
        </w:rPr>
        <w:t>Wykonawcy, albo oświadczenie Wykonawcy wyjaśniające, dlaczego podwykonawca odmówił złożenia oświadczenia,</w:t>
      </w:r>
    </w:p>
    <w:p w14:paraId="4753691C"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 przypadku nie dostarczenia oświadczeń wszystkich podwykonawców (w tym dalszych podwykonawców) robót budowlanych lub dostarczenia o</w:t>
      </w:r>
      <w:r>
        <w:rPr>
          <w:rFonts w:ascii="Arial" w:hAnsi="Arial" w:cs="Arial"/>
        </w:rPr>
        <w:t>świadczeń, z których wynika, że </w:t>
      </w:r>
      <w:r w:rsidRPr="00BB63FF">
        <w:rPr>
          <w:rFonts w:ascii="Arial" w:hAnsi="Arial" w:cs="Arial"/>
        </w:rPr>
        <w:t>Wykonawca zalega z płatnościami wobec takich podwykonawców w związku z realizacją prac, a także w przypadku dostarczenia oświadczeń potwierdzających istnienie sporu, Zamawiający będzie miał prawo do wstrzymania płatności</w:t>
      </w:r>
      <w:r>
        <w:rPr>
          <w:rFonts w:ascii="Arial" w:hAnsi="Arial" w:cs="Arial"/>
        </w:rPr>
        <w:t xml:space="preserve"> stosownej części faktury, przy </w:t>
      </w:r>
      <w:r w:rsidRPr="00BB63FF">
        <w:rPr>
          <w:rFonts w:ascii="Arial" w:hAnsi="Arial" w:cs="Arial"/>
        </w:rPr>
        <w:t xml:space="preserve">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w:t>
      </w:r>
      <w:r>
        <w:rPr>
          <w:rFonts w:ascii="Arial" w:hAnsi="Arial" w:cs="Arial"/>
        </w:rPr>
        <w:t>zaspokojone albo oddalone przez </w:t>
      </w:r>
      <w:r w:rsidRPr="00BB63FF">
        <w:rPr>
          <w:rFonts w:ascii="Arial" w:hAnsi="Arial" w:cs="Arial"/>
        </w:rPr>
        <w:t>odpowiedni sąd lub arbitraż albo podwykonawca zrzeknie się roszczenia. Wstrzymana płatność zostanie zwolniona przez Zamawiającego mimo nie przedstawienia oświadczenia podwykonawcy (dalszego podwykonawcy), jeśli ten bezpodstawnie odmawia jego podpisania, a</w:t>
      </w:r>
      <w:r>
        <w:rPr>
          <w:rFonts w:ascii="Arial" w:hAnsi="Arial" w:cs="Arial"/>
        </w:rPr>
        <w:t> </w:t>
      </w:r>
      <w:r w:rsidRPr="00BB63FF">
        <w:rPr>
          <w:rFonts w:ascii="Arial" w:hAnsi="Arial" w:cs="Arial"/>
        </w:rPr>
        <w:t>Wykonawca bezspornie udowodni poprzez przedstawienie stosownych dokumentów, że należne płatności zostały wykonane.</w:t>
      </w:r>
    </w:p>
    <w:p w14:paraId="65F4258B"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 przypadku uchylania się Wykonawcy, podwykonaw</w:t>
      </w:r>
      <w:r>
        <w:rPr>
          <w:rFonts w:ascii="Arial" w:hAnsi="Arial" w:cs="Arial"/>
        </w:rPr>
        <w:t>cy lub dalszego podwykonawcy od </w:t>
      </w:r>
      <w:r w:rsidRPr="00BB63FF">
        <w:rPr>
          <w:rFonts w:ascii="Arial" w:hAnsi="Arial" w:cs="Arial"/>
        </w:rPr>
        <w:t xml:space="preserve">obowiązku zapłaty wymagalnego wynagrodzenia za </w:t>
      </w:r>
      <w:r>
        <w:rPr>
          <w:rFonts w:ascii="Arial" w:hAnsi="Arial" w:cs="Arial"/>
        </w:rPr>
        <w:t>roboty budowlane wykonane przez </w:t>
      </w:r>
      <w:r w:rsidRPr="00BB63FF">
        <w:rPr>
          <w:rFonts w:ascii="Arial" w:hAnsi="Arial" w:cs="Arial"/>
        </w:rPr>
        <w:t xml:space="preserve">podwykonawcę lub dalszego podwykonawcę w </w:t>
      </w:r>
      <w:r>
        <w:rPr>
          <w:rFonts w:ascii="Arial" w:hAnsi="Arial" w:cs="Arial"/>
        </w:rPr>
        <w:t>ramach przedmiotu zamówienia, o </w:t>
      </w:r>
      <w:r w:rsidRPr="00BB63FF">
        <w:rPr>
          <w:rFonts w:ascii="Arial" w:hAnsi="Arial" w:cs="Arial"/>
        </w:rPr>
        <w:t>którym mowa w § 1 umowy, jak również roboty, o których mowa ust. 9 powyżej, powstałe po zaakceptowaniu przez Zamawiającego umowy o podwykonawstwo, której przedmiotem są roboty budowlane, lub po przedłożeniu niepodlegającej</w:t>
      </w:r>
      <w:r>
        <w:rPr>
          <w:rFonts w:ascii="Arial" w:hAnsi="Arial" w:cs="Arial"/>
        </w:rPr>
        <w:t xml:space="preserve"> wyłączeniu kopii umowy o </w:t>
      </w:r>
      <w:r w:rsidRPr="00BB63FF">
        <w:rPr>
          <w:rFonts w:ascii="Arial" w:hAnsi="Arial" w:cs="Arial"/>
        </w:rPr>
        <w:t>podwykonawstwo, której przedmiotem są dostawy lub usługi, Zamawiający dokona bezpośredniej zapłaty wymagalnego wynagrodzenia na konto odpowiednio podwykonawcy lub dalszego podwykonawcy.</w:t>
      </w:r>
    </w:p>
    <w:p w14:paraId="6251458C"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Wynagrodzenie będzie płatne przelewem na konto Wyk</w:t>
      </w:r>
      <w:r>
        <w:rPr>
          <w:rFonts w:ascii="Arial" w:hAnsi="Arial" w:cs="Arial"/>
        </w:rPr>
        <w:t>onawcy wskazane na fakturze lub </w:t>
      </w:r>
      <w:r w:rsidRPr="00BB63FF">
        <w:rPr>
          <w:rFonts w:ascii="Arial" w:hAnsi="Arial" w:cs="Arial"/>
        </w:rPr>
        <w:t>bezpośrednio na konto podwykonawcy lub dalszego podwykonawcy, w przypadku wystąpienia okoliczności, o których mowa w ust. 1</w:t>
      </w:r>
      <w:r>
        <w:rPr>
          <w:rFonts w:ascii="Arial" w:hAnsi="Arial" w:cs="Arial"/>
        </w:rPr>
        <w:t>3</w:t>
      </w:r>
      <w:r w:rsidRPr="00BB63FF">
        <w:rPr>
          <w:rFonts w:ascii="Arial" w:hAnsi="Arial" w:cs="Arial"/>
        </w:rPr>
        <w:t>-1</w:t>
      </w:r>
      <w:r>
        <w:rPr>
          <w:rFonts w:ascii="Arial" w:hAnsi="Arial" w:cs="Arial"/>
        </w:rPr>
        <w:t>4</w:t>
      </w:r>
      <w:r w:rsidRPr="00BB63FF">
        <w:rPr>
          <w:rFonts w:ascii="Arial" w:hAnsi="Arial" w:cs="Arial"/>
        </w:rPr>
        <w:t xml:space="preserve"> powyżej.</w:t>
      </w:r>
    </w:p>
    <w:p w14:paraId="62E5F5F5"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 xml:space="preserve">Wykonawca każdorazowo umieści na fakturze symbol i nr </w:t>
      </w:r>
      <w:r>
        <w:rPr>
          <w:rFonts w:ascii="Arial" w:hAnsi="Arial" w:cs="Arial"/>
        </w:rPr>
        <w:t>niniejszej umowy (oraz symbol i </w:t>
      </w:r>
      <w:r w:rsidRPr="00BB63FF">
        <w:rPr>
          <w:rFonts w:ascii="Arial" w:hAnsi="Arial" w:cs="Arial"/>
        </w:rPr>
        <w:t>numer umowy z podwykonawcą, – jeżeli dotyczy).</w:t>
      </w:r>
    </w:p>
    <w:p w14:paraId="2B1999A3"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lastRenderedPageBreak/>
        <w:t>Wynagrodzenie, o którym mowa w ust. 1</w:t>
      </w:r>
      <w:r>
        <w:rPr>
          <w:rFonts w:ascii="Arial" w:hAnsi="Arial" w:cs="Arial"/>
        </w:rPr>
        <w:t>6</w:t>
      </w:r>
      <w:r w:rsidRPr="00BB63FF">
        <w:rPr>
          <w:rFonts w:ascii="Arial" w:hAnsi="Arial" w:cs="Arial"/>
        </w:rPr>
        <w:t xml:space="preserve"> powyżej, dotyczy wyłącznie należności powstałych po zaakceptowaniu przez Zamawiającego umowy o podwykonawstwo, której przedmiotem są roboty budowlane, lub po przedłożeniu</w:t>
      </w:r>
      <w:r>
        <w:rPr>
          <w:rFonts w:ascii="Arial" w:hAnsi="Arial" w:cs="Arial"/>
        </w:rPr>
        <w:t xml:space="preserve"> Zamawiającemu poświadczonej za zgodność z </w:t>
      </w:r>
      <w:r w:rsidRPr="00BB63FF">
        <w:rPr>
          <w:rFonts w:ascii="Arial" w:hAnsi="Arial" w:cs="Arial"/>
        </w:rPr>
        <w:t xml:space="preserve">oryginałem kopii umowy o podwykonawstwo, której przedmiotem są dostawy lub usługi. </w:t>
      </w:r>
    </w:p>
    <w:p w14:paraId="1027CFB2"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Bezpośrednia zapłata, o której mowa w ust. 1</w:t>
      </w:r>
      <w:r>
        <w:rPr>
          <w:rFonts w:ascii="Arial" w:hAnsi="Arial" w:cs="Arial"/>
        </w:rPr>
        <w:t>6</w:t>
      </w:r>
      <w:r w:rsidRPr="00BB63FF">
        <w:rPr>
          <w:rFonts w:ascii="Arial" w:hAnsi="Arial" w:cs="Arial"/>
        </w:rPr>
        <w:t xml:space="preserve"> powyżej, obejmuje wyłącznie należne wynagrodzenie, bez odsetek należnych podwykonawcy lub dalszemu podwykonawcy. </w:t>
      </w:r>
    </w:p>
    <w:p w14:paraId="62578C18"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Przed dokonaniem bezpośredniej zapłaty Zamawiający umożliwi wykonawcy zgłoszenie pisemnych uwag dotyczących zasadności bezpośredniej zapłaty wynagrodzenia podwykonawcy lub dalszemu podwykonawcy, o których mowa w ust. 1</w:t>
      </w:r>
      <w:r>
        <w:rPr>
          <w:rFonts w:ascii="Arial" w:hAnsi="Arial" w:cs="Arial"/>
        </w:rPr>
        <w:t>6</w:t>
      </w:r>
      <w:r w:rsidRPr="00BB63FF">
        <w:rPr>
          <w:rFonts w:ascii="Arial" w:hAnsi="Arial" w:cs="Arial"/>
        </w:rPr>
        <w:t xml:space="preserve"> powyżej. Zamawiający poinformuje o terminie zgłaszania uwag, nie krótszym niż 7 dni od dnia doręczenia tej informacji.</w:t>
      </w:r>
    </w:p>
    <w:p w14:paraId="53A669E8"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 przypadku zgłoszenia uwag, o których mowa w ust. 2</w:t>
      </w:r>
      <w:r>
        <w:rPr>
          <w:rFonts w:ascii="Arial" w:hAnsi="Arial" w:cs="Arial"/>
        </w:rPr>
        <w:t>0</w:t>
      </w:r>
      <w:r w:rsidRPr="00BB63FF">
        <w:rPr>
          <w:rFonts w:ascii="Arial" w:hAnsi="Arial" w:cs="Arial"/>
        </w:rPr>
        <w:t xml:space="preserve"> powyżej, w terminie wskazanym przez zamawiającego, zamawiający może:</w:t>
      </w:r>
    </w:p>
    <w:p w14:paraId="3239C66B" w14:textId="77777777" w:rsidR="0092155A" w:rsidRPr="00BB63FF" w:rsidRDefault="0092155A" w:rsidP="003A2BFE">
      <w:pPr>
        <w:pStyle w:val="Akapitzlist1"/>
        <w:numPr>
          <w:ilvl w:val="1"/>
          <w:numId w:val="52"/>
        </w:numPr>
        <w:spacing w:line="276" w:lineRule="auto"/>
        <w:ind w:left="709" w:hanging="283"/>
        <w:jc w:val="both"/>
        <w:rPr>
          <w:rFonts w:ascii="Arial" w:hAnsi="Arial" w:cs="Arial"/>
        </w:rPr>
      </w:pPr>
      <w:r w:rsidRPr="00BB63FF">
        <w:rPr>
          <w:rFonts w:ascii="Arial" w:hAnsi="Arial" w:cs="Arial"/>
        </w:rPr>
        <w:t>nie dokonać bezpośredniej zapłaty wynagrodzenia podwykonawcy lub dalszemu podwykonawcy, jeżeli wykonawca wykaże niezasadność takiej zapłaty albo</w:t>
      </w:r>
    </w:p>
    <w:p w14:paraId="6D7DC83E" w14:textId="77777777" w:rsidR="0092155A" w:rsidRPr="00BB63FF" w:rsidRDefault="0092155A" w:rsidP="003A2BFE">
      <w:pPr>
        <w:pStyle w:val="Akapitzlist1"/>
        <w:numPr>
          <w:ilvl w:val="1"/>
          <w:numId w:val="52"/>
        </w:numPr>
        <w:spacing w:line="276" w:lineRule="auto"/>
        <w:ind w:left="709" w:hanging="283"/>
        <w:jc w:val="both"/>
        <w:rPr>
          <w:rFonts w:ascii="Arial" w:hAnsi="Arial" w:cs="Arial"/>
        </w:rPr>
      </w:pPr>
      <w:r w:rsidRPr="00BB63FF">
        <w:rPr>
          <w:rFonts w:ascii="Arial" w:hAnsi="Arial" w:cs="Arial"/>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D77D668" w14:textId="77777777" w:rsidR="0092155A" w:rsidRPr="00BB63FF" w:rsidRDefault="0092155A" w:rsidP="003A2BFE">
      <w:pPr>
        <w:pStyle w:val="Akapitzlist1"/>
        <w:numPr>
          <w:ilvl w:val="1"/>
          <w:numId w:val="52"/>
        </w:numPr>
        <w:spacing w:line="276" w:lineRule="auto"/>
        <w:ind w:left="709" w:hanging="283"/>
        <w:jc w:val="both"/>
        <w:rPr>
          <w:rFonts w:ascii="Arial" w:hAnsi="Arial" w:cs="Arial"/>
        </w:rPr>
      </w:pPr>
      <w:r w:rsidRPr="00BB63FF">
        <w:rPr>
          <w:rFonts w:ascii="Arial" w:hAnsi="Arial" w:cs="Arial"/>
        </w:rPr>
        <w:t>dokonać bezpośredniej zapłaty wynagrodzenia podwykonawcy lub dalszemu podwykonawcy, jeżeli podwykonawca lub dalszy podwykonawca wykaże zasadność takiej zapłaty.</w:t>
      </w:r>
    </w:p>
    <w:p w14:paraId="49690C34"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W przypadku dokonania bezpośredniej zapłaty podwykonawcy lub dalszemu podwykonawcy, o których mowa w ust. 1</w:t>
      </w:r>
      <w:r>
        <w:rPr>
          <w:rFonts w:ascii="Arial" w:hAnsi="Arial" w:cs="Arial"/>
        </w:rPr>
        <w:t>6</w:t>
      </w:r>
      <w:r w:rsidRPr="00BB63FF">
        <w:rPr>
          <w:rFonts w:ascii="Arial" w:hAnsi="Arial" w:cs="Arial"/>
        </w:rPr>
        <w:t xml:space="preserve"> powyżej, zamawiający potrąci kwotę wypłaconego wynagrodzenia z wynagrodzenia należnego wykonawcy.</w:t>
      </w:r>
    </w:p>
    <w:p w14:paraId="5E05F81D" w14:textId="77777777" w:rsidR="0092155A" w:rsidRPr="00BB63FF" w:rsidRDefault="0092155A" w:rsidP="003A2BFE">
      <w:pPr>
        <w:pStyle w:val="Akapitzlist1"/>
        <w:numPr>
          <w:ilvl w:val="0"/>
          <w:numId w:val="48"/>
        </w:numPr>
        <w:spacing w:line="276" w:lineRule="auto"/>
        <w:ind w:left="426" w:hanging="426"/>
        <w:jc w:val="both"/>
        <w:rPr>
          <w:rFonts w:ascii="Arial" w:hAnsi="Arial" w:cs="Arial"/>
        </w:rPr>
      </w:pPr>
      <w:r w:rsidRPr="00BB63FF">
        <w:rPr>
          <w:rFonts w:ascii="Arial" w:hAnsi="Arial" w:cs="Arial"/>
        </w:rPr>
        <w:t>Konieczność wielokrotnego (tj. więcej niż dwukrotnego) dokonywania bezpośredniej zapłaty podwykonawcy lub dalszemu podwykonawcy, o których mowa w ust. 1</w:t>
      </w:r>
      <w:r>
        <w:rPr>
          <w:rFonts w:ascii="Arial" w:hAnsi="Arial" w:cs="Arial"/>
        </w:rPr>
        <w:t>6</w:t>
      </w:r>
      <w:r w:rsidRPr="00BB63FF">
        <w:rPr>
          <w:rFonts w:ascii="Arial" w:hAnsi="Arial" w:cs="Arial"/>
        </w:rPr>
        <w:t xml:space="preserve"> powyżej lub konieczność dokonania bezpośrednich zapłat na sumę większą niż 5% wartości niniejszej umowy może stanowić podstawę do odstąpienia od umowy przez zamawiającego.</w:t>
      </w:r>
    </w:p>
    <w:p w14:paraId="260C467B" w14:textId="77777777" w:rsidR="0092155A" w:rsidRPr="00BB63FF" w:rsidRDefault="0092155A" w:rsidP="0092155A">
      <w:pPr>
        <w:pStyle w:val="Akapitzlist1"/>
        <w:spacing w:line="276" w:lineRule="auto"/>
        <w:ind w:left="567" w:hanging="283"/>
        <w:jc w:val="both"/>
        <w:rPr>
          <w:rFonts w:ascii="Arial" w:hAnsi="Arial" w:cs="Arial"/>
        </w:rPr>
      </w:pPr>
    </w:p>
    <w:p w14:paraId="3FF89D46"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6</w:t>
      </w:r>
    </w:p>
    <w:p w14:paraId="3FB64FEF"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 xml:space="preserve">Zamawiający dopuszcza realizację części robót </w:t>
      </w:r>
      <w:r>
        <w:rPr>
          <w:rFonts w:ascii="Arial" w:hAnsi="Arial" w:cs="Arial"/>
        </w:rPr>
        <w:t>budowlanych składających się na </w:t>
      </w:r>
      <w:r w:rsidRPr="00BB63FF">
        <w:rPr>
          <w:rFonts w:ascii="Arial" w:hAnsi="Arial" w:cs="Arial"/>
        </w:rPr>
        <w:t>przedmiot niniejszej umowy przy pomocy podwykonawców oraz dalszych podwykonawców.</w:t>
      </w:r>
    </w:p>
    <w:p w14:paraId="502564EE" w14:textId="77777777" w:rsidR="0092155A"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Termin zapłaty wynagrodzenia podwykonawcy lub dalsz</w:t>
      </w:r>
      <w:r>
        <w:rPr>
          <w:rFonts w:ascii="Arial" w:hAnsi="Arial" w:cs="Arial"/>
        </w:rPr>
        <w:t>emu podwykonawcy przewidziany w </w:t>
      </w:r>
      <w:r w:rsidRPr="00BB63FF">
        <w:rPr>
          <w:rFonts w:ascii="Arial" w:hAnsi="Arial" w:cs="Arial"/>
        </w:rPr>
        <w:t>umowie o podwykonawstwo nie może być dłuższy niż 14 dni od dnia doręczenia wykonawcy, podwykonawcy lub da</w:t>
      </w:r>
      <w:r>
        <w:rPr>
          <w:rFonts w:ascii="Arial" w:hAnsi="Arial" w:cs="Arial"/>
        </w:rPr>
        <w:t>lszemu podwykonawcy faktury lub </w:t>
      </w:r>
      <w:r w:rsidRPr="00BB63FF">
        <w:rPr>
          <w:rFonts w:ascii="Arial" w:hAnsi="Arial" w:cs="Arial"/>
        </w:rPr>
        <w:t>rachunku, potwierdzających wykonanie zleconej podwykonawcy lub dalszemu podwykonawcy roboty budowlanej.</w:t>
      </w:r>
    </w:p>
    <w:p w14:paraId="459DE7E3" w14:textId="77777777" w:rsidR="0092155A" w:rsidRPr="00A0112C" w:rsidRDefault="0092155A" w:rsidP="003A2BFE">
      <w:pPr>
        <w:pStyle w:val="Akapitzlist1"/>
        <w:numPr>
          <w:ilvl w:val="6"/>
          <w:numId w:val="56"/>
        </w:numPr>
        <w:spacing w:line="276" w:lineRule="auto"/>
        <w:ind w:left="426" w:hanging="426"/>
        <w:jc w:val="both"/>
        <w:rPr>
          <w:rFonts w:ascii="Arial" w:hAnsi="Arial" w:cs="Arial"/>
        </w:rPr>
      </w:pPr>
      <w:r w:rsidRPr="00A0112C">
        <w:rPr>
          <w:rFonts w:ascii="Arial" w:hAnsi="Arial" w:cs="Arial"/>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w:t>
      </w:r>
      <w:r w:rsidRPr="00A0112C">
        <w:rPr>
          <w:rFonts w:ascii="Arial" w:hAnsi="Arial" w:cs="Arial"/>
        </w:rPr>
        <w:lastRenderedPageBreak/>
        <w:t>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55D5B8BE"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Wykonawca, podwykonawca lub dalszy podwykonawca robót budowlanych, o których mowa w § 1 niniejszej umowy przedkłada Zamawiają</w:t>
      </w:r>
      <w:r>
        <w:rPr>
          <w:rFonts w:ascii="Arial" w:hAnsi="Arial" w:cs="Arial"/>
        </w:rPr>
        <w:t>cemu poświadczoną za zgodność z </w:t>
      </w:r>
      <w:r w:rsidRPr="00BB63FF">
        <w:rPr>
          <w:rFonts w:ascii="Arial" w:hAnsi="Arial" w:cs="Arial"/>
        </w:rPr>
        <w:t>oryginałem kopię zawartej umowy o podwykonawstwo w terminie 7 dni od jej zawarcia. Zamawiający w terminie 14 dni od przekazania</w:t>
      </w:r>
      <w:r>
        <w:rPr>
          <w:rFonts w:ascii="Arial" w:hAnsi="Arial" w:cs="Arial"/>
        </w:rPr>
        <w:t xml:space="preserve"> może wnieść pisemny sprzeciw w </w:t>
      </w:r>
      <w:r w:rsidRPr="00BB63FF">
        <w:rPr>
          <w:rFonts w:ascii="Arial" w:hAnsi="Arial" w:cs="Arial"/>
        </w:rPr>
        <w:t>przypadkach, jeżeli nie spełnia ona wymagań określonych w specyfikacji istotnych warunków zamówienia oraz gdy przewiduje termin zapłaty wynagrodzenia dłuższy niż określony w ust.</w:t>
      </w:r>
      <w:r>
        <w:rPr>
          <w:rFonts w:ascii="Arial" w:hAnsi="Arial" w:cs="Arial"/>
        </w:rPr>
        <w:t xml:space="preserve"> </w:t>
      </w:r>
      <w:r w:rsidRPr="00BB63FF">
        <w:rPr>
          <w:rFonts w:ascii="Arial" w:hAnsi="Arial" w:cs="Arial"/>
        </w:rPr>
        <w:t>2 niniejszego paragrafu. Niezgłoszenie sprzeciwu uważa się za akceptację umowy przez Zamawiającego.</w:t>
      </w:r>
    </w:p>
    <w:p w14:paraId="031D4398"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Wykonawca, podwykonawca lub dalszy podwykonawca zamówienia na roboty budowlane przedkłada zamawiającemu poświadczoną za zgodność z oryginałem kopie zawartej umowy o podwykonawstwo, której przed</w:t>
      </w:r>
      <w:r>
        <w:rPr>
          <w:rFonts w:ascii="Arial" w:hAnsi="Arial" w:cs="Arial"/>
        </w:rPr>
        <w:t>miotem są dostawy lub usługi, w </w:t>
      </w:r>
      <w:r w:rsidRPr="00BB63FF">
        <w:rPr>
          <w:rFonts w:ascii="Arial" w:hAnsi="Arial" w:cs="Arial"/>
        </w:rPr>
        <w:t>terminie 7 dni od dnia jej zawarcia, z wyłączeniem umów:</w:t>
      </w:r>
    </w:p>
    <w:p w14:paraId="14B6C748" w14:textId="77777777" w:rsidR="0092155A" w:rsidRPr="00BB63FF" w:rsidRDefault="0092155A" w:rsidP="003A2BFE">
      <w:pPr>
        <w:pStyle w:val="Akapitzlist1"/>
        <w:numPr>
          <w:ilvl w:val="0"/>
          <w:numId w:val="57"/>
        </w:numPr>
        <w:tabs>
          <w:tab w:val="left" w:pos="993"/>
        </w:tabs>
        <w:spacing w:line="276" w:lineRule="auto"/>
        <w:ind w:left="993" w:hanging="426"/>
        <w:jc w:val="both"/>
        <w:rPr>
          <w:rFonts w:ascii="Arial" w:hAnsi="Arial" w:cs="Arial"/>
        </w:rPr>
      </w:pPr>
      <w:r w:rsidRPr="00BB63FF">
        <w:rPr>
          <w:rFonts w:ascii="Arial" w:hAnsi="Arial" w:cs="Arial"/>
        </w:rPr>
        <w:t>wartości mniejszej niż 0,5 % wartości umowy o roboty budowlane,</w:t>
      </w:r>
    </w:p>
    <w:p w14:paraId="4307DD51" w14:textId="77777777" w:rsidR="0092155A" w:rsidRPr="00BB63FF" w:rsidRDefault="0092155A" w:rsidP="003A2BFE">
      <w:pPr>
        <w:pStyle w:val="Akapitzlist1"/>
        <w:numPr>
          <w:ilvl w:val="0"/>
          <w:numId w:val="57"/>
        </w:numPr>
        <w:tabs>
          <w:tab w:val="left" w:pos="993"/>
        </w:tabs>
        <w:spacing w:line="276" w:lineRule="auto"/>
        <w:ind w:left="993" w:hanging="426"/>
        <w:jc w:val="both"/>
        <w:rPr>
          <w:rFonts w:ascii="Arial" w:hAnsi="Arial" w:cs="Arial"/>
        </w:rPr>
      </w:pPr>
      <w:r w:rsidRPr="00BB63FF">
        <w:rPr>
          <w:rFonts w:ascii="Arial" w:hAnsi="Arial" w:cs="Arial"/>
        </w:rPr>
        <w:t>na dostawy materiałów budowlanych niezbędnych do wykonania przedmiotu zamówienia,</w:t>
      </w:r>
    </w:p>
    <w:p w14:paraId="1FC233D6" w14:textId="77777777" w:rsidR="0092155A" w:rsidRPr="00BB63FF" w:rsidRDefault="0092155A" w:rsidP="003A2BFE">
      <w:pPr>
        <w:pStyle w:val="Akapitzlist1"/>
        <w:numPr>
          <w:ilvl w:val="0"/>
          <w:numId w:val="57"/>
        </w:numPr>
        <w:tabs>
          <w:tab w:val="left" w:pos="993"/>
        </w:tabs>
        <w:spacing w:line="276" w:lineRule="auto"/>
        <w:ind w:left="993" w:hanging="426"/>
        <w:jc w:val="both"/>
        <w:rPr>
          <w:rFonts w:ascii="Arial" w:hAnsi="Arial" w:cs="Arial"/>
        </w:rPr>
      </w:pPr>
      <w:r w:rsidRPr="00BB63FF">
        <w:rPr>
          <w:rFonts w:ascii="Arial" w:hAnsi="Arial" w:cs="Arial"/>
        </w:rPr>
        <w:t>na usługi niezbędne do realizacji przedmiotu zamówienia, określone w STWiOR.</w:t>
      </w:r>
    </w:p>
    <w:p w14:paraId="784B5030"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W przypadku, o którym mowa w ust. 5 powyżej, jeżeli termin zapłaty wynagrodzenia jest dłuższy niż określony w ust. 2, zamawiający informuje o tym wykonawcę i</w:t>
      </w:r>
      <w:r>
        <w:rPr>
          <w:rFonts w:ascii="Arial" w:hAnsi="Arial" w:cs="Arial"/>
        </w:rPr>
        <w:t xml:space="preserve"> wzywa go do </w:t>
      </w:r>
      <w:r w:rsidRPr="00BB63FF">
        <w:rPr>
          <w:rFonts w:ascii="Arial" w:hAnsi="Arial" w:cs="Arial"/>
        </w:rPr>
        <w:t>doprowadzenia do zmiany tej umowy pod rygorem wystąpienia o zapłatę kary umownej.</w:t>
      </w:r>
    </w:p>
    <w:p w14:paraId="7C502B28"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Przepisy ust. 2 – 6 powyżej stosuje s</w:t>
      </w:r>
      <w:r>
        <w:rPr>
          <w:rFonts w:ascii="Arial" w:hAnsi="Arial" w:cs="Arial"/>
        </w:rPr>
        <w:t>ię odpowiednio do zmian umowy o </w:t>
      </w:r>
      <w:r w:rsidRPr="00BB63FF">
        <w:rPr>
          <w:rFonts w:ascii="Arial" w:hAnsi="Arial" w:cs="Arial"/>
        </w:rPr>
        <w:t>podwykonawstwo.</w:t>
      </w:r>
    </w:p>
    <w:p w14:paraId="2A94A920"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Zamawiający będzie prowadził kontrolę płatności należności dla podwyko</w:t>
      </w:r>
      <w:r>
        <w:rPr>
          <w:rFonts w:ascii="Arial" w:hAnsi="Arial" w:cs="Arial"/>
        </w:rPr>
        <w:t>nawców oraz </w:t>
      </w:r>
      <w:r w:rsidRPr="00BB63FF">
        <w:rPr>
          <w:rFonts w:ascii="Arial" w:hAnsi="Arial" w:cs="Arial"/>
        </w:rPr>
        <w:t>dalszych podwykonawców za wykonany przez nich przedmiot umów:</w:t>
      </w:r>
    </w:p>
    <w:p w14:paraId="2428F363" w14:textId="53E22ABB" w:rsidR="0092155A" w:rsidRPr="00BB63FF" w:rsidRDefault="0092155A" w:rsidP="003A2BFE">
      <w:pPr>
        <w:pStyle w:val="Akapitzlist1"/>
        <w:numPr>
          <w:ilvl w:val="0"/>
          <w:numId w:val="58"/>
        </w:numPr>
        <w:spacing w:line="276" w:lineRule="auto"/>
        <w:jc w:val="both"/>
        <w:rPr>
          <w:rFonts w:ascii="Arial" w:hAnsi="Arial" w:cs="Arial"/>
        </w:rPr>
      </w:pPr>
      <w:r w:rsidRPr="00BB63FF">
        <w:rPr>
          <w:rFonts w:ascii="Arial" w:hAnsi="Arial" w:cs="Arial"/>
        </w:rPr>
        <w:t>jeżeli prace objęte fakturą wystawioną Zamawiającemu przez Wykonawcę były wykonywane przez podwykonawców (w tym rów</w:t>
      </w:r>
      <w:r>
        <w:rPr>
          <w:rFonts w:ascii="Arial" w:hAnsi="Arial" w:cs="Arial"/>
        </w:rPr>
        <w:t>nież dalszych podwykonawców) do </w:t>
      </w:r>
      <w:r w:rsidRPr="00BB63FF">
        <w:rPr>
          <w:rFonts w:ascii="Arial" w:hAnsi="Arial" w:cs="Arial"/>
        </w:rPr>
        <w:t xml:space="preserve">faktury rozliczeniowej z Zamawiającym Wykonawca przedłoży oświadczenia podwykonawcy/podwykonawców o braku </w:t>
      </w:r>
      <w:r w:rsidR="00132E2B">
        <w:rPr>
          <w:rFonts w:ascii="Arial" w:hAnsi="Arial" w:cs="Arial"/>
        </w:rPr>
        <w:t>zobowiązań Wykonawcy wobec podw</w:t>
      </w:r>
      <w:r w:rsidRPr="00BB63FF">
        <w:rPr>
          <w:rFonts w:ascii="Arial" w:hAnsi="Arial" w:cs="Arial"/>
        </w:rPr>
        <w:t>ykonawcy, albo</w:t>
      </w:r>
      <w:r>
        <w:rPr>
          <w:rFonts w:ascii="Arial" w:hAnsi="Arial" w:cs="Arial"/>
        </w:rPr>
        <w:t xml:space="preserve"> </w:t>
      </w:r>
      <w:r w:rsidRPr="00BB63FF">
        <w:rPr>
          <w:rFonts w:ascii="Arial" w:hAnsi="Arial" w:cs="Arial"/>
        </w:rPr>
        <w:t>oświadczenie Wykonawcy</w:t>
      </w:r>
      <w:r>
        <w:rPr>
          <w:rFonts w:ascii="Arial" w:hAnsi="Arial" w:cs="Arial"/>
        </w:rPr>
        <w:t>,</w:t>
      </w:r>
      <w:r w:rsidRPr="00BB63FF">
        <w:rPr>
          <w:rFonts w:ascii="Arial" w:hAnsi="Arial" w:cs="Arial"/>
        </w:rPr>
        <w:t xml:space="preserve"> </w:t>
      </w:r>
      <w:r>
        <w:rPr>
          <w:rFonts w:ascii="Arial" w:hAnsi="Arial" w:cs="Arial"/>
        </w:rPr>
        <w:t>wyjaśniające</w:t>
      </w:r>
      <w:r w:rsidRPr="00BB63FF">
        <w:rPr>
          <w:rFonts w:ascii="Arial" w:hAnsi="Arial" w:cs="Arial"/>
        </w:rPr>
        <w:t xml:space="preserve"> dlaczego podwykonawca odmówił złożenia oświadczenia,</w:t>
      </w:r>
    </w:p>
    <w:p w14:paraId="520DF0BC" w14:textId="77777777" w:rsidR="0092155A" w:rsidRPr="00BB63FF" w:rsidRDefault="0092155A" w:rsidP="003A2BFE">
      <w:pPr>
        <w:pStyle w:val="Akapitzlist1"/>
        <w:numPr>
          <w:ilvl w:val="0"/>
          <w:numId w:val="58"/>
        </w:numPr>
        <w:spacing w:line="276" w:lineRule="auto"/>
        <w:jc w:val="both"/>
        <w:rPr>
          <w:rFonts w:ascii="Arial" w:hAnsi="Arial" w:cs="Arial"/>
        </w:rPr>
      </w:pPr>
      <w:r w:rsidRPr="00BB63FF">
        <w:rPr>
          <w:rFonts w:ascii="Arial" w:hAnsi="Arial" w:cs="Arial"/>
        </w:rPr>
        <w:t>w przypadku nie dostarczenia oświadczeń wszystkich podwykonawców (w tym dalszych podwykonawców) lub dostarczenia o</w:t>
      </w:r>
      <w:r>
        <w:rPr>
          <w:rFonts w:ascii="Arial" w:hAnsi="Arial" w:cs="Arial"/>
        </w:rPr>
        <w:t>świadczeń, z których wynika, że </w:t>
      </w:r>
      <w:r w:rsidRPr="00BB63FF">
        <w:rPr>
          <w:rFonts w:ascii="Arial" w:hAnsi="Arial" w:cs="Arial"/>
        </w:rPr>
        <w:t>Wykonawca zalega z płatnościami wobec t</w:t>
      </w:r>
      <w:r>
        <w:rPr>
          <w:rFonts w:ascii="Arial" w:hAnsi="Arial" w:cs="Arial"/>
        </w:rPr>
        <w:t>akich podwykonawców w związku z realizacją prac, a także w </w:t>
      </w:r>
      <w:r w:rsidRPr="00BB63FF">
        <w:rPr>
          <w:rFonts w:ascii="Arial" w:hAnsi="Arial" w:cs="Arial"/>
        </w:rPr>
        <w:t>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w:t>
      </w:r>
      <w:r>
        <w:rPr>
          <w:rFonts w:ascii="Arial" w:hAnsi="Arial" w:cs="Arial"/>
        </w:rPr>
        <w:t xml:space="preserve">ego podwykonawcy) w stosunku </w:t>
      </w:r>
      <w:r>
        <w:rPr>
          <w:rFonts w:ascii="Arial" w:hAnsi="Arial" w:cs="Arial"/>
        </w:rPr>
        <w:lastRenderedPageBreak/>
        <w:t>do </w:t>
      </w:r>
      <w:r w:rsidRPr="00BB63FF">
        <w:rPr>
          <w:rFonts w:ascii="Arial" w:hAnsi="Arial" w:cs="Arial"/>
        </w:rPr>
        <w:t>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7BD938FB"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pkt. 1</w:t>
      </w:r>
      <w:r>
        <w:rPr>
          <w:rFonts w:ascii="Arial" w:hAnsi="Arial" w:cs="Arial"/>
        </w:rPr>
        <w:t xml:space="preserve"> </w:t>
      </w:r>
      <w:r w:rsidRPr="00BB63FF">
        <w:rPr>
          <w:rFonts w:ascii="Arial" w:hAnsi="Arial" w:cs="Arial"/>
        </w:rPr>
        <w:t>lub odstąpić od umowy.</w:t>
      </w:r>
    </w:p>
    <w:p w14:paraId="576BE979" w14:textId="77777777" w:rsidR="0092155A" w:rsidRPr="00BB63FF" w:rsidRDefault="0092155A" w:rsidP="003A2BFE">
      <w:pPr>
        <w:pStyle w:val="Akapitzlist1"/>
        <w:numPr>
          <w:ilvl w:val="6"/>
          <w:numId w:val="56"/>
        </w:numPr>
        <w:spacing w:line="276" w:lineRule="auto"/>
        <w:ind w:left="426" w:hanging="426"/>
        <w:jc w:val="both"/>
        <w:rPr>
          <w:rFonts w:ascii="Arial" w:hAnsi="Arial" w:cs="Arial"/>
        </w:rPr>
      </w:pPr>
      <w:r w:rsidRPr="00BB63FF">
        <w:rPr>
          <w:rFonts w:ascii="Arial" w:hAnsi="Arial" w:cs="Arial"/>
        </w:rPr>
        <w:t>Na wniosek Zamawiającego, Wykonawca bezzwłocznie dostarczy Zamawiającemu szczegółowe informacje dotyczące podwykonawców i je</w:t>
      </w:r>
      <w:r>
        <w:rPr>
          <w:rFonts w:ascii="Arial" w:hAnsi="Arial" w:cs="Arial"/>
        </w:rPr>
        <w:t>go/ich dalszych podwykonawców </w:t>
      </w:r>
      <w:r w:rsidRPr="00BB63FF">
        <w:rPr>
          <w:rFonts w:ascii="Arial" w:hAnsi="Arial" w:cs="Arial"/>
        </w:rPr>
        <w:t>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1E89D33" w14:textId="77777777" w:rsidR="0092155A" w:rsidRPr="00BB63FF" w:rsidRDefault="0092155A" w:rsidP="0092155A">
      <w:pPr>
        <w:pStyle w:val="Akapitzlist1"/>
        <w:spacing w:line="276" w:lineRule="auto"/>
        <w:jc w:val="center"/>
        <w:rPr>
          <w:rFonts w:ascii="Arial" w:hAnsi="Arial" w:cs="Arial"/>
        </w:rPr>
      </w:pPr>
      <w:r w:rsidRPr="00BB63FF">
        <w:rPr>
          <w:rFonts w:ascii="Arial" w:hAnsi="Arial" w:cs="Arial"/>
        </w:rPr>
        <w:t>§ 7</w:t>
      </w:r>
    </w:p>
    <w:p w14:paraId="33E389FD" w14:textId="1B4B3A35" w:rsidR="0092155A" w:rsidRPr="00BB63FF" w:rsidRDefault="0092155A" w:rsidP="00950437">
      <w:pPr>
        <w:pStyle w:val="Akapitzlist1"/>
        <w:numPr>
          <w:ilvl w:val="3"/>
          <w:numId w:val="85"/>
        </w:numPr>
        <w:spacing w:line="276" w:lineRule="auto"/>
        <w:ind w:left="426" w:hanging="426"/>
        <w:jc w:val="both"/>
        <w:rPr>
          <w:rFonts w:ascii="Arial" w:hAnsi="Arial" w:cs="Arial"/>
        </w:rPr>
      </w:pPr>
      <w:r w:rsidRPr="00BB63FF">
        <w:rPr>
          <w:rFonts w:ascii="Arial" w:hAnsi="Arial" w:cs="Arial"/>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4C5D4E" w:rsidRPr="00BB63FF" w14:paraId="5B4A166E" w14:textId="77777777" w:rsidTr="004C1DA8">
        <w:trPr>
          <w:trHeight w:val="91"/>
        </w:trPr>
        <w:tc>
          <w:tcPr>
            <w:tcW w:w="3118" w:type="dxa"/>
          </w:tcPr>
          <w:p w14:paraId="29508119" w14:textId="0D7A74B0" w:rsidR="004C5D4E" w:rsidRPr="00BB63FF" w:rsidRDefault="004C5D4E" w:rsidP="004C5D4E">
            <w:pPr>
              <w:pStyle w:val="Akapitzlist1"/>
              <w:spacing w:line="276" w:lineRule="auto"/>
              <w:ind w:left="426"/>
              <w:rPr>
                <w:rFonts w:ascii="Arial" w:hAnsi="Arial" w:cs="Arial"/>
              </w:rPr>
            </w:pPr>
          </w:p>
        </w:tc>
        <w:tc>
          <w:tcPr>
            <w:tcW w:w="3119" w:type="dxa"/>
          </w:tcPr>
          <w:p w14:paraId="3B318E4B" w14:textId="2DDB2D00" w:rsidR="004C5D4E" w:rsidRPr="00BB63FF" w:rsidRDefault="004C5D4E" w:rsidP="004C5D4E">
            <w:pPr>
              <w:pStyle w:val="Akapitzlist1"/>
              <w:spacing w:line="276" w:lineRule="auto"/>
              <w:ind w:left="426"/>
              <w:rPr>
                <w:rFonts w:ascii="Arial" w:hAnsi="Arial" w:cs="Arial"/>
              </w:rPr>
            </w:pPr>
            <w:r w:rsidRPr="00BB63FF">
              <w:rPr>
                <w:rFonts w:ascii="Arial" w:hAnsi="Arial" w:cs="Arial"/>
              </w:rPr>
              <w:t>E-mail:</w:t>
            </w:r>
          </w:p>
        </w:tc>
        <w:tc>
          <w:tcPr>
            <w:tcW w:w="2552" w:type="dxa"/>
          </w:tcPr>
          <w:p w14:paraId="09494789" w14:textId="77777777" w:rsidR="004C5D4E" w:rsidRPr="00BB63FF" w:rsidRDefault="004C5D4E" w:rsidP="004C5D4E">
            <w:pPr>
              <w:pStyle w:val="Akapitzlist1"/>
              <w:spacing w:line="276" w:lineRule="auto"/>
              <w:ind w:left="0"/>
              <w:rPr>
                <w:rFonts w:ascii="Arial" w:hAnsi="Arial" w:cs="Arial"/>
              </w:rPr>
            </w:pPr>
            <w:r w:rsidRPr="00BB63FF">
              <w:rPr>
                <w:rFonts w:ascii="Arial" w:hAnsi="Arial" w:cs="Arial"/>
              </w:rPr>
              <w:t>Tel. komórkowy</w:t>
            </w:r>
          </w:p>
        </w:tc>
      </w:tr>
      <w:tr w:rsidR="004C5D4E" w:rsidRPr="00BB63FF" w14:paraId="11947520" w14:textId="77777777" w:rsidTr="004C5D4E">
        <w:trPr>
          <w:trHeight w:val="82"/>
        </w:trPr>
        <w:tc>
          <w:tcPr>
            <w:tcW w:w="3119" w:type="dxa"/>
          </w:tcPr>
          <w:p w14:paraId="444B54A0" w14:textId="77777777" w:rsidR="004C5D4E" w:rsidRPr="00BB63FF" w:rsidRDefault="004C5D4E" w:rsidP="004C5D4E">
            <w:pPr>
              <w:pStyle w:val="Akapitzlist1"/>
              <w:spacing w:line="276" w:lineRule="auto"/>
              <w:ind w:left="0"/>
              <w:rPr>
                <w:rFonts w:ascii="Arial" w:hAnsi="Arial" w:cs="Arial"/>
              </w:rPr>
            </w:pPr>
            <w:r w:rsidRPr="00BB63FF">
              <w:rPr>
                <w:rFonts w:ascii="Arial" w:hAnsi="Arial" w:cs="Arial"/>
              </w:rPr>
              <w:t>Do Zamawiającego</w:t>
            </w:r>
          </w:p>
        </w:tc>
        <w:tc>
          <w:tcPr>
            <w:tcW w:w="3118" w:type="dxa"/>
          </w:tcPr>
          <w:p w14:paraId="18FA4FBA" w14:textId="77777777" w:rsidR="004C5D4E" w:rsidRPr="00BB63FF" w:rsidRDefault="004C5D4E" w:rsidP="004C5D4E">
            <w:pPr>
              <w:pStyle w:val="Akapitzlist1"/>
              <w:spacing w:line="276" w:lineRule="auto"/>
              <w:ind w:left="426"/>
              <w:rPr>
                <w:rFonts w:ascii="Arial" w:hAnsi="Arial" w:cs="Arial"/>
              </w:rPr>
            </w:pPr>
            <w:r w:rsidRPr="00BB63FF">
              <w:rPr>
                <w:rFonts w:ascii="Arial" w:hAnsi="Arial" w:cs="Arial"/>
              </w:rPr>
              <w:t>…………</w:t>
            </w:r>
          </w:p>
        </w:tc>
        <w:tc>
          <w:tcPr>
            <w:tcW w:w="2552" w:type="dxa"/>
          </w:tcPr>
          <w:p w14:paraId="575C78D5" w14:textId="77777777" w:rsidR="004C5D4E" w:rsidRPr="00BB63FF" w:rsidRDefault="004C5D4E" w:rsidP="004C5D4E">
            <w:pPr>
              <w:pStyle w:val="Akapitzlist1"/>
              <w:spacing w:line="276" w:lineRule="auto"/>
              <w:ind w:left="426"/>
              <w:rPr>
                <w:rFonts w:ascii="Arial" w:hAnsi="Arial" w:cs="Arial"/>
              </w:rPr>
            </w:pPr>
            <w:r w:rsidRPr="00BB63FF">
              <w:rPr>
                <w:rFonts w:ascii="Arial" w:hAnsi="Arial" w:cs="Arial"/>
              </w:rPr>
              <w:t>…………………</w:t>
            </w:r>
          </w:p>
        </w:tc>
      </w:tr>
      <w:tr w:rsidR="004C5D4E" w:rsidRPr="00A276F3" w14:paraId="63A8C100" w14:textId="77777777" w:rsidTr="004C5D4E">
        <w:trPr>
          <w:trHeight w:val="82"/>
        </w:trPr>
        <w:tc>
          <w:tcPr>
            <w:tcW w:w="3119" w:type="dxa"/>
          </w:tcPr>
          <w:p w14:paraId="075DF5C4" w14:textId="77777777" w:rsidR="004C5D4E" w:rsidRPr="00A276F3" w:rsidRDefault="004C5D4E" w:rsidP="004C5D4E">
            <w:pPr>
              <w:pStyle w:val="Akapitzlist1"/>
              <w:spacing w:line="276" w:lineRule="auto"/>
              <w:ind w:left="0"/>
              <w:rPr>
                <w:rFonts w:ascii="Arial" w:hAnsi="Arial" w:cs="Arial"/>
              </w:rPr>
            </w:pPr>
            <w:r w:rsidRPr="00A276F3">
              <w:rPr>
                <w:rFonts w:ascii="Arial" w:hAnsi="Arial" w:cs="Arial"/>
              </w:rPr>
              <w:t>Do Wykonawcy</w:t>
            </w:r>
          </w:p>
        </w:tc>
        <w:tc>
          <w:tcPr>
            <w:tcW w:w="3118" w:type="dxa"/>
          </w:tcPr>
          <w:p w14:paraId="3AAA08F7" w14:textId="77777777" w:rsidR="004C5D4E" w:rsidRPr="00A276F3" w:rsidRDefault="004C5D4E" w:rsidP="004C5D4E">
            <w:pPr>
              <w:pStyle w:val="Akapitzlist1"/>
              <w:spacing w:line="276" w:lineRule="auto"/>
              <w:ind w:left="426"/>
              <w:rPr>
                <w:rFonts w:ascii="Arial" w:hAnsi="Arial" w:cs="Arial"/>
              </w:rPr>
            </w:pPr>
            <w:r w:rsidRPr="00A276F3">
              <w:rPr>
                <w:rFonts w:ascii="Arial" w:hAnsi="Arial" w:cs="Arial"/>
              </w:rPr>
              <w:t>…………</w:t>
            </w:r>
          </w:p>
        </w:tc>
        <w:tc>
          <w:tcPr>
            <w:tcW w:w="2552" w:type="dxa"/>
          </w:tcPr>
          <w:p w14:paraId="71625020" w14:textId="77777777" w:rsidR="004C5D4E" w:rsidRPr="00A276F3" w:rsidRDefault="004C5D4E" w:rsidP="004C5D4E">
            <w:pPr>
              <w:pStyle w:val="Akapitzlist1"/>
              <w:spacing w:line="276" w:lineRule="auto"/>
              <w:ind w:left="426"/>
              <w:rPr>
                <w:rFonts w:ascii="Arial" w:hAnsi="Arial" w:cs="Arial"/>
              </w:rPr>
            </w:pPr>
            <w:r>
              <w:rPr>
                <w:rFonts w:ascii="Arial" w:hAnsi="Arial" w:cs="Arial"/>
              </w:rPr>
              <w:t>…………………</w:t>
            </w:r>
          </w:p>
        </w:tc>
      </w:tr>
    </w:tbl>
    <w:p w14:paraId="306B7557" w14:textId="3004B30F" w:rsidR="0092155A" w:rsidRPr="00A276F3" w:rsidRDefault="0092155A" w:rsidP="00950437">
      <w:pPr>
        <w:pStyle w:val="Akapitzlist1"/>
        <w:numPr>
          <w:ilvl w:val="0"/>
          <w:numId w:val="85"/>
        </w:numPr>
        <w:spacing w:line="276" w:lineRule="auto"/>
        <w:ind w:left="426" w:hanging="426"/>
        <w:jc w:val="both"/>
        <w:rPr>
          <w:rFonts w:ascii="Arial" w:hAnsi="Arial" w:cs="Arial"/>
        </w:rPr>
      </w:pPr>
      <w:r w:rsidRPr="00A276F3">
        <w:rPr>
          <w:rFonts w:ascii="Arial" w:hAnsi="Arial" w:cs="Arial"/>
        </w:rPr>
        <w:t>Funkcję Kierownika Budowy pełnić będzie:</w:t>
      </w:r>
    </w:p>
    <w:p w14:paraId="708134E0" w14:textId="3F561BF1" w:rsidR="0092155A" w:rsidRDefault="0092155A" w:rsidP="00950437">
      <w:pPr>
        <w:pStyle w:val="Akapitzlist1"/>
        <w:numPr>
          <w:ilvl w:val="0"/>
          <w:numId w:val="85"/>
        </w:numPr>
        <w:spacing w:line="276" w:lineRule="auto"/>
        <w:ind w:left="426" w:hanging="426"/>
        <w:jc w:val="both"/>
        <w:rPr>
          <w:rFonts w:ascii="Arial" w:hAnsi="Arial" w:cs="Arial"/>
        </w:rPr>
      </w:pPr>
      <w:r w:rsidRPr="00A276F3">
        <w:rPr>
          <w:rFonts w:ascii="Arial" w:hAnsi="Arial" w:cs="Arial"/>
        </w:rPr>
        <w:t>Funkcję Inspektora Nadzoru z ramienia Zamawiającego pełnić będzie:</w:t>
      </w:r>
    </w:p>
    <w:p w14:paraId="3E259968" w14:textId="6F688023" w:rsidR="004C5D4E" w:rsidRDefault="004C5D4E" w:rsidP="00950437">
      <w:pPr>
        <w:pStyle w:val="Akapitzlist1"/>
        <w:numPr>
          <w:ilvl w:val="0"/>
          <w:numId w:val="85"/>
        </w:numPr>
        <w:spacing w:line="276" w:lineRule="auto"/>
        <w:ind w:left="426" w:hanging="426"/>
        <w:jc w:val="both"/>
        <w:rPr>
          <w:rFonts w:ascii="Arial" w:hAnsi="Arial" w:cs="Arial"/>
        </w:rPr>
      </w:pPr>
      <w:r>
        <w:rPr>
          <w:rFonts w:ascii="Arial" w:hAnsi="Arial" w:cs="Arial"/>
        </w:rPr>
        <w:t>Osobą odpowiedzialną za wykonanie umowy jest:</w:t>
      </w:r>
    </w:p>
    <w:p w14:paraId="08D00238" w14:textId="6FCBD7AF" w:rsidR="00B51E85" w:rsidRPr="00B51E85" w:rsidRDefault="00B51E85" w:rsidP="00950437">
      <w:pPr>
        <w:pStyle w:val="Akapitzlist1"/>
        <w:numPr>
          <w:ilvl w:val="0"/>
          <w:numId w:val="85"/>
        </w:numPr>
        <w:spacing w:line="276" w:lineRule="auto"/>
        <w:ind w:left="426" w:hanging="426"/>
        <w:jc w:val="both"/>
        <w:rPr>
          <w:rFonts w:ascii="Arial" w:hAnsi="Arial" w:cs="Arial"/>
          <w:color w:val="FF0000"/>
        </w:rPr>
      </w:pPr>
      <w:r w:rsidRPr="00B51E85">
        <w:rPr>
          <w:rFonts w:ascii="Arial" w:hAnsi="Arial" w:cs="Arial"/>
          <w:color w:val="FF0000"/>
        </w:rPr>
        <w:t>Zmiana osób wymienionych w ust. 3 i 4 powyżej oraz zmiana danych do komunikacji określonych w ust. 1 powyżej nie stanowią istotnej zmiany w treści umowy i na potrzeby ich dokonania nie jest wymagane sporządzenie aneksu do umowy.</w:t>
      </w:r>
    </w:p>
    <w:p w14:paraId="68724BA2" w14:textId="77777777" w:rsidR="0092155A" w:rsidRPr="00A276F3" w:rsidRDefault="0092155A" w:rsidP="0092155A">
      <w:pPr>
        <w:pStyle w:val="Akapitzlist1"/>
        <w:spacing w:line="276" w:lineRule="auto"/>
        <w:jc w:val="center"/>
        <w:rPr>
          <w:rFonts w:ascii="Arial" w:hAnsi="Arial" w:cs="Arial"/>
        </w:rPr>
      </w:pPr>
      <w:r w:rsidRPr="00A276F3">
        <w:rPr>
          <w:rFonts w:ascii="Arial" w:hAnsi="Arial" w:cs="Arial"/>
        </w:rPr>
        <w:t>§ 8</w:t>
      </w:r>
    </w:p>
    <w:p w14:paraId="03CC6F5B" w14:textId="77777777" w:rsidR="0092155A" w:rsidRPr="00A276F3" w:rsidRDefault="0092155A" w:rsidP="0092155A">
      <w:pPr>
        <w:pStyle w:val="Akapitzlist1"/>
        <w:spacing w:line="276" w:lineRule="auto"/>
        <w:ind w:left="567" w:hanging="283"/>
        <w:jc w:val="both"/>
        <w:rPr>
          <w:rFonts w:ascii="Arial" w:hAnsi="Arial" w:cs="Arial"/>
        </w:rPr>
      </w:pPr>
      <w:r w:rsidRPr="00A276F3">
        <w:rPr>
          <w:rFonts w:ascii="Arial" w:hAnsi="Arial" w:cs="Arial"/>
        </w:rPr>
        <w:t>1. Wykonawca oświadcza, że w celu prawidłowej realizacji zamówienia dysponuje personelem posiadającym odpowiednie przygotowanie zawodowe, w tym posiadającym wymagane prawem uprawnienia, jak również wszelkie materiały,</w:t>
      </w:r>
      <w:r>
        <w:rPr>
          <w:rFonts w:ascii="Arial" w:hAnsi="Arial" w:cs="Arial"/>
        </w:rPr>
        <w:t xml:space="preserve"> wodę, sprzęt itp. niezbędne do </w:t>
      </w:r>
      <w:r w:rsidRPr="00A276F3">
        <w:rPr>
          <w:rFonts w:ascii="Arial" w:hAnsi="Arial" w:cs="Arial"/>
        </w:rPr>
        <w:t xml:space="preserve">wykonania przedmiotu umowy. </w:t>
      </w:r>
    </w:p>
    <w:p w14:paraId="54D89FF1" w14:textId="6993B9F5" w:rsidR="0092155A" w:rsidRPr="00BB63FF" w:rsidRDefault="0092155A" w:rsidP="0092155A">
      <w:pPr>
        <w:pStyle w:val="Akapitzlist1"/>
        <w:spacing w:line="276" w:lineRule="auto"/>
        <w:ind w:left="567" w:hanging="283"/>
        <w:jc w:val="both"/>
        <w:rPr>
          <w:rFonts w:ascii="Arial" w:hAnsi="Arial" w:cs="Arial"/>
        </w:rPr>
      </w:pPr>
      <w:r w:rsidRPr="00A276F3">
        <w:rPr>
          <w:rFonts w:ascii="Arial" w:hAnsi="Arial" w:cs="Arial"/>
        </w:rPr>
        <w:t xml:space="preserve">2. Wykonawca oświadcza, że zatrudni na podstawie umowy o pracę wszystkie osoby wykonujące czynności związane z realizacją zamówienia, wypełniające definicję stosunku pracy zgodnie z art. 22 § 1 ustawy z dnia 26 czerwca 1974 r. Kodeks Pracy (Dz. U. z 2019 r. poz. 1040 ze zm.), tj. </w:t>
      </w:r>
      <w:r w:rsidRPr="00A276F3">
        <w:rPr>
          <w:rFonts w:ascii="Arial" w:hAnsi="Arial" w:cs="Arial"/>
          <w:bCs/>
        </w:rPr>
        <w:t>czynności w zakresie robót murarskich, tynkarskich i </w:t>
      </w:r>
      <w:r>
        <w:rPr>
          <w:rFonts w:ascii="Arial" w:hAnsi="Arial" w:cs="Arial"/>
          <w:bCs/>
        </w:rPr>
        <w:t>malarski</w:t>
      </w:r>
      <w:r w:rsidRPr="00A276F3">
        <w:rPr>
          <w:rFonts w:ascii="Arial" w:hAnsi="Arial" w:cs="Arial"/>
          <w:bCs/>
        </w:rPr>
        <w:t xml:space="preserve">ch, </w:t>
      </w:r>
      <w:r w:rsidRPr="00A276F3">
        <w:rPr>
          <w:rFonts w:ascii="Arial" w:hAnsi="Arial" w:cs="Arial"/>
        </w:rPr>
        <w:lastRenderedPageBreak/>
        <w:t xml:space="preserve">wykonywane przez pracowników fizycznych. Na potwierdzenie powyższego, </w:t>
      </w:r>
      <w:r w:rsidRPr="00A276F3">
        <w:rPr>
          <w:rFonts w:ascii="Arial" w:hAnsi="Arial" w:cs="Arial"/>
          <w:b/>
        </w:rPr>
        <w:t>wykonawca w odniesieniu do swoich</w:t>
      </w:r>
      <w:r w:rsidRPr="00FB5749">
        <w:rPr>
          <w:rFonts w:ascii="Arial" w:hAnsi="Arial" w:cs="Arial"/>
          <w:b/>
        </w:rPr>
        <w:t xml:space="preserve"> pracowników </w:t>
      </w:r>
      <w:r>
        <w:rPr>
          <w:rFonts w:ascii="Arial" w:hAnsi="Arial" w:cs="Arial"/>
          <w:b/>
          <w:u w:val="single"/>
        </w:rPr>
        <w:t>w </w:t>
      </w:r>
      <w:r w:rsidRPr="00FB5749">
        <w:rPr>
          <w:rFonts w:ascii="Arial" w:hAnsi="Arial" w:cs="Arial"/>
          <w:b/>
          <w:u w:val="single"/>
        </w:rPr>
        <w:t xml:space="preserve">dniu </w:t>
      </w:r>
      <w:r>
        <w:rPr>
          <w:rFonts w:ascii="Arial" w:hAnsi="Arial" w:cs="Arial"/>
          <w:b/>
          <w:u w:val="single"/>
        </w:rPr>
        <w:t>podpisania umowy</w:t>
      </w:r>
      <w:r w:rsidRPr="00FB5749">
        <w:rPr>
          <w:rFonts w:ascii="Arial" w:hAnsi="Arial" w:cs="Arial"/>
          <w:b/>
        </w:rPr>
        <w:t xml:space="preserve"> przeka</w:t>
      </w:r>
      <w:r>
        <w:rPr>
          <w:rFonts w:ascii="Arial" w:hAnsi="Arial" w:cs="Arial"/>
          <w:b/>
        </w:rPr>
        <w:t xml:space="preserve">że </w:t>
      </w:r>
      <w:r w:rsidRPr="00FB5749">
        <w:rPr>
          <w:rFonts w:ascii="Arial" w:hAnsi="Arial" w:cs="Arial"/>
          <w:b/>
        </w:rPr>
        <w:t xml:space="preserve">Zamawiającemu wykaz osób, które </w:t>
      </w:r>
      <w:r>
        <w:rPr>
          <w:rFonts w:ascii="Arial" w:hAnsi="Arial" w:cs="Arial"/>
          <w:b/>
        </w:rPr>
        <w:t>z</w:t>
      </w:r>
      <w:r w:rsidRPr="00FB5749">
        <w:rPr>
          <w:rFonts w:ascii="Arial" w:hAnsi="Arial" w:cs="Arial"/>
          <w:b/>
        </w:rPr>
        <w:t>r</w:t>
      </w:r>
      <w:r>
        <w:rPr>
          <w:rFonts w:ascii="Arial" w:hAnsi="Arial" w:cs="Arial"/>
          <w:b/>
        </w:rPr>
        <w:t>ealizują przedmiot umowy wraz z </w:t>
      </w:r>
      <w:r w:rsidRPr="00FB5749">
        <w:rPr>
          <w:rFonts w:ascii="Arial" w:hAnsi="Arial" w:cs="Arial"/>
          <w:b/>
        </w:rPr>
        <w:t>oświadczeniem, że osoby te są zatrudnione na umowę o pracę.</w:t>
      </w:r>
      <w:r w:rsidRPr="00BB63FF">
        <w:rPr>
          <w:rFonts w:ascii="Arial" w:hAnsi="Arial" w:cs="Arial"/>
        </w:rPr>
        <w:t xml:space="preserve"> </w:t>
      </w:r>
    </w:p>
    <w:p w14:paraId="157CCEFF"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 xml:space="preserve">3. Wykaz osób, o którym mowa w ust. 2 powyżej zawiera informacje, w tym dane osobowe, niezbędne do weryfikacji zatrudnienia na podstawie umowy </w:t>
      </w:r>
      <w:r>
        <w:rPr>
          <w:rFonts w:ascii="Arial" w:hAnsi="Arial" w:cs="Arial"/>
        </w:rPr>
        <w:t>o pracę, w szczególności imię i </w:t>
      </w:r>
      <w:r w:rsidRPr="00BB63FF">
        <w:rPr>
          <w:rFonts w:ascii="Arial" w:hAnsi="Arial" w:cs="Arial"/>
        </w:rPr>
        <w:t>nazwisko zatrudnionego pracownika, datę zawarci</w:t>
      </w:r>
      <w:r>
        <w:rPr>
          <w:rFonts w:ascii="Arial" w:hAnsi="Arial" w:cs="Arial"/>
        </w:rPr>
        <w:t>a umowy o pracę, rodzaj umowy o </w:t>
      </w:r>
      <w:r w:rsidRPr="00BB63FF">
        <w:rPr>
          <w:rFonts w:ascii="Arial" w:hAnsi="Arial" w:cs="Arial"/>
        </w:rPr>
        <w:t>pracę oraz zakres obowiązków pracownika</w:t>
      </w:r>
      <w:r>
        <w:rPr>
          <w:rFonts w:ascii="Arial" w:hAnsi="Arial" w:cs="Arial"/>
        </w:rPr>
        <w:t>.</w:t>
      </w:r>
    </w:p>
    <w:p w14:paraId="701DDC6F"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 xml:space="preserve">4. Wykonawca zobowiązany jest do aktualizacji wykazu, o </w:t>
      </w:r>
      <w:r>
        <w:rPr>
          <w:rFonts w:ascii="Arial" w:hAnsi="Arial" w:cs="Arial"/>
        </w:rPr>
        <w:t>którym mowa w ust. 2 powyżej, w </w:t>
      </w:r>
      <w:r w:rsidRPr="00BB63FF">
        <w:rPr>
          <w:rFonts w:ascii="Arial" w:hAnsi="Arial" w:cs="Arial"/>
        </w:rPr>
        <w:t>przypadku każdorazowej zmiany składu osób zatrudnionych oraz przekazania Zamawiającemu takiej aktualizacji nie później niż 2 dni od dnia dokonania takiej zmiany. Zmiana osób wymienionych w wykazie nie wymaga an</w:t>
      </w:r>
      <w:r>
        <w:rPr>
          <w:rFonts w:ascii="Arial" w:hAnsi="Arial" w:cs="Arial"/>
        </w:rPr>
        <w:t>eksu do umowy. W odniesieniu do </w:t>
      </w:r>
      <w:r w:rsidRPr="00BB63FF">
        <w:rPr>
          <w:rFonts w:ascii="Arial" w:hAnsi="Arial" w:cs="Arial"/>
        </w:rPr>
        <w:t>podwykonawców lub dalszych podwykonawców wykaz osób nale</w:t>
      </w:r>
      <w:r w:rsidRPr="00BB63FF">
        <w:rPr>
          <w:rFonts w:ascii="Arial" w:eastAsia="TimesNewRoman" w:hAnsi="Arial" w:cs="Arial"/>
        </w:rPr>
        <w:t>ż</w:t>
      </w:r>
      <w:r w:rsidRPr="00BB63FF">
        <w:rPr>
          <w:rFonts w:ascii="Arial" w:hAnsi="Arial" w:cs="Arial"/>
        </w:rPr>
        <w:t>y przedło</w:t>
      </w:r>
      <w:r w:rsidRPr="00BB63FF">
        <w:rPr>
          <w:rFonts w:ascii="Arial" w:eastAsia="TimesNewRoman" w:hAnsi="Arial" w:cs="Arial"/>
        </w:rPr>
        <w:t>ż</w:t>
      </w:r>
      <w:r w:rsidRPr="00BB63FF">
        <w:rPr>
          <w:rFonts w:ascii="Arial" w:hAnsi="Arial" w:cs="Arial"/>
        </w:rPr>
        <w:t>y</w:t>
      </w:r>
      <w:r w:rsidRPr="00BB63FF">
        <w:rPr>
          <w:rFonts w:ascii="Arial" w:eastAsia="TimesNewRoman" w:hAnsi="Arial" w:cs="Arial"/>
        </w:rPr>
        <w:t xml:space="preserve">ć </w:t>
      </w:r>
      <w:r w:rsidRPr="00BB63FF">
        <w:rPr>
          <w:rFonts w:ascii="Arial" w:hAnsi="Arial" w:cs="Arial"/>
        </w:rPr>
        <w:t>wraz kopi</w:t>
      </w:r>
      <w:r w:rsidRPr="00BB63FF">
        <w:rPr>
          <w:rFonts w:ascii="Arial" w:eastAsia="TimesNewRoman" w:hAnsi="Arial" w:cs="Arial"/>
        </w:rPr>
        <w:t xml:space="preserve">ą </w:t>
      </w:r>
      <w:r w:rsidRPr="00BB63FF">
        <w:rPr>
          <w:rFonts w:ascii="Arial" w:hAnsi="Arial" w:cs="Arial"/>
        </w:rPr>
        <w:t>umowy o podwykonawstwo lub dalsze podwykonawstwo jednak nie pó</w:t>
      </w:r>
      <w:r w:rsidRPr="00BB63FF">
        <w:rPr>
          <w:rFonts w:ascii="Arial" w:eastAsia="TimesNewRoman" w:hAnsi="Arial" w:cs="Arial"/>
        </w:rPr>
        <w:t>ź</w:t>
      </w:r>
      <w:r w:rsidRPr="00BB63FF">
        <w:rPr>
          <w:rFonts w:ascii="Arial" w:hAnsi="Arial" w:cs="Arial"/>
        </w:rPr>
        <w:t>niej ni</w:t>
      </w:r>
      <w:r w:rsidRPr="00BB63FF">
        <w:rPr>
          <w:rFonts w:ascii="Arial" w:eastAsia="TimesNewRoman" w:hAnsi="Arial" w:cs="Arial"/>
        </w:rPr>
        <w:t xml:space="preserve">ż </w:t>
      </w:r>
      <w:r w:rsidRPr="00BB63FF">
        <w:rPr>
          <w:rFonts w:ascii="Arial" w:hAnsi="Arial" w:cs="Arial"/>
        </w:rPr>
        <w:t>przed rozpocz</w:t>
      </w:r>
      <w:r w:rsidRPr="00BB63FF">
        <w:rPr>
          <w:rFonts w:ascii="Arial" w:eastAsia="TimesNewRoman" w:hAnsi="Arial" w:cs="Arial"/>
        </w:rPr>
        <w:t>ę</w:t>
      </w:r>
      <w:r w:rsidRPr="00BB63FF">
        <w:rPr>
          <w:rFonts w:ascii="Arial" w:hAnsi="Arial" w:cs="Arial"/>
        </w:rPr>
        <w:t>ciem wykonywania czynno</w:t>
      </w:r>
      <w:r w:rsidRPr="00BB63FF">
        <w:rPr>
          <w:rFonts w:ascii="Arial" w:eastAsia="TimesNewRoman" w:hAnsi="Arial" w:cs="Arial"/>
        </w:rPr>
        <w:t>ś</w:t>
      </w:r>
      <w:r w:rsidRPr="00BB63FF">
        <w:rPr>
          <w:rFonts w:ascii="Arial" w:hAnsi="Arial" w:cs="Arial"/>
        </w:rPr>
        <w:t>ci przez te osoby.</w:t>
      </w:r>
    </w:p>
    <w:p w14:paraId="449E7952"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5. W trakcie realizacji zamówienia zamawiający uprawniony jest do wykonywania czynności kontrolnych wobec wykonawcy lub podwykonawcy odnośnie spełniania przez wykonawcę lub podwykonawcę wymogu zatrudnienia na podstawie umowy o pracę osób wykonujących wskazan</w:t>
      </w:r>
      <w:r>
        <w:rPr>
          <w:rFonts w:ascii="Arial" w:hAnsi="Arial" w:cs="Arial"/>
        </w:rPr>
        <w:t>e w ust. 2</w:t>
      </w:r>
      <w:r w:rsidRPr="00BB63FF">
        <w:rPr>
          <w:rFonts w:ascii="Arial" w:hAnsi="Arial" w:cs="Arial"/>
        </w:rPr>
        <w:t xml:space="preserve"> czynności, a w szczególności jest uprawniony do: </w:t>
      </w:r>
    </w:p>
    <w:p w14:paraId="0EA12751" w14:textId="77777777" w:rsidR="0092155A" w:rsidRPr="00BB63FF" w:rsidRDefault="0092155A" w:rsidP="003A2BFE">
      <w:pPr>
        <w:pStyle w:val="Akapitzlist1"/>
        <w:numPr>
          <w:ilvl w:val="0"/>
          <w:numId w:val="47"/>
        </w:numPr>
        <w:spacing w:line="276" w:lineRule="auto"/>
        <w:ind w:left="993" w:hanging="284"/>
        <w:jc w:val="both"/>
        <w:rPr>
          <w:rFonts w:ascii="Arial" w:hAnsi="Arial" w:cs="Arial"/>
        </w:rPr>
      </w:pPr>
      <w:r w:rsidRPr="00BB63FF">
        <w:rPr>
          <w:rFonts w:ascii="Arial" w:hAnsi="Arial" w:cs="Arial"/>
        </w:rPr>
        <w:t>żądania oświadczeń i dokumentów w zakresie potwierdzenia spełniania ww. wymogów i dokonywania ich oceny,</w:t>
      </w:r>
    </w:p>
    <w:p w14:paraId="576E10D0" w14:textId="77777777" w:rsidR="0092155A" w:rsidRPr="00BB63FF" w:rsidRDefault="0092155A" w:rsidP="003A2BFE">
      <w:pPr>
        <w:pStyle w:val="Akapitzlist1"/>
        <w:numPr>
          <w:ilvl w:val="0"/>
          <w:numId w:val="47"/>
        </w:numPr>
        <w:spacing w:line="276" w:lineRule="auto"/>
        <w:ind w:left="993" w:hanging="284"/>
        <w:jc w:val="both"/>
        <w:rPr>
          <w:rFonts w:ascii="Arial" w:hAnsi="Arial" w:cs="Arial"/>
        </w:rPr>
      </w:pPr>
      <w:r w:rsidRPr="00BB63FF">
        <w:rPr>
          <w:rFonts w:ascii="Arial" w:hAnsi="Arial" w:cs="Arial"/>
        </w:rPr>
        <w:t>żądania wyjaśnień w przypadku wątpliwości w zakresie potwierdzenia spełniania ww. wymogów,</w:t>
      </w:r>
    </w:p>
    <w:p w14:paraId="3487D2DB" w14:textId="77777777" w:rsidR="0092155A" w:rsidRPr="00BB63FF" w:rsidRDefault="0092155A" w:rsidP="003A2BFE">
      <w:pPr>
        <w:pStyle w:val="Akapitzlist1"/>
        <w:numPr>
          <w:ilvl w:val="0"/>
          <w:numId w:val="47"/>
        </w:numPr>
        <w:spacing w:line="276" w:lineRule="auto"/>
        <w:ind w:left="993" w:hanging="284"/>
        <w:jc w:val="both"/>
        <w:rPr>
          <w:rFonts w:ascii="Arial" w:hAnsi="Arial" w:cs="Arial"/>
        </w:rPr>
      </w:pPr>
      <w:r w:rsidRPr="00BB63FF">
        <w:rPr>
          <w:rFonts w:ascii="Arial" w:hAnsi="Arial" w:cs="Arial"/>
        </w:rPr>
        <w:t>przeprowadzenia kontroli w miejscu wykonywania świadczenia.</w:t>
      </w:r>
    </w:p>
    <w:p w14:paraId="59B0E67C" w14:textId="77777777" w:rsidR="0092155A" w:rsidRPr="00824CF2" w:rsidRDefault="0092155A" w:rsidP="0092155A">
      <w:pPr>
        <w:pStyle w:val="Akapitzlist1"/>
        <w:spacing w:line="276" w:lineRule="auto"/>
        <w:ind w:left="567" w:hanging="283"/>
        <w:jc w:val="both"/>
        <w:rPr>
          <w:rFonts w:ascii="Arial" w:hAnsi="Arial" w:cs="Arial"/>
        </w:rPr>
      </w:pPr>
      <w:r w:rsidRPr="00824CF2">
        <w:rPr>
          <w:rFonts w:ascii="Arial" w:hAnsi="Arial" w:cs="Arial"/>
        </w:rPr>
        <w:t>6. W trakcie realizacji zamówienia na każde wezwanie zamawiającego w wyznaczonym w tym wezwaniu terminie (nie krótszym niż 3 dni robocze) wykonawca przedłoży zamawiającemu wskazane poniżej dowody w celu potwierdzenia sp</w:t>
      </w:r>
      <w:r>
        <w:rPr>
          <w:rFonts w:ascii="Arial" w:hAnsi="Arial" w:cs="Arial"/>
        </w:rPr>
        <w:t>ełnienia wymogu zatrudnienia na </w:t>
      </w:r>
      <w:r w:rsidRPr="00824CF2">
        <w:rPr>
          <w:rFonts w:ascii="Arial" w:hAnsi="Arial" w:cs="Arial"/>
        </w:rPr>
        <w:t>podstawie umowy o pracę przez wykonawcę lub podwykonawcę osób wykonujących wskazane w ust. 2 czynności w trakcie realizacji zamówienia:</w:t>
      </w:r>
    </w:p>
    <w:p w14:paraId="72871576" w14:textId="77777777" w:rsidR="0092155A" w:rsidRPr="00824CF2" w:rsidRDefault="0092155A" w:rsidP="003A2BFE">
      <w:pPr>
        <w:pStyle w:val="Akapitzlist1"/>
        <w:numPr>
          <w:ilvl w:val="0"/>
          <w:numId w:val="43"/>
        </w:numPr>
        <w:spacing w:line="276" w:lineRule="auto"/>
        <w:jc w:val="both"/>
        <w:rPr>
          <w:rFonts w:ascii="Arial" w:hAnsi="Arial" w:cs="Arial"/>
        </w:rPr>
      </w:pPr>
      <w:r w:rsidRPr="00824CF2">
        <w:rPr>
          <w:rFonts w:ascii="Arial" w:hAnsi="Arial" w:cs="Arial"/>
          <w:b/>
        </w:rPr>
        <w:t xml:space="preserve">oświadczenie zatrudnionego pracownika/ów, </w:t>
      </w:r>
    </w:p>
    <w:p w14:paraId="434F37B8" w14:textId="77777777" w:rsidR="0092155A" w:rsidRPr="00824CF2" w:rsidRDefault="0092155A" w:rsidP="003A2BFE">
      <w:pPr>
        <w:pStyle w:val="Akapitzlist1"/>
        <w:numPr>
          <w:ilvl w:val="0"/>
          <w:numId w:val="43"/>
        </w:numPr>
        <w:spacing w:line="276" w:lineRule="auto"/>
        <w:jc w:val="both"/>
        <w:rPr>
          <w:rFonts w:ascii="Arial" w:hAnsi="Arial" w:cs="Arial"/>
        </w:rPr>
      </w:pPr>
      <w:r w:rsidRPr="00824CF2">
        <w:rPr>
          <w:rFonts w:ascii="Arial" w:hAnsi="Arial" w:cs="Arial"/>
          <w:b/>
        </w:rPr>
        <w:t xml:space="preserve">oświadczenie wykonawcy lub podwykonawcy </w:t>
      </w:r>
      <w:r>
        <w:rPr>
          <w:rFonts w:ascii="Arial" w:hAnsi="Arial" w:cs="Arial"/>
        </w:rPr>
        <w:t>o zatrudnieniu pracownika/ów na </w:t>
      </w:r>
      <w:r w:rsidRPr="00824CF2">
        <w:rPr>
          <w:rFonts w:ascii="Arial" w:hAnsi="Arial" w:cs="Arial"/>
        </w:rPr>
        <w:t>podstawie umowy o pracę;</w:t>
      </w:r>
    </w:p>
    <w:p w14:paraId="51195E64" w14:textId="77777777" w:rsidR="0092155A" w:rsidRPr="00824CF2" w:rsidRDefault="0092155A" w:rsidP="003A2BFE">
      <w:pPr>
        <w:pStyle w:val="Akapitzlist1"/>
        <w:numPr>
          <w:ilvl w:val="0"/>
          <w:numId w:val="43"/>
        </w:numPr>
        <w:spacing w:line="276" w:lineRule="auto"/>
        <w:jc w:val="both"/>
        <w:rPr>
          <w:rFonts w:ascii="Arial" w:hAnsi="Arial" w:cs="Arial"/>
        </w:rPr>
      </w:pPr>
      <w:r w:rsidRPr="00824CF2">
        <w:rPr>
          <w:rFonts w:ascii="Arial" w:hAnsi="Arial" w:cs="Arial"/>
        </w:rPr>
        <w:t xml:space="preserve">poświadczoną za zgodność z oryginałem przez wykonawcę </w:t>
      </w:r>
      <w:r>
        <w:rPr>
          <w:rFonts w:ascii="Arial" w:hAnsi="Arial" w:cs="Arial"/>
          <w:b/>
        </w:rPr>
        <w:t>kopię umowy/umów o </w:t>
      </w:r>
      <w:r w:rsidRPr="00824CF2">
        <w:rPr>
          <w:rFonts w:ascii="Arial" w:hAnsi="Arial" w:cs="Arial"/>
          <w:b/>
        </w:rPr>
        <w:t>pracę</w:t>
      </w:r>
      <w:r w:rsidRPr="00824CF2">
        <w:rPr>
          <w:rFonts w:ascii="Arial" w:hAnsi="Arial" w:cs="Arial"/>
        </w:rPr>
        <w:t xml:space="preserve"> zatrudnionego pracownika/ów;</w:t>
      </w:r>
    </w:p>
    <w:p w14:paraId="55470648" w14:textId="77777777" w:rsidR="0092155A" w:rsidRPr="00824CF2" w:rsidRDefault="0092155A" w:rsidP="003A2BFE">
      <w:pPr>
        <w:pStyle w:val="Akapitzlist1"/>
        <w:numPr>
          <w:ilvl w:val="0"/>
          <w:numId w:val="43"/>
        </w:numPr>
        <w:spacing w:line="276" w:lineRule="auto"/>
        <w:jc w:val="both"/>
        <w:rPr>
          <w:rFonts w:ascii="Arial" w:hAnsi="Arial" w:cs="Arial"/>
        </w:rPr>
      </w:pPr>
      <w:r w:rsidRPr="00824CF2">
        <w:rPr>
          <w:rFonts w:ascii="Arial" w:hAnsi="Arial" w:cs="Arial"/>
          <w:b/>
        </w:rPr>
        <w:t xml:space="preserve">innych dokumentów, </w:t>
      </w:r>
      <w:r w:rsidRPr="00824CF2">
        <w:rPr>
          <w:rFonts w:ascii="Arial" w:hAnsi="Arial" w:cs="Arial"/>
        </w:rPr>
        <w:t xml:space="preserve">w szczególności zgłoszeń i deklaracji ZUS </w:t>
      </w:r>
    </w:p>
    <w:p w14:paraId="20C8DDD6" w14:textId="77777777" w:rsidR="0092155A" w:rsidRPr="00BB63FF" w:rsidRDefault="0092155A" w:rsidP="003A2BFE">
      <w:pPr>
        <w:pStyle w:val="Akapitzlist1"/>
        <w:numPr>
          <w:ilvl w:val="0"/>
          <w:numId w:val="42"/>
        </w:numPr>
        <w:spacing w:line="276" w:lineRule="auto"/>
        <w:ind w:left="709" w:hanging="142"/>
        <w:jc w:val="both"/>
        <w:rPr>
          <w:rFonts w:ascii="Arial" w:hAnsi="Arial" w:cs="Arial"/>
        </w:rPr>
      </w:pPr>
      <w:r w:rsidRPr="00824CF2">
        <w:rPr>
          <w:rFonts w:ascii="Arial" w:hAnsi="Arial" w:cs="Arial"/>
        </w:rPr>
        <w:t>zawierających informacje, w tym dane osobowe, niezbędne</w:t>
      </w:r>
      <w:r>
        <w:rPr>
          <w:rFonts w:ascii="Arial" w:hAnsi="Arial" w:cs="Arial"/>
        </w:rPr>
        <w:t xml:space="preserve"> do weryfikacji zatrudnienie na </w:t>
      </w:r>
      <w:r w:rsidRPr="00824CF2">
        <w:rPr>
          <w:rFonts w:ascii="Arial" w:hAnsi="Arial" w:cs="Arial"/>
        </w:rPr>
        <w:t>podstawie umowy o pracę, w szczególności imię i nazwisko zatrudnionego pracownika, datę zwarcia umowy o pracę, rodzaj umowy o pracę i zakres obowiązków pracownika</w:t>
      </w:r>
      <w:r w:rsidRPr="00BB63FF">
        <w:rPr>
          <w:rFonts w:ascii="Arial" w:hAnsi="Arial" w:cs="Arial"/>
        </w:rPr>
        <w:t>.</w:t>
      </w:r>
    </w:p>
    <w:p w14:paraId="54F320E0"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7. Zamawiający może żądać przedłożenia jednocześnie wszystkich lub każdego z osobna dowodów określonych w ust. 6 powyżej.</w:t>
      </w:r>
    </w:p>
    <w:p w14:paraId="0E410BD1"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lastRenderedPageBreak/>
        <w:t xml:space="preserve">8. Brak złożenia w wyznaczonym przez zamawiającego terminie żądanych dowodów określonych w ust. 6 powyżej, traktowane będzie jako niespełnienie wymogu zatrudnienia na podstawie umowy o pracę. </w:t>
      </w:r>
    </w:p>
    <w:p w14:paraId="706F0D9D"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9. W przypadku uzasadnionych wątpliwości, co do przestrzegania prawa pracy przez wykonawcę lub podwykonawcę, zamawiający może zwrócić się o przeprowadzenie kontroli przez Państwową Inspekcję Pracy.</w:t>
      </w:r>
    </w:p>
    <w:p w14:paraId="6F6A452E"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10</w:t>
      </w:r>
      <w:r w:rsidRPr="00BB63FF">
        <w:rPr>
          <w:rFonts w:ascii="Arial" w:hAnsi="Arial" w:cs="Arial"/>
          <w:b/>
        </w:rPr>
        <w:t xml:space="preserve">. </w:t>
      </w:r>
      <w:r w:rsidRPr="00BB63FF">
        <w:rPr>
          <w:rFonts w:ascii="Arial" w:hAnsi="Arial" w:cs="Arial"/>
        </w:rPr>
        <w:t>Zamawiający może w całości albo w części odstąpić od czynności wymienionych w ust. 2-9 powyżej jeśli Wykonawca będący osobą fizyczną z</w:t>
      </w:r>
      <w:r>
        <w:rPr>
          <w:rFonts w:ascii="Arial" w:hAnsi="Arial" w:cs="Arial"/>
        </w:rPr>
        <w:t>łoży oświadczenie na piśmie, że </w:t>
      </w:r>
      <w:r w:rsidRPr="00BB63FF">
        <w:rPr>
          <w:rFonts w:ascii="Arial" w:hAnsi="Arial" w:cs="Arial"/>
        </w:rPr>
        <w:t>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5AECED5F"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11. W przypadku niewykonania lub nienależytego wyko</w:t>
      </w:r>
      <w:r>
        <w:rPr>
          <w:rFonts w:ascii="Arial" w:hAnsi="Arial" w:cs="Arial"/>
        </w:rPr>
        <w:t>nania obowiązków wynikających z </w:t>
      </w:r>
      <w:r w:rsidRPr="00BB63FF">
        <w:rPr>
          <w:rFonts w:ascii="Arial" w:hAnsi="Arial" w:cs="Arial"/>
        </w:rPr>
        <w:t>ust. 2 i 3 powyżej Wykonawca zapłaci Zamawiającemu karę umowną w kwocie 1.500 zł.</w:t>
      </w:r>
    </w:p>
    <w:p w14:paraId="4E5B327F" w14:textId="77777777" w:rsidR="0092155A" w:rsidRDefault="0092155A" w:rsidP="0092155A">
      <w:pPr>
        <w:pStyle w:val="Akapitzlist1"/>
        <w:spacing w:line="276" w:lineRule="auto"/>
        <w:ind w:left="567" w:hanging="283"/>
        <w:jc w:val="both"/>
        <w:rPr>
          <w:rFonts w:ascii="Arial" w:hAnsi="Arial" w:cs="Arial"/>
        </w:rPr>
      </w:pPr>
      <w:r w:rsidRPr="00BB63FF">
        <w:rPr>
          <w:rFonts w:ascii="Arial" w:hAnsi="Arial" w:cs="Arial"/>
        </w:rPr>
        <w:t>12. W przypadku wykonywania czynności wbrew oświadczeniu złożonemu zgodnie ust. 2 powyżej, za każde tego rodzaju zdarzenie Wykonawca zapłaci Zamawiającemu karę umowną w kwocie 1.000 zł.</w:t>
      </w:r>
    </w:p>
    <w:p w14:paraId="5B158BF2" w14:textId="77777777" w:rsidR="0092155A" w:rsidRPr="00BB63FF" w:rsidRDefault="0092155A" w:rsidP="0092155A">
      <w:pPr>
        <w:pStyle w:val="Akapitzlist1"/>
        <w:spacing w:line="276" w:lineRule="auto"/>
        <w:jc w:val="center"/>
        <w:rPr>
          <w:rFonts w:ascii="Arial" w:eastAsia="TTE18700A0t00" w:hAnsi="Arial" w:cs="Arial"/>
        </w:rPr>
      </w:pPr>
      <w:r w:rsidRPr="00BB63FF">
        <w:rPr>
          <w:rFonts w:ascii="Arial" w:hAnsi="Arial" w:cs="Arial"/>
        </w:rPr>
        <w:t xml:space="preserve">§ </w:t>
      </w:r>
      <w:r>
        <w:rPr>
          <w:rFonts w:ascii="Arial" w:eastAsia="TTE18700A0t00" w:hAnsi="Arial" w:cs="Arial"/>
        </w:rPr>
        <w:t>9</w:t>
      </w:r>
    </w:p>
    <w:p w14:paraId="64A6A0DF"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1. Wykonawca zobowiązuje się w czasie wykonywania robót określonych w § 1 umowy zapewnić należyty ład i porządek, przestrzegać przepisów</w:t>
      </w:r>
      <w:r>
        <w:rPr>
          <w:rFonts w:ascii="Arial" w:hAnsi="Arial" w:cs="Arial"/>
        </w:rPr>
        <w:t xml:space="preserve"> BHP i p-</w:t>
      </w:r>
      <w:proofErr w:type="spellStart"/>
      <w:r>
        <w:rPr>
          <w:rFonts w:ascii="Arial" w:hAnsi="Arial" w:cs="Arial"/>
        </w:rPr>
        <w:t>poż</w:t>
      </w:r>
      <w:proofErr w:type="spellEnd"/>
      <w:r>
        <w:rPr>
          <w:rFonts w:ascii="Arial" w:hAnsi="Arial" w:cs="Arial"/>
        </w:rPr>
        <w:t xml:space="preserve"> oraz </w:t>
      </w:r>
      <w:r w:rsidRPr="00BB63FF">
        <w:rPr>
          <w:rFonts w:ascii="Arial" w:hAnsi="Arial" w:cs="Arial"/>
        </w:rPr>
        <w:t xml:space="preserve">zabezpieczyć sprzęt i urządzenia znajdujące się </w:t>
      </w:r>
      <w:r>
        <w:rPr>
          <w:rFonts w:ascii="Arial" w:hAnsi="Arial" w:cs="Arial"/>
        </w:rPr>
        <w:t>na terenie prowadzonych prac, w </w:t>
      </w:r>
      <w:r w:rsidRPr="00BB63FF">
        <w:rPr>
          <w:rFonts w:ascii="Arial" w:hAnsi="Arial" w:cs="Arial"/>
        </w:rPr>
        <w:t>tym również w zakresie podwykonawców i dalszych podwykonawców.</w:t>
      </w:r>
    </w:p>
    <w:p w14:paraId="677682AC"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487FDD65" w14:textId="77777777" w:rsidR="0092155A" w:rsidRPr="00BB63FF" w:rsidRDefault="0092155A" w:rsidP="0092155A">
      <w:pPr>
        <w:pStyle w:val="Akapitzlist1"/>
        <w:spacing w:line="276" w:lineRule="auto"/>
        <w:ind w:left="567" w:hanging="283"/>
        <w:jc w:val="both"/>
        <w:rPr>
          <w:rFonts w:ascii="Arial" w:hAnsi="Arial" w:cs="Arial"/>
        </w:rPr>
      </w:pPr>
      <w:r w:rsidRPr="00BB63FF">
        <w:rPr>
          <w:rFonts w:ascii="Arial" w:hAnsi="Arial" w:cs="Arial"/>
        </w:rPr>
        <w:t>3. Wykonawca odpowiada za działania i zaniechania podwykonawców jak za swoje własne.</w:t>
      </w:r>
    </w:p>
    <w:p w14:paraId="529A348F" w14:textId="77777777" w:rsidR="0092155A" w:rsidRPr="00BB63FF" w:rsidRDefault="0092155A" w:rsidP="0092155A">
      <w:pPr>
        <w:pStyle w:val="Akapitzlist1"/>
        <w:spacing w:line="276" w:lineRule="auto"/>
        <w:ind w:left="0"/>
        <w:jc w:val="center"/>
        <w:rPr>
          <w:rFonts w:ascii="Arial" w:hAnsi="Arial" w:cs="Arial"/>
        </w:rPr>
      </w:pPr>
      <w:r>
        <w:rPr>
          <w:rFonts w:ascii="Arial" w:hAnsi="Arial" w:cs="Arial"/>
        </w:rPr>
        <w:t>§ 10</w:t>
      </w:r>
    </w:p>
    <w:p w14:paraId="00DF2FB0" w14:textId="77777777" w:rsidR="0092155A" w:rsidRPr="00BB63FF" w:rsidRDefault="0092155A" w:rsidP="003A2BFE">
      <w:pPr>
        <w:pStyle w:val="Akapitzlist1"/>
        <w:numPr>
          <w:ilvl w:val="0"/>
          <w:numId w:val="59"/>
        </w:numPr>
        <w:spacing w:line="276" w:lineRule="auto"/>
        <w:ind w:left="426" w:hanging="426"/>
        <w:jc w:val="both"/>
        <w:rPr>
          <w:rFonts w:ascii="Arial" w:hAnsi="Arial" w:cs="Arial"/>
        </w:rPr>
      </w:pPr>
      <w:r w:rsidRPr="00BB63FF">
        <w:rPr>
          <w:rFonts w:ascii="Arial" w:hAnsi="Arial" w:cs="Arial"/>
        </w:rPr>
        <w:t xml:space="preserve">Wykonawca odpowiada za wady zmniejszające wartość lub użyteczność robót określonych w § 1. </w:t>
      </w:r>
    </w:p>
    <w:p w14:paraId="0D352F55" w14:textId="77777777" w:rsidR="0092155A" w:rsidRPr="00BB63FF" w:rsidRDefault="0092155A" w:rsidP="003A2BFE">
      <w:pPr>
        <w:pStyle w:val="Akapitzlist1"/>
        <w:numPr>
          <w:ilvl w:val="0"/>
          <w:numId w:val="59"/>
        </w:numPr>
        <w:spacing w:line="276" w:lineRule="auto"/>
        <w:ind w:left="426" w:hanging="426"/>
        <w:jc w:val="both"/>
        <w:rPr>
          <w:rFonts w:ascii="Arial" w:hAnsi="Arial" w:cs="Arial"/>
        </w:rPr>
      </w:pPr>
      <w:r w:rsidRPr="00BB63FF">
        <w:rPr>
          <w:rFonts w:ascii="Arial" w:hAnsi="Arial" w:cs="Arial"/>
        </w:rPr>
        <w:t>Jeżeli wady przedmiotu umowy stwierdzone przy odbiorze dadzą się usunąć Zamawiający może:</w:t>
      </w:r>
    </w:p>
    <w:p w14:paraId="4C6592CA" w14:textId="77777777" w:rsidR="0092155A" w:rsidRPr="00BB63FF" w:rsidRDefault="0092155A" w:rsidP="003A2BFE">
      <w:pPr>
        <w:pStyle w:val="Akapitzlist1"/>
        <w:numPr>
          <w:ilvl w:val="0"/>
          <w:numId w:val="60"/>
        </w:numPr>
        <w:spacing w:line="276" w:lineRule="auto"/>
        <w:jc w:val="both"/>
        <w:rPr>
          <w:rFonts w:ascii="Arial" w:hAnsi="Arial" w:cs="Arial"/>
        </w:rPr>
      </w:pPr>
      <w:r w:rsidRPr="00BB63FF">
        <w:rPr>
          <w:rFonts w:ascii="Arial" w:hAnsi="Arial" w:cs="Arial"/>
        </w:rPr>
        <w:t>odmówić przyjęcia robót do czasu usunięcia wad,</w:t>
      </w:r>
    </w:p>
    <w:p w14:paraId="6FBD3C97" w14:textId="77777777" w:rsidR="0092155A" w:rsidRPr="00BB63FF" w:rsidRDefault="0092155A" w:rsidP="003A2BFE">
      <w:pPr>
        <w:pStyle w:val="Akapitzlist1"/>
        <w:numPr>
          <w:ilvl w:val="0"/>
          <w:numId w:val="60"/>
        </w:numPr>
        <w:spacing w:line="276" w:lineRule="auto"/>
        <w:jc w:val="both"/>
        <w:rPr>
          <w:rFonts w:ascii="Arial" w:hAnsi="Arial" w:cs="Arial"/>
        </w:rPr>
      </w:pPr>
      <w:r w:rsidRPr="00BB63FF">
        <w:rPr>
          <w:rFonts w:ascii="Arial" w:hAnsi="Arial" w:cs="Arial"/>
        </w:rPr>
        <w:t>przyjąć wykonane roboty z wadami obniżając odpowiednio wynagrodzenie Wykonawcy.</w:t>
      </w:r>
    </w:p>
    <w:p w14:paraId="49CA4FE9" w14:textId="77777777" w:rsidR="0092155A" w:rsidRPr="00BB63FF" w:rsidRDefault="0092155A" w:rsidP="003A2BFE">
      <w:pPr>
        <w:pStyle w:val="Akapitzlist1"/>
        <w:numPr>
          <w:ilvl w:val="0"/>
          <w:numId w:val="59"/>
        </w:numPr>
        <w:spacing w:line="276" w:lineRule="auto"/>
        <w:ind w:left="426" w:hanging="426"/>
        <w:jc w:val="both"/>
        <w:rPr>
          <w:rFonts w:ascii="Arial" w:hAnsi="Arial" w:cs="Arial"/>
        </w:rPr>
      </w:pPr>
      <w:r w:rsidRPr="00BB63FF">
        <w:rPr>
          <w:rFonts w:ascii="Arial" w:hAnsi="Arial" w:cs="Arial"/>
        </w:rPr>
        <w:t>Jeżeli wady przedmiotu umowy stwierdzone przy odbiorze nie dadzą się usunąć Zamawiający może:</w:t>
      </w:r>
    </w:p>
    <w:p w14:paraId="71687C93" w14:textId="77777777" w:rsidR="0092155A" w:rsidRPr="00BB63FF" w:rsidRDefault="0092155A" w:rsidP="003A2BFE">
      <w:pPr>
        <w:pStyle w:val="Akapitzlist1"/>
        <w:numPr>
          <w:ilvl w:val="0"/>
          <w:numId w:val="61"/>
        </w:numPr>
        <w:spacing w:line="276" w:lineRule="auto"/>
        <w:jc w:val="both"/>
        <w:rPr>
          <w:rFonts w:ascii="Arial" w:hAnsi="Arial" w:cs="Arial"/>
        </w:rPr>
      </w:pPr>
      <w:r w:rsidRPr="00BB63FF">
        <w:rPr>
          <w:rFonts w:ascii="Arial" w:hAnsi="Arial" w:cs="Arial"/>
        </w:rPr>
        <w:t>przyjąć roboty obniżając odpowiednio wynagrodzenie Wykonawcy,</w:t>
      </w:r>
    </w:p>
    <w:p w14:paraId="508018ED" w14:textId="77777777" w:rsidR="0092155A" w:rsidRPr="00BB63FF" w:rsidRDefault="0092155A" w:rsidP="003A2BFE">
      <w:pPr>
        <w:pStyle w:val="Akapitzlist1"/>
        <w:numPr>
          <w:ilvl w:val="0"/>
          <w:numId w:val="61"/>
        </w:numPr>
        <w:spacing w:line="276" w:lineRule="auto"/>
        <w:jc w:val="both"/>
        <w:rPr>
          <w:rFonts w:ascii="Arial" w:hAnsi="Arial" w:cs="Arial"/>
        </w:rPr>
      </w:pPr>
      <w:r w:rsidRPr="00BB63FF">
        <w:rPr>
          <w:rFonts w:ascii="Arial" w:hAnsi="Arial" w:cs="Arial"/>
        </w:rPr>
        <w:t>nie odstępując od umowy i zachowując prawo do kar umownych żądać wykonania robót po raz drugi,</w:t>
      </w:r>
    </w:p>
    <w:p w14:paraId="5D4909F2" w14:textId="77777777" w:rsidR="0092155A" w:rsidRDefault="0092155A" w:rsidP="003A2BFE">
      <w:pPr>
        <w:pStyle w:val="Akapitzlist1"/>
        <w:numPr>
          <w:ilvl w:val="0"/>
          <w:numId w:val="61"/>
        </w:numPr>
        <w:spacing w:line="276" w:lineRule="auto"/>
        <w:jc w:val="both"/>
        <w:rPr>
          <w:rFonts w:ascii="Arial" w:hAnsi="Arial" w:cs="Arial"/>
        </w:rPr>
      </w:pPr>
      <w:r w:rsidRPr="00BB63FF">
        <w:rPr>
          <w:rFonts w:ascii="Arial" w:hAnsi="Arial" w:cs="Arial"/>
        </w:rPr>
        <w:t>odstąpić od umowy.</w:t>
      </w:r>
    </w:p>
    <w:p w14:paraId="2B76C7CF" w14:textId="773E3011" w:rsidR="0092155A" w:rsidRPr="001D7500" w:rsidRDefault="003A2BFE" w:rsidP="0092155A">
      <w:pPr>
        <w:spacing w:line="276" w:lineRule="auto"/>
        <w:jc w:val="center"/>
        <w:rPr>
          <w:rFonts w:ascii="Arial Narrow" w:hAnsi="Arial Narrow" w:cs="Arial"/>
          <w:b/>
          <w:color w:val="FF0000"/>
        </w:rPr>
      </w:pPr>
      <w:r w:rsidRPr="001D7500">
        <w:rPr>
          <w:rFonts w:ascii="Arial" w:hAnsi="Arial" w:cs="Arial"/>
          <w:color w:val="FF0000"/>
        </w:rPr>
        <w:t>§ 10’</w:t>
      </w:r>
    </w:p>
    <w:p w14:paraId="06DC08D9" w14:textId="432D4F82" w:rsidR="0092155A" w:rsidRPr="001D7500" w:rsidRDefault="0092155A" w:rsidP="00950437">
      <w:pPr>
        <w:widowControl w:val="0"/>
        <w:numPr>
          <w:ilvl w:val="0"/>
          <w:numId w:val="65"/>
        </w:numPr>
        <w:suppressAutoHyphens/>
        <w:overflowPunct w:val="0"/>
        <w:autoSpaceDE w:val="0"/>
        <w:autoSpaceDN w:val="0"/>
        <w:spacing w:after="0" w:line="276" w:lineRule="auto"/>
        <w:ind w:left="360"/>
        <w:rPr>
          <w:rFonts w:ascii="Arial" w:hAnsi="Arial" w:cs="Arial"/>
          <w:color w:val="FF0000"/>
          <w:szCs w:val="24"/>
        </w:rPr>
      </w:pPr>
      <w:r w:rsidRPr="001D7500">
        <w:rPr>
          <w:rFonts w:ascii="Arial" w:hAnsi="Arial" w:cs="Arial"/>
          <w:color w:val="FF0000"/>
          <w:szCs w:val="24"/>
        </w:rPr>
        <w:t xml:space="preserve">Wykonawca przed podpisaniem umowy wniósł </w:t>
      </w:r>
      <w:r w:rsidRPr="001D7500">
        <w:rPr>
          <w:rFonts w:ascii="Arial" w:hAnsi="Arial" w:cs="Arial"/>
          <w:b/>
          <w:color w:val="FF0000"/>
          <w:szCs w:val="24"/>
        </w:rPr>
        <w:t xml:space="preserve">zabezpieczenie należytego wykonania umowy w wysokości 5% wynagrodzenia brutto określonego w </w:t>
      </w:r>
      <w:r w:rsidRPr="001D7500">
        <w:rPr>
          <w:rFonts w:ascii="Arial" w:hAnsi="Arial" w:cs="Arial"/>
          <w:b/>
          <w:color w:val="FF0000"/>
        </w:rPr>
        <w:t>§ 5 ust. 3</w:t>
      </w:r>
      <w:r w:rsidRPr="001D7500">
        <w:rPr>
          <w:rFonts w:ascii="Arial" w:hAnsi="Arial" w:cs="Arial"/>
          <w:color w:val="FF0000"/>
        </w:rPr>
        <w:t xml:space="preserve">, </w:t>
      </w:r>
      <w:r w:rsidRPr="001D7500">
        <w:rPr>
          <w:rFonts w:ascii="Arial" w:hAnsi="Arial" w:cs="Arial"/>
          <w:color w:val="FF0000"/>
          <w:szCs w:val="24"/>
        </w:rPr>
        <w:t xml:space="preserve">umowy, tj. </w:t>
      </w:r>
      <w:r w:rsidRPr="001D7500">
        <w:rPr>
          <w:rFonts w:ascii="Arial" w:hAnsi="Arial" w:cs="Arial"/>
          <w:color w:val="FF0000"/>
          <w:szCs w:val="24"/>
        </w:rPr>
        <w:lastRenderedPageBreak/>
        <w:t xml:space="preserve">w kwocie </w:t>
      </w:r>
      <w:r w:rsidRPr="001D7500">
        <w:rPr>
          <w:rFonts w:ascii="Arial" w:hAnsi="Arial" w:cs="Arial"/>
          <w:b/>
          <w:color w:val="FF0000"/>
          <w:szCs w:val="24"/>
        </w:rPr>
        <w:t>……………… zł.</w:t>
      </w:r>
      <w:r w:rsidRPr="001D7500">
        <w:rPr>
          <w:rFonts w:ascii="Arial" w:hAnsi="Arial" w:cs="Arial"/>
          <w:color w:val="FF0000"/>
          <w:szCs w:val="24"/>
        </w:rPr>
        <w:t xml:space="preserve"> (słownie ……………złotych …../100). Zabezpieczenie zostało wniesione na rzecz Zamawiającego Miasto Gorzów Wlkp. – Admin</w:t>
      </w:r>
      <w:r w:rsidR="00ED0F96" w:rsidRPr="001D7500">
        <w:rPr>
          <w:rFonts w:ascii="Arial" w:hAnsi="Arial" w:cs="Arial"/>
          <w:color w:val="FF0000"/>
          <w:szCs w:val="24"/>
        </w:rPr>
        <w:t>istracja Domów Mieszkalnych nr 4</w:t>
      </w:r>
      <w:r w:rsidRPr="001D7500">
        <w:rPr>
          <w:rFonts w:ascii="Arial" w:hAnsi="Arial" w:cs="Arial"/>
          <w:color w:val="FF0000"/>
          <w:szCs w:val="24"/>
        </w:rPr>
        <w:t xml:space="preserve"> w formie: ………………………</w:t>
      </w:r>
    </w:p>
    <w:p w14:paraId="424C2C99" w14:textId="77777777" w:rsidR="0092155A" w:rsidRPr="001D7500" w:rsidRDefault="0092155A" w:rsidP="00950437">
      <w:pPr>
        <w:widowControl w:val="0"/>
        <w:numPr>
          <w:ilvl w:val="0"/>
          <w:numId w:val="65"/>
        </w:numPr>
        <w:suppressAutoHyphens/>
        <w:overflowPunct w:val="0"/>
        <w:autoSpaceDE w:val="0"/>
        <w:autoSpaceDN w:val="0"/>
        <w:spacing w:after="0" w:line="276" w:lineRule="auto"/>
        <w:ind w:left="360"/>
        <w:rPr>
          <w:rFonts w:ascii="Arial" w:hAnsi="Arial" w:cs="Arial"/>
          <w:color w:val="FF0000"/>
          <w:szCs w:val="24"/>
        </w:rPr>
      </w:pPr>
      <w:r w:rsidRPr="001D7500">
        <w:rPr>
          <w:rFonts w:ascii="Arial" w:hAnsi="Arial" w:cs="Arial"/>
          <w:color w:val="FF0000"/>
          <w:szCs w:val="24"/>
        </w:rPr>
        <w:t>Strony ustalają:</w:t>
      </w:r>
    </w:p>
    <w:p w14:paraId="7F57B328" w14:textId="77777777" w:rsidR="0092155A" w:rsidRPr="001D7500" w:rsidRDefault="0092155A" w:rsidP="00950437">
      <w:pPr>
        <w:widowControl w:val="0"/>
        <w:numPr>
          <w:ilvl w:val="3"/>
          <w:numId w:val="64"/>
        </w:numPr>
        <w:suppressAutoHyphens/>
        <w:overflowPunct w:val="0"/>
        <w:autoSpaceDE w:val="0"/>
        <w:autoSpaceDN w:val="0"/>
        <w:spacing w:after="0" w:line="276" w:lineRule="auto"/>
        <w:ind w:left="993"/>
        <w:rPr>
          <w:rFonts w:ascii="Arial" w:hAnsi="Arial" w:cs="Arial"/>
          <w:color w:val="FF0000"/>
          <w:szCs w:val="24"/>
        </w:rPr>
      </w:pPr>
      <w:r w:rsidRPr="001D7500">
        <w:rPr>
          <w:rFonts w:ascii="Arial" w:hAnsi="Arial" w:cs="Arial"/>
          <w:color w:val="FF0000"/>
          <w:szCs w:val="24"/>
        </w:rPr>
        <w:t xml:space="preserve">70% wniesionego zabezpieczenia, tj. kwota ………….. </w:t>
      </w:r>
      <w:r w:rsidRPr="001D7500">
        <w:rPr>
          <w:rFonts w:ascii="Arial" w:hAnsi="Arial" w:cs="Arial"/>
          <w:b/>
          <w:color w:val="FF0000"/>
          <w:szCs w:val="24"/>
        </w:rPr>
        <w:t>zł.</w:t>
      </w:r>
      <w:r w:rsidRPr="001D7500">
        <w:rPr>
          <w:rFonts w:ascii="Arial" w:hAnsi="Arial" w:cs="Arial"/>
          <w:color w:val="FF0000"/>
          <w:szCs w:val="24"/>
        </w:rPr>
        <w:t xml:space="preserve"> zostanie zwrócona Wykonawcy w terminie 30 dni od dnia wykonania zamówienia i uznania zamówienia przez Zamawiającego za należycie wykonane;</w:t>
      </w:r>
    </w:p>
    <w:p w14:paraId="628113F8" w14:textId="77777777" w:rsidR="0092155A" w:rsidRPr="001D7500" w:rsidRDefault="0092155A" w:rsidP="00950437">
      <w:pPr>
        <w:widowControl w:val="0"/>
        <w:numPr>
          <w:ilvl w:val="3"/>
          <w:numId w:val="64"/>
        </w:numPr>
        <w:suppressAutoHyphens/>
        <w:overflowPunct w:val="0"/>
        <w:autoSpaceDE w:val="0"/>
        <w:autoSpaceDN w:val="0"/>
        <w:spacing w:after="0" w:line="276" w:lineRule="auto"/>
        <w:ind w:left="993"/>
        <w:rPr>
          <w:rFonts w:ascii="Arial" w:hAnsi="Arial" w:cs="Arial"/>
          <w:color w:val="FF0000"/>
          <w:szCs w:val="24"/>
        </w:rPr>
      </w:pPr>
      <w:r w:rsidRPr="001D7500">
        <w:rPr>
          <w:rFonts w:ascii="Arial" w:hAnsi="Arial" w:cs="Arial"/>
          <w:color w:val="FF0000"/>
          <w:szCs w:val="24"/>
        </w:rPr>
        <w:t xml:space="preserve">30% wniesionego zabezpieczenia, tj. kwota </w:t>
      </w:r>
      <w:r w:rsidRPr="001D7500">
        <w:rPr>
          <w:rFonts w:ascii="Arial" w:hAnsi="Arial" w:cs="Arial"/>
          <w:b/>
          <w:color w:val="FF0000"/>
          <w:szCs w:val="24"/>
        </w:rPr>
        <w:t>…………… zł.,</w:t>
      </w:r>
      <w:r w:rsidRPr="001D7500">
        <w:rPr>
          <w:rFonts w:ascii="Arial" w:hAnsi="Arial" w:cs="Arial"/>
          <w:color w:val="FF0000"/>
          <w:szCs w:val="24"/>
        </w:rPr>
        <w:t xml:space="preserve"> przeznaczona jest na pokrycie ewentualnych roszczeń z tytułu rękojmi za wady. Kwota ta zostanie zwrócona nie później niż w 15 dniu po upływie okresu rękojmi lub gwarancji.</w:t>
      </w:r>
    </w:p>
    <w:p w14:paraId="0CE7F67A" w14:textId="77777777" w:rsidR="0092155A" w:rsidRPr="001D7500" w:rsidRDefault="0092155A" w:rsidP="00950437">
      <w:pPr>
        <w:widowControl w:val="0"/>
        <w:numPr>
          <w:ilvl w:val="0"/>
          <w:numId w:val="65"/>
        </w:numPr>
        <w:suppressAutoHyphens/>
        <w:overflowPunct w:val="0"/>
        <w:autoSpaceDE w:val="0"/>
        <w:autoSpaceDN w:val="0"/>
        <w:spacing w:after="0" w:line="276" w:lineRule="auto"/>
        <w:ind w:left="360"/>
        <w:rPr>
          <w:rFonts w:ascii="Arial" w:hAnsi="Arial" w:cs="Arial"/>
          <w:color w:val="FF0000"/>
          <w:szCs w:val="24"/>
        </w:rPr>
      </w:pPr>
      <w:r w:rsidRPr="001D7500">
        <w:rPr>
          <w:rFonts w:ascii="Arial" w:hAnsi="Arial" w:cs="Arial"/>
          <w:color w:val="FF0000"/>
          <w:szCs w:val="24"/>
        </w:rPr>
        <w:t>W przypadku zabezpieczenia w formie gwarancji lub poręczenia, okres ich obowiązywania nie może być krótszy niż:</w:t>
      </w:r>
    </w:p>
    <w:p w14:paraId="39E75095" w14:textId="77777777" w:rsidR="0092155A" w:rsidRPr="001D7500" w:rsidRDefault="0092155A" w:rsidP="00950437">
      <w:pPr>
        <w:widowControl w:val="0"/>
        <w:numPr>
          <w:ilvl w:val="0"/>
          <w:numId w:val="66"/>
        </w:numPr>
        <w:suppressAutoHyphens/>
        <w:overflowPunct w:val="0"/>
        <w:autoSpaceDE w:val="0"/>
        <w:autoSpaceDN w:val="0"/>
        <w:spacing w:after="0" w:line="276" w:lineRule="auto"/>
        <w:rPr>
          <w:rFonts w:ascii="Arial" w:hAnsi="Arial" w:cs="Arial"/>
          <w:color w:val="FF0000"/>
          <w:szCs w:val="24"/>
        </w:rPr>
      </w:pPr>
      <w:r w:rsidRPr="001D7500">
        <w:rPr>
          <w:rFonts w:ascii="Arial" w:hAnsi="Arial" w:cs="Arial"/>
          <w:color w:val="FF0000"/>
          <w:szCs w:val="24"/>
        </w:rPr>
        <w:t xml:space="preserve">z tytułu należytego wykonania umowy - 30 dni od dnia podpisania protokołu końcowego odbioru robót, </w:t>
      </w:r>
    </w:p>
    <w:p w14:paraId="7A0B28AF" w14:textId="77777777" w:rsidR="0092155A" w:rsidRPr="001D7500" w:rsidRDefault="0092155A" w:rsidP="00950437">
      <w:pPr>
        <w:widowControl w:val="0"/>
        <w:numPr>
          <w:ilvl w:val="0"/>
          <w:numId w:val="66"/>
        </w:numPr>
        <w:suppressAutoHyphens/>
        <w:overflowPunct w:val="0"/>
        <w:autoSpaceDE w:val="0"/>
        <w:autoSpaceDN w:val="0"/>
        <w:spacing w:after="0" w:line="276" w:lineRule="auto"/>
        <w:rPr>
          <w:rFonts w:ascii="Arial" w:hAnsi="Arial" w:cs="Arial"/>
          <w:color w:val="FF0000"/>
          <w:szCs w:val="24"/>
        </w:rPr>
      </w:pPr>
      <w:r w:rsidRPr="001D7500">
        <w:rPr>
          <w:rFonts w:ascii="Arial" w:hAnsi="Arial" w:cs="Arial"/>
          <w:color w:val="FF0000"/>
          <w:szCs w:val="24"/>
        </w:rPr>
        <w:t>z tytułu rękojmi 15 dni od dnia upływu okresu rękojmi za wady.</w:t>
      </w:r>
    </w:p>
    <w:p w14:paraId="1924C97F" w14:textId="77777777" w:rsidR="0092155A" w:rsidRPr="001D7500" w:rsidRDefault="0092155A" w:rsidP="00950437">
      <w:pPr>
        <w:widowControl w:val="0"/>
        <w:numPr>
          <w:ilvl w:val="0"/>
          <w:numId w:val="65"/>
        </w:numPr>
        <w:suppressAutoHyphens/>
        <w:overflowPunct w:val="0"/>
        <w:autoSpaceDE w:val="0"/>
        <w:autoSpaceDN w:val="0"/>
        <w:spacing w:after="0" w:line="276" w:lineRule="auto"/>
        <w:ind w:left="360"/>
        <w:rPr>
          <w:rFonts w:ascii="Arial" w:hAnsi="Arial" w:cs="Arial"/>
          <w:color w:val="FF0000"/>
          <w:szCs w:val="24"/>
        </w:rPr>
      </w:pPr>
      <w:r w:rsidRPr="001D7500">
        <w:rPr>
          <w:rFonts w:ascii="Arial" w:hAnsi="Arial" w:cs="Arial"/>
          <w:color w:val="FF0000"/>
          <w:szCs w:val="24"/>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3352D3CC" w14:textId="77777777" w:rsidR="0092155A" w:rsidRPr="001D7500" w:rsidRDefault="0092155A" w:rsidP="00950437">
      <w:pPr>
        <w:widowControl w:val="0"/>
        <w:numPr>
          <w:ilvl w:val="0"/>
          <w:numId w:val="65"/>
        </w:numPr>
        <w:suppressAutoHyphens/>
        <w:overflowPunct w:val="0"/>
        <w:autoSpaceDE w:val="0"/>
        <w:autoSpaceDN w:val="0"/>
        <w:spacing w:after="0" w:line="276" w:lineRule="auto"/>
        <w:ind w:left="360"/>
        <w:rPr>
          <w:rFonts w:ascii="Arial" w:hAnsi="Arial" w:cs="Arial"/>
          <w:color w:val="FF0000"/>
          <w:szCs w:val="24"/>
        </w:rPr>
      </w:pPr>
      <w:r w:rsidRPr="001D7500">
        <w:rPr>
          <w:rFonts w:ascii="Arial" w:hAnsi="Arial" w:cs="Arial"/>
          <w:color w:val="FF0000"/>
          <w:szCs w:val="24"/>
        </w:rPr>
        <w:t xml:space="preserve">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 </w:t>
      </w:r>
    </w:p>
    <w:p w14:paraId="66FCDA93" w14:textId="77777777" w:rsidR="0092155A" w:rsidRPr="00BB63FF" w:rsidRDefault="0092155A" w:rsidP="0092155A">
      <w:pPr>
        <w:pStyle w:val="Akapitzlist1"/>
        <w:spacing w:line="276" w:lineRule="auto"/>
        <w:jc w:val="center"/>
        <w:rPr>
          <w:rFonts w:ascii="Arial" w:hAnsi="Arial" w:cs="Arial"/>
        </w:rPr>
      </w:pPr>
      <w:r>
        <w:rPr>
          <w:rFonts w:ascii="Arial" w:hAnsi="Arial" w:cs="Arial"/>
        </w:rPr>
        <w:t>§ 11</w:t>
      </w:r>
    </w:p>
    <w:p w14:paraId="0D5A1857" w14:textId="77777777" w:rsidR="0092155A" w:rsidRPr="00BB63FF" w:rsidRDefault="0092155A" w:rsidP="003A2BFE">
      <w:pPr>
        <w:pStyle w:val="Akapitzlist1"/>
        <w:numPr>
          <w:ilvl w:val="0"/>
          <w:numId w:val="53"/>
        </w:numPr>
        <w:spacing w:line="276" w:lineRule="auto"/>
        <w:jc w:val="both"/>
        <w:rPr>
          <w:rFonts w:ascii="Arial" w:hAnsi="Arial" w:cs="Arial"/>
        </w:rPr>
      </w:pPr>
      <w:r w:rsidRPr="00BB63FF">
        <w:rPr>
          <w:rFonts w:ascii="Arial" w:hAnsi="Arial" w:cs="Arial"/>
        </w:rPr>
        <w:t>Obowiązującą formą odszkodowania, uzgodnioną przez strony będą kary umowne.</w:t>
      </w:r>
    </w:p>
    <w:p w14:paraId="54647A66" w14:textId="77777777" w:rsidR="0092155A" w:rsidRPr="003E72DF" w:rsidRDefault="0092155A" w:rsidP="003A2BFE">
      <w:pPr>
        <w:pStyle w:val="Akapitzlist1"/>
        <w:numPr>
          <w:ilvl w:val="0"/>
          <w:numId w:val="53"/>
        </w:numPr>
        <w:spacing w:line="276" w:lineRule="auto"/>
        <w:jc w:val="both"/>
        <w:rPr>
          <w:rFonts w:ascii="Arial" w:hAnsi="Arial" w:cs="Arial"/>
        </w:rPr>
      </w:pPr>
      <w:r w:rsidRPr="00BB63FF">
        <w:rPr>
          <w:rFonts w:ascii="Arial" w:hAnsi="Arial" w:cs="Arial"/>
        </w:rPr>
        <w:t xml:space="preserve">Wykonawca zapłaci Zamawiającemu </w:t>
      </w:r>
      <w:r w:rsidRPr="003E72DF">
        <w:rPr>
          <w:rFonts w:ascii="Arial" w:hAnsi="Arial" w:cs="Arial"/>
        </w:rPr>
        <w:t xml:space="preserve">kary umowne w następujących przypadkach: </w:t>
      </w:r>
    </w:p>
    <w:p w14:paraId="20103503" w14:textId="2FC76A65" w:rsidR="00ED0F96" w:rsidRPr="003E72DF" w:rsidRDefault="00ED0F96" w:rsidP="00ED0F96">
      <w:pPr>
        <w:pStyle w:val="Akapitzlist1"/>
        <w:numPr>
          <w:ilvl w:val="1"/>
          <w:numId w:val="53"/>
        </w:numPr>
        <w:spacing w:line="276" w:lineRule="auto"/>
        <w:jc w:val="both"/>
        <w:rPr>
          <w:rFonts w:ascii="Arial" w:hAnsi="Arial" w:cs="Arial"/>
        </w:rPr>
      </w:pPr>
      <w:r w:rsidRPr="003E72DF">
        <w:rPr>
          <w:rFonts w:ascii="Arial" w:hAnsi="Arial" w:cs="Arial"/>
        </w:rPr>
        <w:t>za nie wywiązanie się z obowiązku określonego w § 1 ust. 4 w wysokości 100zł za każdy stwierdzony przypadek,</w:t>
      </w:r>
    </w:p>
    <w:p w14:paraId="2DB88F1F" w14:textId="77777777" w:rsidR="0092155A" w:rsidRPr="00BB63FF" w:rsidRDefault="0092155A" w:rsidP="003A2BFE">
      <w:pPr>
        <w:pStyle w:val="Akapitzlist1"/>
        <w:numPr>
          <w:ilvl w:val="1"/>
          <w:numId w:val="53"/>
        </w:numPr>
        <w:spacing w:line="276" w:lineRule="auto"/>
        <w:jc w:val="both"/>
        <w:rPr>
          <w:rFonts w:ascii="Arial" w:hAnsi="Arial" w:cs="Arial"/>
        </w:rPr>
      </w:pPr>
      <w:r w:rsidRPr="003E72DF">
        <w:rPr>
          <w:rFonts w:ascii="Arial" w:hAnsi="Arial" w:cs="Arial"/>
        </w:rPr>
        <w:t xml:space="preserve">za nie wywiązanie się z obowiązku określonego w § 3 w wysokości 0,1% wynagrodzenia brutto określonego </w:t>
      </w:r>
      <w:r w:rsidRPr="00BB63FF">
        <w:rPr>
          <w:rFonts w:ascii="Arial" w:hAnsi="Arial" w:cs="Arial"/>
        </w:rPr>
        <w:t xml:space="preserve">w </w:t>
      </w:r>
      <w:r w:rsidRPr="00BB63FF">
        <w:rPr>
          <w:rFonts w:ascii="Arial" w:hAnsi="Arial" w:cs="Arial"/>
          <w:color w:val="323E4F" w:themeColor="text2" w:themeShade="BF"/>
        </w:rPr>
        <w:t xml:space="preserve">§ 5 ust. 3 </w:t>
      </w:r>
      <w:r w:rsidRPr="00BB63FF">
        <w:rPr>
          <w:rFonts w:ascii="Arial" w:hAnsi="Arial" w:cs="Arial"/>
        </w:rPr>
        <w:t xml:space="preserve">za każdy dzień </w:t>
      </w:r>
      <w:r>
        <w:rPr>
          <w:rFonts w:ascii="Arial" w:hAnsi="Arial" w:cs="Arial"/>
        </w:rPr>
        <w:t>zwłoki</w:t>
      </w:r>
      <w:r w:rsidRPr="00BB63FF">
        <w:rPr>
          <w:rFonts w:ascii="Arial" w:hAnsi="Arial" w:cs="Arial"/>
        </w:rPr>
        <w:t>,</w:t>
      </w:r>
    </w:p>
    <w:p w14:paraId="1C57599A" w14:textId="77777777"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za nieterminowe usunięcie stwierdzonych w</w:t>
      </w:r>
      <w:r>
        <w:rPr>
          <w:rFonts w:ascii="Arial" w:hAnsi="Arial" w:cs="Arial"/>
        </w:rPr>
        <w:t xml:space="preserve"> czasie odbioru wad i usterek w </w:t>
      </w:r>
      <w:r w:rsidRPr="00BB63FF">
        <w:rPr>
          <w:rFonts w:ascii="Arial" w:hAnsi="Arial" w:cs="Arial"/>
        </w:rPr>
        <w:t>wysokości 0,1</w:t>
      </w:r>
      <w:r w:rsidRPr="00BB63FF">
        <w:rPr>
          <w:rFonts w:ascii="Arial" w:hAnsi="Arial" w:cs="Arial"/>
          <w:noProof/>
        </w:rPr>
        <w:t xml:space="preserve"> %</w:t>
      </w:r>
      <w:r w:rsidRPr="00BB63FF">
        <w:rPr>
          <w:rFonts w:ascii="Arial" w:hAnsi="Arial" w:cs="Arial"/>
        </w:rPr>
        <w:t xml:space="preserve"> wartości brutto określonej w § </w:t>
      </w:r>
      <w:r w:rsidRPr="00BB63FF">
        <w:rPr>
          <w:rFonts w:ascii="Arial" w:hAnsi="Arial" w:cs="Arial"/>
          <w:color w:val="323E4F" w:themeColor="text2" w:themeShade="BF"/>
        </w:rPr>
        <w:t xml:space="preserve">5 ust. 3 </w:t>
      </w:r>
      <w:r w:rsidRPr="00BB63FF">
        <w:rPr>
          <w:rFonts w:ascii="Arial" w:hAnsi="Arial" w:cs="Arial"/>
        </w:rPr>
        <w:t xml:space="preserve">za każdy dzień </w:t>
      </w:r>
      <w:r>
        <w:rPr>
          <w:rFonts w:ascii="Arial" w:hAnsi="Arial" w:cs="Arial"/>
        </w:rPr>
        <w:t>zwłoki</w:t>
      </w:r>
      <w:r w:rsidRPr="00BB63FF">
        <w:rPr>
          <w:rFonts w:ascii="Arial" w:hAnsi="Arial" w:cs="Arial"/>
        </w:rPr>
        <w:t xml:space="preserve"> licząc od dnia wyznaczonego na usunięcie wad i usterek,</w:t>
      </w:r>
    </w:p>
    <w:p w14:paraId="5E152B68" w14:textId="77777777"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 xml:space="preserve">za odstąpienie od umowy z przyczyn zależnych od Wykonawcy w wysokości 50 % wynagrodzenia brutto określonego w </w:t>
      </w:r>
      <w:r w:rsidRPr="00BB63FF">
        <w:rPr>
          <w:rFonts w:ascii="Arial" w:hAnsi="Arial" w:cs="Arial"/>
          <w:color w:val="323E4F" w:themeColor="text2" w:themeShade="BF"/>
        </w:rPr>
        <w:t xml:space="preserve">§ 5 ust.3 </w:t>
      </w:r>
    </w:p>
    <w:p w14:paraId="6D2F130A" w14:textId="198362FE"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 xml:space="preserve">z tytułu braku zapłaty lub nieterminowej zapłaty wynagrodzenia należnego podwykonawcom lub dalszym podwykonawcom – 0,3% wynagrodzenia umownego brutto określonego w § 5 </w:t>
      </w:r>
      <w:r w:rsidRPr="00BB63FF">
        <w:rPr>
          <w:rFonts w:ascii="Arial" w:hAnsi="Arial" w:cs="Arial"/>
          <w:color w:val="323E4F" w:themeColor="text2" w:themeShade="BF"/>
        </w:rPr>
        <w:t>ust.3</w:t>
      </w:r>
      <w:r w:rsidRPr="00BB63FF">
        <w:rPr>
          <w:rFonts w:ascii="Arial" w:hAnsi="Arial" w:cs="Arial"/>
        </w:rPr>
        <w:t xml:space="preserve">, za każdy dzień </w:t>
      </w:r>
      <w:r w:rsidR="00ED0F96" w:rsidRPr="00ED0F96">
        <w:rPr>
          <w:rFonts w:ascii="Arial" w:hAnsi="Arial" w:cs="Arial"/>
          <w:color w:val="FF0000"/>
        </w:rPr>
        <w:t xml:space="preserve">zwłoki </w:t>
      </w:r>
      <w:r w:rsidRPr="00BB63FF">
        <w:rPr>
          <w:rFonts w:ascii="Arial" w:hAnsi="Arial" w:cs="Arial"/>
        </w:rPr>
        <w:t xml:space="preserve">w zapłacie, </w:t>
      </w:r>
      <w:r w:rsidRPr="00BB63FF">
        <w:rPr>
          <w:rFonts w:ascii="Arial" w:hAnsi="Arial" w:cs="Arial"/>
        </w:rPr>
        <w:lastRenderedPageBreak/>
        <w:t xml:space="preserve">naliczaną od terminu zapłaty wynikającego </w:t>
      </w:r>
      <w:r>
        <w:rPr>
          <w:rFonts w:ascii="Arial" w:hAnsi="Arial" w:cs="Arial"/>
        </w:rPr>
        <w:t>z umowy łączącej podwykonawcę z </w:t>
      </w:r>
      <w:r w:rsidRPr="00BB63FF">
        <w:rPr>
          <w:rFonts w:ascii="Arial" w:hAnsi="Arial" w:cs="Arial"/>
        </w:rPr>
        <w:t>Wykonawcą lub podwykonawcę z dalszym podwykonawcą,</w:t>
      </w:r>
    </w:p>
    <w:p w14:paraId="41FA53CE" w14:textId="77777777"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z tytułu nieprzedłożenia do zaakceptowania projektu umowy o podwykonawstwo, której przedmiotem są roboty budowlane lub projektu jej zmiany – 25 % wynagrodzenia brutto określonego w § 5</w:t>
      </w:r>
      <w:r w:rsidRPr="00BB63FF">
        <w:rPr>
          <w:rFonts w:ascii="Arial" w:hAnsi="Arial" w:cs="Arial"/>
          <w:color w:val="323E4F" w:themeColor="text2" w:themeShade="BF"/>
        </w:rPr>
        <w:t xml:space="preserve"> ust. 3</w:t>
      </w:r>
      <w:r w:rsidRPr="00BB63FF">
        <w:rPr>
          <w:rFonts w:ascii="Arial" w:hAnsi="Arial" w:cs="Arial"/>
        </w:rPr>
        <w:t>,</w:t>
      </w:r>
    </w:p>
    <w:p w14:paraId="3B6DD257" w14:textId="77777777"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z tytułu nieprzedłożenia poświadczonej za zgod</w:t>
      </w:r>
      <w:r>
        <w:rPr>
          <w:rFonts w:ascii="Arial" w:hAnsi="Arial" w:cs="Arial"/>
        </w:rPr>
        <w:t>ność z oryginałem kopii umowy o </w:t>
      </w:r>
      <w:r w:rsidRPr="00BB63FF">
        <w:rPr>
          <w:rFonts w:ascii="Arial" w:hAnsi="Arial" w:cs="Arial"/>
        </w:rPr>
        <w:t>podwykonawstwo jej zmiany – 25 % wynagrodzenia brutto określonego w § 5</w:t>
      </w:r>
      <w:r w:rsidRPr="00BB63FF">
        <w:rPr>
          <w:rFonts w:ascii="Arial" w:hAnsi="Arial" w:cs="Arial"/>
          <w:color w:val="323E4F" w:themeColor="text2" w:themeShade="BF"/>
        </w:rPr>
        <w:t xml:space="preserve"> ust. 3</w:t>
      </w:r>
      <w:r w:rsidRPr="00BB63FF">
        <w:rPr>
          <w:rFonts w:ascii="Arial" w:hAnsi="Arial" w:cs="Arial"/>
        </w:rPr>
        <w:t>,</w:t>
      </w:r>
    </w:p>
    <w:p w14:paraId="7F2B1889" w14:textId="77777777"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z tytułu braku zmiany umowy o podwykonawstwo</w:t>
      </w:r>
      <w:r>
        <w:rPr>
          <w:rFonts w:ascii="Arial" w:hAnsi="Arial" w:cs="Arial"/>
        </w:rPr>
        <w:t xml:space="preserve"> w zakresie terminu zapłaty, na </w:t>
      </w:r>
      <w:r w:rsidRPr="00BB63FF">
        <w:rPr>
          <w:rFonts w:ascii="Arial" w:hAnsi="Arial" w:cs="Arial"/>
        </w:rPr>
        <w:t xml:space="preserve">skutek zastrzeżeń, o których mowa w § 6 ust. 3 umowy – 25 % wynagrodzenia brutto określonego w </w:t>
      </w:r>
      <w:r w:rsidRPr="00341025">
        <w:rPr>
          <w:rFonts w:ascii="Arial" w:hAnsi="Arial" w:cs="Arial"/>
        </w:rPr>
        <w:t>§ 5 ust.3</w:t>
      </w:r>
    </w:p>
    <w:p w14:paraId="3359442B" w14:textId="77777777" w:rsidR="0092155A" w:rsidRPr="00BB63FF" w:rsidRDefault="0092155A" w:rsidP="003A2BFE">
      <w:pPr>
        <w:pStyle w:val="Akapitzlist1"/>
        <w:numPr>
          <w:ilvl w:val="1"/>
          <w:numId w:val="53"/>
        </w:numPr>
        <w:spacing w:line="276" w:lineRule="auto"/>
        <w:jc w:val="both"/>
        <w:rPr>
          <w:rFonts w:ascii="Arial" w:hAnsi="Arial" w:cs="Arial"/>
        </w:rPr>
      </w:pPr>
      <w:r w:rsidRPr="00BB63FF">
        <w:rPr>
          <w:rFonts w:ascii="Arial" w:hAnsi="Arial" w:cs="Arial"/>
        </w:rPr>
        <w:t xml:space="preserve">z tytułu nieprzedłożenia poświadczonej za zgodność z oryginałem kopii nowej polisy </w:t>
      </w:r>
      <w:proofErr w:type="spellStart"/>
      <w:r w:rsidRPr="00BB63FF">
        <w:rPr>
          <w:rFonts w:ascii="Arial" w:hAnsi="Arial" w:cs="Arial"/>
        </w:rPr>
        <w:t>oc</w:t>
      </w:r>
      <w:proofErr w:type="spellEnd"/>
      <w:r w:rsidRPr="00BB63FF">
        <w:rPr>
          <w:rFonts w:ascii="Arial" w:hAnsi="Arial" w:cs="Arial"/>
        </w:rPr>
        <w:t xml:space="preserve"> w przypadku wygaśnięcia ubezpieczenia –</w:t>
      </w:r>
      <w:r>
        <w:rPr>
          <w:rFonts w:ascii="Arial" w:hAnsi="Arial" w:cs="Arial"/>
        </w:rPr>
        <w:t xml:space="preserve"> </w:t>
      </w:r>
      <w:r w:rsidRPr="00BB63FF">
        <w:rPr>
          <w:rFonts w:ascii="Arial" w:hAnsi="Arial" w:cs="Arial"/>
        </w:rPr>
        <w:t>25 % wynagrodzenia brutto określonego w § 5</w:t>
      </w:r>
      <w:r w:rsidRPr="00BB63FF">
        <w:rPr>
          <w:rFonts w:ascii="Arial" w:hAnsi="Arial" w:cs="Arial"/>
          <w:color w:val="323E4F" w:themeColor="text2" w:themeShade="BF"/>
        </w:rPr>
        <w:t xml:space="preserve"> ust. 3</w:t>
      </w:r>
      <w:r w:rsidRPr="00BB63FF">
        <w:rPr>
          <w:rFonts w:ascii="Arial" w:hAnsi="Arial" w:cs="Arial"/>
        </w:rPr>
        <w:t>.</w:t>
      </w:r>
    </w:p>
    <w:p w14:paraId="0298FDF7" w14:textId="77777777" w:rsidR="0092155A" w:rsidRPr="00BB63FF" w:rsidRDefault="0092155A" w:rsidP="003A2BFE">
      <w:pPr>
        <w:pStyle w:val="Akapitzlist1"/>
        <w:numPr>
          <w:ilvl w:val="0"/>
          <w:numId w:val="53"/>
        </w:numPr>
        <w:spacing w:line="276" w:lineRule="auto"/>
        <w:ind w:left="567" w:hanging="567"/>
        <w:jc w:val="both"/>
        <w:rPr>
          <w:rFonts w:ascii="Arial" w:hAnsi="Arial" w:cs="Arial"/>
        </w:rPr>
      </w:pPr>
      <w:r w:rsidRPr="00BB63FF">
        <w:rPr>
          <w:rFonts w:ascii="Arial" w:hAnsi="Arial" w:cs="Arial"/>
        </w:rPr>
        <w:t>Zamawiający zastrzega sobie prawo do odszkodowania uzupełniającego do wysokości poniesionej szkody oraz utraconych korzyści.</w:t>
      </w:r>
    </w:p>
    <w:p w14:paraId="4253A620" w14:textId="77777777" w:rsidR="0092155A" w:rsidRPr="00A276F3" w:rsidRDefault="0092155A" w:rsidP="003A2BFE">
      <w:pPr>
        <w:pStyle w:val="Akapitzlist1"/>
        <w:numPr>
          <w:ilvl w:val="0"/>
          <w:numId w:val="53"/>
        </w:numPr>
        <w:spacing w:line="276" w:lineRule="auto"/>
        <w:ind w:left="567" w:hanging="567"/>
        <w:jc w:val="both"/>
        <w:rPr>
          <w:rFonts w:ascii="Arial" w:hAnsi="Arial" w:cs="Arial"/>
        </w:rPr>
      </w:pPr>
      <w:r w:rsidRPr="00BB63FF">
        <w:rPr>
          <w:rFonts w:ascii="Arial" w:hAnsi="Arial" w:cs="Arial"/>
        </w:rPr>
        <w:t>Zamawiający zapłaci Wykonawcy karę umowną za opóźnienie w przeprowadzeni</w:t>
      </w:r>
      <w:r w:rsidRPr="00BB63FF">
        <w:rPr>
          <w:rFonts w:ascii="Arial" w:hAnsi="Arial" w:cs="Arial"/>
          <w:noProof/>
        </w:rPr>
        <w:t xml:space="preserve">u odbioru robót w wysokości 0,1 % wartości </w:t>
      </w:r>
      <w:r w:rsidRPr="00BB63FF">
        <w:rPr>
          <w:rFonts w:ascii="Arial" w:hAnsi="Arial" w:cs="Arial"/>
        </w:rPr>
        <w:t>określonej w § 5</w:t>
      </w:r>
      <w:r w:rsidRPr="00BB63FF">
        <w:rPr>
          <w:rFonts w:ascii="Arial" w:hAnsi="Arial" w:cs="Arial"/>
          <w:color w:val="323E4F" w:themeColor="text2" w:themeShade="BF"/>
        </w:rPr>
        <w:t xml:space="preserve"> ust.1</w:t>
      </w:r>
      <w:r w:rsidRPr="00BB63FF">
        <w:rPr>
          <w:rFonts w:ascii="Arial" w:hAnsi="Arial" w:cs="Arial"/>
        </w:rPr>
        <w:t xml:space="preserve">, za każdy dzień opóźnienia licząc od dnia </w:t>
      </w:r>
      <w:r w:rsidRPr="00A276F3">
        <w:rPr>
          <w:rFonts w:ascii="Arial" w:hAnsi="Arial" w:cs="Arial"/>
        </w:rPr>
        <w:t>następnego po terminie.</w:t>
      </w:r>
    </w:p>
    <w:p w14:paraId="1E18F8B7" w14:textId="77777777" w:rsidR="0092155A" w:rsidRPr="00A276F3" w:rsidRDefault="0092155A" w:rsidP="003A2BFE">
      <w:pPr>
        <w:pStyle w:val="Akapitzlist1"/>
        <w:numPr>
          <w:ilvl w:val="0"/>
          <w:numId w:val="53"/>
        </w:numPr>
        <w:spacing w:line="276" w:lineRule="auto"/>
        <w:ind w:left="567" w:hanging="567"/>
        <w:jc w:val="both"/>
        <w:rPr>
          <w:rFonts w:ascii="Arial" w:hAnsi="Arial" w:cs="Arial"/>
        </w:rPr>
      </w:pPr>
      <w:r w:rsidRPr="00A276F3">
        <w:rPr>
          <w:rFonts w:ascii="Arial" w:hAnsi="Arial" w:cs="Arial"/>
        </w:rPr>
        <w:t>Zamawiający zastrzega sobie prawo do potrącenia kar umownych z wystawionej faktury.</w:t>
      </w:r>
    </w:p>
    <w:p w14:paraId="3F0A3BDA" w14:textId="77777777" w:rsidR="0092155A" w:rsidRPr="00A276F3" w:rsidRDefault="0092155A" w:rsidP="003A2BFE">
      <w:pPr>
        <w:pStyle w:val="Akapitzlist1"/>
        <w:numPr>
          <w:ilvl w:val="0"/>
          <w:numId w:val="53"/>
        </w:numPr>
        <w:spacing w:line="276" w:lineRule="auto"/>
        <w:ind w:left="567" w:hanging="567"/>
        <w:jc w:val="both"/>
        <w:rPr>
          <w:rFonts w:ascii="Arial" w:hAnsi="Arial" w:cs="Arial"/>
        </w:rPr>
      </w:pPr>
      <w:r w:rsidRPr="00A276F3">
        <w:rPr>
          <w:rFonts w:ascii="Arial" w:hAnsi="Arial" w:cs="Arial"/>
        </w:rPr>
        <w:t>Łączną maksymalną wysokość kar umownych, którą mogą dochodzić strony umowy określa się na 50% wynagrodzenia brutto określonego w § 5 ust.3.</w:t>
      </w:r>
    </w:p>
    <w:p w14:paraId="538705EE" w14:textId="77777777" w:rsidR="0092155A" w:rsidRPr="00BB63FF" w:rsidRDefault="0092155A" w:rsidP="0092155A">
      <w:pPr>
        <w:pStyle w:val="Akapitzlist1"/>
        <w:spacing w:line="276" w:lineRule="auto"/>
        <w:jc w:val="center"/>
        <w:rPr>
          <w:rFonts w:ascii="Arial" w:hAnsi="Arial" w:cs="Arial"/>
        </w:rPr>
      </w:pPr>
      <w:r>
        <w:rPr>
          <w:rFonts w:ascii="Arial" w:hAnsi="Arial" w:cs="Arial"/>
        </w:rPr>
        <w:t>§ 12</w:t>
      </w:r>
    </w:p>
    <w:p w14:paraId="7DFB4FE7" w14:textId="77777777" w:rsidR="0092155A" w:rsidRPr="00BB63FF" w:rsidRDefault="0092155A" w:rsidP="003A2BFE">
      <w:pPr>
        <w:pStyle w:val="Akapitzlist1"/>
        <w:numPr>
          <w:ilvl w:val="3"/>
          <w:numId w:val="62"/>
        </w:numPr>
        <w:spacing w:line="276" w:lineRule="auto"/>
        <w:ind w:left="567" w:hanging="567"/>
        <w:jc w:val="both"/>
        <w:rPr>
          <w:rFonts w:ascii="Arial" w:hAnsi="Arial" w:cs="Arial"/>
        </w:rPr>
      </w:pPr>
      <w:r w:rsidRPr="00BB63FF">
        <w:rPr>
          <w:rFonts w:ascii="Arial" w:hAnsi="Arial" w:cs="Arial"/>
        </w:rPr>
        <w:t>Zamawiający będzie uprawniony do rozwiązania niniejszej umowy ze skutkiem natychmiastowym w przypadku:</w:t>
      </w:r>
    </w:p>
    <w:p w14:paraId="2D3545F5" w14:textId="77777777" w:rsidR="0092155A" w:rsidRPr="00BB63FF" w:rsidRDefault="0092155A" w:rsidP="003A2BFE">
      <w:pPr>
        <w:pStyle w:val="Akapitzlist1"/>
        <w:numPr>
          <w:ilvl w:val="1"/>
          <w:numId w:val="63"/>
        </w:numPr>
        <w:spacing w:line="276" w:lineRule="auto"/>
        <w:ind w:left="993" w:hanging="426"/>
        <w:jc w:val="both"/>
        <w:rPr>
          <w:rFonts w:ascii="Arial" w:hAnsi="Arial" w:cs="Arial"/>
        </w:rPr>
      </w:pPr>
      <w:r w:rsidRPr="00BB63FF">
        <w:rPr>
          <w:rFonts w:ascii="Arial" w:hAnsi="Arial" w:cs="Arial"/>
        </w:rPr>
        <w:t>nie wykonania całości lub części prac objętych niniejsza umową, pomimo wyznaczenia dodatkowego terminu na ich wykonanie.</w:t>
      </w:r>
    </w:p>
    <w:p w14:paraId="6FC9975A" w14:textId="77777777" w:rsidR="0092155A" w:rsidRPr="00A276F3" w:rsidRDefault="0092155A" w:rsidP="003A2BFE">
      <w:pPr>
        <w:pStyle w:val="Akapitzlist1"/>
        <w:numPr>
          <w:ilvl w:val="1"/>
          <w:numId w:val="63"/>
        </w:numPr>
        <w:spacing w:line="276" w:lineRule="auto"/>
        <w:ind w:left="993" w:hanging="426"/>
        <w:jc w:val="both"/>
        <w:rPr>
          <w:rFonts w:ascii="Arial" w:hAnsi="Arial" w:cs="Arial"/>
        </w:rPr>
      </w:pPr>
      <w:r w:rsidRPr="00A276F3">
        <w:rPr>
          <w:rFonts w:ascii="Arial" w:hAnsi="Arial" w:cs="Arial"/>
        </w:rPr>
        <w:t>stwierdzenia wykonania części lub całości prac przez podwykonawców, bez zgody zamawiającego</w:t>
      </w:r>
    </w:p>
    <w:p w14:paraId="23C03F40" w14:textId="77777777" w:rsidR="0092155A" w:rsidRPr="00A276F3" w:rsidRDefault="0092155A" w:rsidP="003A2BFE">
      <w:pPr>
        <w:pStyle w:val="Akapitzlist1"/>
        <w:numPr>
          <w:ilvl w:val="1"/>
          <w:numId w:val="63"/>
        </w:numPr>
        <w:spacing w:line="276" w:lineRule="auto"/>
        <w:ind w:left="993" w:hanging="426"/>
        <w:jc w:val="both"/>
        <w:rPr>
          <w:rFonts w:ascii="Arial" w:hAnsi="Arial" w:cs="Arial"/>
        </w:rPr>
      </w:pPr>
      <w:r w:rsidRPr="00A276F3">
        <w:rPr>
          <w:rFonts w:ascii="Arial" w:hAnsi="Arial" w:cs="Arial"/>
        </w:rPr>
        <w:t>gdy Wykonawca pomimo zobowiązania go do usunięcia uchybień stwierdzonych podczas kontroli w zakresie przetwarzania danych osobowych nie usunie ich w wyznaczonym terminie;</w:t>
      </w:r>
    </w:p>
    <w:p w14:paraId="21472EED" w14:textId="77777777" w:rsidR="0092155A" w:rsidRPr="00A276F3" w:rsidRDefault="0092155A" w:rsidP="003A2BFE">
      <w:pPr>
        <w:pStyle w:val="Akapitzlist1"/>
        <w:numPr>
          <w:ilvl w:val="1"/>
          <w:numId w:val="63"/>
        </w:numPr>
        <w:spacing w:line="276" w:lineRule="auto"/>
        <w:ind w:left="993" w:hanging="426"/>
        <w:jc w:val="both"/>
        <w:rPr>
          <w:rFonts w:ascii="Arial" w:hAnsi="Arial" w:cs="Arial"/>
        </w:rPr>
      </w:pPr>
      <w:r w:rsidRPr="00A276F3">
        <w:rPr>
          <w:rFonts w:ascii="Arial" w:hAnsi="Arial" w:cs="Arial"/>
        </w:rPr>
        <w:t>gdy Wykonawca przetwarza dane osobowe w sposób niezgodny z umową;</w:t>
      </w:r>
    </w:p>
    <w:p w14:paraId="42E0082C" w14:textId="77777777" w:rsidR="0092155A" w:rsidRPr="00A276F3" w:rsidRDefault="0092155A" w:rsidP="003A2BFE">
      <w:pPr>
        <w:pStyle w:val="Akapitzlist1"/>
        <w:numPr>
          <w:ilvl w:val="1"/>
          <w:numId w:val="63"/>
        </w:numPr>
        <w:spacing w:line="276" w:lineRule="auto"/>
        <w:ind w:left="993" w:hanging="426"/>
        <w:jc w:val="both"/>
        <w:rPr>
          <w:rFonts w:ascii="Arial" w:hAnsi="Arial" w:cs="Arial"/>
        </w:rPr>
      </w:pPr>
      <w:r w:rsidRPr="00A276F3">
        <w:rPr>
          <w:rFonts w:ascii="Arial" w:hAnsi="Arial" w:cs="Arial"/>
        </w:rPr>
        <w:t>gdy wysokość naliczonych kar umownych osiągnie limit określony w § 11 ust. 6.</w:t>
      </w:r>
    </w:p>
    <w:p w14:paraId="27A6642A" w14:textId="77777777" w:rsidR="0092155A" w:rsidRPr="00A276F3" w:rsidRDefault="0092155A" w:rsidP="003A2BFE">
      <w:pPr>
        <w:pStyle w:val="Akapitzlist1"/>
        <w:numPr>
          <w:ilvl w:val="3"/>
          <w:numId w:val="62"/>
        </w:numPr>
        <w:spacing w:line="276" w:lineRule="auto"/>
        <w:ind w:left="567" w:hanging="567"/>
        <w:jc w:val="both"/>
        <w:rPr>
          <w:rFonts w:ascii="Arial" w:hAnsi="Arial" w:cs="Arial"/>
        </w:rPr>
      </w:pPr>
      <w:r w:rsidRPr="00A276F3">
        <w:rPr>
          <w:rFonts w:ascii="Arial" w:hAnsi="Arial" w:cs="Arial"/>
        </w:rPr>
        <w:t>Sytuacja określona w ust. 1 niniejszego paragrafu powoduje naliczenie kary umownej stosownie do § 11 ust. 2 lit. c umowy.</w:t>
      </w:r>
    </w:p>
    <w:p w14:paraId="355D737A" w14:textId="77777777" w:rsidR="0092155A" w:rsidRPr="00A276F3" w:rsidRDefault="0092155A" w:rsidP="003A2BFE">
      <w:pPr>
        <w:pStyle w:val="Akapitzlist1"/>
        <w:numPr>
          <w:ilvl w:val="3"/>
          <w:numId w:val="62"/>
        </w:numPr>
        <w:spacing w:line="276" w:lineRule="auto"/>
        <w:ind w:left="567" w:hanging="567"/>
        <w:jc w:val="both"/>
        <w:rPr>
          <w:rFonts w:ascii="Arial" w:hAnsi="Arial" w:cs="Arial"/>
        </w:rPr>
      </w:pPr>
      <w:r w:rsidRPr="00A276F3">
        <w:rPr>
          <w:rFonts w:ascii="Arial" w:hAnsi="Arial" w:cs="Arial"/>
        </w:rPr>
        <w:t>Postanowienia ust. 1 lit. c powyżej nie uchybiaj</w:t>
      </w:r>
      <w:r>
        <w:rPr>
          <w:rFonts w:ascii="Arial" w:hAnsi="Arial" w:cs="Arial"/>
        </w:rPr>
        <w:t>ą uprawnieniom Zamawiającego do </w:t>
      </w:r>
      <w:r w:rsidRPr="00A276F3">
        <w:rPr>
          <w:rFonts w:ascii="Arial" w:hAnsi="Arial" w:cs="Arial"/>
        </w:rPr>
        <w:t>odstąpienia od umowy na podstawie przepisu art. 456 ustawy Pzp.</w:t>
      </w:r>
    </w:p>
    <w:p w14:paraId="46A610B4" w14:textId="77777777" w:rsidR="0092155A" w:rsidRPr="00BB63FF" w:rsidRDefault="0092155A" w:rsidP="0013216B">
      <w:pPr>
        <w:pStyle w:val="Akapitzlist1"/>
        <w:spacing w:line="276" w:lineRule="auto"/>
        <w:jc w:val="center"/>
        <w:rPr>
          <w:rFonts w:ascii="Arial" w:hAnsi="Arial" w:cs="Arial"/>
        </w:rPr>
      </w:pPr>
      <w:r>
        <w:rPr>
          <w:rFonts w:ascii="Arial" w:hAnsi="Arial" w:cs="Arial"/>
        </w:rPr>
        <w:t>§ 13</w:t>
      </w:r>
    </w:p>
    <w:p w14:paraId="6BDBA1E1" w14:textId="77777777" w:rsidR="0092155A" w:rsidRPr="0013216B" w:rsidRDefault="0092155A" w:rsidP="00950437">
      <w:pPr>
        <w:pStyle w:val="Akapitzlist1"/>
        <w:numPr>
          <w:ilvl w:val="0"/>
          <w:numId w:val="71"/>
        </w:numPr>
        <w:spacing w:line="276" w:lineRule="auto"/>
        <w:jc w:val="both"/>
        <w:rPr>
          <w:rFonts w:ascii="Arial" w:hAnsi="Arial" w:cs="Arial"/>
          <w:bCs/>
          <w:lang w:eastAsia="pl-PL"/>
        </w:rPr>
      </w:pPr>
      <w:r w:rsidRPr="0013216B">
        <w:rPr>
          <w:rFonts w:ascii="Arial" w:hAnsi="Arial" w:cs="Arial"/>
          <w:bCs/>
          <w:lang w:eastAsia="pl-PL"/>
        </w:rPr>
        <w:t>Strony przewidują możliwość dokonywania zmian w niniejszej Umowie zgodnie z art. 455 ustawy Prawo zamówień publicznych oraz pod warunkiem, że</w:t>
      </w:r>
      <w:r w:rsidRPr="0013216B">
        <w:rPr>
          <w:rFonts w:ascii="Arial" w:hAnsi="Arial" w:cs="Arial"/>
          <w:lang w:eastAsia="pl-PL"/>
        </w:rPr>
        <w:t xml:space="preserve"> Zamawiający przewidział możliwość ich dokonania w treści dokumentów zamówienia,.</w:t>
      </w:r>
    </w:p>
    <w:p w14:paraId="63DE226E" w14:textId="77777777" w:rsidR="0092155A" w:rsidRPr="001D7500" w:rsidRDefault="0092155A" w:rsidP="00950437">
      <w:pPr>
        <w:pStyle w:val="Akapitzlist1"/>
        <w:numPr>
          <w:ilvl w:val="0"/>
          <w:numId w:val="71"/>
        </w:numPr>
        <w:spacing w:line="276" w:lineRule="auto"/>
        <w:jc w:val="both"/>
        <w:rPr>
          <w:rFonts w:ascii="Arial" w:hAnsi="Arial" w:cs="Arial"/>
          <w:bCs/>
          <w:lang w:eastAsia="pl-PL"/>
        </w:rPr>
      </w:pPr>
      <w:r w:rsidRPr="0013216B">
        <w:rPr>
          <w:rFonts w:ascii="Arial" w:hAnsi="Arial" w:cs="Arial"/>
        </w:rPr>
        <w:lastRenderedPageBreak/>
        <w:t xml:space="preserve">Zmiana Umowy </w:t>
      </w:r>
      <w:r w:rsidRPr="001D7500">
        <w:rPr>
          <w:rFonts w:ascii="Arial" w:hAnsi="Arial" w:cs="Arial"/>
        </w:rPr>
        <w:t xml:space="preserve">może nastąpić z inicjatywy Zamawiającego albo Wykonawcy, pod warunkiem zaistnienia okoliczności wymienionych w niniejszym paragrafie. </w:t>
      </w:r>
    </w:p>
    <w:p w14:paraId="54BAAB0D" w14:textId="77777777" w:rsidR="00105A2A" w:rsidRPr="001D7500" w:rsidRDefault="0092155A" w:rsidP="00950437">
      <w:pPr>
        <w:pStyle w:val="Akapitzlist1"/>
        <w:numPr>
          <w:ilvl w:val="0"/>
          <w:numId w:val="71"/>
        </w:numPr>
        <w:spacing w:line="276" w:lineRule="auto"/>
        <w:jc w:val="both"/>
        <w:rPr>
          <w:rFonts w:ascii="Arial" w:hAnsi="Arial" w:cs="Arial"/>
          <w:bCs/>
          <w:lang w:eastAsia="pl-PL"/>
        </w:rPr>
      </w:pPr>
      <w:r w:rsidRPr="001D7500">
        <w:rPr>
          <w:rFonts w:ascii="Arial" w:hAnsi="Arial" w:cs="Arial"/>
          <w:lang w:eastAsia="pl-PL"/>
        </w:rPr>
        <w:t>Zmiana</w:t>
      </w:r>
      <w:r w:rsidRPr="001D7500">
        <w:rPr>
          <w:rFonts w:ascii="Arial" w:hAnsi="Arial" w:cs="Arial"/>
          <w:bCs/>
          <w:lang w:eastAsia="pl-PL"/>
        </w:rPr>
        <w:t xml:space="preserve"> Umowy </w:t>
      </w:r>
      <w:r w:rsidR="00105A2A" w:rsidRPr="001D7500">
        <w:rPr>
          <w:rFonts w:ascii="Arial" w:hAnsi="Arial" w:cs="Arial"/>
          <w:b/>
          <w:bCs/>
        </w:rPr>
        <w:t>odnosząca się do przedmiotu zamówienia</w:t>
      </w:r>
      <w:r w:rsidR="00105A2A" w:rsidRPr="001D7500">
        <w:rPr>
          <w:rFonts w:ascii="Arial" w:hAnsi="Arial" w:cs="Arial"/>
          <w:bCs/>
          <w:lang w:eastAsia="pl-PL"/>
        </w:rPr>
        <w:t xml:space="preserve"> </w:t>
      </w:r>
      <w:r w:rsidRPr="001D7500">
        <w:rPr>
          <w:rFonts w:ascii="Arial" w:hAnsi="Arial" w:cs="Arial"/>
          <w:bCs/>
          <w:lang w:eastAsia="pl-PL"/>
        </w:rPr>
        <w:t>może nastąpić w przypadku zaistnienia następujących okoliczności:</w:t>
      </w:r>
    </w:p>
    <w:p w14:paraId="0634B3E0" w14:textId="77777777" w:rsidR="00105A2A" w:rsidRPr="001D7500" w:rsidRDefault="00105A2A" w:rsidP="00950437">
      <w:pPr>
        <w:pStyle w:val="Akapitzlist1"/>
        <w:numPr>
          <w:ilvl w:val="0"/>
          <w:numId w:val="69"/>
        </w:numPr>
        <w:spacing w:line="276" w:lineRule="auto"/>
        <w:ind w:left="709" w:hanging="425"/>
        <w:jc w:val="both"/>
        <w:rPr>
          <w:rFonts w:ascii="Arial" w:hAnsi="Arial" w:cs="Arial"/>
          <w:bCs/>
          <w:lang w:eastAsia="pl-PL"/>
        </w:rPr>
      </w:pPr>
      <w:r w:rsidRPr="001D7500">
        <w:rPr>
          <w:rFonts w:ascii="Arial" w:hAnsi="Arial" w:cs="Arial"/>
        </w:rPr>
        <w:t>Dopuszczalna jest zmiana przedmiotu zamówienia poprzez zmianę zakresu robót budowlanych przewidzianych w dokumentacji projektowej w przypadku:</w:t>
      </w:r>
    </w:p>
    <w:p w14:paraId="1F9DBBAB" w14:textId="77777777" w:rsidR="00105A2A" w:rsidRPr="001D7500" w:rsidRDefault="00105A2A" w:rsidP="00950437">
      <w:pPr>
        <w:pStyle w:val="Akapitzlist1"/>
        <w:numPr>
          <w:ilvl w:val="1"/>
          <w:numId w:val="69"/>
        </w:numPr>
        <w:spacing w:line="276" w:lineRule="auto"/>
        <w:ind w:left="993" w:hanging="284"/>
        <w:jc w:val="both"/>
        <w:rPr>
          <w:rFonts w:ascii="Arial" w:hAnsi="Arial" w:cs="Arial"/>
          <w:bCs/>
          <w:lang w:eastAsia="pl-PL"/>
        </w:rPr>
      </w:pPr>
      <w:r w:rsidRPr="001D7500">
        <w:rPr>
          <w:rFonts w:ascii="Arial" w:hAnsi="Arial" w:cs="Arial"/>
        </w:rPr>
        <w:t>konieczności wykonania robót zamiennych, których wykonanie ma na celu prawidłowe zrealizowanie przedmiotu zamówienia, a konieczność ich wykonania wynika z Wad dokumentacji projektowej,</w:t>
      </w:r>
    </w:p>
    <w:p w14:paraId="31AEC4CA" w14:textId="77777777" w:rsidR="00105A2A" w:rsidRPr="001D7500" w:rsidRDefault="00105A2A" w:rsidP="00950437">
      <w:pPr>
        <w:pStyle w:val="Akapitzlist1"/>
        <w:numPr>
          <w:ilvl w:val="1"/>
          <w:numId w:val="69"/>
        </w:numPr>
        <w:spacing w:line="276" w:lineRule="auto"/>
        <w:ind w:left="993" w:hanging="284"/>
        <w:jc w:val="both"/>
        <w:rPr>
          <w:rFonts w:ascii="Arial" w:hAnsi="Arial" w:cs="Arial"/>
          <w:bCs/>
          <w:lang w:eastAsia="pl-PL"/>
        </w:rPr>
      </w:pPr>
      <w:r w:rsidRPr="001D7500">
        <w:rPr>
          <w:rFonts w:ascii="Arial" w:hAnsi="Arial" w:cs="Arial"/>
        </w:rPr>
        <w:t>konieczności wykonania robót zamiennych niezbędnych do prawidłowego wykonania przedmiotu Umowy, które nie zostały przewidziane w dokumentacji projektowej przekazanej przez Zamawiającego,</w:t>
      </w:r>
    </w:p>
    <w:p w14:paraId="7A3189AA" w14:textId="35DADC18" w:rsidR="00105A2A" w:rsidRPr="001D7500" w:rsidRDefault="00105A2A" w:rsidP="00950437">
      <w:pPr>
        <w:pStyle w:val="Akapitzlist1"/>
        <w:numPr>
          <w:ilvl w:val="1"/>
          <w:numId w:val="69"/>
        </w:numPr>
        <w:spacing w:line="276" w:lineRule="auto"/>
        <w:ind w:left="993" w:hanging="284"/>
        <w:jc w:val="both"/>
        <w:rPr>
          <w:rFonts w:ascii="Arial" w:hAnsi="Arial" w:cs="Arial"/>
          <w:bCs/>
          <w:lang w:eastAsia="pl-PL"/>
        </w:rPr>
      </w:pPr>
      <w:r w:rsidRPr="001D7500">
        <w:rPr>
          <w:rFonts w:ascii="Arial" w:hAnsi="Arial" w:cs="Arial"/>
        </w:rPr>
        <w:t xml:space="preserve">zmiany dokumentacji projektowej wykonane z inicjatywy Zamawiającego ze względu na stwierdzone </w:t>
      </w:r>
      <w:r w:rsidR="00BB44A4" w:rsidRPr="001D7500">
        <w:rPr>
          <w:rFonts w:ascii="Arial" w:hAnsi="Arial" w:cs="Arial"/>
        </w:rPr>
        <w:t>Wady, co</w:t>
      </w:r>
      <w:r w:rsidRPr="001D7500">
        <w:rPr>
          <w:rFonts w:ascii="Arial" w:hAnsi="Arial" w:cs="Arial"/>
        </w:rPr>
        <w:t xml:space="preserve"> spowoduje konieczność wykonania robót zamiennych,</w:t>
      </w:r>
    </w:p>
    <w:p w14:paraId="5E54B8A0" w14:textId="597B3A8A" w:rsidR="00105A2A" w:rsidRPr="001D7500" w:rsidRDefault="00105A2A" w:rsidP="00950437">
      <w:pPr>
        <w:pStyle w:val="Akapitzlist1"/>
        <w:numPr>
          <w:ilvl w:val="1"/>
          <w:numId w:val="69"/>
        </w:numPr>
        <w:spacing w:line="276" w:lineRule="auto"/>
        <w:ind w:left="993" w:hanging="284"/>
        <w:jc w:val="both"/>
        <w:rPr>
          <w:rFonts w:ascii="Arial" w:hAnsi="Arial" w:cs="Arial"/>
          <w:bCs/>
          <w:lang w:eastAsia="pl-PL"/>
        </w:rPr>
      </w:pPr>
      <w:r w:rsidRPr="001D7500">
        <w:rPr>
          <w:rFonts w:ascii="Arial" w:hAnsi="Arial" w:cs="Arial"/>
        </w:rPr>
        <w:t>zmiany decyzji administracyjnych, na podstawie których prowadzone są roboty budowlane objęte Umową, powodujące zmianę dotychczasowego zakresu robót przewidzianego w dokumentacji projektowej.</w:t>
      </w:r>
    </w:p>
    <w:p w14:paraId="733BC8CF" w14:textId="23191F91" w:rsidR="00105A2A" w:rsidRPr="001D7500" w:rsidRDefault="00105A2A" w:rsidP="00950437">
      <w:pPr>
        <w:pStyle w:val="Akapitzlist"/>
        <w:numPr>
          <w:ilvl w:val="0"/>
          <w:numId w:val="72"/>
        </w:numPr>
        <w:autoSpaceDE w:val="0"/>
        <w:autoSpaceDN w:val="0"/>
        <w:adjustRightInd w:val="0"/>
        <w:spacing w:after="0"/>
        <w:ind w:left="709" w:hanging="425"/>
        <w:jc w:val="both"/>
        <w:rPr>
          <w:rFonts w:ascii="Arial" w:hAnsi="Arial" w:cs="Arial"/>
        </w:rPr>
      </w:pPr>
      <w:r w:rsidRPr="001D7500">
        <w:rPr>
          <w:rFonts w:ascii="Arial" w:hAnsi="Arial" w:cs="Arial"/>
        </w:rPr>
        <w:t>Dopuszczalna jest zmiana zakresu robót budowlanych poprzez ich ograniczenie w</w:t>
      </w:r>
      <w:r w:rsidR="00BB44A4" w:rsidRPr="001D7500">
        <w:rPr>
          <w:rFonts w:ascii="Arial" w:hAnsi="Arial" w:cs="Arial"/>
        </w:rPr>
        <w:t> </w:t>
      </w:r>
      <w:r w:rsidRPr="001D7500">
        <w:rPr>
          <w:rFonts w:ascii="Arial" w:hAnsi="Arial" w:cs="Arial"/>
        </w:rPr>
        <w:t xml:space="preserve">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w:t>
      </w:r>
      <w:r w:rsidR="00BB44A4" w:rsidRPr="001D7500">
        <w:rPr>
          <w:rFonts w:ascii="Arial" w:hAnsi="Arial" w:cs="Arial"/>
        </w:rPr>
        <w:t>10</w:t>
      </w:r>
      <w:r w:rsidRPr="001D7500">
        <w:rPr>
          <w:rFonts w:ascii="Arial" w:hAnsi="Arial" w:cs="Arial"/>
        </w:rPr>
        <w:t>% zakresu rzeczowego lub finansowego przedmiotu zamówienia.</w:t>
      </w:r>
    </w:p>
    <w:p w14:paraId="5793A29C" w14:textId="414F9EB8" w:rsidR="00105A2A" w:rsidRPr="001D7500" w:rsidRDefault="00105A2A" w:rsidP="0013216B">
      <w:pPr>
        <w:pStyle w:val="Akapitzlist"/>
        <w:autoSpaceDE w:val="0"/>
        <w:autoSpaceDN w:val="0"/>
        <w:adjustRightInd w:val="0"/>
        <w:spacing w:after="0"/>
        <w:ind w:left="709"/>
        <w:jc w:val="both"/>
        <w:rPr>
          <w:rFonts w:ascii="Arial" w:hAnsi="Arial" w:cs="Arial"/>
        </w:rPr>
      </w:pPr>
      <w:r w:rsidRPr="001D7500">
        <w:rPr>
          <w:rFonts w:ascii="Arial" w:hAnsi="Arial" w:cs="Arial"/>
        </w:rPr>
        <w:t xml:space="preserve">Wynagrodzenie Wykonawcy zmniejsza się odpowiednio w stosunku do zmniejszonego zakresu robót z uwzględnieniem mechanizmu opisanego w </w:t>
      </w:r>
      <w:r w:rsidR="000607D6" w:rsidRPr="001D7500">
        <w:rPr>
          <w:rFonts w:ascii="Arial" w:hAnsi="Arial" w:cs="Arial"/>
        </w:rPr>
        <w:t>ust. 7 poniżej</w:t>
      </w:r>
      <w:r w:rsidRPr="001D7500">
        <w:rPr>
          <w:rFonts w:ascii="Arial" w:hAnsi="Arial" w:cs="Arial"/>
        </w:rPr>
        <w:t>.</w:t>
      </w:r>
    </w:p>
    <w:p w14:paraId="5BDC7BEE" w14:textId="532B014C" w:rsidR="00105A2A" w:rsidRPr="001D7500" w:rsidRDefault="00105A2A" w:rsidP="00950437">
      <w:pPr>
        <w:pStyle w:val="Akapitzlist"/>
        <w:numPr>
          <w:ilvl w:val="0"/>
          <w:numId w:val="70"/>
        </w:numPr>
        <w:autoSpaceDE w:val="0"/>
        <w:autoSpaceDN w:val="0"/>
        <w:adjustRightInd w:val="0"/>
        <w:spacing w:after="0"/>
        <w:ind w:left="709" w:hanging="425"/>
        <w:jc w:val="both"/>
        <w:rPr>
          <w:rFonts w:ascii="Arial" w:hAnsi="Arial" w:cs="Arial"/>
        </w:rPr>
      </w:pPr>
      <w:r w:rsidRPr="001D7500">
        <w:rPr>
          <w:rFonts w:ascii="Arial" w:hAnsi="Arial" w:cs="Arial"/>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5E324C84" w14:textId="77777777" w:rsidR="00105A2A" w:rsidRPr="001D7500" w:rsidRDefault="00105A2A" w:rsidP="00950437">
      <w:pPr>
        <w:pStyle w:val="Akapitzlist"/>
        <w:numPr>
          <w:ilvl w:val="7"/>
          <w:numId w:val="70"/>
        </w:numPr>
        <w:autoSpaceDE w:val="0"/>
        <w:autoSpaceDN w:val="0"/>
        <w:adjustRightInd w:val="0"/>
        <w:spacing w:after="0"/>
        <w:ind w:left="993" w:hanging="329"/>
        <w:jc w:val="both"/>
        <w:rPr>
          <w:rFonts w:ascii="Arial" w:hAnsi="Arial" w:cs="Arial"/>
        </w:rPr>
      </w:pPr>
      <w:r w:rsidRPr="001D7500">
        <w:rPr>
          <w:rFonts w:ascii="Arial" w:hAnsi="Arial" w:cs="Arial"/>
        </w:rPr>
        <w:t>podwyższą jakość wykonanych robót,</w:t>
      </w:r>
    </w:p>
    <w:p w14:paraId="1866321A" w14:textId="77777777" w:rsidR="00BB44A4" w:rsidRPr="001D7500" w:rsidRDefault="00105A2A" w:rsidP="00950437">
      <w:pPr>
        <w:pStyle w:val="Akapitzlist"/>
        <w:numPr>
          <w:ilvl w:val="7"/>
          <w:numId w:val="70"/>
        </w:numPr>
        <w:autoSpaceDE w:val="0"/>
        <w:autoSpaceDN w:val="0"/>
        <w:adjustRightInd w:val="0"/>
        <w:spacing w:after="0"/>
        <w:ind w:left="993" w:hanging="329"/>
        <w:jc w:val="both"/>
        <w:rPr>
          <w:rFonts w:ascii="Arial" w:hAnsi="Arial" w:cs="Arial"/>
        </w:rPr>
      </w:pPr>
      <w:r w:rsidRPr="001D7500">
        <w:rPr>
          <w:rFonts w:ascii="Arial" w:hAnsi="Arial" w:cs="Arial"/>
        </w:rPr>
        <w:t>zmniejszą koszty realizacji Umowy lub koszty eksploatacji,</w:t>
      </w:r>
    </w:p>
    <w:p w14:paraId="61666B35" w14:textId="239CD62E" w:rsidR="00105A2A" w:rsidRPr="001D7500" w:rsidRDefault="00105A2A" w:rsidP="00950437">
      <w:pPr>
        <w:pStyle w:val="Akapitzlist"/>
        <w:numPr>
          <w:ilvl w:val="7"/>
          <w:numId w:val="70"/>
        </w:numPr>
        <w:autoSpaceDE w:val="0"/>
        <w:autoSpaceDN w:val="0"/>
        <w:adjustRightInd w:val="0"/>
        <w:spacing w:after="0"/>
        <w:ind w:left="993" w:hanging="329"/>
        <w:jc w:val="both"/>
        <w:rPr>
          <w:rFonts w:ascii="Arial" w:hAnsi="Arial" w:cs="Arial"/>
        </w:rPr>
      </w:pPr>
      <w:r w:rsidRPr="001D7500">
        <w:rPr>
          <w:rFonts w:ascii="Arial" w:hAnsi="Arial" w:cs="Arial"/>
        </w:rPr>
        <w:t>pozwolą na skrócenie terminu wykonania Umowy lub</w:t>
      </w:r>
    </w:p>
    <w:p w14:paraId="7B77FB9A" w14:textId="2A40B703" w:rsidR="00105A2A" w:rsidRPr="001D7500" w:rsidRDefault="00105A2A" w:rsidP="00950437">
      <w:pPr>
        <w:pStyle w:val="Akapitzlist"/>
        <w:numPr>
          <w:ilvl w:val="7"/>
          <w:numId w:val="70"/>
        </w:numPr>
        <w:autoSpaceDE w:val="0"/>
        <w:autoSpaceDN w:val="0"/>
        <w:adjustRightInd w:val="0"/>
        <w:spacing w:after="0"/>
        <w:ind w:left="993" w:hanging="329"/>
        <w:jc w:val="both"/>
        <w:rPr>
          <w:rFonts w:ascii="Arial" w:hAnsi="Arial" w:cs="Arial"/>
        </w:rPr>
      </w:pPr>
      <w:r w:rsidRPr="001D7500">
        <w:rPr>
          <w:rFonts w:ascii="Arial" w:hAnsi="Arial" w:cs="Arial"/>
        </w:rPr>
        <w:t xml:space="preserve">pozwolą na wydłużenie okresu eksploatacji robót po ich zakończeniu. </w:t>
      </w:r>
    </w:p>
    <w:p w14:paraId="44FC4C37" w14:textId="1A00F2C6" w:rsidR="00105A2A" w:rsidRPr="001D7500" w:rsidRDefault="00105A2A" w:rsidP="00950437">
      <w:pPr>
        <w:pStyle w:val="Akapitzlist"/>
        <w:numPr>
          <w:ilvl w:val="0"/>
          <w:numId w:val="70"/>
        </w:numPr>
        <w:autoSpaceDE w:val="0"/>
        <w:autoSpaceDN w:val="0"/>
        <w:adjustRightInd w:val="0"/>
        <w:spacing w:after="0"/>
        <w:ind w:left="709" w:hanging="425"/>
        <w:jc w:val="both"/>
        <w:rPr>
          <w:rFonts w:ascii="Arial" w:hAnsi="Arial" w:cs="Arial"/>
        </w:rPr>
      </w:pPr>
      <w:r w:rsidRPr="001D7500">
        <w:rPr>
          <w:rFonts w:ascii="Arial" w:hAnsi="Arial" w:cs="Aria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7C7BD519" w14:textId="4DABBA44" w:rsidR="00D62E4A" w:rsidRPr="001D7500" w:rsidRDefault="00D62E4A" w:rsidP="00950437">
      <w:pPr>
        <w:pStyle w:val="Akapitzlist1"/>
        <w:numPr>
          <w:ilvl w:val="0"/>
          <w:numId w:val="71"/>
        </w:numPr>
        <w:spacing w:line="276" w:lineRule="auto"/>
        <w:jc w:val="both"/>
        <w:rPr>
          <w:rFonts w:ascii="Arial" w:hAnsi="Arial" w:cs="Arial"/>
          <w:bCs/>
          <w:lang w:eastAsia="pl-PL"/>
        </w:rPr>
      </w:pPr>
      <w:r w:rsidRPr="001D7500">
        <w:rPr>
          <w:rFonts w:ascii="Arial" w:hAnsi="Arial" w:cs="Arial"/>
          <w:lang w:eastAsia="pl-PL"/>
        </w:rPr>
        <w:t>Zmiana</w:t>
      </w:r>
      <w:r w:rsidRPr="001D7500">
        <w:rPr>
          <w:rFonts w:ascii="Arial" w:hAnsi="Arial" w:cs="Arial"/>
          <w:bCs/>
          <w:lang w:eastAsia="pl-PL"/>
        </w:rPr>
        <w:t xml:space="preserve"> Umowy </w:t>
      </w:r>
      <w:r w:rsidRPr="001D7500">
        <w:rPr>
          <w:rFonts w:ascii="Arial" w:hAnsi="Arial" w:cs="Arial"/>
          <w:b/>
          <w:bCs/>
        </w:rPr>
        <w:t xml:space="preserve">dotycząca odbiorów oraz uzyskiwania stosownych pozwoleń, uzgodnień </w:t>
      </w:r>
      <w:r w:rsidRPr="001D7500">
        <w:rPr>
          <w:rFonts w:ascii="Arial" w:hAnsi="Arial" w:cs="Arial"/>
          <w:bCs/>
          <w:lang w:eastAsia="pl-PL"/>
        </w:rPr>
        <w:t>może nastąpić w przypadku zaistnienia następujących okoliczności:</w:t>
      </w:r>
    </w:p>
    <w:p w14:paraId="41365DBC" w14:textId="77777777" w:rsidR="00D62E4A" w:rsidRPr="001D7500" w:rsidRDefault="00105A2A" w:rsidP="00950437">
      <w:pPr>
        <w:pStyle w:val="Akapitzlist"/>
        <w:numPr>
          <w:ilvl w:val="0"/>
          <w:numId w:val="73"/>
        </w:numPr>
        <w:autoSpaceDE w:val="0"/>
        <w:autoSpaceDN w:val="0"/>
        <w:adjustRightInd w:val="0"/>
        <w:spacing w:after="0"/>
        <w:ind w:left="709" w:hanging="425"/>
        <w:jc w:val="both"/>
        <w:rPr>
          <w:rFonts w:ascii="Arial" w:hAnsi="Arial" w:cs="Arial"/>
        </w:rPr>
      </w:pPr>
      <w:r w:rsidRPr="001D7500">
        <w:rPr>
          <w:rFonts w:ascii="Arial" w:hAnsi="Arial" w:cs="Arial"/>
        </w:rPr>
        <w:t xml:space="preserve">dopuszczalna jest zmiana sposobu przeprowadzenia odbiorów częściowych, odbioru końcowego, </w:t>
      </w:r>
      <w:r w:rsidRPr="001D7500">
        <w:rPr>
          <w:rFonts w:ascii="Arial" w:hAnsi="Arial" w:cs="Arial"/>
          <w:strike/>
        </w:rPr>
        <w:t>prób lub testów</w:t>
      </w:r>
      <w:r w:rsidRPr="001D7500">
        <w:rPr>
          <w:rFonts w:ascii="Arial" w:hAnsi="Arial" w:cs="Arial"/>
        </w:rPr>
        <w:t xml:space="preserve"> w sytuacji, gdy taka zmiana okaże się konieczna do </w:t>
      </w:r>
      <w:r w:rsidRPr="001D7500">
        <w:rPr>
          <w:rFonts w:ascii="Arial" w:hAnsi="Arial" w:cs="Arial"/>
        </w:rPr>
        <w:lastRenderedPageBreak/>
        <w:t>prawidłowej oceny należytego wykonania przedmiotu zamówienia przez Wykonawcę, w szczególności gdy zmianie ulegnie technologia wykonania poszczególnych robót,</w:t>
      </w:r>
    </w:p>
    <w:p w14:paraId="7E5FA6DC" w14:textId="0E6A859B" w:rsidR="00105A2A" w:rsidRPr="001D7500" w:rsidRDefault="00105A2A" w:rsidP="00950437">
      <w:pPr>
        <w:pStyle w:val="Akapitzlist"/>
        <w:numPr>
          <w:ilvl w:val="0"/>
          <w:numId w:val="73"/>
        </w:numPr>
        <w:autoSpaceDE w:val="0"/>
        <w:autoSpaceDN w:val="0"/>
        <w:adjustRightInd w:val="0"/>
        <w:spacing w:after="0"/>
        <w:ind w:left="709" w:hanging="425"/>
        <w:jc w:val="both"/>
        <w:rPr>
          <w:rFonts w:ascii="Arial" w:hAnsi="Arial" w:cs="Arial"/>
        </w:rPr>
      </w:pPr>
      <w:r w:rsidRPr="001D7500">
        <w:rPr>
          <w:rFonts w:ascii="Arial" w:hAnsi="Arial" w:cs="Arial"/>
        </w:rPr>
        <w:t xml:space="preserve">dopuszczalna jest zmiana obowiązków Wykonawcy innych niż wykonanie robót budowlanych poprzez ich rozszerzenie lub ograniczenie, np. w zakresie odnoszącym się do uzyskania odpowiednich decyzji administracyjnych, pozwoleń, zgód lub uzgodnień w sytuacji, gdy podmiot trzeci </w:t>
      </w:r>
      <w:r w:rsidRPr="001D7500">
        <w:rPr>
          <w:rFonts w:ascii="Arial" w:hAnsi="Arial" w:cs="Arial"/>
          <w:strike/>
        </w:rPr>
        <w:t>(Inspektor Nadzoru)</w:t>
      </w:r>
      <w:r w:rsidRPr="001D7500">
        <w:rPr>
          <w:rFonts w:ascii="Arial" w:hAnsi="Arial" w:cs="Arial"/>
        </w:rPr>
        <w:t xml:space="preserve"> lub Zamawiający takich obowiązków nie wykonali lub ich wykonanie może się wiązać z utrudnieniami, które mogą wpłynąć na możliwość wykonania Umowy przez Wykonawcę.</w:t>
      </w:r>
    </w:p>
    <w:p w14:paraId="57418CC3" w14:textId="383E6BDA" w:rsidR="00BB44A4" w:rsidRPr="001D7500" w:rsidRDefault="00BB44A4" w:rsidP="00950437">
      <w:pPr>
        <w:pStyle w:val="Akapitzlist1"/>
        <w:numPr>
          <w:ilvl w:val="0"/>
          <w:numId w:val="74"/>
        </w:numPr>
        <w:spacing w:line="276" w:lineRule="auto"/>
        <w:ind w:left="426" w:hanging="426"/>
        <w:jc w:val="both"/>
        <w:rPr>
          <w:rFonts w:ascii="Arial" w:hAnsi="Arial" w:cs="Arial"/>
          <w:bCs/>
          <w:lang w:eastAsia="pl-PL"/>
        </w:rPr>
      </w:pPr>
      <w:r w:rsidRPr="001D7500">
        <w:rPr>
          <w:rFonts w:ascii="Arial" w:hAnsi="Arial" w:cs="Arial"/>
          <w:lang w:eastAsia="pl-PL"/>
        </w:rPr>
        <w:t>Zmiana</w:t>
      </w:r>
      <w:r w:rsidRPr="001D7500">
        <w:rPr>
          <w:rFonts w:ascii="Arial" w:hAnsi="Arial" w:cs="Arial"/>
          <w:bCs/>
          <w:lang w:eastAsia="pl-PL"/>
        </w:rPr>
        <w:t xml:space="preserve"> </w:t>
      </w:r>
      <w:r w:rsidRPr="001D7500">
        <w:rPr>
          <w:rFonts w:ascii="Arial" w:hAnsi="Arial" w:cs="Arial"/>
          <w:b/>
          <w:bCs/>
          <w:lang w:eastAsia="pl-PL"/>
        </w:rPr>
        <w:t>terminu wykonania umowy</w:t>
      </w:r>
      <w:r w:rsidRPr="001D7500">
        <w:rPr>
          <w:rFonts w:ascii="Arial" w:hAnsi="Arial" w:cs="Arial"/>
          <w:bCs/>
          <w:lang w:eastAsia="pl-PL"/>
        </w:rPr>
        <w:t xml:space="preserve"> może nastąpić w przypadku zaistnienia następujących okoliczności:</w:t>
      </w:r>
    </w:p>
    <w:p w14:paraId="29BC27B0" w14:textId="02FF7654"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 xml:space="preserve">wystąpienia niemożliwych do przewidzenia warunków atmosferycznych, co spowodowało brak możliwości kontynuowania robót (wstrzymanie wykonania robót). Poprzez niemożliwe do przewidzenia warunki atmosferyczne należy rozumieć utrzymujące się przez okres </w:t>
      </w:r>
      <w:r w:rsidR="008C5241" w:rsidRPr="001D7500">
        <w:rPr>
          <w:rFonts w:ascii="Arial" w:hAnsi="Arial" w:cs="Arial"/>
        </w:rPr>
        <w:t xml:space="preserve">10dni </w:t>
      </w:r>
      <w:r w:rsidRPr="001D7500">
        <w:rPr>
          <w:rFonts w:ascii="Arial" w:hAnsi="Arial" w:cs="Arial"/>
        </w:rPr>
        <w:t xml:space="preserve">warunki odmienne od warunków atmosferycznych występujących na terenie budowy w danym miesiącu w ostatnich </w:t>
      </w:r>
      <w:r w:rsidR="008C5241" w:rsidRPr="001D7500">
        <w:rPr>
          <w:rFonts w:ascii="Arial" w:hAnsi="Arial" w:cs="Arial"/>
        </w:rPr>
        <w:t>5</w:t>
      </w:r>
      <w:r w:rsidRPr="001D7500">
        <w:rPr>
          <w:rFonts w:ascii="Arial" w:hAnsi="Arial" w:cs="Arial"/>
        </w:rPr>
        <w:t xml:space="preserve"> latach liczonych od dnia upływu terminu składania ofert, </w:t>
      </w:r>
    </w:p>
    <w:p w14:paraId="324B5950" w14:textId="1D6B2F56"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opóźnienia innych inwestycji lub robót budowlanych prowadzonych przez Zamawiającego lub innych zamawiających, które to inwestycje lub roboty kolidują z wykonaniem robót objętych Umową, co uniemożliwia Wykonawcy terminowe wykonanie Umowy,</w:t>
      </w:r>
    </w:p>
    <w:p w14:paraId="0FAE2BC1" w14:textId="233C4E3C"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opóźnienia Zamawiającego w wykonaniu jego zobowiązań wynikających z Umowy lub przepisów powszechnie obowiązującego prawa, co uniemożliwia terminowe wykonanie Umowy przez Wykonawcę,</w:t>
      </w:r>
    </w:p>
    <w:p w14:paraId="27D14EDA" w14:textId="1D38FF59" w:rsidR="00105A2A" w:rsidRPr="001D7500" w:rsidRDefault="008C5241"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o</w:t>
      </w:r>
      <w:r w:rsidR="00105A2A" w:rsidRPr="001D7500">
        <w:rPr>
          <w:rFonts w:ascii="Arial" w:hAnsi="Arial" w:cs="Arial"/>
        </w:rPr>
        <w:t>późnienia organów administrac</w:t>
      </w:r>
      <w:r w:rsidRPr="001D7500">
        <w:rPr>
          <w:rFonts w:ascii="Arial" w:hAnsi="Arial" w:cs="Arial"/>
        </w:rPr>
        <w:t xml:space="preserve">ji publicznej w wydaniu decyzji </w:t>
      </w:r>
      <w:r w:rsidR="00105A2A" w:rsidRPr="001D7500">
        <w:rPr>
          <w:rFonts w:ascii="Arial" w:hAnsi="Arial" w:cs="Arial"/>
        </w:rPr>
        <w:t>administracyjnych, uzgodnień lub innych aktów administracyjnych, których wydanie jest niezbędne dla dalszego wykonywania robót przez Wykonawcę, a opóźnienie organów nie wynika z przyczyn leżących po stronie Wykonawcy,</w:t>
      </w:r>
    </w:p>
    <w:p w14:paraId="23CABC77" w14:textId="604D473D"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3ACEEB5" w14:textId="5F7D818D"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wstrzymania wykonania Umowy przez Zamawiającego z przyczyn nieleżących po stronie Wykonawcy, o ile takie działanie powoduje, że nie jest możliwe wykonanie Umowy w dotychczas ustalonym terminie,</w:t>
      </w:r>
    </w:p>
    <w:p w14:paraId="0C4E688E" w14:textId="44883C97"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wystąpienia na terenie budowy niewybuchów, niewypałów lub znalezisk archeologicznych, które wymagały wstrzymania wykonania robót budowlanych przez Wykonawcę,</w:t>
      </w:r>
    </w:p>
    <w:p w14:paraId="370DB80C" w14:textId="1BA54A89"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wystąpienia awarii na terenie budowy, za którą odpowiedzialności nie ponosi Wykonawca, skutkującej koniecznością wstrzymania wykonania robót budowlanych przez Wykonawcę,</w:t>
      </w:r>
    </w:p>
    <w:p w14:paraId="245A817F" w14:textId="40862AA8"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F26B682" w14:textId="082A02DC"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wystąpienia okoliczności uprawniających do zmiany przedmiotu Umowy, o których mowa powyżej, jeżeli okoliczności te mają wpływ na termin wykonania Umowy,</w:t>
      </w:r>
    </w:p>
    <w:p w14:paraId="4B347D1B" w14:textId="0E6DE57A"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lastRenderedPageBreak/>
        <w:t>zmiany po upływie składania ofert powszechnie obowiązujących przepisów prawa, które miały wpływ na możliwość wykonania Umowy w terminie w niej ustalonym,</w:t>
      </w:r>
    </w:p>
    <w:p w14:paraId="37B05385" w14:textId="519C4988" w:rsidR="00105A2A" w:rsidRPr="001D7500" w:rsidRDefault="00105A2A" w:rsidP="00950437">
      <w:pPr>
        <w:pStyle w:val="Akapitzlist"/>
        <w:numPr>
          <w:ilvl w:val="0"/>
          <w:numId w:val="82"/>
        </w:numPr>
        <w:autoSpaceDE w:val="0"/>
        <w:autoSpaceDN w:val="0"/>
        <w:adjustRightInd w:val="0"/>
        <w:spacing w:after="0"/>
        <w:ind w:left="567" w:hanging="283"/>
        <w:jc w:val="both"/>
        <w:rPr>
          <w:rFonts w:ascii="Arial" w:hAnsi="Arial" w:cs="Arial"/>
        </w:rPr>
      </w:pPr>
      <w:r w:rsidRPr="001D7500">
        <w:rPr>
          <w:rFonts w:ascii="Arial" w:hAnsi="Arial" w:cs="Arial"/>
        </w:rPr>
        <w:t xml:space="preserve"> 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74C66876" w14:textId="193E921E" w:rsidR="0051751C" w:rsidRPr="001D7500" w:rsidRDefault="0051751C" w:rsidP="00950437">
      <w:pPr>
        <w:pStyle w:val="Akapitzlist1"/>
        <w:numPr>
          <w:ilvl w:val="0"/>
          <w:numId w:val="75"/>
        </w:numPr>
        <w:spacing w:line="276" w:lineRule="auto"/>
        <w:ind w:left="284" w:hanging="284"/>
        <w:jc w:val="both"/>
        <w:rPr>
          <w:rFonts w:ascii="Arial" w:hAnsi="Arial" w:cs="Arial"/>
          <w:bCs/>
          <w:lang w:eastAsia="pl-PL"/>
        </w:rPr>
      </w:pPr>
      <w:r w:rsidRPr="001D7500">
        <w:rPr>
          <w:rFonts w:ascii="Arial" w:hAnsi="Arial" w:cs="Arial"/>
          <w:lang w:eastAsia="pl-PL"/>
        </w:rPr>
        <w:t>Zmiana</w:t>
      </w:r>
      <w:r w:rsidRPr="001D7500">
        <w:rPr>
          <w:rFonts w:ascii="Arial" w:hAnsi="Arial" w:cs="Arial"/>
          <w:bCs/>
          <w:lang w:eastAsia="pl-PL"/>
        </w:rPr>
        <w:t xml:space="preserve"> </w:t>
      </w:r>
      <w:r w:rsidRPr="001D7500">
        <w:rPr>
          <w:rFonts w:ascii="Arial" w:hAnsi="Arial" w:cs="Arial"/>
          <w:b/>
          <w:bCs/>
          <w:lang w:eastAsia="pl-PL"/>
        </w:rPr>
        <w:t>wysokości wynagrodzenia wykonawcy</w:t>
      </w:r>
      <w:r w:rsidRPr="001D7500">
        <w:rPr>
          <w:rFonts w:ascii="Arial" w:hAnsi="Arial" w:cs="Arial"/>
          <w:bCs/>
          <w:lang w:eastAsia="pl-PL"/>
        </w:rPr>
        <w:t xml:space="preserve"> może nastąpić w przypadku zaistnienia następujących okoliczności:</w:t>
      </w:r>
    </w:p>
    <w:p w14:paraId="5F878D1E" w14:textId="6653209C" w:rsidR="00105A2A" w:rsidRPr="001D7500" w:rsidRDefault="00105A2A" w:rsidP="00950437">
      <w:pPr>
        <w:pStyle w:val="Akapitzlist"/>
        <w:numPr>
          <w:ilvl w:val="0"/>
          <w:numId w:val="76"/>
        </w:numPr>
        <w:tabs>
          <w:tab w:val="left" w:pos="426"/>
        </w:tabs>
        <w:autoSpaceDE w:val="0"/>
        <w:autoSpaceDN w:val="0"/>
        <w:adjustRightInd w:val="0"/>
        <w:spacing w:after="0"/>
        <w:jc w:val="both"/>
        <w:rPr>
          <w:rFonts w:ascii="Arial" w:hAnsi="Arial" w:cs="Arial"/>
        </w:rPr>
      </w:pPr>
      <w:r w:rsidRPr="001D7500">
        <w:rPr>
          <w:rFonts w:ascii="Arial" w:hAnsi="Arial" w:cs="Arial"/>
        </w:rPr>
        <w:t xml:space="preserve">konieczności wykonania robót dodatkowych, zamiennych lub innych nieprzewidzianych w dokumentacji projektowej, a których wykonanie jest konieczne na podstawie § </w:t>
      </w:r>
      <w:r w:rsidR="0089072B" w:rsidRPr="001D7500">
        <w:rPr>
          <w:rFonts w:ascii="Arial" w:hAnsi="Arial" w:cs="Arial"/>
        </w:rPr>
        <w:t>5 ust. 9 umowy</w:t>
      </w:r>
      <w:r w:rsidRPr="001D7500">
        <w:rPr>
          <w:rFonts w:ascii="Arial" w:hAnsi="Arial" w:cs="Arial"/>
        </w:rPr>
        <w:t>, albo w przypadku ograniczenia zakresu robót przewidzianych w Umowie,</w:t>
      </w:r>
    </w:p>
    <w:p w14:paraId="6E3DB16E" w14:textId="399D3AE7" w:rsidR="00105A2A" w:rsidRPr="001D7500" w:rsidRDefault="00105A2A" w:rsidP="00950437">
      <w:pPr>
        <w:pStyle w:val="Akapitzlist"/>
        <w:numPr>
          <w:ilvl w:val="0"/>
          <w:numId w:val="76"/>
        </w:numPr>
        <w:tabs>
          <w:tab w:val="left" w:pos="426"/>
        </w:tabs>
        <w:autoSpaceDE w:val="0"/>
        <w:autoSpaceDN w:val="0"/>
        <w:adjustRightInd w:val="0"/>
        <w:spacing w:after="0"/>
        <w:jc w:val="both"/>
        <w:rPr>
          <w:rFonts w:ascii="Arial" w:hAnsi="Arial" w:cs="Arial"/>
        </w:rPr>
      </w:pPr>
      <w:r w:rsidRPr="001D7500">
        <w:rPr>
          <w:rFonts w:ascii="Arial" w:hAnsi="Arial" w:cs="Arial"/>
        </w:rPr>
        <w:t>zmiany technologii wykonania robót lub materiałów zastosowanych do ich realizacji,</w:t>
      </w:r>
    </w:p>
    <w:p w14:paraId="4FCCBAA0" w14:textId="6FF74C2B" w:rsidR="00105A2A" w:rsidRPr="001D7500" w:rsidRDefault="00105A2A" w:rsidP="00950437">
      <w:pPr>
        <w:pStyle w:val="Akapitzlist"/>
        <w:numPr>
          <w:ilvl w:val="0"/>
          <w:numId w:val="76"/>
        </w:numPr>
        <w:tabs>
          <w:tab w:val="left" w:pos="426"/>
        </w:tabs>
        <w:autoSpaceDE w:val="0"/>
        <w:autoSpaceDN w:val="0"/>
        <w:adjustRightInd w:val="0"/>
        <w:spacing w:after="0"/>
        <w:jc w:val="both"/>
        <w:rPr>
          <w:rFonts w:ascii="Arial" w:hAnsi="Arial" w:cs="Arial"/>
        </w:rPr>
      </w:pPr>
      <w:r w:rsidRPr="001D7500">
        <w:rPr>
          <w:rFonts w:ascii="Arial" w:hAnsi="Arial" w:cs="Arial"/>
        </w:rPr>
        <w:t xml:space="preserve">spełnienia się innych okoliczności uprawniających do zmiany Umowy, o których mowa w § </w:t>
      </w:r>
      <w:r w:rsidR="0089072B" w:rsidRPr="001D7500">
        <w:rPr>
          <w:rFonts w:ascii="Arial" w:hAnsi="Arial" w:cs="Arial"/>
        </w:rPr>
        <w:t>13</w:t>
      </w:r>
      <w:r w:rsidRPr="001D7500">
        <w:rPr>
          <w:rFonts w:ascii="Arial" w:hAnsi="Arial" w:cs="Arial"/>
        </w:rPr>
        <w:t xml:space="preserve"> Umowy i jeżeli mają one wpływ na wysokość wynagrodzenia. W takim wypadku zmiana wynagrodzenia jest dopuszczalna w zakresie, w jakim zmiany te mają wpływ na wysokość wynagrodzenia Wykonawcy.</w:t>
      </w:r>
    </w:p>
    <w:p w14:paraId="1FF0E6ED" w14:textId="71DAA611" w:rsidR="0051751C" w:rsidRPr="001D7500" w:rsidRDefault="0051751C" w:rsidP="00950437">
      <w:pPr>
        <w:pStyle w:val="Akapitzlist1"/>
        <w:numPr>
          <w:ilvl w:val="0"/>
          <w:numId w:val="75"/>
        </w:numPr>
        <w:spacing w:line="276" w:lineRule="auto"/>
        <w:ind w:left="284" w:hanging="284"/>
        <w:jc w:val="both"/>
        <w:rPr>
          <w:rFonts w:ascii="Arial" w:hAnsi="Arial" w:cs="Arial"/>
          <w:bCs/>
          <w:lang w:eastAsia="pl-PL"/>
        </w:rPr>
      </w:pPr>
      <w:r w:rsidRPr="001D7500">
        <w:rPr>
          <w:rFonts w:ascii="Arial" w:hAnsi="Arial" w:cs="Arial"/>
          <w:lang w:eastAsia="pl-PL"/>
        </w:rPr>
        <w:t>Zmiana</w:t>
      </w:r>
      <w:r w:rsidRPr="001D7500">
        <w:rPr>
          <w:rFonts w:ascii="Arial" w:hAnsi="Arial" w:cs="Arial"/>
          <w:bCs/>
          <w:lang w:eastAsia="pl-PL"/>
        </w:rPr>
        <w:t xml:space="preserve"> </w:t>
      </w:r>
      <w:r w:rsidRPr="001D7500">
        <w:rPr>
          <w:rFonts w:ascii="Arial" w:hAnsi="Arial" w:cs="Arial"/>
          <w:b/>
          <w:bCs/>
          <w:lang w:eastAsia="pl-PL"/>
        </w:rPr>
        <w:t>podwykonawcy lub osób skierowanych do wykonania umowy</w:t>
      </w:r>
      <w:r w:rsidRPr="001D7500">
        <w:rPr>
          <w:rFonts w:ascii="Arial" w:hAnsi="Arial" w:cs="Arial"/>
          <w:bCs/>
          <w:lang w:eastAsia="pl-PL"/>
        </w:rPr>
        <w:t xml:space="preserve"> może nastąpić w przypadku zaistnienia następujących okoliczności:</w:t>
      </w:r>
    </w:p>
    <w:p w14:paraId="2F5B2C69" w14:textId="72B997C3" w:rsidR="00105A2A" w:rsidRPr="001D7500" w:rsidRDefault="00105A2A" w:rsidP="00950437">
      <w:pPr>
        <w:pStyle w:val="Akapitzlist"/>
        <w:numPr>
          <w:ilvl w:val="0"/>
          <w:numId w:val="77"/>
        </w:numPr>
        <w:autoSpaceDE w:val="0"/>
        <w:autoSpaceDN w:val="0"/>
        <w:adjustRightInd w:val="0"/>
        <w:spacing w:after="0"/>
        <w:jc w:val="both"/>
        <w:rPr>
          <w:rFonts w:ascii="Arial" w:hAnsi="Arial" w:cs="Arial"/>
        </w:rPr>
      </w:pPr>
      <w:r w:rsidRPr="001D7500">
        <w:rPr>
          <w:rFonts w:ascii="Arial" w:hAnsi="Arial" w:cs="Arial"/>
          <w:b/>
          <w:bCs/>
        </w:rPr>
        <w:t xml:space="preserve">Dopuszczalna jest zmiana osób skierowanych do realizacji zamówienia </w:t>
      </w:r>
      <w:r w:rsidRPr="001D7500">
        <w:rPr>
          <w:rFonts w:ascii="Arial" w:hAnsi="Arial" w:cs="Arial"/>
        </w:rPr>
        <w:t xml:space="preserve">w odniesieniu do osób wskazanych przez wykonawcę na etapie postępowania o udzielenie zamówienia publicznego.  Zmiana jest dopuszczalna w sytuacji, gdy będzie polegać na zastąpieniu dotychczasowej osoby inną osobą, która będzie </w:t>
      </w:r>
      <w:r w:rsidR="004E4DC9" w:rsidRPr="001D7500">
        <w:rPr>
          <w:rFonts w:ascii="Arial" w:hAnsi="Arial" w:cs="Arial"/>
        </w:rPr>
        <w:t xml:space="preserve">legitymować się uprawnieniami </w:t>
      </w:r>
      <w:r w:rsidRPr="001D7500">
        <w:rPr>
          <w:rFonts w:ascii="Arial" w:hAnsi="Arial" w:cs="Arial"/>
        </w:rPr>
        <w:t>potwierdzając</w:t>
      </w:r>
      <w:r w:rsidR="004E4DC9" w:rsidRPr="001D7500">
        <w:rPr>
          <w:rFonts w:ascii="Arial" w:hAnsi="Arial" w:cs="Arial"/>
        </w:rPr>
        <w:t>ymi</w:t>
      </w:r>
      <w:r w:rsidRPr="001D7500">
        <w:rPr>
          <w:rFonts w:ascii="Arial" w:hAnsi="Arial" w:cs="Arial"/>
        </w:rPr>
        <w:t xml:space="preserve"> spełnienie warunków udziału w postępowaniu przez</w:t>
      </w:r>
      <w:r w:rsidR="0051751C" w:rsidRPr="001D7500">
        <w:rPr>
          <w:rFonts w:ascii="Arial" w:hAnsi="Arial" w:cs="Arial"/>
        </w:rPr>
        <w:t xml:space="preserve"> </w:t>
      </w:r>
      <w:r w:rsidRPr="001D7500">
        <w:rPr>
          <w:rFonts w:ascii="Arial" w:hAnsi="Arial" w:cs="Arial"/>
        </w:rPr>
        <w:t>Wykonawcę.</w:t>
      </w:r>
    </w:p>
    <w:p w14:paraId="57C3724A" w14:textId="6C8620CE" w:rsidR="00105A2A" w:rsidRPr="001D7500" w:rsidRDefault="00105A2A" w:rsidP="00950437">
      <w:pPr>
        <w:pStyle w:val="Akapitzlist"/>
        <w:numPr>
          <w:ilvl w:val="0"/>
          <w:numId w:val="77"/>
        </w:numPr>
        <w:autoSpaceDE w:val="0"/>
        <w:autoSpaceDN w:val="0"/>
        <w:adjustRightInd w:val="0"/>
        <w:spacing w:after="0"/>
        <w:jc w:val="both"/>
        <w:rPr>
          <w:rFonts w:ascii="Arial" w:hAnsi="Arial" w:cs="Arial"/>
        </w:rPr>
      </w:pPr>
      <w:r w:rsidRPr="001D7500">
        <w:rPr>
          <w:rFonts w:ascii="Arial" w:hAnsi="Arial" w:cs="Arial"/>
          <w:b/>
          <w:bCs/>
        </w:rPr>
        <w:t>Dopuszczalna jest również zmiana podwykonawcy</w:t>
      </w:r>
      <w:r w:rsidRPr="001D7500">
        <w:rPr>
          <w:rFonts w:ascii="Arial" w:hAnsi="Arial" w:cs="Arial"/>
        </w:rPr>
        <w:t>, na którego zdolnościach technicznych lub zawodowych lub sytuacji finansowej lub ekonomicznej polegał Wykonawca, ubiegając się o zawarcie Umowy w sytuacji, gdy nie dysponuje już zasobami wskazanego w ofercie podmiotu – jeżeli</w:t>
      </w:r>
      <w:r w:rsidR="0051751C" w:rsidRPr="001D7500">
        <w:rPr>
          <w:rFonts w:ascii="Arial" w:hAnsi="Arial" w:cs="Arial"/>
        </w:rPr>
        <w:t xml:space="preserve"> </w:t>
      </w:r>
      <w:r w:rsidRPr="001D7500">
        <w:rPr>
          <w:rFonts w:ascii="Arial" w:hAnsi="Arial" w:cs="Arial"/>
        </w:rPr>
        <w:t>wykaże on, że zastępujący podmiot spełnia określone w dokumentach zamówienia warunki udziału w postępowaniu.</w:t>
      </w:r>
    </w:p>
    <w:p w14:paraId="06A76FC2" w14:textId="17B94D1E" w:rsidR="00105A2A" w:rsidRPr="001D7500" w:rsidRDefault="00105A2A" w:rsidP="00950437">
      <w:pPr>
        <w:pStyle w:val="Akapitzlist"/>
        <w:numPr>
          <w:ilvl w:val="0"/>
          <w:numId w:val="78"/>
        </w:numPr>
        <w:autoSpaceDE w:val="0"/>
        <w:autoSpaceDN w:val="0"/>
        <w:adjustRightInd w:val="0"/>
        <w:spacing w:after="0"/>
        <w:ind w:left="284" w:hanging="284"/>
        <w:rPr>
          <w:rFonts w:ascii="Arial" w:hAnsi="Arial" w:cs="Arial"/>
          <w:b/>
          <w:bCs/>
        </w:rPr>
      </w:pPr>
      <w:r w:rsidRPr="001D7500">
        <w:rPr>
          <w:rFonts w:ascii="Arial" w:hAnsi="Arial" w:cs="Arial"/>
          <w:b/>
          <w:bCs/>
        </w:rPr>
        <w:t xml:space="preserve">Sposób ustalenia zmiany wysokości wynagrodzenia, o której mowa w </w:t>
      </w:r>
      <w:r w:rsidR="0051751C" w:rsidRPr="001D7500">
        <w:rPr>
          <w:rFonts w:ascii="Arial" w:hAnsi="Arial" w:cs="Arial"/>
          <w:b/>
          <w:bCs/>
        </w:rPr>
        <w:t>ust. 5 powyżej</w:t>
      </w:r>
      <w:r w:rsidRPr="001D7500">
        <w:rPr>
          <w:rFonts w:ascii="Arial" w:hAnsi="Arial" w:cs="Arial"/>
          <w:b/>
          <w:bCs/>
        </w:rPr>
        <w:t>:</w:t>
      </w:r>
    </w:p>
    <w:p w14:paraId="60771235" w14:textId="65435321" w:rsidR="00105A2A" w:rsidRPr="001D7500" w:rsidRDefault="00105A2A" w:rsidP="00950437">
      <w:pPr>
        <w:pStyle w:val="Akapitzlist"/>
        <w:numPr>
          <w:ilvl w:val="0"/>
          <w:numId w:val="79"/>
        </w:numPr>
        <w:autoSpaceDE w:val="0"/>
        <w:autoSpaceDN w:val="0"/>
        <w:adjustRightInd w:val="0"/>
        <w:spacing w:after="0"/>
        <w:jc w:val="both"/>
        <w:rPr>
          <w:rFonts w:ascii="Arial" w:hAnsi="Arial" w:cs="Arial"/>
        </w:rPr>
      </w:pPr>
      <w:r w:rsidRPr="001D7500">
        <w:rPr>
          <w:rFonts w:ascii="Arial" w:hAnsi="Arial" w:cs="Arial"/>
        </w:rPr>
        <w:t>Wysokość wynagrodzenia ze względu na zmianę przedmiotu Umowy zostanie ustalona na podstawie kosztorysu złożonego przez Wykonawcę wraz z ofertą</w:t>
      </w:r>
      <w:r w:rsidR="000607D6" w:rsidRPr="001D7500">
        <w:rPr>
          <w:rFonts w:ascii="Arial" w:hAnsi="Arial" w:cs="Arial"/>
        </w:rPr>
        <w:t xml:space="preserve"> w sposób określony w § 5 ust. 10 umowy</w:t>
      </w:r>
      <w:r w:rsidRPr="001D7500">
        <w:rPr>
          <w:rFonts w:ascii="Arial" w:hAnsi="Arial" w:cs="Arial"/>
        </w:rPr>
        <w:t>.</w:t>
      </w:r>
    </w:p>
    <w:p w14:paraId="7D332A2B" w14:textId="56B710C2" w:rsidR="00105A2A" w:rsidRPr="001D7500" w:rsidRDefault="00105A2A" w:rsidP="00950437">
      <w:pPr>
        <w:pStyle w:val="Akapitzlist"/>
        <w:numPr>
          <w:ilvl w:val="0"/>
          <w:numId w:val="79"/>
        </w:numPr>
        <w:autoSpaceDE w:val="0"/>
        <w:autoSpaceDN w:val="0"/>
        <w:adjustRightInd w:val="0"/>
        <w:spacing w:after="0"/>
        <w:jc w:val="both"/>
        <w:rPr>
          <w:rFonts w:ascii="Arial" w:hAnsi="Arial" w:cs="Arial"/>
        </w:rPr>
      </w:pPr>
      <w:r w:rsidRPr="001D7500">
        <w:rPr>
          <w:rFonts w:ascii="Arial" w:hAnsi="Arial" w:cs="Arial"/>
        </w:rPr>
        <w:t xml:space="preserve">Zamawiający może wnieść zastrzeżenia do kosztorysu </w:t>
      </w:r>
      <w:r w:rsidR="000607D6" w:rsidRPr="001D7500">
        <w:rPr>
          <w:rFonts w:ascii="Arial" w:hAnsi="Arial" w:cs="Arial"/>
        </w:rPr>
        <w:t>zamiennego/dodatkowego/powykonawczego</w:t>
      </w:r>
      <w:r w:rsidRPr="001D7500">
        <w:rPr>
          <w:rFonts w:ascii="Arial" w:hAnsi="Arial" w:cs="Arial"/>
        </w:rPr>
        <w:t xml:space="preserve"> Wykonawcy, do których Wykonawca powinien ustosunkować się w terminie </w:t>
      </w:r>
      <w:r w:rsidR="0013216B" w:rsidRPr="001D7500">
        <w:rPr>
          <w:rFonts w:ascii="Arial" w:hAnsi="Arial" w:cs="Arial"/>
        </w:rPr>
        <w:t>5</w:t>
      </w:r>
      <w:r w:rsidRPr="001D7500">
        <w:rPr>
          <w:rFonts w:ascii="Arial" w:hAnsi="Arial" w:cs="Arial"/>
        </w:rPr>
        <w:t xml:space="preserve"> dni</w:t>
      </w:r>
      <w:r w:rsidR="0013216B" w:rsidRPr="001D7500">
        <w:rPr>
          <w:rFonts w:ascii="Arial" w:hAnsi="Arial" w:cs="Arial"/>
        </w:rPr>
        <w:t xml:space="preserve"> roboczych</w:t>
      </w:r>
      <w:r w:rsidRPr="001D7500">
        <w:rPr>
          <w:rFonts w:ascii="Arial" w:hAnsi="Arial" w:cs="Arial"/>
        </w:rPr>
        <w:t xml:space="preserve"> od dnia przekazania uwag przez Zamawiającego.</w:t>
      </w:r>
    </w:p>
    <w:p w14:paraId="2EE5BA58" w14:textId="084BF725" w:rsidR="00105A2A" w:rsidRPr="001D7500" w:rsidRDefault="00105A2A" w:rsidP="00950437">
      <w:pPr>
        <w:pStyle w:val="Akapitzlist"/>
        <w:numPr>
          <w:ilvl w:val="0"/>
          <w:numId w:val="79"/>
        </w:numPr>
        <w:autoSpaceDE w:val="0"/>
        <w:autoSpaceDN w:val="0"/>
        <w:adjustRightInd w:val="0"/>
        <w:spacing w:after="0"/>
        <w:jc w:val="both"/>
        <w:rPr>
          <w:rFonts w:ascii="Arial" w:hAnsi="Arial" w:cs="Arial"/>
        </w:rPr>
      </w:pPr>
      <w:r w:rsidRPr="001D7500">
        <w:rPr>
          <w:rFonts w:ascii="Arial" w:hAnsi="Arial" w:cs="Arial"/>
        </w:rPr>
        <w:t xml:space="preserve">W razie sporu </w:t>
      </w:r>
      <w:r w:rsidR="00397B3C" w:rsidRPr="001D7500">
        <w:rPr>
          <w:rFonts w:ascii="Arial" w:hAnsi="Arial" w:cs="Arial"/>
        </w:rPr>
        <w:t>Stron, co</w:t>
      </w:r>
      <w:r w:rsidRPr="001D7500">
        <w:rPr>
          <w:rFonts w:ascii="Arial" w:hAnsi="Arial" w:cs="Arial"/>
        </w:rPr>
        <w:t xml:space="preserve"> do wysokości wynagrodzenia, Strony mogą powołać niezależnego kosztorysanta, który dokona wyceny zakresu robót i materiałów z zastrzeżeniem, że wycena odbędzie się z zachowaniem zasad przewidzianych w </w:t>
      </w:r>
      <w:r w:rsidR="0013216B" w:rsidRPr="001D7500">
        <w:rPr>
          <w:rFonts w:ascii="Arial" w:hAnsi="Arial" w:cs="Arial"/>
        </w:rPr>
        <w:t xml:space="preserve">pkt </w:t>
      </w:r>
      <w:r w:rsidRPr="001D7500">
        <w:rPr>
          <w:rFonts w:ascii="Arial" w:hAnsi="Arial" w:cs="Arial"/>
        </w:rPr>
        <w:t>1</w:t>
      </w:r>
      <w:r w:rsidR="0013216B" w:rsidRPr="001D7500">
        <w:rPr>
          <w:rFonts w:ascii="Arial" w:hAnsi="Arial" w:cs="Arial"/>
        </w:rPr>
        <w:t xml:space="preserve">) i </w:t>
      </w:r>
      <w:r w:rsidRPr="001D7500">
        <w:rPr>
          <w:rFonts w:ascii="Arial" w:hAnsi="Arial" w:cs="Arial"/>
        </w:rPr>
        <w:t>2</w:t>
      </w:r>
      <w:r w:rsidR="0013216B" w:rsidRPr="001D7500">
        <w:rPr>
          <w:rFonts w:ascii="Arial" w:hAnsi="Arial" w:cs="Arial"/>
        </w:rPr>
        <w:t>)</w:t>
      </w:r>
      <w:r w:rsidRPr="001D7500">
        <w:rPr>
          <w:rFonts w:ascii="Arial" w:hAnsi="Arial" w:cs="Arial"/>
        </w:rPr>
        <w:t xml:space="preserve"> powyżej. Koszt wynagrodzenia kosztorysanta ponoszą Strony w równych częściach.</w:t>
      </w:r>
    </w:p>
    <w:p w14:paraId="20968FDA" w14:textId="77777777" w:rsidR="0092155A" w:rsidRPr="001D7500" w:rsidRDefault="0092155A" w:rsidP="00950437">
      <w:pPr>
        <w:pStyle w:val="Akapitzlist1"/>
        <w:numPr>
          <w:ilvl w:val="0"/>
          <w:numId w:val="81"/>
        </w:numPr>
        <w:spacing w:line="276" w:lineRule="auto"/>
        <w:ind w:left="426" w:hanging="426"/>
        <w:jc w:val="both"/>
        <w:rPr>
          <w:rFonts w:ascii="Arial" w:hAnsi="Arial" w:cs="Arial"/>
        </w:rPr>
      </w:pPr>
      <w:r w:rsidRPr="001D7500">
        <w:rPr>
          <w:rFonts w:ascii="Arial" w:hAnsi="Arial" w:cs="Arial"/>
        </w:rPr>
        <w:lastRenderedPageBreak/>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B1956FE" w14:textId="77777777" w:rsidR="0092155A" w:rsidRPr="001D7500" w:rsidRDefault="0092155A" w:rsidP="00950437">
      <w:pPr>
        <w:pStyle w:val="Akapitzlist1"/>
        <w:numPr>
          <w:ilvl w:val="0"/>
          <w:numId w:val="81"/>
        </w:numPr>
        <w:spacing w:line="276" w:lineRule="auto"/>
        <w:ind w:left="426" w:hanging="426"/>
        <w:jc w:val="both"/>
        <w:rPr>
          <w:rFonts w:ascii="Arial" w:hAnsi="Arial" w:cs="Arial"/>
          <w:lang w:eastAsia="pl-PL"/>
        </w:rPr>
      </w:pPr>
      <w:r w:rsidRPr="001D7500">
        <w:rPr>
          <w:rFonts w:ascii="Arial" w:hAnsi="Arial" w:cs="Arial"/>
          <w:lang w:eastAsia="pl-PL"/>
        </w:rPr>
        <w:t xml:space="preserve">Warunkiem wprowadzenia zmian do niniejszej umowy jest pisemny wniosek strony umowy. Wniosek ten musi zawierać w szczególności: </w:t>
      </w:r>
    </w:p>
    <w:p w14:paraId="262B1BFA" w14:textId="77777777" w:rsidR="0092155A" w:rsidRPr="001D7500" w:rsidRDefault="0092155A" w:rsidP="0013216B">
      <w:pPr>
        <w:pStyle w:val="Akapitzlist1"/>
        <w:spacing w:line="276" w:lineRule="auto"/>
        <w:ind w:left="851" w:hanging="284"/>
        <w:jc w:val="both"/>
        <w:rPr>
          <w:rFonts w:ascii="Arial" w:hAnsi="Arial" w:cs="Arial"/>
          <w:lang w:eastAsia="pl-PL"/>
        </w:rPr>
      </w:pPr>
      <w:r w:rsidRPr="001D7500">
        <w:rPr>
          <w:rFonts w:ascii="Arial" w:hAnsi="Arial" w:cs="Arial"/>
          <w:lang w:eastAsia="pl-PL"/>
        </w:rPr>
        <w:t xml:space="preserve">- opis wnioskowanej zmiany, </w:t>
      </w:r>
    </w:p>
    <w:p w14:paraId="5EDD0728" w14:textId="77777777" w:rsidR="0092155A" w:rsidRPr="001D7500" w:rsidRDefault="0092155A" w:rsidP="0013216B">
      <w:pPr>
        <w:pStyle w:val="Akapitzlist1"/>
        <w:spacing w:line="276" w:lineRule="auto"/>
        <w:ind w:left="851" w:hanging="284"/>
        <w:jc w:val="both"/>
        <w:rPr>
          <w:rFonts w:ascii="Arial" w:hAnsi="Arial" w:cs="Arial"/>
          <w:lang w:eastAsia="pl-PL"/>
        </w:rPr>
      </w:pPr>
      <w:r w:rsidRPr="001D7500">
        <w:rPr>
          <w:rFonts w:ascii="Arial" w:hAnsi="Arial" w:cs="Arial"/>
          <w:lang w:eastAsia="pl-PL"/>
        </w:rPr>
        <w:t xml:space="preserve">- cel zmiany wraz z uzasadnieniem, </w:t>
      </w:r>
    </w:p>
    <w:p w14:paraId="6068725B" w14:textId="77777777" w:rsidR="0092155A" w:rsidRPr="001D7500" w:rsidRDefault="0092155A" w:rsidP="0013216B">
      <w:pPr>
        <w:pStyle w:val="Akapitzlist1"/>
        <w:spacing w:line="276" w:lineRule="auto"/>
        <w:ind w:left="851" w:hanging="284"/>
        <w:jc w:val="both"/>
        <w:rPr>
          <w:rFonts w:ascii="Arial" w:hAnsi="Arial" w:cs="Arial"/>
          <w:lang w:eastAsia="pl-PL"/>
        </w:rPr>
      </w:pPr>
      <w:r w:rsidRPr="001D7500">
        <w:rPr>
          <w:rFonts w:ascii="Arial" w:hAnsi="Arial" w:cs="Arial"/>
          <w:lang w:eastAsia="pl-PL"/>
        </w:rPr>
        <w:t xml:space="preserve">- wskazanie konkretnych zapisów umowy lub ustawy Pzp pozwalających na wprowadzenie zmiany, </w:t>
      </w:r>
    </w:p>
    <w:p w14:paraId="21F7EB52" w14:textId="77777777" w:rsidR="0092155A" w:rsidRPr="001D7500" w:rsidRDefault="0092155A" w:rsidP="0013216B">
      <w:pPr>
        <w:pStyle w:val="Akapitzlist1"/>
        <w:spacing w:line="276" w:lineRule="auto"/>
        <w:ind w:left="851" w:hanging="284"/>
        <w:jc w:val="both"/>
        <w:rPr>
          <w:rFonts w:ascii="Arial" w:hAnsi="Arial" w:cs="Arial"/>
          <w:lang w:eastAsia="pl-PL"/>
        </w:rPr>
      </w:pPr>
      <w:r w:rsidRPr="001D7500">
        <w:rPr>
          <w:rFonts w:ascii="Arial" w:hAnsi="Arial" w:cs="Arial"/>
          <w:lang w:eastAsia="pl-PL"/>
        </w:rPr>
        <w:t>- podpis osób uprawnionych do reprezentacji strony.</w:t>
      </w:r>
    </w:p>
    <w:p w14:paraId="3F0B6F99" w14:textId="77777777" w:rsidR="0092155A" w:rsidRPr="001D7500" w:rsidRDefault="0092155A" w:rsidP="00950437">
      <w:pPr>
        <w:pStyle w:val="Akapitzlist1"/>
        <w:numPr>
          <w:ilvl w:val="0"/>
          <w:numId w:val="81"/>
        </w:numPr>
        <w:spacing w:line="276" w:lineRule="auto"/>
        <w:ind w:left="426" w:hanging="426"/>
        <w:jc w:val="both"/>
        <w:rPr>
          <w:rFonts w:ascii="Arial" w:hAnsi="Arial" w:cs="Arial"/>
        </w:rPr>
      </w:pPr>
      <w:r w:rsidRPr="001D7500">
        <w:rPr>
          <w:rFonts w:ascii="Arial" w:hAnsi="Arial" w:cs="Arial"/>
        </w:rPr>
        <w:t xml:space="preserve">Zmiany i uzupełnienia niniejszej umowy mogą być dokonywane wyłącznie w formie pisemnej pod rygorem nieważności. </w:t>
      </w:r>
    </w:p>
    <w:p w14:paraId="0690EA0F" w14:textId="77777777" w:rsidR="0092155A" w:rsidRPr="001D7500" w:rsidRDefault="0092155A" w:rsidP="0092155A">
      <w:pPr>
        <w:pStyle w:val="Akapitzlist1"/>
        <w:spacing w:line="276" w:lineRule="auto"/>
        <w:ind w:left="1418" w:hanging="284"/>
        <w:jc w:val="center"/>
        <w:rPr>
          <w:rFonts w:ascii="Arial" w:hAnsi="Arial" w:cs="Arial"/>
        </w:rPr>
      </w:pPr>
      <w:r w:rsidRPr="001D7500">
        <w:rPr>
          <w:rFonts w:ascii="Arial" w:hAnsi="Arial" w:cs="Arial"/>
        </w:rPr>
        <w:t>§ 14</w:t>
      </w:r>
    </w:p>
    <w:p w14:paraId="63530B6A"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Wykonawca udziela …………. gwarancji na wykonane roboty budowlane, licząc od daty końcowego bezusterkowego odbioru robót.</w:t>
      </w:r>
      <w:r w:rsidRPr="001D7500">
        <w:rPr>
          <w:rFonts w:ascii="Arial" w:hAnsi="Arial" w:cs="Arial"/>
          <w:b/>
        </w:rPr>
        <w:t xml:space="preserve"> </w:t>
      </w:r>
    </w:p>
    <w:p w14:paraId="03E9BDD3"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Wykonawca jest zobowiązany w okresie gwarancji przystąpić do usunięcia stwierdzonych wad i usterek przedmiotu umowy w terminie 3 dni roboczych od chwili pisemnego powiadomienia przez Zamawiającego o wadach lub usterkach.</w:t>
      </w:r>
    </w:p>
    <w:p w14:paraId="3923FE33"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O wykryciu wad Zamawiający jest zobowiązany zawiadomić Wykonawcę niezwłocznie. Forma zawiadomienia - na piśmie.</w:t>
      </w:r>
    </w:p>
    <w:p w14:paraId="34DBCD5C"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Wykonawca zobowiązany jest do potwierdzenia przyjęcia zgłoszenia i ustalenia z Zamawiającym terminu przeprowadzenia oględzin.</w:t>
      </w:r>
    </w:p>
    <w:p w14:paraId="6F620C4C"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F7EC38F"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Usunięcie wady stwierdza się protokolarnie.</w:t>
      </w:r>
    </w:p>
    <w:p w14:paraId="5D2119D7"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W przypadku wystąpienia wad w okresie gwarancyjnym, bieg gwarancji przesuwa się o czas prowadzonych czynności związanych z usunięciem wady lub usterki.</w:t>
      </w:r>
    </w:p>
    <w:p w14:paraId="59E94597"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Wykonawca nie może odmówić usunięcia wad bez względu na wysokość związanych z tym kosztów.</w:t>
      </w:r>
    </w:p>
    <w:p w14:paraId="651F8EB1" w14:textId="77777777" w:rsidR="0092155A" w:rsidRPr="001D7500" w:rsidRDefault="0092155A" w:rsidP="003A2BFE">
      <w:pPr>
        <w:pStyle w:val="Akapitzlist1"/>
        <w:numPr>
          <w:ilvl w:val="0"/>
          <w:numId w:val="46"/>
        </w:numPr>
        <w:spacing w:line="276" w:lineRule="auto"/>
        <w:ind w:left="426" w:hanging="426"/>
        <w:jc w:val="both"/>
        <w:rPr>
          <w:rFonts w:ascii="Arial" w:hAnsi="Arial" w:cs="Arial"/>
        </w:rPr>
      </w:pPr>
      <w:r w:rsidRPr="001D7500">
        <w:rPr>
          <w:rFonts w:ascii="Arial" w:hAnsi="Arial" w:cs="Arial"/>
        </w:rPr>
        <w:t>Jeżeli Wykonawca nie usunie wad w terminie wskazanym przez Zamawiającego, to Zamawiający może zlecić usuniecie ich stronie trzeciej na koszt Wykonawcy.</w:t>
      </w:r>
    </w:p>
    <w:p w14:paraId="06B1F82B" w14:textId="77777777" w:rsidR="0092155A" w:rsidRPr="001D7500" w:rsidRDefault="0092155A" w:rsidP="003A2BFE">
      <w:pPr>
        <w:pStyle w:val="Akapitzlist1"/>
        <w:numPr>
          <w:ilvl w:val="0"/>
          <w:numId w:val="46"/>
        </w:numPr>
        <w:tabs>
          <w:tab w:val="left" w:pos="851"/>
        </w:tabs>
        <w:spacing w:line="276" w:lineRule="auto"/>
        <w:ind w:left="426" w:hanging="426"/>
        <w:jc w:val="both"/>
        <w:rPr>
          <w:rFonts w:ascii="Arial" w:hAnsi="Arial" w:cs="Arial"/>
        </w:rPr>
      </w:pPr>
      <w:r w:rsidRPr="001D7500">
        <w:rPr>
          <w:rFonts w:ascii="Arial" w:hAnsi="Arial" w:cs="Arial"/>
        </w:rPr>
        <w:t>Drobne naprawy mogą być wykonane przez Zamawiającego na koszt Wykonawcy po wyrażeniu pisemnej zgody przez Wykonawcę i bez utraty praw Zamawiającego wynikających z gwarancji.</w:t>
      </w:r>
    </w:p>
    <w:p w14:paraId="74908E2F" w14:textId="77777777" w:rsidR="0092155A" w:rsidRPr="001D7500" w:rsidRDefault="0092155A" w:rsidP="0092155A">
      <w:pPr>
        <w:pStyle w:val="Akapitzlist1"/>
        <w:spacing w:line="276" w:lineRule="auto"/>
        <w:jc w:val="center"/>
        <w:rPr>
          <w:rFonts w:ascii="Arial" w:hAnsi="Arial" w:cs="Arial"/>
        </w:rPr>
      </w:pPr>
      <w:r w:rsidRPr="001D7500">
        <w:rPr>
          <w:rFonts w:ascii="Arial" w:hAnsi="Arial" w:cs="Arial"/>
        </w:rPr>
        <w:t>§ 15</w:t>
      </w:r>
    </w:p>
    <w:p w14:paraId="621B258E" w14:textId="77777777" w:rsidR="00132E2B" w:rsidRPr="00012FF3" w:rsidRDefault="00132E2B" w:rsidP="00132E2B">
      <w:pPr>
        <w:pStyle w:val="Akapitzlist"/>
        <w:numPr>
          <w:ilvl w:val="0"/>
          <w:numId w:val="88"/>
        </w:numPr>
        <w:spacing w:after="0"/>
        <w:ind w:left="425" w:hanging="425"/>
        <w:rPr>
          <w:rFonts w:ascii="Arial" w:hAnsi="Arial" w:cs="Arial"/>
          <w:spacing w:val="-6"/>
        </w:rPr>
      </w:pPr>
      <w:r w:rsidRPr="00012FF3">
        <w:rPr>
          <w:rFonts w:ascii="Arial" w:hAnsi="Arial" w:cs="Arial"/>
          <w:spacing w:val="-6"/>
        </w:rPr>
        <w:t>Strony zgodnie postanawiają, że wzajemne wierzytelności wynikające z niniejszej umowy nie mogą być przedmiotem cesji na rzecz osób trzecich.</w:t>
      </w:r>
    </w:p>
    <w:p w14:paraId="467C98DF" w14:textId="77777777" w:rsidR="00132E2B" w:rsidRPr="00012FF3" w:rsidRDefault="00132E2B" w:rsidP="00132E2B">
      <w:pPr>
        <w:pStyle w:val="Akapitzlist1"/>
        <w:numPr>
          <w:ilvl w:val="0"/>
          <w:numId w:val="87"/>
        </w:numPr>
        <w:spacing w:after="0" w:line="276" w:lineRule="auto"/>
        <w:ind w:left="425" w:hanging="425"/>
        <w:jc w:val="both"/>
        <w:rPr>
          <w:rFonts w:ascii="Arial" w:hAnsi="Arial" w:cs="Arial"/>
        </w:rPr>
      </w:pPr>
      <w:r w:rsidRPr="00012FF3">
        <w:rPr>
          <w:rFonts w:ascii="Arial" w:hAnsi="Arial" w:cs="Arial"/>
        </w:rPr>
        <w:lastRenderedPageBreak/>
        <w:t>W sprawach nieuregulowanych niniejszą umową mają zastosowanie przepisy ustawy z dnia 11 września 2019 r. Prawo zamówień publicznych (t. j. Dz. U. z  2021 r., poz. 1129</w:t>
      </w:r>
      <w:r>
        <w:rPr>
          <w:rFonts w:ascii="Arial" w:hAnsi="Arial" w:cs="Arial"/>
        </w:rPr>
        <w:t xml:space="preserve"> </w:t>
      </w:r>
      <w:r w:rsidRPr="00012FF3">
        <w:rPr>
          <w:rFonts w:ascii="Arial" w:hAnsi="Arial" w:cs="Arial"/>
        </w:rPr>
        <w:t xml:space="preserve">ze zm.) oraz Kodeksu cywilnego. </w:t>
      </w:r>
    </w:p>
    <w:p w14:paraId="35017D27" w14:textId="77777777" w:rsidR="00132E2B" w:rsidRPr="00012FF3" w:rsidRDefault="00132E2B" w:rsidP="00132E2B">
      <w:pPr>
        <w:pStyle w:val="Akapitzlist1"/>
        <w:numPr>
          <w:ilvl w:val="0"/>
          <w:numId w:val="87"/>
        </w:numPr>
        <w:spacing w:line="276" w:lineRule="auto"/>
        <w:ind w:left="426" w:hanging="426"/>
        <w:jc w:val="both"/>
        <w:rPr>
          <w:rFonts w:ascii="Arial" w:hAnsi="Arial" w:cs="Arial"/>
          <w:b/>
        </w:rPr>
      </w:pPr>
      <w:r w:rsidRPr="00012FF3">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542332AD" w14:textId="77777777" w:rsidR="0092155A" w:rsidRPr="008106FD" w:rsidRDefault="0092155A" w:rsidP="0092155A">
      <w:pPr>
        <w:pStyle w:val="Akapitzlist1"/>
        <w:spacing w:line="276" w:lineRule="auto"/>
        <w:ind w:left="567"/>
        <w:jc w:val="both"/>
        <w:rPr>
          <w:rFonts w:ascii="Arial" w:hAnsi="Arial" w:cs="Arial"/>
          <w:b/>
        </w:rPr>
      </w:pPr>
    </w:p>
    <w:p w14:paraId="655BFFD2" w14:textId="77777777" w:rsidR="0092155A" w:rsidRPr="008106FD" w:rsidRDefault="0092155A" w:rsidP="0092155A">
      <w:pPr>
        <w:pStyle w:val="Akapitzlist1"/>
        <w:spacing w:line="276" w:lineRule="auto"/>
        <w:ind w:left="567"/>
        <w:jc w:val="center"/>
        <w:rPr>
          <w:rFonts w:ascii="Arial" w:hAnsi="Arial" w:cs="Arial"/>
        </w:rPr>
      </w:pPr>
      <w:r w:rsidRPr="008106FD">
        <w:rPr>
          <w:rFonts w:ascii="Arial" w:hAnsi="Arial" w:cs="Arial"/>
        </w:rPr>
        <w:t>§ 16</w:t>
      </w:r>
    </w:p>
    <w:p w14:paraId="1572077D" w14:textId="77777777" w:rsidR="0092155A" w:rsidRDefault="0092155A" w:rsidP="0092155A">
      <w:pPr>
        <w:pStyle w:val="Akapitzlist1"/>
        <w:spacing w:line="276" w:lineRule="auto"/>
        <w:ind w:left="142"/>
        <w:jc w:val="both"/>
        <w:rPr>
          <w:rFonts w:ascii="Arial" w:hAnsi="Arial" w:cs="Arial"/>
        </w:rPr>
      </w:pPr>
      <w:r w:rsidRPr="008106FD">
        <w:rPr>
          <w:rFonts w:ascii="Arial" w:hAnsi="Arial" w:cs="Arial"/>
        </w:rPr>
        <w:t>Umowa sporządzona została w dwóch jednobrzmiących egzemplarzach, po jednym dla każdej ze</w:t>
      </w:r>
      <w:r w:rsidRPr="00BB63FF">
        <w:rPr>
          <w:rFonts w:ascii="Arial" w:hAnsi="Arial" w:cs="Arial"/>
        </w:rPr>
        <w:t xml:space="preserve"> stron.</w:t>
      </w:r>
    </w:p>
    <w:p w14:paraId="529604F9" w14:textId="77777777" w:rsidR="0092155A" w:rsidRPr="00BB63FF" w:rsidRDefault="0092155A" w:rsidP="0092155A">
      <w:pPr>
        <w:pStyle w:val="Akapitzlist1"/>
        <w:spacing w:line="276" w:lineRule="auto"/>
        <w:ind w:left="426"/>
        <w:jc w:val="both"/>
        <w:rPr>
          <w:rFonts w:ascii="Arial" w:hAnsi="Arial" w:cs="Arial"/>
        </w:rPr>
      </w:pPr>
    </w:p>
    <w:p w14:paraId="6049B7FF" w14:textId="77777777" w:rsidR="0092155A" w:rsidRPr="00BB63FF" w:rsidRDefault="0092155A" w:rsidP="0092155A">
      <w:pPr>
        <w:pStyle w:val="Akapitzlist1"/>
        <w:spacing w:line="276" w:lineRule="auto"/>
        <w:jc w:val="both"/>
        <w:rPr>
          <w:rFonts w:ascii="Arial" w:hAnsi="Arial" w:cs="Arial"/>
        </w:rPr>
      </w:pPr>
      <w:r w:rsidRPr="00BB63FF">
        <w:rPr>
          <w:rFonts w:ascii="Arial" w:hAnsi="Arial" w:cs="Arial"/>
        </w:rPr>
        <w:t xml:space="preserve">          Zamawiający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B63FF">
        <w:rPr>
          <w:rFonts w:ascii="Arial" w:hAnsi="Arial" w:cs="Arial"/>
        </w:rPr>
        <w:t xml:space="preserve"> Wykonawca :</w:t>
      </w:r>
    </w:p>
    <w:p w14:paraId="7CE5143B" w14:textId="77777777" w:rsidR="00785171" w:rsidRPr="00785171" w:rsidRDefault="00785171" w:rsidP="00785171">
      <w:pPr>
        <w:pStyle w:val="Akapitzlist1"/>
        <w:spacing w:line="276" w:lineRule="auto"/>
        <w:jc w:val="center"/>
        <w:rPr>
          <w:rFonts w:ascii="Arial" w:hAnsi="Arial" w:cs="Arial"/>
        </w:rPr>
      </w:pPr>
    </w:p>
    <w:sectPr w:rsidR="00785171" w:rsidRPr="00785171" w:rsidSect="00BC5259">
      <w:type w:val="continuous"/>
      <w:pgSz w:w="12240" w:h="15840"/>
      <w:pgMar w:top="1417" w:right="1417" w:bottom="1417" w:left="1417" w:header="708" w:footer="708" w:gutter="0"/>
      <w:pgNumType w:start="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66EB" w16cex:dateUtc="2022-01-10T09:39:00Z"/>
  <w16cex:commentExtensible w16cex:durableId="258A6A3C" w16cex:dateUtc="2022-01-13T08:07:00Z"/>
  <w16cex:commentExtensible w16cex:durableId="258A66EC" w16cex:dateUtc="2022-01-13T07:48:00Z"/>
  <w16cex:commentExtensible w16cex:durableId="258A6B12" w16cex:dateUtc="2022-01-13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6ADF2" w16cid:durableId="258A66EB"/>
  <w16cid:commentId w16cid:paraId="6C501FA0" w16cid:durableId="258A6A3C"/>
  <w16cid:commentId w16cid:paraId="11E09BD1" w16cid:durableId="258A66EC"/>
  <w16cid:commentId w16cid:paraId="729EF596" w16cid:durableId="258A6B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111D3" w14:textId="77777777" w:rsidR="00743ED4" w:rsidRDefault="00743ED4" w:rsidP="00D851A1">
      <w:pPr>
        <w:spacing w:after="0" w:line="240" w:lineRule="auto"/>
      </w:pPr>
      <w:r>
        <w:separator/>
      </w:r>
    </w:p>
  </w:endnote>
  <w:endnote w:type="continuationSeparator" w:id="0">
    <w:p w14:paraId="1833A57C" w14:textId="77777777" w:rsidR="00743ED4" w:rsidRDefault="00743ED4"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4B495" w14:textId="77777777" w:rsidR="00743ED4" w:rsidRDefault="00743ED4">
    <w:pPr>
      <w:pStyle w:val="Stopka"/>
      <w:jc w:val="right"/>
    </w:pPr>
    <w:r>
      <w:fldChar w:fldCharType="begin"/>
    </w:r>
    <w:r>
      <w:instrText>PAGE   \* MERGEFORMAT</w:instrText>
    </w:r>
    <w:r>
      <w:fldChar w:fldCharType="separate"/>
    </w:r>
    <w:r w:rsidR="00674A8C">
      <w:rPr>
        <w:noProof/>
      </w:rPr>
      <w:t>1</w:t>
    </w:r>
    <w:r>
      <w:fldChar w:fldCharType="end"/>
    </w:r>
  </w:p>
  <w:p w14:paraId="6DC05489" w14:textId="057527A7" w:rsidR="00743ED4" w:rsidRPr="00F33A43" w:rsidRDefault="00743ED4" w:rsidP="00484138">
    <w:pPr>
      <w:tabs>
        <w:tab w:val="center" w:pos="4536"/>
        <w:tab w:val="right" w:pos="9639"/>
      </w:tabs>
      <w:ind w:left="-851" w:right="-568"/>
      <w:jc w:val="center"/>
      <w:rPr>
        <w:noProof/>
      </w:rPr>
    </w:pPr>
    <w:r w:rsidRPr="00F33A43">
      <w:rPr>
        <w:noProof/>
      </w:rPr>
      <w:t xml:space="preserve">  </w:t>
    </w:r>
  </w:p>
  <w:p w14:paraId="6F8094F6" w14:textId="1163D596" w:rsidR="00743ED4" w:rsidRDefault="00743ED4">
    <w:pPr>
      <w:pStyle w:val="Stopka"/>
    </w:pPr>
  </w:p>
  <w:p w14:paraId="3CB952FE" w14:textId="77777777" w:rsidR="00743ED4" w:rsidRDefault="00743E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73E41" w14:textId="0C24ED15" w:rsidR="00743ED4" w:rsidRPr="00F33A43" w:rsidRDefault="00743ED4" w:rsidP="00484138">
    <w:pPr>
      <w:tabs>
        <w:tab w:val="center" w:pos="4536"/>
        <w:tab w:val="right" w:pos="9639"/>
      </w:tabs>
      <w:ind w:left="-851" w:right="-568"/>
      <w:jc w:val="center"/>
      <w:rPr>
        <w:noProof/>
      </w:rPr>
    </w:pPr>
    <w:r w:rsidRPr="00484138">
      <w:t xml:space="preserve">     </w:t>
    </w:r>
  </w:p>
  <w:p w14:paraId="64D6262C" w14:textId="0AE5060D" w:rsidR="00743ED4" w:rsidRDefault="00743ED4">
    <w:pPr>
      <w:pStyle w:val="Stopka"/>
    </w:pPr>
  </w:p>
  <w:p w14:paraId="0163984B" w14:textId="77777777" w:rsidR="00743ED4" w:rsidRDefault="00743E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81EB1" w14:textId="77777777" w:rsidR="00743ED4" w:rsidRDefault="00743ED4" w:rsidP="00D851A1">
      <w:pPr>
        <w:spacing w:after="0" w:line="240" w:lineRule="auto"/>
      </w:pPr>
      <w:r>
        <w:separator/>
      </w:r>
    </w:p>
  </w:footnote>
  <w:footnote w:type="continuationSeparator" w:id="0">
    <w:p w14:paraId="424315C0" w14:textId="77777777" w:rsidR="00743ED4" w:rsidRDefault="00743ED4" w:rsidP="00D851A1">
      <w:pPr>
        <w:spacing w:after="0" w:line="240" w:lineRule="auto"/>
      </w:pPr>
      <w:r>
        <w:continuationSeparator/>
      </w:r>
    </w:p>
  </w:footnote>
  <w:footnote w:id="1">
    <w:p w14:paraId="2BC7397D" w14:textId="77777777" w:rsidR="00743ED4" w:rsidRDefault="00743ED4">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743ED4" w:rsidRDefault="00743ED4"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5ECCBB80" w14:textId="77777777" w:rsidR="00743ED4" w:rsidRPr="004D77B9" w:rsidRDefault="00743ED4"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743ED4" w:rsidRPr="004D77B9" w:rsidRDefault="00743ED4"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743ED4" w:rsidRPr="004D77B9" w:rsidRDefault="00743ED4"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743ED4" w:rsidRPr="004D77B9" w:rsidRDefault="00743ED4"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743ED4" w:rsidRDefault="00743ED4">
      <w:pPr>
        <w:pStyle w:val="Tekstprzypisudolnego"/>
      </w:pPr>
    </w:p>
  </w:footnote>
  <w:footnote w:id="4">
    <w:p w14:paraId="3C8C5F09" w14:textId="77777777" w:rsidR="00743ED4" w:rsidRDefault="00743ED4" w:rsidP="00FA2860">
      <w:pPr>
        <w:pStyle w:val="Tekstprzypisudolnego"/>
        <w:rPr>
          <w:color w:val="000000" w:themeColor="text1"/>
        </w:rPr>
      </w:pPr>
      <w:r>
        <w:rPr>
          <w:rStyle w:val="Odwoanieprzypisudolnego"/>
          <w:color w:val="000000" w:themeColor="text1"/>
        </w:rPr>
        <w:footnoteRef/>
      </w:r>
      <w:r>
        <w:rPr>
          <w:color w:val="000000" w:themeColor="text1"/>
        </w:rPr>
        <w:t xml:space="preserve"> </w:t>
      </w:r>
      <w:r>
        <w:rPr>
          <w:rFonts w:cs="Arial"/>
          <w:i/>
          <w:color w:val="000000" w:themeColor="text1"/>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7026A493" w14:textId="77777777" w:rsidR="00743ED4" w:rsidRDefault="00743ED4" w:rsidP="00FA2860">
      <w:pPr>
        <w:pStyle w:val="Tekstprzypisudolnego"/>
      </w:pPr>
      <w:r>
        <w:rPr>
          <w:rStyle w:val="Odwoanieprzypisudolnego"/>
          <w:color w:val="000000" w:themeColor="text1"/>
        </w:rPr>
        <w:footnoteRef/>
      </w:r>
      <w:r>
        <w:rPr>
          <w:color w:val="000000" w:themeColor="text1"/>
        </w:rPr>
        <w:t xml:space="preserve"> </w:t>
      </w:r>
      <w:r>
        <w:rPr>
          <w:rFonts w:cs="Arial"/>
          <w:i/>
          <w:color w:val="000000" w:themeColor="text1"/>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14DE" w14:textId="759B6DCB" w:rsidR="00743ED4" w:rsidRDefault="00743ED4"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 xml:space="preserve">Nr postępowania: </w:t>
    </w:r>
    <w:r w:rsidRPr="00AC3AFA">
      <w:rPr>
        <w:rFonts w:ascii="Arial" w:hAnsi="Arial" w:cs="Arial"/>
        <w:sz w:val="18"/>
        <w:szCs w:val="18"/>
      </w:rPr>
      <w:t>TZP-002</w:t>
    </w:r>
    <w:r>
      <w:rPr>
        <w:rFonts w:ascii="Arial" w:hAnsi="Arial" w:cs="Arial"/>
        <w:b/>
        <w:bCs/>
        <w:sz w:val="18"/>
        <w:szCs w:val="18"/>
      </w:rPr>
      <w:t>/5</w:t>
    </w:r>
    <w:r w:rsidR="00674A8C">
      <w:rPr>
        <w:rFonts w:ascii="Arial" w:hAnsi="Arial" w:cs="Arial"/>
        <w:sz w:val="18"/>
        <w:szCs w:val="18"/>
      </w:rPr>
      <w:t>/2022</w:t>
    </w:r>
  </w:p>
  <w:p w14:paraId="46FD46B0" w14:textId="77777777" w:rsidR="00743ED4" w:rsidRDefault="00743E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CC5E" w14:textId="660DDB64" w:rsidR="00743ED4" w:rsidRDefault="00743ED4"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 xml:space="preserve">Nr </w:t>
    </w:r>
    <w:r w:rsidRPr="00AC3AFA">
      <w:rPr>
        <w:rFonts w:ascii="Arial" w:hAnsi="Arial" w:cs="Arial"/>
        <w:sz w:val="18"/>
        <w:szCs w:val="18"/>
      </w:rPr>
      <w:t>postępowania: TZP-002</w:t>
    </w:r>
    <w:r w:rsidRPr="00AC3AFA">
      <w:rPr>
        <w:rFonts w:ascii="Arial" w:hAnsi="Arial" w:cs="Arial"/>
        <w:b/>
        <w:bCs/>
        <w:sz w:val="18"/>
        <w:szCs w:val="18"/>
      </w:rPr>
      <w:t>/</w:t>
    </w:r>
    <w:r>
      <w:rPr>
        <w:rFonts w:ascii="Arial" w:hAnsi="Arial" w:cs="Arial"/>
        <w:b/>
        <w:bCs/>
        <w:sz w:val="18"/>
        <w:szCs w:val="18"/>
      </w:rPr>
      <w:t>5</w:t>
    </w:r>
    <w:r w:rsidR="00674A8C">
      <w:rPr>
        <w:rFonts w:ascii="Arial" w:hAnsi="Arial" w:cs="Arial"/>
        <w:sz w:val="18"/>
        <w:szCs w:val="18"/>
      </w:rPr>
      <w:t>/2022</w:t>
    </w:r>
  </w:p>
  <w:p w14:paraId="69141D4B" w14:textId="77777777" w:rsidR="00743ED4" w:rsidRDefault="00743E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C"/>
    <w:multiLevelType w:val="multilevel"/>
    <w:tmpl w:val="0000000C"/>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nsid w:val="00000011"/>
    <w:multiLevelType w:val="singleLevel"/>
    <w:tmpl w:val="00000011"/>
    <w:name w:val="WW8Num33"/>
    <w:lvl w:ilvl="0">
      <w:start w:val="1"/>
      <w:numFmt w:val="decimal"/>
      <w:lvlText w:val="%1."/>
      <w:lvlJc w:val="left"/>
      <w:pPr>
        <w:tabs>
          <w:tab w:val="num" w:pos="0"/>
        </w:tabs>
        <w:ind w:left="720" w:hanging="360"/>
      </w:pPr>
      <w:rPr>
        <w:rFonts w:ascii="Times New Roman" w:hAnsi="Times New Roman" w:cs="Times New Roman" w:hint="default"/>
        <w:b w:val="0"/>
        <w:sz w:val="22"/>
        <w:szCs w:val="22"/>
      </w:rPr>
    </w:lvl>
  </w:abstractNum>
  <w:abstractNum w:abstractNumId="7">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9">
    <w:nsid w:val="008E79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1F84290"/>
    <w:multiLevelType w:val="hybridMultilevel"/>
    <w:tmpl w:val="95845E5C"/>
    <w:lvl w:ilvl="0" w:tplc="04150017">
      <w:start w:val="1"/>
      <w:numFmt w:val="lowerLetter"/>
      <w:lvlText w:val="%1)"/>
      <w:lvlJc w:val="left"/>
      <w:pPr>
        <w:ind w:left="720" w:hanging="360"/>
      </w:pPr>
      <w:rPr>
        <w:rFonts w:cs="Times New Roman"/>
      </w:rPr>
    </w:lvl>
    <w:lvl w:ilvl="1" w:tplc="E0B893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9344C4F"/>
    <w:multiLevelType w:val="hybridMultilevel"/>
    <w:tmpl w:val="821042E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46815A0"/>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52A2EEB"/>
    <w:multiLevelType w:val="hybridMultilevel"/>
    <w:tmpl w:val="6B3A2514"/>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7">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nsid w:val="1B886764"/>
    <w:multiLevelType w:val="hybridMultilevel"/>
    <w:tmpl w:val="CD42F07E"/>
    <w:name w:val="WW8Num43332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1F60701D"/>
    <w:multiLevelType w:val="hybridMultilevel"/>
    <w:tmpl w:val="8C587E2A"/>
    <w:lvl w:ilvl="0" w:tplc="04150011">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766C15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26658F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22C047B8"/>
    <w:multiLevelType w:val="multilevel"/>
    <w:tmpl w:val="9BCC53C6"/>
    <w:lvl w:ilvl="0">
      <w:start w:val="8"/>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24E22A66"/>
    <w:multiLevelType w:val="hybridMultilevel"/>
    <w:tmpl w:val="749AAB96"/>
    <w:lvl w:ilvl="0" w:tplc="F4669068">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1">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45">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46">
    <w:nsid w:val="2BC147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2DF557A6"/>
    <w:multiLevelType w:val="hybridMultilevel"/>
    <w:tmpl w:val="7856FBF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4">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56">
    <w:nsid w:val="3B69625C"/>
    <w:multiLevelType w:val="multilevel"/>
    <w:tmpl w:val="58401C3E"/>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BBC490C"/>
    <w:multiLevelType w:val="hybridMultilevel"/>
    <w:tmpl w:val="A9EEC19A"/>
    <w:lvl w:ilvl="0" w:tplc="834EE46A">
      <w:start w:val="1"/>
      <w:numFmt w:val="decimal"/>
      <w:lvlText w:val="%1."/>
      <w:lvlJc w:val="left"/>
      <w:pPr>
        <w:ind w:left="1504" w:hanging="510"/>
      </w:pPr>
      <w:rPr>
        <w:rFonts w:cs="Times New Roman" w:hint="default"/>
      </w:rPr>
    </w:lvl>
    <w:lvl w:ilvl="1" w:tplc="04150019" w:tentative="1">
      <w:start w:val="1"/>
      <w:numFmt w:val="lowerLetter"/>
      <w:lvlText w:val="%2."/>
      <w:lvlJc w:val="left"/>
      <w:pPr>
        <w:ind w:left="2074" w:hanging="360"/>
      </w:pPr>
      <w:rPr>
        <w:rFonts w:cs="Times New Roman"/>
      </w:rPr>
    </w:lvl>
    <w:lvl w:ilvl="2" w:tplc="0415001B" w:tentative="1">
      <w:start w:val="1"/>
      <w:numFmt w:val="lowerRoman"/>
      <w:lvlText w:val="%3."/>
      <w:lvlJc w:val="right"/>
      <w:pPr>
        <w:ind w:left="2794" w:hanging="180"/>
      </w:pPr>
      <w:rPr>
        <w:rFonts w:cs="Times New Roman"/>
      </w:rPr>
    </w:lvl>
    <w:lvl w:ilvl="3" w:tplc="0415000F" w:tentative="1">
      <w:start w:val="1"/>
      <w:numFmt w:val="decimal"/>
      <w:lvlText w:val="%4."/>
      <w:lvlJc w:val="left"/>
      <w:pPr>
        <w:ind w:left="3514" w:hanging="360"/>
      </w:pPr>
      <w:rPr>
        <w:rFonts w:cs="Times New Roman"/>
      </w:rPr>
    </w:lvl>
    <w:lvl w:ilvl="4" w:tplc="04150019" w:tentative="1">
      <w:start w:val="1"/>
      <w:numFmt w:val="lowerLetter"/>
      <w:lvlText w:val="%5."/>
      <w:lvlJc w:val="left"/>
      <w:pPr>
        <w:ind w:left="4234" w:hanging="360"/>
      </w:pPr>
      <w:rPr>
        <w:rFonts w:cs="Times New Roman"/>
      </w:rPr>
    </w:lvl>
    <w:lvl w:ilvl="5" w:tplc="0415001B" w:tentative="1">
      <w:start w:val="1"/>
      <w:numFmt w:val="lowerRoman"/>
      <w:lvlText w:val="%6."/>
      <w:lvlJc w:val="right"/>
      <w:pPr>
        <w:ind w:left="4954" w:hanging="180"/>
      </w:pPr>
      <w:rPr>
        <w:rFonts w:cs="Times New Roman"/>
      </w:rPr>
    </w:lvl>
    <w:lvl w:ilvl="6" w:tplc="0415000F" w:tentative="1">
      <w:start w:val="1"/>
      <w:numFmt w:val="decimal"/>
      <w:lvlText w:val="%7."/>
      <w:lvlJc w:val="left"/>
      <w:pPr>
        <w:ind w:left="5674" w:hanging="360"/>
      </w:pPr>
      <w:rPr>
        <w:rFonts w:cs="Times New Roman"/>
      </w:rPr>
    </w:lvl>
    <w:lvl w:ilvl="7" w:tplc="04150019" w:tentative="1">
      <w:start w:val="1"/>
      <w:numFmt w:val="lowerLetter"/>
      <w:lvlText w:val="%8."/>
      <w:lvlJc w:val="left"/>
      <w:pPr>
        <w:ind w:left="6394" w:hanging="360"/>
      </w:pPr>
      <w:rPr>
        <w:rFonts w:cs="Times New Roman"/>
      </w:rPr>
    </w:lvl>
    <w:lvl w:ilvl="8" w:tplc="0415001B" w:tentative="1">
      <w:start w:val="1"/>
      <w:numFmt w:val="lowerRoman"/>
      <w:lvlText w:val="%9."/>
      <w:lvlJc w:val="right"/>
      <w:pPr>
        <w:ind w:left="7114" w:hanging="180"/>
      </w:pPr>
      <w:rPr>
        <w:rFonts w:cs="Times New Roman"/>
      </w:rPr>
    </w:lvl>
  </w:abstractNum>
  <w:abstractNum w:abstractNumId="58">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nsid w:val="3F2C2E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FAF6A30"/>
    <w:multiLevelType w:val="multilevel"/>
    <w:tmpl w:val="1AC6672E"/>
    <w:lvl w:ilvl="0">
      <w:start w:val="1"/>
      <w:numFmt w:val="lowerLetter"/>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FC34A3C"/>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3">
    <w:nsid w:val="424102DB"/>
    <w:multiLevelType w:val="hybridMultilevel"/>
    <w:tmpl w:val="0C3EF48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nsid w:val="48C7418B"/>
    <w:multiLevelType w:val="hybridMultilevel"/>
    <w:tmpl w:val="326E241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51D8123B"/>
    <w:multiLevelType w:val="hybridMultilevel"/>
    <w:tmpl w:val="1F34732E"/>
    <w:lvl w:ilvl="0" w:tplc="6798AE34">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3">
    <w:nsid w:val="58CF3D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C334B6D"/>
    <w:multiLevelType w:val="multilevel"/>
    <w:tmpl w:val="085853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C8C3A24"/>
    <w:multiLevelType w:val="hybridMultilevel"/>
    <w:tmpl w:val="779401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5D2B0E20"/>
    <w:multiLevelType w:val="multilevel"/>
    <w:tmpl w:val="16F413EC"/>
    <w:name w:val="WW8Num52"/>
    <w:lvl w:ilvl="0">
      <w:start w:val="2"/>
      <w:numFmt w:val="decimal"/>
      <w:lvlText w:val="%1."/>
      <w:lvlJc w:val="left"/>
      <w:pPr>
        <w:tabs>
          <w:tab w:val="num" w:pos="283"/>
        </w:tabs>
        <w:ind w:left="283" w:hanging="283"/>
      </w:pPr>
      <w:rPr>
        <w:rFonts w:hint="default"/>
        <w:b w:val="0"/>
        <w:i w:val="0"/>
      </w:rPr>
    </w:lvl>
    <w:lvl w:ilvl="1">
      <w:start w:val="1"/>
      <w:numFmt w:val="decimal"/>
      <w:lvlText w:val="%2."/>
      <w:lvlJc w:val="left"/>
      <w:pPr>
        <w:tabs>
          <w:tab w:val="num" w:pos="567"/>
        </w:tabs>
        <w:ind w:left="567" w:hanging="567"/>
      </w:pPr>
      <w:rPr>
        <w:rFonts w:hint="default"/>
      </w:rPr>
    </w:lvl>
    <w:lvl w:ilvl="2">
      <w:start w:val="1"/>
      <w:numFmt w:val="decimal"/>
      <w:lvlText w:val="%3."/>
      <w:lvlJc w:val="left"/>
      <w:pPr>
        <w:tabs>
          <w:tab w:val="num" w:pos="850"/>
        </w:tabs>
        <w:ind w:left="850" w:hanging="850"/>
      </w:pPr>
      <w:rPr>
        <w:rFonts w:hint="default"/>
      </w:rPr>
    </w:lvl>
    <w:lvl w:ilvl="3">
      <w:start w:val="1"/>
      <w:numFmt w:val="decimal"/>
      <w:lvlText w:val="%4."/>
      <w:lvlJc w:val="left"/>
      <w:pPr>
        <w:tabs>
          <w:tab w:val="num" w:pos="1134"/>
        </w:tabs>
        <w:ind w:left="1134" w:hanging="1134"/>
      </w:pPr>
      <w:rPr>
        <w:rFonts w:hint="default"/>
      </w:rPr>
    </w:lvl>
    <w:lvl w:ilvl="4">
      <w:start w:val="1"/>
      <w:numFmt w:val="decimal"/>
      <w:lvlText w:val="%5."/>
      <w:lvlJc w:val="left"/>
      <w:pPr>
        <w:tabs>
          <w:tab w:val="num" w:pos="1417"/>
        </w:tabs>
        <w:ind w:left="1417" w:hanging="1417"/>
      </w:pPr>
      <w:rPr>
        <w:rFonts w:hint="default"/>
      </w:rPr>
    </w:lvl>
    <w:lvl w:ilvl="5">
      <w:start w:val="1"/>
      <w:numFmt w:val="decimal"/>
      <w:lvlText w:val="%6."/>
      <w:lvlJc w:val="left"/>
      <w:pPr>
        <w:tabs>
          <w:tab w:val="num" w:pos="1701"/>
        </w:tabs>
        <w:ind w:left="1701" w:hanging="1701"/>
      </w:pPr>
      <w:rPr>
        <w:rFonts w:hint="default"/>
      </w:rPr>
    </w:lvl>
    <w:lvl w:ilvl="6">
      <w:start w:val="1"/>
      <w:numFmt w:val="decimal"/>
      <w:lvlText w:val="%7."/>
      <w:lvlJc w:val="left"/>
      <w:pPr>
        <w:tabs>
          <w:tab w:val="num" w:pos="1984"/>
        </w:tabs>
        <w:ind w:left="1984" w:hanging="1984"/>
      </w:pPr>
      <w:rPr>
        <w:rFonts w:hint="default"/>
      </w:rPr>
    </w:lvl>
    <w:lvl w:ilvl="7">
      <w:start w:val="1"/>
      <w:numFmt w:val="decimal"/>
      <w:lvlText w:val="%8."/>
      <w:lvlJc w:val="left"/>
      <w:pPr>
        <w:tabs>
          <w:tab w:val="num" w:pos="2268"/>
        </w:tabs>
        <w:ind w:left="2268" w:hanging="2268"/>
      </w:pPr>
      <w:rPr>
        <w:rFonts w:hint="default"/>
      </w:rPr>
    </w:lvl>
    <w:lvl w:ilvl="8">
      <w:start w:val="1"/>
      <w:numFmt w:val="decimal"/>
      <w:lvlText w:val="%9."/>
      <w:lvlJc w:val="left"/>
      <w:pPr>
        <w:tabs>
          <w:tab w:val="num" w:pos="2551"/>
        </w:tabs>
        <w:ind w:left="2551" w:hanging="2551"/>
      </w:pPr>
      <w:rPr>
        <w:rFonts w:hint="default"/>
      </w:rPr>
    </w:lvl>
  </w:abstractNum>
  <w:abstractNum w:abstractNumId="77">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FA87BD6"/>
    <w:multiLevelType w:val="multilevel"/>
    <w:tmpl w:val="1E00586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8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nsid w:val="66981ED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68196218"/>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5">
    <w:nsid w:val="6A546B89"/>
    <w:multiLevelType w:val="hybridMultilevel"/>
    <w:tmpl w:val="26E21364"/>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6">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7676545C"/>
    <w:multiLevelType w:val="hybridMultilevel"/>
    <w:tmpl w:val="2D06B9CA"/>
    <w:lvl w:ilvl="0" w:tplc="6AF6DC52">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7C0517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C0A52A2"/>
    <w:multiLevelType w:val="hybridMultilevel"/>
    <w:tmpl w:val="E95861FA"/>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95">
    <w:nsid w:val="7C843017"/>
    <w:multiLevelType w:val="multilevel"/>
    <w:tmpl w:val="81EEF89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2"/>
  </w:num>
  <w:num w:numId="2">
    <w:abstractNumId w:val="94"/>
  </w:num>
  <w:num w:numId="3">
    <w:abstractNumId w:val="15"/>
  </w:num>
  <w:num w:numId="4">
    <w:abstractNumId w:val="89"/>
  </w:num>
  <w:num w:numId="5">
    <w:abstractNumId w:val="13"/>
  </w:num>
  <w:num w:numId="6">
    <w:abstractNumId w:val="33"/>
  </w:num>
  <w:num w:numId="7">
    <w:abstractNumId w:val="79"/>
  </w:num>
  <w:num w:numId="8">
    <w:abstractNumId w:val="23"/>
  </w:num>
  <w:num w:numId="9">
    <w:abstractNumId w:val="54"/>
  </w:num>
  <w:num w:numId="10">
    <w:abstractNumId w:val="67"/>
  </w:num>
  <w:num w:numId="11">
    <w:abstractNumId w:val="36"/>
  </w:num>
  <w:num w:numId="12">
    <w:abstractNumId w:val="69"/>
  </w:num>
  <w:num w:numId="13">
    <w:abstractNumId w:val="53"/>
  </w:num>
  <w:num w:numId="14">
    <w:abstractNumId w:val="63"/>
  </w:num>
  <w:num w:numId="15">
    <w:abstractNumId w:val="46"/>
  </w:num>
  <w:num w:numId="16">
    <w:abstractNumId w:val="52"/>
  </w:num>
  <w:num w:numId="17">
    <w:abstractNumId w:val="59"/>
  </w:num>
  <w:num w:numId="18">
    <w:abstractNumId w:val="50"/>
  </w:num>
  <w:num w:numId="19">
    <w:abstractNumId w:val="81"/>
  </w:num>
  <w:num w:numId="20">
    <w:abstractNumId w:val="29"/>
  </w:num>
  <w:num w:numId="21">
    <w:abstractNumId w:val="80"/>
  </w:num>
  <w:num w:numId="22">
    <w:abstractNumId w:val="14"/>
  </w:num>
  <w:num w:numId="23">
    <w:abstractNumId w:val="45"/>
  </w:num>
  <w:num w:numId="24">
    <w:abstractNumId w:val="55"/>
  </w:num>
  <w:num w:numId="25">
    <w:abstractNumId w:val="12"/>
  </w:num>
  <w:num w:numId="26">
    <w:abstractNumId w:val="49"/>
  </w:num>
  <w:num w:numId="27">
    <w:abstractNumId w:val="48"/>
  </w:num>
  <w:num w:numId="28">
    <w:abstractNumId w:val="31"/>
  </w:num>
  <w:num w:numId="29">
    <w:abstractNumId w:val="97"/>
  </w:num>
  <w:num w:numId="30">
    <w:abstractNumId w:val="84"/>
  </w:num>
  <w:num w:numId="31">
    <w:abstractNumId w:val="30"/>
  </w:num>
  <w:num w:numId="32">
    <w:abstractNumId w:val="3"/>
  </w:num>
  <w:num w:numId="33">
    <w:abstractNumId w:val="11"/>
  </w:num>
  <w:num w:numId="34">
    <w:abstractNumId w:val="25"/>
  </w:num>
  <w:num w:numId="35">
    <w:abstractNumId w:val="21"/>
  </w:num>
  <w:num w:numId="36">
    <w:abstractNumId w:val="9"/>
  </w:num>
  <w:num w:numId="37">
    <w:abstractNumId w:val="10"/>
  </w:num>
  <w:num w:numId="38">
    <w:abstractNumId w:val="44"/>
  </w:num>
  <w:num w:numId="39">
    <w:abstractNumId w:val="68"/>
  </w:num>
  <w:num w:numId="40">
    <w:abstractNumId w:val="86"/>
  </w:num>
  <w:num w:numId="41">
    <w:abstractNumId w:val="93"/>
  </w:num>
  <w:num w:numId="42">
    <w:abstractNumId w:val="87"/>
  </w:num>
  <w:num w:numId="43">
    <w:abstractNumId w:val="40"/>
  </w:num>
  <w:num w:numId="44">
    <w:abstractNumId w:val="65"/>
  </w:num>
  <w:num w:numId="45">
    <w:abstractNumId w:val="27"/>
  </w:num>
  <w:num w:numId="46">
    <w:abstractNumId w:val="20"/>
  </w:num>
  <w:num w:numId="47">
    <w:abstractNumId w:val="58"/>
  </w:num>
  <w:num w:numId="48">
    <w:abstractNumId w:val="38"/>
  </w:num>
  <w:num w:numId="49">
    <w:abstractNumId w:val="41"/>
  </w:num>
  <w:num w:numId="50">
    <w:abstractNumId w:val="90"/>
  </w:num>
  <w:num w:numId="51">
    <w:abstractNumId w:val="96"/>
  </w:num>
  <w:num w:numId="52">
    <w:abstractNumId w:val="18"/>
  </w:num>
  <w:num w:numId="53">
    <w:abstractNumId w:val="24"/>
  </w:num>
  <w:num w:numId="54">
    <w:abstractNumId w:val="85"/>
  </w:num>
  <w:num w:numId="55">
    <w:abstractNumId w:val="19"/>
  </w:num>
  <w:num w:numId="56">
    <w:abstractNumId w:val="92"/>
  </w:num>
  <w:num w:numId="57">
    <w:abstractNumId w:val="82"/>
  </w:num>
  <w:num w:numId="58">
    <w:abstractNumId w:val="47"/>
  </w:num>
  <w:num w:numId="59">
    <w:abstractNumId w:val="64"/>
  </w:num>
  <w:num w:numId="60">
    <w:abstractNumId w:val="42"/>
  </w:num>
  <w:num w:numId="61">
    <w:abstractNumId w:val="43"/>
  </w:num>
  <w:num w:numId="62">
    <w:abstractNumId w:val="66"/>
  </w:num>
  <w:num w:numId="63">
    <w:abstractNumId w:val="71"/>
  </w:num>
  <w:num w:numId="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57"/>
  </w:num>
  <w:num w:numId="69">
    <w:abstractNumId w:val="83"/>
  </w:num>
  <w:num w:numId="70">
    <w:abstractNumId w:val="74"/>
  </w:num>
  <w:num w:numId="71">
    <w:abstractNumId w:val="73"/>
  </w:num>
  <w:num w:numId="72">
    <w:abstractNumId w:val="95"/>
  </w:num>
  <w:num w:numId="73">
    <w:abstractNumId w:val="61"/>
  </w:num>
  <w:num w:numId="74">
    <w:abstractNumId w:val="39"/>
  </w:num>
  <w:num w:numId="75">
    <w:abstractNumId w:val="91"/>
  </w:num>
  <w:num w:numId="76">
    <w:abstractNumId w:val="56"/>
  </w:num>
  <w:num w:numId="77">
    <w:abstractNumId w:val="78"/>
  </w:num>
  <w:num w:numId="78">
    <w:abstractNumId w:val="70"/>
  </w:num>
  <w:num w:numId="79">
    <w:abstractNumId w:val="77"/>
  </w:num>
  <w:num w:numId="80">
    <w:abstractNumId w:val="60"/>
  </w:num>
  <w:num w:numId="81">
    <w:abstractNumId w:val="37"/>
  </w:num>
  <w:num w:numId="82">
    <w:abstractNumId w:val="35"/>
  </w:num>
  <w:num w:numId="83">
    <w:abstractNumId w:val="75"/>
  </w:num>
  <w:num w:numId="84">
    <w:abstractNumId w:val="16"/>
  </w:num>
  <w:num w:numId="85">
    <w:abstractNumId w:val="22"/>
  </w:num>
  <w:num w:numId="86">
    <w:abstractNumId w:val="51"/>
  </w:num>
  <w:num w:numId="87">
    <w:abstractNumId w:val="28"/>
  </w:num>
  <w:num w:numId="88">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A1"/>
    <w:rsid w:val="0000097E"/>
    <w:rsid w:val="00001D25"/>
    <w:rsid w:val="00004152"/>
    <w:rsid w:val="000073EA"/>
    <w:rsid w:val="00014FF6"/>
    <w:rsid w:val="00015D8D"/>
    <w:rsid w:val="0002122E"/>
    <w:rsid w:val="0002460A"/>
    <w:rsid w:val="00026E90"/>
    <w:rsid w:val="00034CDC"/>
    <w:rsid w:val="000369E6"/>
    <w:rsid w:val="00037DC9"/>
    <w:rsid w:val="0004001F"/>
    <w:rsid w:val="00040FED"/>
    <w:rsid w:val="00051DFD"/>
    <w:rsid w:val="000551B0"/>
    <w:rsid w:val="000607D6"/>
    <w:rsid w:val="00062639"/>
    <w:rsid w:val="000626A6"/>
    <w:rsid w:val="00063C50"/>
    <w:rsid w:val="000641EB"/>
    <w:rsid w:val="00071CC8"/>
    <w:rsid w:val="00073D96"/>
    <w:rsid w:val="000741F3"/>
    <w:rsid w:val="00075C8B"/>
    <w:rsid w:val="0008789D"/>
    <w:rsid w:val="00092A79"/>
    <w:rsid w:val="00092F15"/>
    <w:rsid w:val="00093D34"/>
    <w:rsid w:val="00097327"/>
    <w:rsid w:val="000A08CB"/>
    <w:rsid w:val="000A0AC5"/>
    <w:rsid w:val="000A2AC0"/>
    <w:rsid w:val="000A6029"/>
    <w:rsid w:val="000B1F21"/>
    <w:rsid w:val="000B748B"/>
    <w:rsid w:val="000C7661"/>
    <w:rsid w:val="000D7663"/>
    <w:rsid w:val="000E12D0"/>
    <w:rsid w:val="000E45E9"/>
    <w:rsid w:val="000E50D2"/>
    <w:rsid w:val="000F7218"/>
    <w:rsid w:val="00105A2A"/>
    <w:rsid w:val="00123F4E"/>
    <w:rsid w:val="00126138"/>
    <w:rsid w:val="00126932"/>
    <w:rsid w:val="0013216B"/>
    <w:rsid w:val="00132E2B"/>
    <w:rsid w:val="001354F0"/>
    <w:rsid w:val="00136E62"/>
    <w:rsid w:val="00137AD5"/>
    <w:rsid w:val="00140D35"/>
    <w:rsid w:val="00146CFB"/>
    <w:rsid w:val="001502DD"/>
    <w:rsid w:val="0015089E"/>
    <w:rsid w:val="0016385A"/>
    <w:rsid w:val="0016430B"/>
    <w:rsid w:val="00166FE5"/>
    <w:rsid w:val="00170B34"/>
    <w:rsid w:val="00171095"/>
    <w:rsid w:val="00172341"/>
    <w:rsid w:val="00174EAC"/>
    <w:rsid w:val="00181D0B"/>
    <w:rsid w:val="00181F59"/>
    <w:rsid w:val="00183F6C"/>
    <w:rsid w:val="001952B0"/>
    <w:rsid w:val="001A3B26"/>
    <w:rsid w:val="001B098D"/>
    <w:rsid w:val="001B0ADF"/>
    <w:rsid w:val="001B7C3E"/>
    <w:rsid w:val="001C14A8"/>
    <w:rsid w:val="001C28D4"/>
    <w:rsid w:val="001D102F"/>
    <w:rsid w:val="001D7500"/>
    <w:rsid w:val="001D7E40"/>
    <w:rsid w:val="001E1150"/>
    <w:rsid w:val="001E6B14"/>
    <w:rsid w:val="0020003C"/>
    <w:rsid w:val="00203103"/>
    <w:rsid w:val="0021058D"/>
    <w:rsid w:val="00211351"/>
    <w:rsid w:val="00212617"/>
    <w:rsid w:val="0021503D"/>
    <w:rsid w:val="002210FA"/>
    <w:rsid w:val="00221A37"/>
    <w:rsid w:val="002237FA"/>
    <w:rsid w:val="002254E2"/>
    <w:rsid w:val="002260BE"/>
    <w:rsid w:val="00227B91"/>
    <w:rsid w:val="00227CE1"/>
    <w:rsid w:val="00230243"/>
    <w:rsid w:val="00232529"/>
    <w:rsid w:val="00236DCF"/>
    <w:rsid w:val="00243281"/>
    <w:rsid w:val="0024641C"/>
    <w:rsid w:val="00257074"/>
    <w:rsid w:val="0025786E"/>
    <w:rsid w:val="00266975"/>
    <w:rsid w:val="00275DFC"/>
    <w:rsid w:val="0027602A"/>
    <w:rsid w:val="0027613A"/>
    <w:rsid w:val="00287180"/>
    <w:rsid w:val="00290F24"/>
    <w:rsid w:val="002912CA"/>
    <w:rsid w:val="00291C0A"/>
    <w:rsid w:val="00297436"/>
    <w:rsid w:val="0029743F"/>
    <w:rsid w:val="002A37EF"/>
    <w:rsid w:val="002B050F"/>
    <w:rsid w:val="002C3D86"/>
    <w:rsid w:val="002C41A1"/>
    <w:rsid w:val="002C7748"/>
    <w:rsid w:val="002D411C"/>
    <w:rsid w:val="002D6A1D"/>
    <w:rsid w:val="002D6D25"/>
    <w:rsid w:val="002E4615"/>
    <w:rsid w:val="002E687D"/>
    <w:rsid w:val="002E7CE1"/>
    <w:rsid w:val="002F0D3E"/>
    <w:rsid w:val="002F3E90"/>
    <w:rsid w:val="002F4BD6"/>
    <w:rsid w:val="00302C13"/>
    <w:rsid w:val="00304060"/>
    <w:rsid w:val="003241BE"/>
    <w:rsid w:val="00326797"/>
    <w:rsid w:val="0032761E"/>
    <w:rsid w:val="00340EA5"/>
    <w:rsid w:val="00341025"/>
    <w:rsid w:val="003420C0"/>
    <w:rsid w:val="003476E8"/>
    <w:rsid w:val="00350AB4"/>
    <w:rsid w:val="0035302E"/>
    <w:rsid w:val="00354298"/>
    <w:rsid w:val="00361CBE"/>
    <w:rsid w:val="00364B28"/>
    <w:rsid w:val="00371088"/>
    <w:rsid w:val="00371C99"/>
    <w:rsid w:val="00376499"/>
    <w:rsid w:val="00376849"/>
    <w:rsid w:val="003843EF"/>
    <w:rsid w:val="003859C8"/>
    <w:rsid w:val="00397B3C"/>
    <w:rsid w:val="003A0B88"/>
    <w:rsid w:val="003A0FA7"/>
    <w:rsid w:val="003A2BFE"/>
    <w:rsid w:val="003A7F91"/>
    <w:rsid w:val="003B0F09"/>
    <w:rsid w:val="003B186F"/>
    <w:rsid w:val="003B20F7"/>
    <w:rsid w:val="003B40FD"/>
    <w:rsid w:val="003B540B"/>
    <w:rsid w:val="003C144C"/>
    <w:rsid w:val="003C72BF"/>
    <w:rsid w:val="003D05C6"/>
    <w:rsid w:val="003D351D"/>
    <w:rsid w:val="003D7813"/>
    <w:rsid w:val="003E6D19"/>
    <w:rsid w:val="003E72DF"/>
    <w:rsid w:val="003F1693"/>
    <w:rsid w:val="00404A5A"/>
    <w:rsid w:val="00406BD7"/>
    <w:rsid w:val="0041016A"/>
    <w:rsid w:val="00413F41"/>
    <w:rsid w:val="004163DC"/>
    <w:rsid w:val="00416B70"/>
    <w:rsid w:val="00417322"/>
    <w:rsid w:val="0042114F"/>
    <w:rsid w:val="0042332F"/>
    <w:rsid w:val="004246E8"/>
    <w:rsid w:val="00434008"/>
    <w:rsid w:val="00447CDE"/>
    <w:rsid w:val="004564E2"/>
    <w:rsid w:val="004568E9"/>
    <w:rsid w:val="00456AF7"/>
    <w:rsid w:val="00463CCE"/>
    <w:rsid w:val="00470CDD"/>
    <w:rsid w:val="00476A10"/>
    <w:rsid w:val="00476D18"/>
    <w:rsid w:val="00484138"/>
    <w:rsid w:val="00484455"/>
    <w:rsid w:val="00493997"/>
    <w:rsid w:val="00495852"/>
    <w:rsid w:val="00496517"/>
    <w:rsid w:val="00497199"/>
    <w:rsid w:val="004A223D"/>
    <w:rsid w:val="004A7ECA"/>
    <w:rsid w:val="004A7FE0"/>
    <w:rsid w:val="004B36C3"/>
    <w:rsid w:val="004B5229"/>
    <w:rsid w:val="004B63D1"/>
    <w:rsid w:val="004C1DA8"/>
    <w:rsid w:val="004C222C"/>
    <w:rsid w:val="004C5D4E"/>
    <w:rsid w:val="004D4D96"/>
    <w:rsid w:val="004D4F70"/>
    <w:rsid w:val="004D77B9"/>
    <w:rsid w:val="004E3C51"/>
    <w:rsid w:val="004E4DC9"/>
    <w:rsid w:val="004E7B37"/>
    <w:rsid w:val="004E7CD1"/>
    <w:rsid w:val="004F230D"/>
    <w:rsid w:val="004F27C5"/>
    <w:rsid w:val="004F696A"/>
    <w:rsid w:val="00516FD3"/>
    <w:rsid w:val="0051751C"/>
    <w:rsid w:val="00517BFD"/>
    <w:rsid w:val="005230D5"/>
    <w:rsid w:val="0052438C"/>
    <w:rsid w:val="0054401F"/>
    <w:rsid w:val="005442BD"/>
    <w:rsid w:val="005474B2"/>
    <w:rsid w:val="00547E36"/>
    <w:rsid w:val="0055077F"/>
    <w:rsid w:val="005547F6"/>
    <w:rsid w:val="00563624"/>
    <w:rsid w:val="00565969"/>
    <w:rsid w:val="005703F1"/>
    <w:rsid w:val="00572BB9"/>
    <w:rsid w:val="00573D06"/>
    <w:rsid w:val="00573D4E"/>
    <w:rsid w:val="0057509D"/>
    <w:rsid w:val="00576BC8"/>
    <w:rsid w:val="00583079"/>
    <w:rsid w:val="0059164E"/>
    <w:rsid w:val="005965FE"/>
    <w:rsid w:val="005A2DDF"/>
    <w:rsid w:val="005A5ABC"/>
    <w:rsid w:val="005A737E"/>
    <w:rsid w:val="005C0E5F"/>
    <w:rsid w:val="005C126C"/>
    <w:rsid w:val="005C2ADB"/>
    <w:rsid w:val="005C30C8"/>
    <w:rsid w:val="005C54E4"/>
    <w:rsid w:val="005D01F2"/>
    <w:rsid w:val="005E09C4"/>
    <w:rsid w:val="005F76DF"/>
    <w:rsid w:val="00603301"/>
    <w:rsid w:val="006039DC"/>
    <w:rsid w:val="00606D99"/>
    <w:rsid w:val="00610456"/>
    <w:rsid w:val="006172E6"/>
    <w:rsid w:val="00623740"/>
    <w:rsid w:val="00623CEC"/>
    <w:rsid w:val="00627122"/>
    <w:rsid w:val="0063633C"/>
    <w:rsid w:val="00636ED5"/>
    <w:rsid w:val="00642615"/>
    <w:rsid w:val="00643DC3"/>
    <w:rsid w:val="006516F8"/>
    <w:rsid w:val="0065634B"/>
    <w:rsid w:val="00657260"/>
    <w:rsid w:val="00661388"/>
    <w:rsid w:val="00661A14"/>
    <w:rsid w:val="00664E12"/>
    <w:rsid w:val="00674A8C"/>
    <w:rsid w:val="0067528F"/>
    <w:rsid w:val="006762AD"/>
    <w:rsid w:val="00681DE2"/>
    <w:rsid w:val="00687522"/>
    <w:rsid w:val="006877B7"/>
    <w:rsid w:val="00692B59"/>
    <w:rsid w:val="006A6A3F"/>
    <w:rsid w:val="006A6F8D"/>
    <w:rsid w:val="006B468D"/>
    <w:rsid w:val="006B6175"/>
    <w:rsid w:val="006C1DCA"/>
    <w:rsid w:val="006C27DB"/>
    <w:rsid w:val="006C48AE"/>
    <w:rsid w:val="006C7A06"/>
    <w:rsid w:val="006D051B"/>
    <w:rsid w:val="006D0D39"/>
    <w:rsid w:val="006D1660"/>
    <w:rsid w:val="006E0BC1"/>
    <w:rsid w:val="006E26EE"/>
    <w:rsid w:val="006E33C6"/>
    <w:rsid w:val="006E48CC"/>
    <w:rsid w:val="006F5C80"/>
    <w:rsid w:val="00706252"/>
    <w:rsid w:val="0071339D"/>
    <w:rsid w:val="0072083F"/>
    <w:rsid w:val="0072602A"/>
    <w:rsid w:val="00727369"/>
    <w:rsid w:val="0073435D"/>
    <w:rsid w:val="00734985"/>
    <w:rsid w:val="00737DE0"/>
    <w:rsid w:val="0074306D"/>
    <w:rsid w:val="007431B8"/>
    <w:rsid w:val="00743ED4"/>
    <w:rsid w:val="007526FA"/>
    <w:rsid w:val="00754743"/>
    <w:rsid w:val="00754B84"/>
    <w:rsid w:val="00757AC6"/>
    <w:rsid w:val="00761150"/>
    <w:rsid w:val="00765E32"/>
    <w:rsid w:val="007669E8"/>
    <w:rsid w:val="00772ADA"/>
    <w:rsid w:val="00782950"/>
    <w:rsid w:val="00785171"/>
    <w:rsid w:val="007922BB"/>
    <w:rsid w:val="0079283A"/>
    <w:rsid w:val="007A071A"/>
    <w:rsid w:val="007A1BC8"/>
    <w:rsid w:val="007A5E20"/>
    <w:rsid w:val="007A681B"/>
    <w:rsid w:val="007C51BD"/>
    <w:rsid w:val="007D0096"/>
    <w:rsid w:val="007D1463"/>
    <w:rsid w:val="007D36E5"/>
    <w:rsid w:val="007D530D"/>
    <w:rsid w:val="007E47FA"/>
    <w:rsid w:val="007E7827"/>
    <w:rsid w:val="007E7EF7"/>
    <w:rsid w:val="007F468F"/>
    <w:rsid w:val="007F748A"/>
    <w:rsid w:val="007F7569"/>
    <w:rsid w:val="007F7643"/>
    <w:rsid w:val="00800679"/>
    <w:rsid w:val="00807F95"/>
    <w:rsid w:val="00816D7F"/>
    <w:rsid w:val="0081700A"/>
    <w:rsid w:val="00824CF2"/>
    <w:rsid w:val="008257AA"/>
    <w:rsid w:val="00825979"/>
    <w:rsid w:val="0084657B"/>
    <w:rsid w:val="008465A7"/>
    <w:rsid w:val="008473DC"/>
    <w:rsid w:val="00857167"/>
    <w:rsid w:val="00873CC6"/>
    <w:rsid w:val="008845B5"/>
    <w:rsid w:val="00887CC2"/>
    <w:rsid w:val="0089072B"/>
    <w:rsid w:val="00890E01"/>
    <w:rsid w:val="008975DF"/>
    <w:rsid w:val="008B0A9F"/>
    <w:rsid w:val="008B0DF9"/>
    <w:rsid w:val="008B14CF"/>
    <w:rsid w:val="008C3ABE"/>
    <w:rsid w:val="008C5241"/>
    <w:rsid w:val="008C7D37"/>
    <w:rsid w:val="008D1F80"/>
    <w:rsid w:val="008D4EC9"/>
    <w:rsid w:val="008E00E3"/>
    <w:rsid w:val="008E4642"/>
    <w:rsid w:val="009000BC"/>
    <w:rsid w:val="00903F55"/>
    <w:rsid w:val="00905574"/>
    <w:rsid w:val="00907FAF"/>
    <w:rsid w:val="00920046"/>
    <w:rsid w:val="00920C2D"/>
    <w:rsid w:val="009214BB"/>
    <w:rsid w:val="0092155A"/>
    <w:rsid w:val="00922972"/>
    <w:rsid w:val="00923A64"/>
    <w:rsid w:val="00925BAF"/>
    <w:rsid w:val="00926E00"/>
    <w:rsid w:val="0092771A"/>
    <w:rsid w:val="00927BDD"/>
    <w:rsid w:val="00936FF3"/>
    <w:rsid w:val="0094526A"/>
    <w:rsid w:val="00947B23"/>
    <w:rsid w:val="00950437"/>
    <w:rsid w:val="00961993"/>
    <w:rsid w:val="009650EC"/>
    <w:rsid w:val="0097118B"/>
    <w:rsid w:val="0097396A"/>
    <w:rsid w:val="00973BFE"/>
    <w:rsid w:val="00976A2B"/>
    <w:rsid w:val="009872AA"/>
    <w:rsid w:val="0098742B"/>
    <w:rsid w:val="00991119"/>
    <w:rsid w:val="00991B76"/>
    <w:rsid w:val="009A5398"/>
    <w:rsid w:val="009A5458"/>
    <w:rsid w:val="009A6E64"/>
    <w:rsid w:val="009B216A"/>
    <w:rsid w:val="009B2A13"/>
    <w:rsid w:val="009B5053"/>
    <w:rsid w:val="009B70E1"/>
    <w:rsid w:val="009C0364"/>
    <w:rsid w:val="009C081E"/>
    <w:rsid w:val="009C5EFB"/>
    <w:rsid w:val="009C76FE"/>
    <w:rsid w:val="009D2F5A"/>
    <w:rsid w:val="009D4AEC"/>
    <w:rsid w:val="009E2000"/>
    <w:rsid w:val="009E5176"/>
    <w:rsid w:val="009E5D30"/>
    <w:rsid w:val="009F049B"/>
    <w:rsid w:val="009F13AD"/>
    <w:rsid w:val="009F1ABD"/>
    <w:rsid w:val="009F1B9B"/>
    <w:rsid w:val="00A0112C"/>
    <w:rsid w:val="00A06D91"/>
    <w:rsid w:val="00A139BD"/>
    <w:rsid w:val="00A16265"/>
    <w:rsid w:val="00A200E0"/>
    <w:rsid w:val="00A364C3"/>
    <w:rsid w:val="00A36CD7"/>
    <w:rsid w:val="00A441B9"/>
    <w:rsid w:val="00A44F74"/>
    <w:rsid w:val="00A50979"/>
    <w:rsid w:val="00A56351"/>
    <w:rsid w:val="00A56BC0"/>
    <w:rsid w:val="00A63C42"/>
    <w:rsid w:val="00A76A9F"/>
    <w:rsid w:val="00A81BDC"/>
    <w:rsid w:val="00A953FA"/>
    <w:rsid w:val="00A966EA"/>
    <w:rsid w:val="00AA08B3"/>
    <w:rsid w:val="00AA2D25"/>
    <w:rsid w:val="00AA3573"/>
    <w:rsid w:val="00AA41F2"/>
    <w:rsid w:val="00AB18B1"/>
    <w:rsid w:val="00AB366F"/>
    <w:rsid w:val="00AB4E60"/>
    <w:rsid w:val="00AB6519"/>
    <w:rsid w:val="00AC3AFA"/>
    <w:rsid w:val="00AD2430"/>
    <w:rsid w:val="00AD38CD"/>
    <w:rsid w:val="00AD56AD"/>
    <w:rsid w:val="00AD575A"/>
    <w:rsid w:val="00AE0657"/>
    <w:rsid w:val="00AE1CBF"/>
    <w:rsid w:val="00AE4EE9"/>
    <w:rsid w:val="00AE4F09"/>
    <w:rsid w:val="00AF48CA"/>
    <w:rsid w:val="00AF53DE"/>
    <w:rsid w:val="00AF7045"/>
    <w:rsid w:val="00AF7D4E"/>
    <w:rsid w:val="00B0078D"/>
    <w:rsid w:val="00B075D0"/>
    <w:rsid w:val="00B1270A"/>
    <w:rsid w:val="00B15491"/>
    <w:rsid w:val="00B1687E"/>
    <w:rsid w:val="00B16D4C"/>
    <w:rsid w:val="00B20AA0"/>
    <w:rsid w:val="00B27577"/>
    <w:rsid w:val="00B30A31"/>
    <w:rsid w:val="00B30ADC"/>
    <w:rsid w:val="00B375E8"/>
    <w:rsid w:val="00B400B8"/>
    <w:rsid w:val="00B40C22"/>
    <w:rsid w:val="00B472F7"/>
    <w:rsid w:val="00B51E85"/>
    <w:rsid w:val="00B51ED1"/>
    <w:rsid w:val="00B63AA7"/>
    <w:rsid w:val="00B66DC4"/>
    <w:rsid w:val="00B7001A"/>
    <w:rsid w:val="00B70A24"/>
    <w:rsid w:val="00B76BA5"/>
    <w:rsid w:val="00B93980"/>
    <w:rsid w:val="00BA0774"/>
    <w:rsid w:val="00BA2601"/>
    <w:rsid w:val="00BA50F5"/>
    <w:rsid w:val="00BA7974"/>
    <w:rsid w:val="00BB36D4"/>
    <w:rsid w:val="00BB44A4"/>
    <w:rsid w:val="00BB53A6"/>
    <w:rsid w:val="00BB55C7"/>
    <w:rsid w:val="00BB63FF"/>
    <w:rsid w:val="00BC15AF"/>
    <w:rsid w:val="00BC21E2"/>
    <w:rsid w:val="00BC5259"/>
    <w:rsid w:val="00BD4E13"/>
    <w:rsid w:val="00BD784B"/>
    <w:rsid w:val="00BE7A06"/>
    <w:rsid w:val="00BF0659"/>
    <w:rsid w:val="00BF2EC2"/>
    <w:rsid w:val="00BF3D44"/>
    <w:rsid w:val="00BF742C"/>
    <w:rsid w:val="00C0310E"/>
    <w:rsid w:val="00C04A78"/>
    <w:rsid w:val="00C05F7F"/>
    <w:rsid w:val="00C11E9F"/>
    <w:rsid w:val="00C159ED"/>
    <w:rsid w:val="00C2353F"/>
    <w:rsid w:val="00C27809"/>
    <w:rsid w:val="00C30055"/>
    <w:rsid w:val="00C309ED"/>
    <w:rsid w:val="00C3121C"/>
    <w:rsid w:val="00C322DA"/>
    <w:rsid w:val="00C32658"/>
    <w:rsid w:val="00C3330B"/>
    <w:rsid w:val="00C3621D"/>
    <w:rsid w:val="00C36C51"/>
    <w:rsid w:val="00C375FC"/>
    <w:rsid w:val="00C422D9"/>
    <w:rsid w:val="00C44BA5"/>
    <w:rsid w:val="00C45169"/>
    <w:rsid w:val="00C47203"/>
    <w:rsid w:val="00C50399"/>
    <w:rsid w:val="00C51989"/>
    <w:rsid w:val="00C55757"/>
    <w:rsid w:val="00C627CD"/>
    <w:rsid w:val="00C63892"/>
    <w:rsid w:val="00C703A2"/>
    <w:rsid w:val="00C74997"/>
    <w:rsid w:val="00C75FE1"/>
    <w:rsid w:val="00C76C31"/>
    <w:rsid w:val="00C826E0"/>
    <w:rsid w:val="00C87222"/>
    <w:rsid w:val="00C874BE"/>
    <w:rsid w:val="00C96048"/>
    <w:rsid w:val="00C96A53"/>
    <w:rsid w:val="00CC1D27"/>
    <w:rsid w:val="00CC45D1"/>
    <w:rsid w:val="00CC4E8F"/>
    <w:rsid w:val="00CC509F"/>
    <w:rsid w:val="00CE3262"/>
    <w:rsid w:val="00CF28AF"/>
    <w:rsid w:val="00D00267"/>
    <w:rsid w:val="00D019D5"/>
    <w:rsid w:val="00D02028"/>
    <w:rsid w:val="00D0321C"/>
    <w:rsid w:val="00D04081"/>
    <w:rsid w:val="00D077CB"/>
    <w:rsid w:val="00D078B0"/>
    <w:rsid w:val="00D13E81"/>
    <w:rsid w:val="00D1514B"/>
    <w:rsid w:val="00D16B4D"/>
    <w:rsid w:val="00D2260D"/>
    <w:rsid w:val="00D2601D"/>
    <w:rsid w:val="00D5626D"/>
    <w:rsid w:val="00D601D3"/>
    <w:rsid w:val="00D6026E"/>
    <w:rsid w:val="00D62E4A"/>
    <w:rsid w:val="00D64025"/>
    <w:rsid w:val="00D6777D"/>
    <w:rsid w:val="00D75414"/>
    <w:rsid w:val="00D77760"/>
    <w:rsid w:val="00D851A1"/>
    <w:rsid w:val="00D87A1D"/>
    <w:rsid w:val="00D91ADA"/>
    <w:rsid w:val="00DA4FB9"/>
    <w:rsid w:val="00DB3626"/>
    <w:rsid w:val="00DB544B"/>
    <w:rsid w:val="00DB6EF7"/>
    <w:rsid w:val="00DB73E2"/>
    <w:rsid w:val="00DD2319"/>
    <w:rsid w:val="00DD3284"/>
    <w:rsid w:val="00DE00C7"/>
    <w:rsid w:val="00DE0907"/>
    <w:rsid w:val="00DE1F71"/>
    <w:rsid w:val="00DE7F4E"/>
    <w:rsid w:val="00E0559D"/>
    <w:rsid w:val="00E060B1"/>
    <w:rsid w:val="00E06E02"/>
    <w:rsid w:val="00E125CA"/>
    <w:rsid w:val="00E14EEE"/>
    <w:rsid w:val="00E334D2"/>
    <w:rsid w:val="00E41517"/>
    <w:rsid w:val="00E44A32"/>
    <w:rsid w:val="00E50FFA"/>
    <w:rsid w:val="00E5436F"/>
    <w:rsid w:val="00E675CF"/>
    <w:rsid w:val="00E72EAF"/>
    <w:rsid w:val="00E87D00"/>
    <w:rsid w:val="00E92B3A"/>
    <w:rsid w:val="00EA2350"/>
    <w:rsid w:val="00EB1F7C"/>
    <w:rsid w:val="00EB3258"/>
    <w:rsid w:val="00EC1A8A"/>
    <w:rsid w:val="00EC2D9B"/>
    <w:rsid w:val="00ED0549"/>
    <w:rsid w:val="00ED0F96"/>
    <w:rsid w:val="00ED2B47"/>
    <w:rsid w:val="00ED5684"/>
    <w:rsid w:val="00ED5853"/>
    <w:rsid w:val="00ED739F"/>
    <w:rsid w:val="00EE228F"/>
    <w:rsid w:val="00EE4886"/>
    <w:rsid w:val="00F02796"/>
    <w:rsid w:val="00F15853"/>
    <w:rsid w:val="00F1657D"/>
    <w:rsid w:val="00F179D0"/>
    <w:rsid w:val="00F242C7"/>
    <w:rsid w:val="00F25682"/>
    <w:rsid w:val="00F61B32"/>
    <w:rsid w:val="00F66489"/>
    <w:rsid w:val="00F77546"/>
    <w:rsid w:val="00F80E57"/>
    <w:rsid w:val="00F926A7"/>
    <w:rsid w:val="00F945F7"/>
    <w:rsid w:val="00F94C7B"/>
    <w:rsid w:val="00F95209"/>
    <w:rsid w:val="00FA2860"/>
    <w:rsid w:val="00FA648A"/>
    <w:rsid w:val="00FB5317"/>
    <w:rsid w:val="00FB5749"/>
    <w:rsid w:val="00FD07E7"/>
    <w:rsid w:val="00FD4368"/>
    <w:rsid w:val="00FD723F"/>
    <w:rsid w:val="00FE4982"/>
    <w:rsid w:val="00FE59E4"/>
    <w:rsid w:val="00FF0E17"/>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F926A7"/>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character" w:customStyle="1" w:styleId="markedcontent">
    <w:name w:val="markedcontent"/>
    <w:basedOn w:val="Domylnaczcionkaakapitu"/>
    <w:rsid w:val="00DB73E2"/>
  </w:style>
  <w:style w:type="paragraph" w:customStyle="1" w:styleId="Default">
    <w:name w:val="Default"/>
    <w:rsid w:val="00BC5259"/>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F926A7"/>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character" w:customStyle="1" w:styleId="markedcontent">
    <w:name w:val="markedcontent"/>
    <w:basedOn w:val="Domylnaczcionkaakapitu"/>
    <w:rsid w:val="00DB73E2"/>
  </w:style>
  <w:style w:type="paragraph" w:customStyle="1" w:styleId="Default">
    <w:name w:val="Default"/>
    <w:rsid w:val="00BC5259"/>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1015">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m_gorzow/proceedings"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https://efaktura.gov.pl/" TargetMode="External"/><Relationship Id="rId7" Type="http://schemas.openxmlformats.org/officeDocument/2006/relationships/webSettings" Target="webSettings.xml"/><Relationship Id="rId12" Type="http://schemas.openxmlformats.org/officeDocument/2006/relationships/hyperlink" Target="http://www.zgm.gorzow.pl"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uro@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zgm_gorzow/proceedings"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https://platformazakupowa.pl/pn/zgm_gorzow"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pn/zgm_gorzow"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E9EB4-6E01-41E4-846E-C15DA7A6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18462</Words>
  <Characters>124766</Characters>
  <Application>Microsoft Office Word</Application>
  <DocSecurity>0</DocSecurity>
  <Lines>1039</Lines>
  <Paragraphs>285</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Pailina Woźniczka</cp:lastModifiedBy>
  <cp:revision>6</cp:revision>
  <cp:lastPrinted>2022-01-27T10:59:00Z</cp:lastPrinted>
  <dcterms:created xsi:type="dcterms:W3CDTF">2022-01-13T08:15:00Z</dcterms:created>
  <dcterms:modified xsi:type="dcterms:W3CDTF">2022-01-27T11:02:00Z</dcterms:modified>
</cp:coreProperties>
</file>