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A9" w:rsidRPr="00FE7004" w:rsidRDefault="00625825" w:rsidP="00FE70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004">
        <w:rPr>
          <w:rFonts w:ascii="Times New Roman" w:hAnsi="Times New Roman" w:cs="Times New Roman"/>
          <w:sz w:val="24"/>
          <w:szCs w:val="24"/>
        </w:rPr>
        <w:t>Przedmiotem zamówienia jest dostawa obuwia ochronnego dla pracowników Ostrzeszowskiego Centrum Zdrowia Sp. z o.o. wg załączonego zestawienia.</w:t>
      </w:r>
    </w:p>
    <w:p w:rsidR="00625825" w:rsidRPr="00FE7004" w:rsidRDefault="00625825" w:rsidP="006258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2763"/>
        <w:gridCol w:w="1348"/>
        <w:gridCol w:w="2079"/>
      </w:tblGrid>
      <w:tr w:rsidR="00625825" w:rsidRPr="00FE7004" w:rsidTr="00625825">
        <w:tc>
          <w:tcPr>
            <w:tcW w:w="664" w:type="dxa"/>
          </w:tcPr>
          <w:p w:rsidR="00625825" w:rsidRPr="00FE7004" w:rsidRDefault="00625825" w:rsidP="0062582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0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625825" w:rsidRPr="00FE7004" w:rsidRDefault="00625825" w:rsidP="0062582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25825" w:rsidRPr="00FE7004" w:rsidRDefault="00625825" w:rsidP="0062582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04">
              <w:rPr>
                <w:rFonts w:ascii="Times New Roman" w:hAnsi="Times New Roman" w:cs="Times New Roman"/>
                <w:sz w:val="24"/>
                <w:szCs w:val="24"/>
              </w:rPr>
              <w:t>Nazwa obuwia</w:t>
            </w:r>
          </w:p>
        </w:tc>
        <w:tc>
          <w:tcPr>
            <w:tcW w:w="1348" w:type="dxa"/>
          </w:tcPr>
          <w:p w:rsidR="00625825" w:rsidRPr="00FE7004" w:rsidRDefault="00625825" w:rsidP="006258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04">
              <w:rPr>
                <w:rFonts w:ascii="Times New Roman" w:hAnsi="Times New Roman" w:cs="Times New Roman"/>
                <w:sz w:val="24"/>
                <w:szCs w:val="24"/>
              </w:rPr>
              <w:t>J. m.</w:t>
            </w:r>
          </w:p>
        </w:tc>
        <w:tc>
          <w:tcPr>
            <w:tcW w:w="2079" w:type="dxa"/>
          </w:tcPr>
          <w:p w:rsidR="00625825" w:rsidRPr="00FE7004" w:rsidRDefault="00625825" w:rsidP="006258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0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625825" w:rsidRPr="00FE7004" w:rsidTr="00625825">
        <w:tc>
          <w:tcPr>
            <w:tcW w:w="664" w:type="dxa"/>
          </w:tcPr>
          <w:p w:rsidR="00625825" w:rsidRPr="00FE7004" w:rsidRDefault="00625825" w:rsidP="0062582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3" w:type="dxa"/>
          </w:tcPr>
          <w:p w:rsidR="00625825" w:rsidRPr="00FE7004" w:rsidRDefault="00625825" w:rsidP="0062582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04">
              <w:rPr>
                <w:rFonts w:ascii="Times New Roman" w:hAnsi="Times New Roman" w:cs="Times New Roman"/>
                <w:sz w:val="24"/>
                <w:szCs w:val="24"/>
              </w:rPr>
              <w:t xml:space="preserve">Obuwie </w:t>
            </w:r>
            <w:r w:rsidR="0002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04">
              <w:rPr>
                <w:rFonts w:ascii="Times New Roman" w:hAnsi="Times New Roman" w:cs="Times New Roman"/>
                <w:sz w:val="24"/>
                <w:szCs w:val="24"/>
              </w:rPr>
              <w:t>damskie</w:t>
            </w:r>
          </w:p>
        </w:tc>
        <w:tc>
          <w:tcPr>
            <w:tcW w:w="1348" w:type="dxa"/>
          </w:tcPr>
          <w:p w:rsidR="00625825" w:rsidRPr="00FE7004" w:rsidRDefault="00625825" w:rsidP="006258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04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</w:p>
        </w:tc>
        <w:tc>
          <w:tcPr>
            <w:tcW w:w="2079" w:type="dxa"/>
          </w:tcPr>
          <w:p w:rsidR="00625825" w:rsidRPr="00FE7004" w:rsidRDefault="00625825" w:rsidP="006258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0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25825" w:rsidRPr="00FE7004" w:rsidTr="00625825">
        <w:tc>
          <w:tcPr>
            <w:tcW w:w="664" w:type="dxa"/>
          </w:tcPr>
          <w:p w:rsidR="00625825" w:rsidRPr="00FE7004" w:rsidRDefault="00625825" w:rsidP="0062582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3" w:type="dxa"/>
          </w:tcPr>
          <w:p w:rsidR="00625825" w:rsidRPr="00FE7004" w:rsidRDefault="00625825" w:rsidP="0062582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04">
              <w:rPr>
                <w:rFonts w:ascii="Times New Roman" w:hAnsi="Times New Roman" w:cs="Times New Roman"/>
                <w:sz w:val="24"/>
                <w:szCs w:val="24"/>
              </w:rPr>
              <w:t>Obuwie</w:t>
            </w:r>
            <w:r w:rsidR="0002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04">
              <w:rPr>
                <w:rFonts w:ascii="Times New Roman" w:hAnsi="Times New Roman" w:cs="Times New Roman"/>
                <w:sz w:val="24"/>
                <w:szCs w:val="24"/>
              </w:rPr>
              <w:t xml:space="preserve"> męskie</w:t>
            </w:r>
          </w:p>
        </w:tc>
        <w:tc>
          <w:tcPr>
            <w:tcW w:w="1348" w:type="dxa"/>
          </w:tcPr>
          <w:p w:rsidR="00625825" w:rsidRPr="00FE7004" w:rsidRDefault="00625825" w:rsidP="006258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04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</w:p>
        </w:tc>
        <w:tc>
          <w:tcPr>
            <w:tcW w:w="2079" w:type="dxa"/>
          </w:tcPr>
          <w:p w:rsidR="00625825" w:rsidRPr="00FE7004" w:rsidRDefault="00625825" w:rsidP="006258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25825" w:rsidRPr="00FE7004" w:rsidRDefault="00625825" w:rsidP="00625825">
      <w:pPr>
        <w:rPr>
          <w:rFonts w:ascii="Times New Roman" w:hAnsi="Times New Roman" w:cs="Times New Roman"/>
          <w:sz w:val="24"/>
          <w:szCs w:val="24"/>
        </w:rPr>
      </w:pPr>
    </w:p>
    <w:p w:rsidR="00FE7004" w:rsidRDefault="00FE7004" w:rsidP="00FE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Buty zawodowe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damskie </w:t>
      </w:r>
      <w:r w:rsidRPr="00FE700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 z normą PN-EN ISO 20347:2012, posiadające CE kat. I   Okolice palców zakryte, perforowana skóra w kolorze, regulowany i składany pasek na pietę. Antypoślizgowa podeszwa z małym obcasem.</w:t>
      </w:r>
    </w:p>
    <w:p w:rsidR="00FE7004" w:rsidRPr="00FE7004" w:rsidRDefault="00FE7004" w:rsidP="00FE700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825" w:rsidRDefault="00FE7004" w:rsidP="00FE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004">
        <w:rPr>
          <w:rFonts w:ascii="Times New Roman" w:eastAsia="Times New Roman" w:hAnsi="Times New Roman" w:cs="Times New Roman"/>
          <w:sz w:val="24"/>
          <w:szCs w:val="24"/>
          <w:lang w:eastAsia="pl-PL"/>
        </w:rPr>
        <w:t>Buty zawodowe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męskie</w:t>
      </w:r>
      <w:r w:rsidRPr="00FE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normą PN-EN ISO 20347:2012, posiadające CE kat. I  Okolice palców zakryte, perforowana skóra, przeplatany przez cholewę regulowany i składany pasek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piętę. Podeszwa antypoślizgowa</w:t>
      </w:r>
    </w:p>
    <w:p w:rsidR="00FE7004" w:rsidRPr="00FE7004" w:rsidRDefault="00FE7004" w:rsidP="00FE700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7004" w:rsidRPr="00FE7004" w:rsidRDefault="00FE7004" w:rsidP="00FE700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7004" w:rsidRPr="00FE7004" w:rsidRDefault="00FE7004" w:rsidP="000273A5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04">
        <w:rPr>
          <w:rFonts w:ascii="Times New Roman" w:eastAsia="Calibri" w:hAnsi="Times New Roman" w:cs="Times New Roman"/>
          <w:sz w:val="24"/>
          <w:szCs w:val="24"/>
        </w:rPr>
        <w:t>Obuwie – szyte ręcznie, cholewa wykonana z naturalnej skóry powlekanej poliuretanem, wkładka (wyściółka) wykonana z licowej skóry,  podeszwa antypoślizgowa PU,  zgodne z normą PN-EN ISO 20347;2012 Środki ochrony indywidualnej.  Obuwie zawodowe  – CE katego</w:t>
      </w:r>
      <w:r w:rsidRPr="00FE7004">
        <w:rPr>
          <w:rFonts w:ascii="Times New Roman" w:hAnsi="Times New Roman" w:cs="Times New Roman"/>
          <w:sz w:val="24"/>
          <w:szCs w:val="24"/>
        </w:rPr>
        <w:t xml:space="preserve">ria I. </w:t>
      </w:r>
      <w:r w:rsidRPr="00FE7004">
        <w:rPr>
          <w:rFonts w:ascii="Times New Roman" w:eastAsia="Calibri" w:hAnsi="Times New Roman" w:cs="Times New Roman"/>
          <w:sz w:val="24"/>
          <w:szCs w:val="24"/>
        </w:rPr>
        <w:t>Wszystki</w:t>
      </w:r>
      <w:r w:rsidRPr="00FE7004">
        <w:rPr>
          <w:rFonts w:ascii="Times New Roman" w:hAnsi="Times New Roman" w:cs="Times New Roman"/>
          <w:sz w:val="24"/>
          <w:szCs w:val="24"/>
        </w:rPr>
        <w:t xml:space="preserve">e materiały użyte w produkcji obuwia wykonane są </w:t>
      </w:r>
      <w:r w:rsidRPr="00FE7004">
        <w:rPr>
          <w:rFonts w:ascii="Times New Roman" w:eastAsia="Calibri" w:hAnsi="Times New Roman" w:cs="Times New Roman"/>
          <w:sz w:val="24"/>
          <w:szCs w:val="24"/>
        </w:rPr>
        <w:t xml:space="preserve"> w Polsce.</w:t>
      </w:r>
    </w:p>
    <w:p w:rsidR="00625825" w:rsidRPr="00FE7004" w:rsidRDefault="00625825" w:rsidP="00FE70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5825" w:rsidRDefault="00625825" w:rsidP="006258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004">
        <w:rPr>
          <w:rFonts w:ascii="Times New Roman" w:hAnsi="Times New Roman" w:cs="Times New Roman"/>
          <w:sz w:val="24"/>
          <w:szCs w:val="24"/>
        </w:rPr>
        <w:t xml:space="preserve">Wykonawca musi udzielić, co </w:t>
      </w:r>
      <w:r w:rsidR="00413C1B">
        <w:rPr>
          <w:rFonts w:ascii="Times New Roman" w:hAnsi="Times New Roman" w:cs="Times New Roman"/>
          <w:sz w:val="24"/>
          <w:szCs w:val="24"/>
        </w:rPr>
        <w:t>najmniej 24</w:t>
      </w:r>
      <w:r w:rsidRPr="00FE7004">
        <w:rPr>
          <w:rFonts w:ascii="Times New Roman" w:hAnsi="Times New Roman" w:cs="Times New Roman"/>
          <w:sz w:val="24"/>
          <w:szCs w:val="24"/>
        </w:rPr>
        <w:t xml:space="preserve"> miesięcy gwarancji na wykonany przedmiot zamówienia.</w:t>
      </w:r>
    </w:p>
    <w:p w:rsidR="000273A5" w:rsidRPr="000273A5" w:rsidRDefault="000273A5" w:rsidP="000273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5825" w:rsidRDefault="00625825"/>
    <w:sectPr w:rsidR="00625825" w:rsidSect="0055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66D9"/>
    <w:multiLevelType w:val="hybridMultilevel"/>
    <w:tmpl w:val="9E7A4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91AC6"/>
    <w:rsid w:val="000273A5"/>
    <w:rsid w:val="00191AC6"/>
    <w:rsid w:val="00413C1B"/>
    <w:rsid w:val="00510335"/>
    <w:rsid w:val="005574A9"/>
    <w:rsid w:val="00625825"/>
    <w:rsid w:val="00934418"/>
    <w:rsid w:val="00FE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825"/>
    <w:pPr>
      <w:ind w:left="720"/>
      <w:contextualSpacing/>
    </w:pPr>
  </w:style>
  <w:style w:type="table" w:styleId="Tabela-Siatka">
    <w:name w:val="Table Grid"/>
    <w:basedOn w:val="Standardowy"/>
    <w:uiPriority w:val="59"/>
    <w:rsid w:val="00625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FE7004"/>
    <w:pPr>
      <w:spacing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cp:lastPrinted>2021-03-22T10:58:00Z</cp:lastPrinted>
  <dcterms:created xsi:type="dcterms:W3CDTF">2021-03-22T10:26:00Z</dcterms:created>
  <dcterms:modified xsi:type="dcterms:W3CDTF">2021-03-23T12:38:00Z</dcterms:modified>
</cp:coreProperties>
</file>