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B0918" w14:textId="4E065DDE" w:rsidR="00E1397C" w:rsidRPr="00945989" w:rsidRDefault="001F7CC1" w:rsidP="009B5DCE">
      <w:pPr>
        <w:spacing w:line="276" w:lineRule="auto"/>
        <w:rPr>
          <w:rFonts w:ascii="Arial" w:hAnsi="Arial" w:cs="Arial"/>
        </w:rPr>
      </w:pPr>
      <w:r w:rsidRPr="00945989">
        <w:rPr>
          <w:rFonts w:ascii="Arial" w:hAnsi="Arial" w:cs="Arial"/>
        </w:rPr>
        <w:t>Numer postępowania:…………………….</w:t>
      </w:r>
    </w:p>
    <w:p w14:paraId="654BF114" w14:textId="571C31A8" w:rsidR="001F7CC1" w:rsidRPr="00F3275C" w:rsidRDefault="001F7CC1" w:rsidP="009B5DCE">
      <w:pPr>
        <w:spacing w:line="276" w:lineRule="auto"/>
        <w:rPr>
          <w:rFonts w:ascii="Arial" w:hAnsi="Arial" w:cs="Arial"/>
          <w:b/>
        </w:rPr>
      </w:pP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F3275C">
        <w:rPr>
          <w:rFonts w:ascii="Arial" w:hAnsi="Arial" w:cs="Arial"/>
          <w:b/>
        </w:rPr>
        <w:t xml:space="preserve">Załącznik nr </w:t>
      </w:r>
      <w:r w:rsidR="005A1103" w:rsidRPr="00F3275C">
        <w:rPr>
          <w:rFonts w:ascii="Arial" w:hAnsi="Arial" w:cs="Arial"/>
          <w:b/>
        </w:rPr>
        <w:t>2</w:t>
      </w:r>
      <w:r w:rsidRPr="00F3275C">
        <w:rPr>
          <w:rFonts w:ascii="Arial" w:hAnsi="Arial" w:cs="Arial"/>
          <w:b/>
        </w:rPr>
        <w:t xml:space="preserve"> do SWZ</w:t>
      </w:r>
    </w:p>
    <w:p w14:paraId="3AB533FC" w14:textId="19848A48" w:rsidR="00371E1E" w:rsidRPr="00945989" w:rsidRDefault="00945989" w:rsidP="009B5DCE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Postę</w:t>
      </w:r>
      <w:r w:rsidR="00371E1E" w:rsidRPr="00945989">
        <w:rPr>
          <w:rFonts w:ascii="Arial" w:hAnsi="Arial" w:cs="Arial"/>
        </w:rPr>
        <w:t>powanie pn.</w:t>
      </w:r>
    </w:p>
    <w:p w14:paraId="2A41FB19" w14:textId="10369AA5" w:rsidR="00371E1E" w:rsidRPr="00945989" w:rsidRDefault="00371E1E" w:rsidP="009B5DCE">
      <w:pPr>
        <w:spacing w:line="276" w:lineRule="auto"/>
        <w:jc w:val="center"/>
        <w:rPr>
          <w:rFonts w:ascii="Arial" w:hAnsi="Arial" w:cs="Arial"/>
        </w:rPr>
      </w:pPr>
      <w:r w:rsidRPr="00945989">
        <w:rPr>
          <w:rFonts w:ascii="Arial" w:hAnsi="Arial" w:cs="Arial"/>
          <w:b/>
        </w:rPr>
        <w:t>„Rozbudowa istniejącego budynku szkolnego o część warsztatowo konferencyjną – ETAP V”</w:t>
      </w:r>
      <w:r w:rsidRPr="00945989">
        <w:rPr>
          <w:rFonts w:ascii="Arial" w:hAnsi="Arial" w:cs="Arial"/>
        </w:rPr>
        <w:t xml:space="preserve">  </w:t>
      </w:r>
    </w:p>
    <w:p w14:paraId="63BB8064" w14:textId="77777777" w:rsidR="008522A1" w:rsidRPr="00945989" w:rsidRDefault="008522A1" w:rsidP="009B5DCE">
      <w:pPr>
        <w:spacing w:line="276" w:lineRule="auto"/>
        <w:rPr>
          <w:rFonts w:ascii="Arial" w:hAnsi="Arial" w:cs="Arial"/>
        </w:rPr>
      </w:pPr>
    </w:p>
    <w:p w14:paraId="656E4FE4" w14:textId="30609C4A" w:rsidR="001F7CC1" w:rsidRPr="00945989" w:rsidRDefault="001F7CC1" w:rsidP="009B5DCE">
      <w:pPr>
        <w:spacing w:line="276" w:lineRule="auto"/>
        <w:jc w:val="center"/>
        <w:rPr>
          <w:rFonts w:ascii="Arial" w:hAnsi="Arial" w:cs="Arial"/>
        </w:rPr>
      </w:pPr>
      <w:r w:rsidRPr="00945989">
        <w:rPr>
          <w:rFonts w:ascii="Arial" w:hAnsi="Arial" w:cs="Arial"/>
        </w:rPr>
        <w:t>SZCZEGÓŁOWY OPIS PRZEDMIOTU ZAMÓWIENIA</w:t>
      </w:r>
    </w:p>
    <w:p w14:paraId="55F886C3" w14:textId="77777777" w:rsidR="008522A1" w:rsidRPr="00945989" w:rsidRDefault="008522A1" w:rsidP="009B5DCE">
      <w:pPr>
        <w:spacing w:line="276" w:lineRule="auto"/>
        <w:jc w:val="both"/>
        <w:rPr>
          <w:rFonts w:ascii="Arial" w:hAnsi="Arial" w:cs="Arial"/>
          <w:i/>
          <w:iCs/>
        </w:rPr>
      </w:pPr>
    </w:p>
    <w:p w14:paraId="21324F65" w14:textId="221C98E7" w:rsidR="009B5DCE" w:rsidRDefault="00F3275C" w:rsidP="009B5DCE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Opis przedmiotu zamówienia </w:t>
      </w:r>
    </w:p>
    <w:p w14:paraId="21B121E4" w14:textId="6C3306B6" w:rsidR="00164D4D" w:rsidRPr="009B5DCE" w:rsidRDefault="00164D4D" w:rsidP="009B5DCE">
      <w:pPr>
        <w:spacing w:line="276" w:lineRule="auto"/>
        <w:jc w:val="both"/>
        <w:rPr>
          <w:rFonts w:ascii="Arial" w:hAnsi="Arial" w:cs="Arial"/>
          <w:b/>
          <w:bCs/>
        </w:rPr>
      </w:pPr>
      <w:r w:rsidRPr="00945989">
        <w:rPr>
          <w:rFonts w:ascii="Arial" w:hAnsi="Arial" w:cs="Arial"/>
        </w:rPr>
        <w:t xml:space="preserve">Przedmiotem zamówienia </w:t>
      </w:r>
      <w:r w:rsidRPr="00F3275C">
        <w:rPr>
          <w:rFonts w:ascii="Arial" w:hAnsi="Arial" w:cs="Arial"/>
        </w:rPr>
        <w:t xml:space="preserve">jest </w:t>
      </w:r>
      <w:r w:rsidR="002B6CFD" w:rsidRPr="00F3275C">
        <w:rPr>
          <w:rFonts w:ascii="Arial" w:hAnsi="Arial" w:cs="Arial"/>
        </w:rPr>
        <w:t>robota budowlana wraz z dostawą</w:t>
      </w:r>
      <w:r w:rsidRPr="00945989">
        <w:rPr>
          <w:rFonts w:ascii="Arial" w:hAnsi="Arial" w:cs="Arial"/>
        </w:rPr>
        <w:t>, wykonanie</w:t>
      </w:r>
      <w:r w:rsidR="002B6CFD">
        <w:rPr>
          <w:rFonts w:ascii="Arial" w:hAnsi="Arial" w:cs="Arial"/>
        </w:rPr>
        <w:t>m</w:t>
      </w:r>
      <w:r w:rsidRPr="00945989">
        <w:rPr>
          <w:rFonts w:ascii="Arial" w:hAnsi="Arial" w:cs="Arial"/>
        </w:rPr>
        <w:t>, montaż</w:t>
      </w:r>
      <w:r w:rsidR="002B6CFD">
        <w:rPr>
          <w:rFonts w:ascii="Arial" w:hAnsi="Arial" w:cs="Arial"/>
        </w:rPr>
        <w:t>em</w:t>
      </w:r>
      <w:r w:rsidRPr="00945989">
        <w:rPr>
          <w:rFonts w:ascii="Arial" w:hAnsi="Arial" w:cs="Arial"/>
        </w:rPr>
        <w:t xml:space="preserve"> i uruchomienie</w:t>
      </w:r>
      <w:r w:rsidR="002B6CFD">
        <w:rPr>
          <w:rFonts w:ascii="Arial" w:hAnsi="Arial" w:cs="Arial"/>
        </w:rPr>
        <w:t>m</w:t>
      </w:r>
      <w:r w:rsidRPr="00945989">
        <w:rPr>
          <w:rFonts w:ascii="Arial" w:hAnsi="Arial" w:cs="Arial"/>
        </w:rPr>
        <w:t xml:space="preserve"> wszystkich elementów wyposażenia i sprzętu w auli wraz z niezbędnymi pracami adaptacyjnymi, przeprowadzenie instruktażu dla pracowników w zakresie przedstawionym w OPZ wraz ze świadczeniem usług gwarancyjnych i serwisowych, na warunkach i w zakresie opisanych w dokumentach postępowania.</w:t>
      </w:r>
    </w:p>
    <w:p w14:paraId="236DF827" w14:textId="16B9A2B1" w:rsidR="00164D4D" w:rsidRPr="00945989" w:rsidRDefault="00164D4D" w:rsidP="009B5DCE">
      <w:pPr>
        <w:spacing w:line="276" w:lineRule="auto"/>
        <w:jc w:val="both"/>
        <w:rPr>
          <w:rFonts w:ascii="Arial" w:hAnsi="Arial" w:cs="Arial"/>
        </w:rPr>
      </w:pPr>
      <w:r w:rsidRPr="00945989">
        <w:rPr>
          <w:rFonts w:ascii="Arial" w:hAnsi="Arial" w:cs="Arial"/>
        </w:rPr>
        <w:t>Wykonawca zobowiązany będzie do kompleksowego wyposażenia w szczególności:</w:t>
      </w:r>
    </w:p>
    <w:p w14:paraId="4CD5BF38" w14:textId="77777777" w:rsidR="00164D4D" w:rsidRPr="00945989" w:rsidRDefault="00164D4D" w:rsidP="009B5D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System audio wizualny z dostawą, montażem i uruchomieniem.</w:t>
      </w:r>
    </w:p>
    <w:p w14:paraId="3F159306" w14:textId="77777777" w:rsidR="00164D4D" w:rsidRPr="00945989" w:rsidRDefault="00164D4D" w:rsidP="009B5DCE">
      <w:pPr>
        <w:pStyle w:val="Akapitzlist"/>
        <w:numPr>
          <w:ilvl w:val="2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System projekcji obrazu,</w:t>
      </w:r>
    </w:p>
    <w:p w14:paraId="39B61230" w14:textId="77777777" w:rsidR="00164D4D" w:rsidRPr="00945989" w:rsidRDefault="00164D4D" w:rsidP="009B5DCE">
      <w:pPr>
        <w:pStyle w:val="Akapitzlist"/>
        <w:numPr>
          <w:ilvl w:val="2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System centralnego sterowania,</w:t>
      </w:r>
    </w:p>
    <w:p w14:paraId="18E4A072" w14:textId="77777777" w:rsidR="00164D4D" w:rsidRPr="00945989" w:rsidRDefault="00164D4D" w:rsidP="009B5DCE">
      <w:pPr>
        <w:pStyle w:val="Akapitzlist"/>
        <w:numPr>
          <w:ilvl w:val="2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System wideokonferencyjny,</w:t>
      </w:r>
    </w:p>
    <w:p w14:paraId="1577CE55" w14:textId="77777777" w:rsidR="00164D4D" w:rsidRPr="00945989" w:rsidRDefault="00164D4D" w:rsidP="009B5DCE">
      <w:pPr>
        <w:pStyle w:val="Akapitzlist"/>
        <w:numPr>
          <w:ilvl w:val="2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System nagłośnienia</w:t>
      </w:r>
    </w:p>
    <w:p w14:paraId="30334C33" w14:textId="77777777" w:rsidR="00164D4D" w:rsidRPr="00945989" w:rsidRDefault="00164D4D" w:rsidP="009B5D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System klimatyzacji z dostawą , montażem i uruchomieniem.</w:t>
      </w:r>
    </w:p>
    <w:p w14:paraId="3AFF18A5" w14:textId="77777777" w:rsidR="00164D4D" w:rsidRPr="00945989" w:rsidRDefault="00164D4D" w:rsidP="009B5D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System rolet zaciemniających z dostawą, montażem i uruchomieniem.</w:t>
      </w:r>
    </w:p>
    <w:p w14:paraId="67613CCB" w14:textId="77777777" w:rsidR="00164D4D" w:rsidRPr="00945989" w:rsidRDefault="00164D4D" w:rsidP="009B5D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Krzesła audytoryjne z dostawą i montażem.</w:t>
      </w:r>
    </w:p>
    <w:p w14:paraId="18662332" w14:textId="77777777" w:rsidR="00164D4D" w:rsidRPr="00945989" w:rsidRDefault="00164D4D" w:rsidP="009B5D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Wykładzina z dostawą i ułożeniem.</w:t>
      </w:r>
    </w:p>
    <w:p w14:paraId="2160FAC6" w14:textId="77777777" w:rsidR="00164D4D" w:rsidRPr="00945989" w:rsidRDefault="00164D4D" w:rsidP="009B5D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Winda dla niepełnosprawnych z dostawą, montażem i uruchomieniem oraz badaniem rejestracyjnym przez Urząd Dozoru Technicznego.</w:t>
      </w:r>
    </w:p>
    <w:p w14:paraId="20814DF5" w14:textId="77777777" w:rsidR="00164D4D" w:rsidRPr="00945989" w:rsidRDefault="00164D4D" w:rsidP="009B5D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Dodatkowe niezbędne wyposażenie, tj. urządzenia peryferyjne, wyposażenie rozdzielni elektrycznej, stół prezydialny, mównica.</w:t>
      </w:r>
    </w:p>
    <w:p w14:paraId="1B98632F" w14:textId="77777777" w:rsidR="00164D4D" w:rsidRPr="00945989" w:rsidRDefault="00164D4D" w:rsidP="009B5D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Wykonanie instalacji i okablowania elektrycznego, sygnałowego i sieciowego wszystkich systemów.</w:t>
      </w:r>
    </w:p>
    <w:p w14:paraId="4021B7E0" w14:textId="77777777" w:rsidR="00164D4D" w:rsidRPr="00945989" w:rsidRDefault="00164D4D" w:rsidP="009B5D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Wykonanie niezbędnych prac przygotowawczo – budowlanych, po montażowych.</w:t>
      </w:r>
    </w:p>
    <w:p w14:paraId="6897CFE2" w14:textId="77777777" w:rsidR="00164D4D" w:rsidRPr="00945989" w:rsidRDefault="00164D4D" w:rsidP="009B5D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Wykonanie dokumentacji powykonawczej.</w:t>
      </w:r>
    </w:p>
    <w:p w14:paraId="230F0432" w14:textId="77777777" w:rsidR="00164D4D" w:rsidRPr="00945989" w:rsidRDefault="00164D4D" w:rsidP="009B5D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Przeprowadzenie szkolenia z obsługi zamontowanych urządzeń.</w:t>
      </w:r>
    </w:p>
    <w:p w14:paraId="7DC44A21" w14:textId="5BA4D6C3" w:rsidR="001F7CC1" w:rsidRDefault="00164D4D" w:rsidP="009B5DCE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45989">
        <w:rPr>
          <w:rFonts w:ascii="Arial" w:hAnsi="Arial" w:cs="Arial"/>
          <w:sz w:val="22"/>
          <w:szCs w:val="22"/>
        </w:rPr>
        <w:t>Wszystkie instalacje, systemy należy wykonać zgodnie z przepisami, normami, wiedzą techniczną oraz najnowszymi standardami technicznymi.</w:t>
      </w:r>
    </w:p>
    <w:p w14:paraId="5DCFD818" w14:textId="77777777" w:rsidR="009B5DCE" w:rsidRPr="009B5DCE" w:rsidRDefault="009B5DCE" w:rsidP="009B5DCE">
      <w:pPr>
        <w:pStyle w:val="Akapitzlis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CDB7CB2" w14:textId="77777777" w:rsidR="009B5DCE" w:rsidRDefault="00F3275C" w:rsidP="009B5DC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kern w:val="0"/>
        </w:rPr>
      </w:pPr>
      <w:r>
        <w:rPr>
          <w:rFonts w:ascii="Arial" w:hAnsi="Arial" w:cs="Arial"/>
          <w:b/>
          <w:bCs/>
          <w:color w:val="000000"/>
          <w:kern w:val="0"/>
        </w:rPr>
        <w:t>Wizja lokalna</w:t>
      </w:r>
    </w:p>
    <w:p w14:paraId="3E22AD23" w14:textId="77777777" w:rsidR="009B5DCE" w:rsidRDefault="009B5DCE" w:rsidP="009B5DC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kern w:val="0"/>
        </w:rPr>
      </w:pPr>
    </w:p>
    <w:p w14:paraId="64304F4C" w14:textId="5B4B64CC" w:rsidR="00E22489" w:rsidRDefault="00E22489" w:rsidP="009B5DC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kern w:val="0"/>
        </w:rPr>
      </w:pPr>
      <w:r w:rsidRPr="00F3275C">
        <w:rPr>
          <w:rFonts w:ascii="Arial" w:hAnsi="Arial" w:cs="Arial"/>
          <w:kern w:val="0"/>
        </w:rPr>
        <w:t xml:space="preserve">Zamawiający wymaga, aby Wykonawca przed złożeniem oferty dokonał wizji lokalnej i zapoznał </w:t>
      </w:r>
      <w:r w:rsidR="00F3275C" w:rsidRPr="00F3275C">
        <w:rPr>
          <w:rFonts w:ascii="Arial" w:hAnsi="Arial" w:cs="Arial"/>
          <w:kern w:val="0"/>
        </w:rPr>
        <w:t>się z miejscem prowadzenia prac</w:t>
      </w:r>
      <w:r w:rsidRPr="00F3275C">
        <w:rPr>
          <w:rFonts w:ascii="Arial" w:hAnsi="Arial" w:cs="Arial"/>
          <w:kern w:val="0"/>
        </w:rPr>
        <w:t>.</w:t>
      </w:r>
    </w:p>
    <w:p w14:paraId="27A1434B" w14:textId="77777777" w:rsidR="009B5DCE" w:rsidRPr="009B5DCE" w:rsidRDefault="009B5DCE" w:rsidP="009B5DCE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b/>
          <w:bCs/>
          <w:color w:val="000000"/>
          <w:kern w:val="0"/>
        </w:rPr>
      </w:pPr>
    </w:p>
    <w:p w14:paraId="74314312" w14:textId="77777777" w:rsidR="009B5DCE" w:rsidRPr="00323EA3" w:rsidRDefault="009B5DCE" w:rsidP="009B5DCE">
      <w:pPr>
        <w:autoSpaceDE w:val="0"/>
        <w:autoSpaceDN w:val="0"/>
        <w:adjustRightInd w:val="0"/>
        <w:spacing w:after="132" w:line="276" w:lineRule="auto"/>
        <w:jc w:val="both"/>
        <w:rPr>
          <w:rFonts w:ascii="Arial" w:hAnsi="Arial" w:cs="Arial"/>
          <w:kern w:val="0"/>
        </w:rPr>
      </w:pPr>
    </w:p>
    <w:p w14:paraId="5358DBAD" w14:textId="12F04C06" w:rsidR="009B5DCE" w:rsidRPr="009B5DCE" w:rsidRDefault="005C2726" w:rsidP="009B5DCE">
      <w:pPr>
        <w:spacing w:line="276" w:lineRule="auto"/>
        <w:jc w:val="both"/>
        <w:rPr>
          <w:rFonts w:ascii="Arial" w:hAnsi="Arial" w:cs="Arial"/>
          <w:b/>
        </w:rPr>
      </w:pPr>
      <w:r w:rsidRPr="00945989">
        <w:rPr>
          <w:rFonts w:ascii="Arial" w:hAnsi="Arial" w:cs="Arial"/>
          <w:b/>
        </w:rPr>
        <w:lastRenderedPageBreak/>
        <w:t>Ogólne wymagania dotyczące robót</w:t>
      </w:r>
    </w:p>
    <w:p w14:paraId="5827DDF9" w14:textId="1997C482" w:rsidR="005C2726" w:rsidRPr="00945989" w:rsidRDefault="005C2726" w:rsidP="009B5DCE">
      <w:pPr>
        <w:spacing w:line="276" w:lineRule="auto"/>
        <w:jc w:val="both"/>
        <w:rPr>
          <w:rFonts w:ascii="Arial" w:hAnsi="Arial" w:cs="Arial"/>
        </w:rPr>
      </w:pPr>
      <w:r w:rsidRPr="00945989">
        <w:rPr>
          <w:rFonts w:ascii="Arial" w:hAnsi="Arial" w:cs="Arial"/>
        </w:rPr>
        <w:t>Wykonawca jest zobowiązany znać przepisy wydane przez władze centralne i miejscowe oraz inne przepisy i wytyczne, które są w jakikolwiek sposób związane z robotami. Wykonawca będzie w pełni odpowiedzialny za przestrzeganie tych praw, przepisów i wytycznych podczas prowadzenia robót. Wykonawca zobowiązany jest wykonać zamówienie zgodnie z dokumentacją</w:t>
      </w:r>
      <w:r w:rsidR="00A94502" w:rsidRPr="00945989">
        <w:rPr>
          <w:rFonts w:ascii="Arial" w:hAnsi="Arial" w:cs="Arial"/>
        </w:rPr>
        <w:t>,</w:t>
      </w:r>
      <w:r w:rsidRPr="00945989">
        <w:rPr>
          <w:rFonts w:ascii="Arial" w:hAnsi="Arial" w:cs="Arial"/>
        </w:rPr>
        <w:t xml:space="preserve"> zawartą umową oraz zasadami wiedzy i sztuki budowlanej. Ponadto prace należy wykonać w sposób gwarantujący spełnienie warunków: </w:t>
      </w:r>
    </w:p>
    <w:p w14:paraId="0C7B76AC" w14:textId="7646A5AD" w:rsidR="005C2726" w:rsidRPr="00945989" w:rsidRDefault="005C2726" w:rsidP="009B5DCE">
      <w:pPr>
        <w:spacing w:line="276" w:lineRule="auto"/>
        <w:jc w:val="both"/>
        <w:rPr>
          <w:rFonts w:ascii="Arial" w:hAnsi="Arial" w:cs="Arial"/>
        </w:rPr>
      </w:pPr>
      <w:r w:rsidRPr="00945989">
        <w:rPr>
          <w:rFonts w:ascii="Arial" w:hAnsi="Arial" w:cs="Arial"/>
        </w:rPr>
        <w:t xml:space="preserve">- Ustawy z dnia 07.07.1994r. Prawo </w:t>
      </w:r>
      <w:r w:rsidRPr="009B5DCE">
        <w:rPr>
          <w:rFonts w:ascii="Arial" w:hAnsi="Arial" w:cs="Arial"/>
        </w:rPr>
        <w:t>Budowlane (</w:t>
      </w:r>
      <w:r w:rsidR="002B6CFD" w:rsidRPr="009B5DCE">
        <w:rPr>
          <w:rFonts w:ascii="Arial" w:hAnsi="Arial" w:cs="Arial"/>
          <w:color w:val="000000"/>
        </w:rPr>
        <w:t xml:space="preserve">tj. </w:t>
      </w:r>
      <w:r w:rsidRPr="009B5DCE">
        <w:rPr>
          <w:rFonts w:ascii="Arial" w:hAnsi="Arial" w:cs="Arial"/>
          <w:color w:val="000000"/>
        </w:rPr>
        <w:t>Dz</w:t>
      </w:r>
      <w:r w:rsidR="009B5DCE">
        <w:rPr>
          <w:rFonts w:ascii="Arial" w:hAnsi="Arial" w:cs="Arial"/>
          <w:color w:val="000000"/>
        </w:rPr>
        <w:t>.</w:t>
      </w:r>
      <w:r w:rsidRPr="009B5DCE">
        <w:rPr>
          <w:rFonts w:ascii="Arial" w:hAnsi="Arial" w:cs="Arial"/>
          <w:color w:val="000000"/>
        </w:rPr>
        <w:t xml:space="preserve"> U. z 20</w:t>
      </w:r>
      <w:r w:rsidR="002B6CFD" w:rsidRPr="009B5DCE">
        <w:rPr>
          <w:rFonts w:ascii="Arial" w:hAnsi="Arial" w:cs="Arial"/>
          <w:color w:val="000000"/>
        </w:rPr>
        <w:t>23, poz. 682</w:t>
      </w:r>
      <w:r w:rsidRPr="009B5DCE">
        <w:rPr>
          <w:rFonts w:ascii="Arial" w:hAnsi="Arial" w:cs="Arial"/>
          <w:color w:val="000000"/>
        </w:rPr>
        <w:t xml:space="preserve"> </w:t>
      </w:r>
      <w:r w:rsidRPr="009B5DCE">
        <w:rPr>
          <w:rFonts w:ascii="Arial" w:hAnsi="Arial" w:cs="Arial"/>
        </w:rPr>
        <w:t>ze zm.),</w:t>
      </w:r>
    </w:p>
    <w:p w14:paraId="77845675" w14:textId="77777777" w:rsidR="005C2726" w:rsidRPr="00945989" w:rsidRDefault="005C2726" w:rsidP="009B5DCE">
      <w:pPr>
        <w:spacing w:line="276" w:lineRule="auto"/>
        <w:jc w:val="both"/>
        <w:rPr>
          <w:rFonts w:ascii="Arial" w:hAnsi="Arial" w:cs="Arial"/>
        </w:rPr>
      </w:pPr>
      <w:r w:rsidRPr="00945989">
        <w:rPr>
          <w:rFonts w:ascii="Arial" w:hAnsi="Arial" w:cs="Arial"/>
        </w:rPr>
        <w:t xml:space="preserve">- Obowiązujących Polskich Norm i norm branżowych, </w:t>
      </w:r>
    </w:p>
    <w:p w14:paraId="32B7F55C" w14:textId="7F884673" w:rsidR="005C2726" w:rsidRPr="00945989" w:rsidRDefault="005C2726" w:rsidP="009B5DCE">
      <w:pPr>
        <w:spacing w:line="276" w:lineRule="auto"/>
        <w:jc w:val="both"/>
        <w:rPr>
          <w:rFonts w:ascii="Arial" w:hAnsi="Arial" w:cs="Arial"/>
        </w:rPr>
      </w:pPr>
      <w:r w:rsidRPr="00945989">
        <w:rPr>
          <w:rFonts w:ascii="Arial" w:hAnsi="Arial" w:cs="Arial"/>
        </w:rPr>
        <w:t>- Właściwych przepisów bhp i ppoż.</w:t>
      </w:r>
    </w:p>
    <w:p w14:paraId="564C9F17" w14:textId="77777777" w:rsidR="005C2726" w:rsidRPr="00945989" w:rsidRDefault="005C2726" w:rsidP="009B5DCE">
      <w:pPr>
        <w:spacing w:line="276" w:lineRule="auto"/>
        <w:jc w:val="both"/>
        <w:rPr>
          <w:rFonts w:ascii="Arial" w:hAnsi="Arial" w:cs="Arial"/>
        </w:rPr>
      </w:pPr>
      <w:r w:rsidRPr="00945989">
        <w:rPr>
          <w:rFonts w:ascii="Arial" w:hAnsi="Arial" w:cs="Arial"/>
        </w:rPr>
        <w:t>Wykonawca będzie odpowiedzialny za ochronę robót, za wszelkie materiały i urządzenia używane do robót od daty rozpoczęcia do daty zakończenia robót tj. do wydania potwierdzenia zakończenia przez Inspektora Nadzoru. Wykonawca odpowiada za ochronę własności w okresie trwania robót tj. będzie odpowiadać za wszelkie spowodowane przez niego szkody. W przypadku powstania nie możności ich naprawienia poniesie koszty odszkodowania lub zadośćuczynienia. Podczas realizacji robót Wykonawca będzie przestrzegać przepisów dotyczących bezpieczeństwa i higieny pracy. Kierownik budowy zapewni i sporządzi plan bezpieczeństwa i ochrony, uwzględniając specyfikę obiektu budowlanego i warunki prowadzenia robót.</w:t>
      </w:r>
    </w:p>
    <w:p w14:paraId="4E514816" w14:textId="1BD9D054" w:rsidR="005C2726" w:rsidRPr="00945989" w:rsidRDefault="005C2726" w:rsidP="009B5DCE">
      <w:pPr>
        <w:spacing w:line="276" w:lineRule="auto"/>
        <w:jc w:val="both"/>
        <w:rPr>
          <w:rFonts w:ascii="Arial" w:hAnsi="Arial" w:cs="Arial"/>
        </w:rPr>
      </w:pPr>
      <w:r w:rsidRPr="00945989">
        <w:rPr>
          <w:rFonts w:ascii="Arial" w:hAnsi="Arial" w:cs="Arial"/>
        </w:rPr>
        <w:t>Typy (parametry) urządzeń, osprzętu i rodzaje materiałów powinny być zgodne z danymi zawartymi w specyfikacji. Zastosowanie innych urządzeń, sprzętu lub materiałów na inne niż to wynika z projektu możliwe jest tylko pod warunkiem zachowania wszystkich, co najmniej równoważnych parametrów technicznych oraz za zgodą i akceptacją projektanta. Ewentualne pogorszenie funkcjonalności poszczególnych systemów spowodowane zmianą urządzeń na inne niż wynika to z niniejszego opracowania przenosi odpowiedzialność na osobę, która te zmiany dokonała</w:t>
      </w:r>
    </w:p>
    <w:p w14:paraId="1F4740F2" w14:textId="0710817A" w:rsidR="005C2726" w:rsidRDefault="005C2726" w:rsidP="009B5DCE">
      <w:pPr>
        <w:autoSpaceDE w:val="0"/>
        <w:spacing w:line="276" w:lineRule="auto"/>
        <w:jc w:val="both"/>
        <w:rPr>
          <w:rFonts w:ascii="Arial" w:hAnsi="Arial" w:cs="Arial"/>
          <w:color w:val="000000"/>
        </w:rPr>
      </w:pPr>
      <w:r w:rsidRPr="00945989">
        <w:rPr>
          <w:rFonts w:ascii="Arial" w:hAnsi="Arial" w:cs="Arial"/>
          <w:color w:val="000000"/>
        </w:rPr>
        <w:t>Dane zawarte w dokumentacji powinny być uznawane za wartości docelowe, od których możliwe są odchylenia w ramach dopuszczalnych tolerancji.</w:t>
      </w:r>
    </w:p>
    <w:p w14:paraId="20E6F849" w14:textId="77777777" w:rsidR="009B5DCE" w:rsidRPr="00945989" w:rsidRDefault="009B5DCE" w:rsidP="009B5DCE">
      <w:pPr>
        <w:autoSpaceDE w:val="0"/>
        <w:spacing w:line="276" w:lineRule="auto"/>
        <w:jc w:val="both"/>
        <w:rPr>
          <w:rFonts w:ascii="Arial" w:hAnsi="Arial" w:cs="Arial"/>
          <w:b/>
          <w:color w:val="000000"/>
        </w:rPr>
      </w:pPr>
    </w:p>
    <w:p w14:paraId="2BDF5F2B" w14:textId="2799CB00" w:rsidR="005C2726" w:rsidRDefault="005C2726" w:rsidP="009B5DCE">
      <w:pPr>
        <w:spacing w:line="276" w:lineRule="auto"/>
        <w:jc w:val="both"/>
        <w:rPr>
          <w:rFonts w:ascii="Arial" w:hAnsi="Arial" w:cs="Arial"/>
          <w:b/>
        </w:rPr>
      </w:pPr>
      <w:r w:rsidRPr="00945989">
        <w:rPr>
          <w:rFonts w:ascii="Arial" w:hAnsi="Arial" w:cs="Arial"/>
          <w:b/>
        </w:rPr>
        <w:t>Wymagania dotyczące dostawy materiałów i urządzeń</w:t>
      </w:r>
    </w:p>
    <w:p w14:paraId="709F682A" w14:textId="77777777" w:rsidR="009B5DCE" w:rsidRPr="00945989" w:rsidRDefault="009B5DCE" w:rsidP="009B5DCE">
      <w:pPr>
        <w:spacing w:line="276" w:lineRule="auto"/>
        <w:jc w:val="both"/>
        <w:rPr>
          <w:rFonts w:ascii="Arial" w:hAnsi="Arial" w:cs="Arial"/>
          <w:b/>
        </w:rPr>
      </w:pPr>
    </w:p>
    <w:p w14:paraId="3352C7A5" w14:textId="520D8043" w:rsidR="005C2726" w:rsidRDefault="005C2726" w:rsidP="009B5DCE">
      <w:pPr>
        <w:spacing w:line="276" w:lineRule="auto"/>
        <w:jc w:val="both"/>
        <w:rPr>
          <w:rFonts w:ascii="Arial" w:hAnsi="Arial" w:cs="Arial"/>
        </w:rPr>
      </w:pPr>
      <w:r w:rsidRPr="00945989">
        <w:rPr>
          <w:rFonts w:ascii="Arial" w:hAnsi="Arial" w:cs="Arial"/>
        </w:rPr>
        <w:t xml:space="preserve">Stosowane materiały i urządzenia powinny być nowe i dostarczone na budowę w oryginalnym opakowaniu. Wszystkie urządzenia muszą być dostarczone wraz z kopią certyfikatów lub deklaracji zgodności producenta z obowiązującymi normami gwarantującymi bezpieczeństwo ich instalacji oraz przyszłej eksploatacji. Dostarczone na miejsce materiały należy sprawdzić pod względem zgodności z zamówieniem oraz ich kompletności. W przypadku stwierdzenia niezgodności, wad technicznych, innych uszkodzeń lub wątpliwości mogących mieć wpływ na poprawność działania instalacji – należy poddać badaniom określonym przez nadzór techniczny robót.  </w:t>
      </w:r>
    </w:p>
    <w:p w14:paraId="2E6BFDE2" w14:textId="77777777" w:rsidR="009B5DCE" w:rsidRPr="00945989" w:rsidRDefault="009B5DCE" w:rsidP="009B5DCE">
      <w:pPr>
        <w:spacing w:line="276" w:lineRule="auto"/>
        <w:jc w:val="both"/>
        <w:rPr>
          <w:rFonts w:ascii="Arial" w:hAnsi="Arial" w:cs="Arial"/>
        </w:rPr>
      </w:pPr>
    </w:p>
    <w:p w14:paraId="54CC174D" w14:textId="4905B101" w:rsidR="007356CD" w:rsidRPr="00945989" w:rsidRDefault="007356CD" w:rsidP="009B5DCE">
      <w:pPr>
        <w:spacing w:line="276" w:lineRule="auto"/>
        <w:rPr>
          <w:rFonts w:ascii="Arial" w:hAnsi="Arial" w:cs="Arial"/>
        </w:rPr>
      </w:pPr>
    </w:p>
    <w:p w14:paraId="00B72A96" w14:textId="77777777" w:rsidR="00EE7991" w:rsidRDefault="00EE7991" w:rsidP="009B5DCE">
      <w:pPr>
        <w:suppressAutoHyphens/>
        <w:spacing w:after="0" w:line="276" w:lineRule="auto"/>
        <w:jc w:val="both"/>
        <w:rPr>
          <w:rFonts w:ascii="Arial" w:hAnsi="Arial" w:cs="Arial"/>
          <w:b/>
        </w:rPr>
      </w:pPr>
      <w:r w:rsidRPr="00945989">
        <w:rPr>
          <w:rFonts w:ascii="Arial" w:hAnsi="Arial" w:cs="Arial"/>
          <w:b/>
        </w:rPr>
        <w:lastRenderedPageBreak/>
        <w:t xml:space="preserve">Wymagania ogólne </w:t>
      </w:r>
    </w:p>
    <w:p w14:paraId="7FF78CDB" w14:textId="77777777" w:rsidR="009B5DCE" w:rsidRPr="00945989" w:rsidRDefault="009B5DCE" w:rsidP="009B5DCE">
      <w:pPr>
        <w:suppressAutoHyphens/>
        <w:spacing w:after="0" w:line="276" w:lineRule="auto"/>
        <w:jc w:val="both"/>
        <w:rPr>
          <w:rFonts w:ascii="Arial" w:hAnsi="Arial" w:cs="Arial"/>
          <w:b/>
        </w:rPr>
      </w:pPr>
    </w:p>
    <w:p w14:paraId="3056160F" w14:textId="57CFCDFA" w:rsidR="00A94502" w:rsidRPr="009B5DCE" w:rsidRDefault="00EE7991" w:rsidP="009B5DCE">
      <w:pPr>
        <w:spacing w:line="276" w:lineRule="auto"/>
        <w:jc w:val="both"/>
        <w:rPr>
          <w:rFonts w:ascii="Arial" w:hAnsi="Arial" w:cs="Arial"/>
        </w:rPr>
      </w:pPr>
      <w:r w:rsidRPr="00945989">
        <w:rPr>
          <w:rFonts w:ascii="Arial" w:hAnsi="Arial" w:cs="Arial"/>
        </w:rPr>
        <w:t>Wykonawca jest zobowiązany do używania sprzętu, który nie spowoduje niekorzystnego wpływu, na jakość wykonywanych prac. Roboty instalatorskie będą wykonywane ręcznie, przy użyciu drobnego sprzętu pomocniczego. Sprzęt powinien być sprawny technicznie i powinien być ustawiony zgodnie z wymaganiami producenta oraz używany zgodnie z przepisami.</w:t>
      </w:r>
    </w:p>
    <w:p w14:paraId="1550CF66" w14:textId="77777777" w:rsidR="00A94502" w:rsidRPr="00945989" w:rsidRDefault="00A94502" w:rsidP="009B5DCE">
      <w:pPr>
        <w:suppressAutoHyphens/>
        <w:spacing w:after="0" w:line="276" w:lineRule="auto"/>
        <w:jc w:val="both"/>
        <w:rPr>
          <w:rFonts w:ascii="Arial" w:hAnsi="Arial" w:cs="Arial"/>
          <w:b/>
        </w:rPr>
      </w:pPr>
    </w:p>
    <w:p w14:paraId="288DA7A6" w14:textId="7198FDE3" w:rsidR="00EE7991" w:rsidRDefault="00EE7991" w:rsidP="009B5DCE">
      <w:pPr>
        <w:suppressAutoHyphens/>
        <w:spacing w:after="0" w:line="276" w:lineRule="auto"/>
        <w:jc w:val="both"/>
        <w:rPr>
          <w:rFonts w:ascii="Arial" w:hAnsi="Arial" w:cs="Arial"/>
          <w:b/>
        </w:rPr>
      </w:pPr>
      <w:r w:rsidRPr="00945989">
        <w:rPr>
          <w:rFonts w:ascii="Arial" w:hAnsi="Arial" w:cs="Arial"/>
          <w:b/>
        </w:rPr>
        <w:t>Trasy kablowe</w:t>
      </w:r>
    </w:p>
    <w:p w14:paraId="6E5A81CC" w14:textId="77777777" w:rsidR="009B5DCE" w:rsidRPr="00945989" w:rsidRDefault="009B5DCE" w:rsidP="009B5DCE">
      <w:pPr>
        <w:suppressAutoHyphens/>
        <w:spacing w:after="0" w:line="276" w:lineRule="auto"/>
        <w:jc w:val="both"/>
        <w:rPr>
          <w:rFonts w:ascii="Arial" w:hAnsi="Arial" w:cs="Arial"/>
          <w:b/>
        </w:rPr>
      </w:pPr>
    </w:p>
    <w:p w14:paraId="5D654F30" w14:textId="5499EEB6" w:rsidR="00EE7991" w:rsidRPr="00945989" w:rsidRDefault="00EE7991" w:rsidP="009B5DCE">
      <w:pPr>
        <w:autoSpaceDE w:val="0"/>
        <w:spacing w:line="276" w:lineRule="auto"/>
        <w:jc w:val="both"/>
        <w:rPr>
          <w:rFonts w:ascii="Arial" w:hAnsi="Arial" w:cs="Arial"/>
          <w:color w:val="000000"/>
        </w:rPr>
      </w:pPr>
      <w:r w:rsidRPr="00945989">
        <w:rPr>
          <w:rFonts w:ascii="Arial" w:hAnsi="Arial" w:cs="Arial"/>
          <w:color w:val="000000"/>
        </w:rPr>
        <w:t xml:space="preserve">Trasy kablowe instalacji audiowizualnych powinny przebiegać bezkolizyjnie w stosunku do innych instalacji i urządzeń, wzdłuż linii prostych - równoległych i prostopadłych. Przy układaniu trasy kablowej należy uwzględnić konstrukcję budynku. </w:t>
      </w:r>
    </w:p>
    <w:p w14:paraId="19CBB74F" w14:textId="77777777" w:rsidR="00EE7991" w:rsidRPr="00945989" w:rsidRDefault="00EE7991" w:rsidP="009B5DCE">
      <w:pPr>
        <w:suppressAutoHyphens/>
        <w:spacing w:after="0" w:line="276" w:lineRule="auto"/>
        <w:rPr>
          <w:rFonts w:ascii="Arial" w:hAnsi="Arial" w:cs="Arial"/>
          <w:color w:val="000000"/>
        </w:rPr>
      </w:pPr>
    </w:p>
    <w:p w14:paraId="7F2115F5" w14:textId="24D851ED" w:rsidR="00EE7991" w:rsidRPr="00945989" w:rsidRDefault="00EE7991" w:rsidP="009B5DCE">
      <w:pPr>
        <w:suppressAutoHyphens/>
        <w:spacing w:after="0" w:line="276" w:lineRule="auto"/>
        <w:rPr>
          <w:rFonts w:ascii="Arial" w:hAnsi="Arial" w:cs="Arial"/>
          <w:b/>
        </w:rPr>
      </w:pPr>
      <w:r w:rsidRPr="00945989">
        <w:rPr>
          <w:rFonts w:ascii="Arial" w:hAnsi="Arial" w:cs="Arial"/>
          <w:b/>
        </w:rPr>
        <w:t>Okablowanie audiowizualne</w:t>
      </w:r>
    </w:p>
    <w:p w14:paraId="335451EA" w14:textId="77777777" w:rsidR="00EE7991" w:rsidRPr="00945989" w:rsidRDefault="00EE7991" w:rsidP="009B5DCE">
      <w:pPr>
        <w:spacing w:line="276" w:lineRule="auto"/>
        <w:rPr>
          <w:rFonts w:ascii="Arial" w:hAnsi="Arial" w:cs="Arial"/>
          <w:b/>
        </w:rPr>
      </w:pPr>
    </w:p>
    <w:p w14:paraId="44D745DD" w14:textId="558AF972" w:rsidR="00EE7991" w:rsidRPr="00945989" w:rsidRDefault="00EE7991" w:rsidP="009B5DCE">
      <w:pPr>
        <w:spacing w:line="276" w:lineRule="auto"/>
        <w:jc w:val="both"/>
        <w:rPr>
          <w:rFonts w:ascii="Arial" w:hAnsi="Arial" w:cs="Arial"/>
        </w:rPr>
      </w:pPr>
      <w:r w:rsidRPr="00945989">
        <w:rPr>
          <w:rFonts w:ascii="Arial" w:hAnsi="Arial" w:cs="Arial"/>
          <w:color w:val="000000"/>
        </w:rPr>
        <w:t xml:space="preserve">Przewody sygnałowe dla urządzeń AV takie jak audio i wideo w miejscach gdzie ich trasy zbiegają się z trasami przewodów zasilających powinny być układane w odległości minimum 10 cm od przewodów zasilających. </w:t>
      </w:r>
      <w:r w:rsidRPr="00945989">
        <w:rPr>
          <w:rFonts w:ascii="Arial" w:hAnsi="Arial" w:cs="Arial"/>
        </w:rPr>
        <w:t>Przewody zasilające nie mogą być ułożone w jednej rurze karbowanej razem i innymi kablami oraz nie mogą znajdować się w jednym korycie instalacyjnym lub w przypadku dzielonych koryt w jednej przegrodzie. Na odcinkach pionowych dopuszczalne jest ułożenie przewodów w korytach instalacyjnych. Wszystkie przewody zasilające urządzenia audiowizualne muszą być doprowadzone do tej samej tablicy elektrycznej i zasilane z jednej fazy.</w:t>
      </w:r>
    </w:p>
    <w:p w14:paraId="4F906886" w14:textId="77777777" w:rsidR="00A07B1B" w:rsidRPr="00945989" w:rsidRDefault="00A07B1B" w:rsidP="009B5DCE">
      <w:pPr>
        <w:spacing w:line="276" w:lineRule="auto"/>
        <w:ind w:firstLine="708"/>
        <w:jc w:val="both"/>
        <w:rPr>
          <w:rFonts w:ascii="Arial" w:hAnsi="Arial" w:cs="Arial"/>
        </w:rPr>
      </w:pPr>
    </w:p>
    <w:p w14:paraId="45FEB0D9" w14:textId="77777777" w:rsidR="009B5DCE" w:rsidRDefault="00A07B1B" w:rsidP="009B5DCE">
      <w:pPr>
        <w:pBdr>
          <w:bottom w:val="single" w:sz="4" w:space="1" w:color="000000"/>
        </w:pBdr>
        <w:tabs>
          <w:tab w:val="left" w:pos="0"/>
          <w:tab w:val="left" w:pos="720"/>
        </w:tabs>
        <w:suppressAutoHyphens/>
        <w:spacing w:after="0" w:line="276" w:lineRule="auto"/>
        <w:jc w:val="both"/>
        <w:rPr>
          <w:rFonts w:ascii="Arial" w:hAnsi="Arial" w:cs="Arial"/>
          <w:b/>
        </w:rPr>
      </w:pPr>
      <w:r w:rsidRPr="00945989">
        <w:rPr>
          <w:rFonts w:ascii="Arial" w:hAnsi="Arial" w:cs="Arial"/>
          <w:b/>
        </w:rPr>
        <w:t>Uszkodzenia</w:t>
      </w:r>
    </w:p>
    <w:p w14:paraId="56E3B1E2" w14:textId="77777777" w:rsidR="009B5DCE" w:rsidRDefault="009B5DCE" w:rsidP="009B5DCE">
      <w:pPr>
        <w:pBdr>
          <w:bottom w:val="single" w:sz="4" w:space="1" w:color="000000"/>
        </w:pBdr>
        <w:tabs>
          <w:tab w:val="left" w:pos="0"/>
          <w:tab w:val="left" w:pos="720"/>
        </w:tabs>
        <w:suppressAutoHyphens/>
        <w:spacing w:after="0" w:line="276" w:lineRule="auto"/>
        <w:jc w:val="both"/>
        <w:rPr>
          <w:rFonts w:ascii="Arial" w:hAnsi="Arial" w:cs="Arial"/>
          <w:b/>
        </w:rPr>
      </w:pPr>
    </w:p>
    <w:p w14:paraId="02D6D8FA" w14:textId="56D3503E" w:rsidR="00A07B1B" w:rsidRDefault="00A07B1B" w:rsidP="009B5DCE">
      <w:pPr>
        <w:pBdr>
          <w:bottom w:val="single" w:sz="4" w:space="1" w:color="000000"/>
        </w:pBdr>
        <w:tabs>
          <w:tab w:val="left" w:pos="0"/>
          <w:tab w:val="left" w:pos="720"/>
        </w:tabs>
        <w:suppressAutoHyphens/>
        <w:spacing w:after="0" w:line="276" w:lineRule="auto"/>
        <w:jc w:val="both"/>
        <w:rPr>
          <w:rFonts w:ascii="Arial" w:hAnsi="Arial" w:cs="Arial"/>
          <w:color w:val="000000"/>
        </w:rPr>
      </w:pPr>
      <w:r w:rsidRPr="00945989">
        <w:rPr>
          <w:rFonts w:ascii="Arial" w:hAnsi="Arial" w:cs="Arial"/>
          <w:color w:val="000000"/>
        </w:rPr>
        <w:t>Wykonawca ponosi pełną odpowiedzialność za usunięcie powstałych uszkodzeń wynikłych w czasie prowadzenia robót. Jeśli w związku z niewłaściwym prowadzeniem robót lub zaniedbaniem ze strony Wykonawcy, nastąpi uszkodzenie własności prywatnej lub publicznej, to Wykonawca na swój koszt naprawi uszkodzoną własność.</w:t>
      </w:r>
    </w:p>
    <w:p w14:paraId="782BFC8C" w14:textId="77777777" w:rsidR="009B5DCE" w:rsidRPr="009B5DCE" w:rsidRDefault="009B5DCE" w:rsidP="009B5DCE">
      <w:pPr>
        <w:pBdr>
          <w:bottom w:val="single" w:sz="4" w:space="1" w:color="000000"/>
        </w:pBdr>
        <w:tabs>
          <w:tab w:val="left" w:pos="0"/>
          <w:tab w:val="left" w:pos="720"/>
        </w:tabs>
        <w:suppressAutoHyphens/>
        <w:spacing w:after="0" w:line="276" w:lineRule="auto"/>
        <w:jc w:val="both"/>
        <w:rPr>
          <w:rFonts w:ascii="Arial" w:hAnsi="Arial" w:cs="Arial"/>
          <w:b/>
        </w:rPr>
      </w:pPr>
    </w:p>
    <w:p w14:paraId="002B4558" w14:textId="77777777" w:rsidR="009B5DCE" w:rsidRDefault="00A07B1B" w:rsidP="009B5DCE">
      <w:pPr>
        <w:pBdr>
          <w:bottom w:val="single" w:sz="4" w:space="1" w:color="000000"/>
        </w:pBdr>
        <w:autoSpaceDE w:val="0"/>
        <w:spacing w:line="276" w:lineRule="auto"/>
        <w:jc w:val="both"/>
        <w:rPr>
          <w:rFonts w:ascii="Arial" w:hAnsi="Arial" w:cs="Arial"/>
          <w:b/>
          <w:color w:val="000000"/>
        </w:rPr>
      </w:pPr>
      <w:r w:rsidRPr="00945989">
        <w:rPr>
          <w:rFonts w:ascii="Arial" w:hAnsi="Arial" w:cs="Arial"/>
          <w:b/>
          <w:color w:val="000000"/>
        </w:rPr>
        <w:t>Bezpieczeństwo i higiena pracy</w:t>
      </w:r>
    </w:p>
    <w:p w14:paraId="744F2B2D" w14:textId="7D85FF95" w:rsidR="00A94502" w:rsidRDefault="00A07B1B" w:rsidP="009B5DCE">
      <w:pPr>
        <w:pBdr>
          <w:bottom w:val="single" w:sz="4" w:space="1" w:color="000000"/>
        </w:pBdr>
        <w:autoSpaceDE w:val="0"/>
        <w:spacing w:line="276" w:lineRule="auto"/>
        <w:jc w:val="both"/>
        <w:rPr>
          <w:rFonts w:ascii="Arial" w:hAnsi="Arial" w:cs="Arial"/>
        </w:rPr>
      </w:pPr>
      <w:r w:rsidRPr="00945989">
        <w:rPr>
          <w:rFonts w:ascii="Arial" w:hAnsi="Arial" w:cs="Arial"/>
        </w:rPr>
        <w:t>Podczas realizacji robót wykonawca będzie przestrzegał przepisów dotyczących bezpieczeństwa i higieny pracy. W szczególności ma obowiązek zadbać, aby personel nie wykonywał pracy w warunkach niebezpiecznych, szkodliwych dla zdrowia oraz niespełniających odpowiednich wymagań sanitarnych. Wykonawca zapewni i będzie utrzymywał wszelkie urządzenia zabezpieczające, socjalne oraz sprzęt i odpowiednią odzież dla ochrony życia i zdrowia osób zatrudnionych na budowie oraz dla zapewnie</w:t>
      </w:r>
      <w:r w:rsidR="00494C23">
        <w:rPr>
          <w:rFonts w:ascii="Arial" w:hAnsi="Arial" w:cs="Arial"/>
        </w:rPr>
        <w:t>nia bezpieczeństwa publicznego.</w:t>
      </w:r>
    </w:p>
    <w:p w14:paraId="6C9A482C" w14:textId="77777777" w:rsidR="009B5DCE" w:rsidRDefault="009B5DCE" w:rsidP="009B5DCE">
      <w:pPr>
        <w:pBdr>
          <w:bottom w:val="single" w:sz="4" w:space="1" w:color="000000"/>
        </w:pBdr>
        <w:autoSpaceDE w:val="0"/>
        <w:spacing w:line="276" w:lineRule="auto"/>
        <w:jc w:val="both"/>
        <w:rPr>
          <w:rFonts w:ascii="Arial" w:hAnsi="Arial" w:cs="Arial"/>
        </w:rPr>
      </w:pPr>
    </w:p>
    <w:p w14:paraId="75CFBEAF" w14:textId="77777777" w:rsidR="009B5DCE" w:rsidRDefault="009B5DCE" w:rsidP="009B5DCE">
      <w:pPr>
        <w:pBdr>
          <w:bottom w:val="single" w:sz="4" w:space="1" w:color="000000"/>
        </w:pBdr>
        <w:autoSpaceDE w:val="0"/>
        <w:spacing w:line="276" w:lineRule="auto"/>
        <w:jc w:val="both"/>
        <w:rPr>
          <w:rFonts w:ascii="Arial" w:hAnsi="Arial" w:cs="Arial"/>
        </w:rPr>
      </w:pPr>
    </w:p>
    <w:p w14:paraId="3DD345C5" w14:textId="77777777" w:rsidR="009B5DCE" w:rsidRPr="009B5DCE" w:rsidRDefault="009B5DCE" w:rsidP="009B5DCE">
      <w:pPr>
        <w:pBdr>
          <w:bottom w:val="single" w:sz="4" w:space="1" w:color="000000"/>
        </w:pBdr>
        <w:autoSpaceDE w:val="0"/>
        <w:spacing w:line="276" w:lineRule="auto"/>
        <w:jc w:val="both"/>
        <w:rPr>
          <w:rFonts w:ascii="Arial" w:hAnsi="Arial" w:cs="Arial"/>
        </w:rPr>
      </w:pPr>
    </w:p>
    <w:p w14:paraId="7A64434F" w14:textId="12DEC01C" w:rsidR="00D36209" w:rsidRPr="00945989" w:rsidRDefault="00A07B1B" w:rsidP="009B5DCE">
      <w:pPr>
        <w:pBdr>
          <w:bottom w:val="single" w:sz="4" w:space="1" w:color="000000"/>
        </w:pBdr>
        <w:autoSpaceDE w:val="0"/>
        <w:spacing w:line="276" w:lineRule="auto"/>
        <w:rPr>
          <w:rFonts w:ascii="Arial" w:hAnsi="Arial" w:cs="Arial"/>
        </w:rPr>
      </w:pPr>
      <w:r w:rsidRPr="00945989">
        <w:rPr>
          <w:rFonts w:ascii="Arial" w:hAnsi="Arial" w:cs="Arial"/>
          <w:b/>
          <w:color w:val="000000"/>
        </w:rPr>
        <w:lastRenderedPageBreak/>
        <w:t>Specyfikacja parametrów technicznych, które muszą spełniać urządzenia i systemy</w:t>
      </w:r>
    </w:p>
    <w:p w14:paraId="73AE25B7" w14:textId="77777777" w:rsidR="00944472" w:rsidRPr="00945989" w:rsidRDefault="00944472" w:rsidP="009B5DCE">
      <w:pPr>
        <w:spacing w:line="276" w:lineRule="auto"/>
        <w:rPr>
          <w:rFonts w:ascii="Arial" w:hAnsi="Arial" w:cs="Arial"/>
        </w:rPr>
      </w:pPr>
    </w:p>
    <w:p w14:paraId="34A6CEC6" w14:textId="6FD5AF2C" w:rsidR="007356CD" w:rsidRPr="00945989" w:rsidRDefault="007356CD" w:rsidP="009B5DCE">
      <w:pPr>
        <w:spacing w:line="276" w:lineRule="auto"/>
        <w:rPr>
          <w:rFonts w:ascii="Arial" w:hAnsi="Arial" w:cs="Arial"/>
        </w:rPr>
      </w:pPr>
      <w:r w:rsidRPr="00945989">
        <w:rPr>
          <w:rFonts w:ascii="Arial" w:hAnsi="Arial" w:cs="Arial"/>
        </w:rPr>
        <w:t xml:space="preserve">SYSTEM </w:t>
      </w:r>
      <w:r w:rsidR="00081C6F" w:rsidRPr="00945989">
        <w:rPr>
          <w:rFonts w:ascii="Arial" w:hAnsi="Arial" w:cs="Arial"/>
        </w:rPr>
        <w:t>AUDIO WIZUALNY</w:t>
      </w:r>
      <w:r w:rsidRPr="00945989">
        <w:rPr>
          <w:rFonts w:ascii="Arial" w:hAnsi="Arial" w:cs="Arial"/>
        </w:rPr>
        <w:t xml:space="preserve"> Z DOSTAWĄ, MONTAŻEM I URUCHOMIENIEM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2556"/>
        <w:gridCol w:w="5314"/>
        <w:gridCol w:w="810"/>
      </w:tblGrid>
      <w:tr w:rsidR="007356CD" w:rsidRPr="00945989" w14:paraId="2AE0BA4B" w14:textId="77777777" w:rsidTr="009B5DCE">
        <w:tc>
          <w:tcPr>
            <w:tcW w:w="608" w:type="dxa"/>
            <w:shd w:val="clear" w:color="auto" w:fill="D9E2F3" w:themeFill="accent1" w:themeFillTint="33"/>
          </w:tcPr>
          <w:p w14:paraId="7E5747AF" w14:textId="77777777" w:rsidR="007356CD" w:rsidRPr="00945989" w:rsidRDefault="007356CD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556" w:type="dxa"/>
            <w:shd w:val="clear" w:color="auto" w:fill="D9E2F3" w:themeFill="accent1" w:themeFillTint="33"/>
          </w:tcPr>
          <w:p w14:paraId="756608E5" w14:textId="77777777" w:rsidR="007356CD" w:rsidRPr="00945989" w:rsidRDefault="007356CD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Nazwa przedmiotu zamówienia</w:t>
            </w:r>
          </w:p>
        </w:tc>
        <w:tc>
          <w:tcPr>
            <w:tcW w:w="5314" w:type="dxa"/>
            <w:shd w:val="clear" w:color="auto" w:fill="D9E2F3" w:themeFill="accent1" w:themeFillTint="33"/>
          </w:tcPr>
          <w:p w14:paraId="66703100" w14:textId="77777777" w:rsidR="007356CD" w:rsidRPr="00945989" w:rsidRDefault="007356CD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Wymagane minimalne parametry techniczne</w:t>
            </w:r>
          </w:p>
        </w:tc>
        <w:tc>
          <w:tcPr>
            <w:tcW w:w="810" w:type="dxa"/>
            <w:shd w:val="clear" w:color="auto" w:fill="D9E2F3" w:themeFill="accent1" w:themeFillTint="33"/>
          </w:tcPr>
          <w:p w14:paraId="7914B7EB" w14:textId="77777777" w:rsidR="007356CD" w:rsidRPr="00945989" w:rsidRDefault="007356CD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Ilość</w:t>
            </w:r>
          </w:p>
        </w:tc>
      </w:tr>
      <w:tr w:rsidR="007356CD" w:rsidRPr="00945989" w14:paraId="5EBB706F" w14:textId="77777777" w:rsidTr="009B5DCE">
        <w:tc>
          <w:tcPr>
            <w:tcW w:w="608" w:type="dxa"/>
            <w:shd w:val="clear" w:color="auto" w:fill="FFE599" w:themeFill="accent4" w:themeFillTint="66"/>
          </w:tcPr>
          <w:p w14:paraId="0A5795E8" w14:textId="757CBF0B" w:rsidR="007356CD" w:rsidRPr="00945989" w:rsidRDefault="007356C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  <w:shd w:val="clear" w:color="auto" w:fill="FFE599" w:themeFill="accent4" w:themeFillTint="66"/>
          </w:tcPr>
          <w:p w14:paraId="5D1EA3C5" w14:textId="1A421DC5" w:rsidR="007356CD" w:rsidRPr="00945989" w:rsidRDefault="007356CD" w:rsidP="009B5DC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314" w:type="dxa"/>
            <w:shd w:val="clear" w:color="auto" w:fill="FFE599" w:themeFill="accent4" w:themeFillTint="66"/>
          </w:tcPr>
          <w:p w14:paraId="655F623E" w14:textId="604E9D10" w:rsidR="007356CD" w:rsidRPr="00945989" w:rsidRDefault="00081C6F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SYSTEM PROJEKCJI OBRAZU</w:t>
            </w:r>
          </w:p>
        </w:tc>
        <w:tc>
          <w:tcPr>
            <w:tcW w:w="810" w:type="dxa"/>
            <w:shd w:val="clear" w:color="auto" w:fill="FFE599" w:themeFill="accent4" w:themeFillTint="66"/>
          </w:tcPr>
          <w:p w14:paraId="1748CBB4" w14:textId="7D8C88B0" w:rsidR="007356CD" w:rsidRPr="00945989" w:rsidRDefault="007356C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7356CD" w:rsidRPr="00945989" w14:paraId="5A0A4310" w14:textId="77777777" w:rsidTr="009B5DCE">
        <w:tc>
          <w:tcPr>
            <w:tcW w:w="608" w:type="dxa"/>
          </w:tcPr>
          <w:p w14:paraId="57D54D6E" w14:textId="42EC65F3" w:rsidR="007356CD" w:rsidRPr="00945989" w:rsidRDefault="00081C6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</w:p>
        </w:tc>
        <w:tc>
          <w:tcPr>
            <w:tcW w:w="2556" w:type="dxa"/>
          </w:tcPr>
          <w:p w14:paraId="2D085F83" w14:textId="4B4D8B03" w:rsidR="007356CD" w:rsidRPr="00945989" w:rsidRDefault="00081C6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Monitor 55” cienko ramkowy do budowy ścian wideo</w:t>
            </w:r>
          </w:p>
        </w:tc>
        <w:tc>
          <w:tcPr>
            <w:tcW w:w="5314" w:type="dxa"/>
          </w:tcPr>
          <w:p w14:paraId="6A8A977D" w14:textId="77777777" w:rsidR="007356CD" w:rsidRPr="00945989" w:rsidRDefault="00081C6F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Monitor 55” o parametrach nie gorszych niż:</w:t>
            </w:r>
          </w:p>
          <w:p w14:paraId="0D322E0E" w14:textId="77777777" w:rsidR="00081C6F" w:rsidRPr="00945989" w:rsidRDefault="00081C6F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Przekątna ekranu min. </w:t>
            </w:r>
            <w:r w:rsidR="0089364B" w:rsidRPr="00945989">
              <w:rPr>
                <w:rFonts w:ascii="Arial" w:hAnsi="Arial" w:cs="Arial"/>
                <w:sz w:val="22"/>
                <w:szCs w:val="22"/>
              </w:rPr>
              <w:t>54”</w:t>
            </w:r>
          </w:p>
          <w:p w14:paraId="5E417422" w14:textId="77777777" w:rsidR="0089364B" w:rsidRPr="00945989" w:rsidRDefault="0089364B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Rozdzielczość natywna FHD 1920 x 1080, proporcje 16 : 9</w:t>
            </w:r>
          </w:p>
          <w:p w14:paraId="1AEDDE07" w14:textId="71AAF606" w:rsidR="0089364B" w:rsidRPr="00945989" w:rsidRDefault="0089364B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Kontrast min. </w:t>
            </w:r>
            <w:r w:rsidR="00EC1B3A" w:rsidRPr="00945989">
              <w:rPr>
                <w:rFonts w:ascii="Arial" w:hAnsi="Arial" w:cs="Arial"/>
                <w:sz w:val="22"/>
                <w:szCs w:val="22"/>
              </w:rPr>
              <w:t>98</w:t>
            </w:r>
            <w:r w:rsidRPr="00945989">
              <w:rPr>
                <w:rFonts w:ascii="Arial" w:hAnsi="Arial" w:cs="Arial"/>
                <w:sz w:val="22"/>
                <w:szCs w:val="22"/>
              </w:rPr>
              <w:t>0 : 1</w:t>
            </w:r>
          </w:p>
          <w:p w14:paraId="69E72BED" w14:textId="77777777" w:rsidR="0089364B" w:rsidRPr="00945989" w:rsidRDefault="0089364B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Jasność min. 480 nitów</w:t>
            </w:r>
          </w:p>
          <w:p w14:paraId="471FC459" w14:textId="77777777" w:rsidR="0089364B" w:rsidRPr="00945989" w:rsidRDefault="00C85E5A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Czas pracy 24/7</w:t>
            </w:r>
          </w:p>
          <w:p w14:paraId="133BB10A" w14:textId="77777777" w:rsidR="00C85E5A" w:rsidRPr="00945989" w:rsidRDefault="005A0F07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Żywotność min. 59000 godzin (typowo)</w:t>
            </w:r>
          </w:p>
          <w:p w14:paraId="66741371" w14:textId="77777777" w:rsidR="005A0F07" w:rsidRPr="00945989" w:rsidRDefault="005A0F07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Możliwość pracy w poziomie i w pionie</w:t>
            </w:r>
          </w:p>
          <w:p w14:paraId="5BEABF11" w14:textId="77777777" w:rsidR="005A0F07" w:rsidRPr="00945989" w:rsidRDefault="004068D7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Szerokość ramki: 1,74 mm (ramka panelu do ramki panelu)</w:t>
            </w:r>
          </w:p>
          <w:p w14:paraId="230A6384" w14:textId="77777777" w:rsidR="004068D7" w:rsidRPr="00945989" w:rsidRDefault="004068D7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Waga monitora nie większa niż 19 kg</w:t>
            </w:r>
          </w:p>
          <w:p w14:paraId="1422CA97" w14:textId="77777777" w:rsidR="004068D7" w:rsidRPr="00945989" w:rsidRDefault="004068D7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Głębokość monitora nie większa niż 90 mm</w:t>
            </w:r>
          </w:p>
          <w:p w14:paraId="7145A4D7" w14:textId="77777777" w:rsidR="004068D7" w:rsidRPr="00945989" w:rsidRDefault="004068D7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Pobór mocy maksymalnie 260W</w:t>
            </w:r>
          </w:p>
          <w:p w14:paraId="78B76BD1" w14:textId="20320838" w:rsidR="004068D7" w:rsidRPr="00631A2D" w:rsidRDefault="004068D7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Porty </w:t>
            </w:r>
            <w:proofErr w:type="spellStart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wejść</w:t>
            </w:r>
            <w:proofErr w:type="spellEnd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: 2 x HDMI (HDCP2.2); 1 x DVI-D (HDCP1.4); 1 x DP (HDCP2.2); RS232</w:t>
            </w:r>
            <w:r w:rsidR="0055412B" w:rsidRPr="00631A2D"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 IN, RJ45 (LAN); IR IN</w:t>
            </w:r>
            <w:r w:rsidR="0055412B"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; audio; USB 2.0 </w:t>
            </w:r>
            <w:proofErr w:type="spellStart"/>
            <w:r w:rsidR="0055412B" w:rsidRPr="00631A2D">
              <w:rPr>
                <w:rFonts w:ascii="Arial" w:hAnsi="Arial" w:cs="Arial"/>
                <w:sz w:val="22"/>
                <w:szCs w:val="22"/>
                <w:lang w:val="en-US"/>
              </w:rPr>
              <w:t>typ</w:t>
            </w:r>
            <w:proofErr w:type="spellEnd"/>
            <w:r w:rsidR="0055412B"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 A</w:t>
            </w:r>
          </w:p>
          <w:p w14:paraId="7638735B" w14:textId="77777777" w:rsidR="0055412B" w:rsidRPr="00945989" w:rsidRDefault="0055412B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Porty wyjść: 1 x DP; RS232C; RJ45 (LAN); audio</w:t>
            </w:r>
          </w:p>
          <w:p w14:paraId="408C76B6" w14:textId="7AE9CBB2" w:rsidR="00944472" w:rsidRPr="00945989" w:rsidRDefault="00944472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14:paraId="67B3066C" w14:textId="57038D87" w:rsidR="007356CD" w:rsidRPr="00945989" w:rsidRDefault="0089364B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16 szt.</w:t>
            </w:r>
          </w:p>
        </w:tc>
      </w:tr>
      <w:tr w:rsidR="007356CD" w:rsidRPr="00945989" w14:paraId="6D082FAA" w14:textId="77777777" w:rsidTr="009B5DCE">
        <w:tc>
          <w:tcPr>
            <w:tcW w:w="608" w:type="dxa"/>
          </w:tcPr>
          <w:p w14:paraId="56BB90E2" w14:textId="7DD83C5E" w:rsidR="007356CD" w:rsidRPr="00945989" w:rsidRDefault="00FA0E6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</w:t>
            </w:r>
          </w:p>
        </w:tc>
        <w:tc>
          <w:tcPr>
            <w:tcW w:w="2556" w:type="dxa"/>
          </w:tcPr>
          <w:p w14:paraId="74B2004C" w14:textId="63882949" w:rsidR="007356CD" w:rsidRPr="00945989" w:rsidRDefault="00FA0E6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Uchwyt ścienny monitora do budowy ścian wideo</w:t>
            </w:r>
          </w:p>
        </w:tc>
        <w:tc>
          <w:tcPr>
            <w:tcW w:w="5314" w:type="dxa"/>
          </w:tcPr>
          <w:p w14:paraId="082C24A9" w14:textId="77777777" w:rsidR="007356CD" w:rsidRPr="00945989" w:rsidRDefault="00FA0E6F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Uchwyt ścienny o parametrach nie gorszych niż:</w:t>
            </w:r>
          </w:p>
          <w:p w14:paraId="0F920180" w14:textId="1EFEBD92" w:rsidR="00FA0E6F" w:rsidRPr="00945989" w:rsidRDefault="00FA0E6F" w:rsidP="009B5DCE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Uchwyt do budowy ścian wideo </w:t>
            </w:r>
            <w:r w:rsidR="00733D1B" w:rsidRPr="00945989">
              <w:rPr>
                <w:rFonts w:ascii="Arial" w:hAnsi="Arial" w:cs="Arial"/>
                <w:sz w:val="22"/>
                <w:szCs w:val="22"/>
              </w:rPr>
              <w:t xml:space="preserve">(budowa modułowa) </w:t>
            </w:r>
            <w:r w:rsidRPr="00945989">
              <w:rPr>
                <w:rFonts w:ascii="Arial" w:hAnsi="Arial" w:cs="Arial"/>
                <w:sz w:val="22"/>
                <w:szCs w:val="22"/>
              </w:rPr>
              <w:t>dla monitorów o przekątnej 42” – 65”</w:t>
            </w:r>
          </w:p>
          <w:p w14:paraId="3C7FF65D" w14:textId="77777777" w:rsidR="00FA0E6F" w:rsidRPr="00945989" w:rsidRDefault="00FA0E6F" w:rsidP="009B5DCE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Maksymalne obciążenie 57 kg</w:t>
            </w:r>
          </w:p>
          <w:p w14:paraId="04AC1465" w14:textId="77777777" w:rsidR="00FA0E6F" w:rsidRPr="00945989" w:rsidRDefault="00FA0E6F" w:rsidP="009B5DCE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Pochylenie min. +25</w:t>
            </w:r>
            <w:r w:rsidR="00611FEC" w:rsidRPr="00945989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</w:p>
          <w:p w14:paraId="393F4F46" w14:textId="77777777" w:rsidR="00611FEC" w:rsidRPr="00945989" w:rsidRDefault="00611FEC" w:rsidP="009B5DCE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8-pozycyjna regulacja umożliwiająca wyrównanie ekranów bez użycia narządzi</w:t>
            </w:r>
          </w:p>
          <w:p w14:paraId="767BEBD9" w14:textId="77777777" w:rsidR="00733D1B" w:rsidRPr="00945989" w:rsidRDefault="00611FEC" w:rsidP="009B5DCE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Mechanizm wysuwu monitora umożliwiający łatwy dostęp serwisowy</w:t>
            </w:r>
          </w:p>
          <w:p w14:paraId="56D9B8EC" w14:textId="77777777" w:rsidR="00611FEC" w:rsidRPr="00945989" w:rsidRDefault="00733D1B" w:rsidP="009B5DCE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Regulacja sprężyny mechanizmu wysuwnego</w:t>
            </w:r>
          </w:p>
          <w:p w14:paraId="33EA6131" w14:textId="77777777" w:rsidR="00733D1B" w:rsidRPr="00945989" w:rsidRDefault="00733D1B" w:rsidP="009B5DCE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Waga uchwytu nie większa niż: 16 kg</w:t>
            </w:r>
          </w:p>
          <w:p w14:paraId="5F60CE44" w14:textId="6EAE6876" w:rsidR="00944472" w:rsidRPr="00945989" w:rsidRDefault="00944472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14:paraId="1FD5ED95" w14:textId="69EFCF3B" w:rsidR="007356CD" w:rsidRPr="00945989" w:rsidRDefault="0036583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16 szt.</w:t>
            </w:r>
          </w:p>
        </w:tc>
      </w:tr>
      <w:tr w:rsidR="007356CD" w:rsidRPr="00945989" w14:paraId="6E886948" w14:textId="77777777" w:rsidTr="009B5DCE">
        <w:tc>
          <w:tcPr>
            <w:tcW w:w="608" w:type="dxa"/>
          </w:tcPr>
          <w:p w14:paraId="6E1971FC" w14:textId="2FEDF0A3" w:rsidR="007356CD" w:rsidRPr="00945989" w:rsidRDefault="0036583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3</w:t>
            </w:r>
          </w:p>
        </w:tc>
        <w:tc>
          <w:tcPr>
            <w:tcW w:w="2556" w:type="dxa"/>
          </w:tcPr>
          <w:p w14:paraId="6136B9AB" w14:textId="68D08219" w:rsidR="007356CD" w:rsidRPr="00945989" w:rsidRDefault="0036583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Konstrukcja wsporcza wraz z blendą</w:t>
            </w:r>
          </w:p>
        </w:tc>
        <w:tc>
          <w:tcPr>
            <w:tcW w:w="5314" w:type="dxa"/>
          </w:tcPr>
          <w:p w14:paraId="78A9C1E0" w14:textId="53E99629" w:rsidR="003576E7" w:rsidRPr="00945989" w:rsidRDefault="003576E7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Konstrukcja o parametrach nie gorszych niż:</w:t>
            </w:r>
          </w:p>
          <w:p w14:paraId="1AF46BCE" w14:textId="77777777" w:rsidR="007356CD" w:rsidRPr="00945989" w:rsidRDefault="00365839" w:rsidP="009B5DCE">
            <w:pPr>
              <w:spacing w:line="276" w:lineRule="auto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Konstrukcja wsporcza wykonana z profili stalowych, malowana proszkowo (kolor czarny), dostosowana do wymiarów i wagi monitorów i uchwytów ściennych. Boki i dół konstrukcji wraz z monitorami </w:t>
            </w:r>
            <w:r w:rsidRPr="00945989">
              <w:rPr>
                <w:rFonts w:ascii="Arial" w:hAnsi="Arial" w:cs="Arial"/>
              </w:rPr>
              <w:lastRenderedPageBreak/>
              <w:t xml:space="preserve">zabezpieczony </w:t>
            </w:r>
            <w:r w:rsidR="00540374" w:rsidRPr="00945989">
              <w:rPr>
                <w:rFonts w:ascii="Arial" w:hAnsi="Arial" w:cs="Arial"/>
              </w:rPr>
              <w:t>„perforowaną” blendą, wykonanie zgodnie ze sztuką montażu.</w:t>
            </w:r>
          </w:p>
          <w:p w14:paraId="0E096F51" w14:textId="419F650D" w:rsidR="00944472" w:rsidRPr="00945989" w:rsidRDefault="00944472" w:rsidP="009B5DC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14:paraId="1B001DEA" w14:textId="649FE703" w:rsidR="007356CD" w:rsidRPr="00945989" w:rsidRDefault="0036583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 xml:space="preserve">1 </w:t>
            </w:r>
            <w:proofErr w:type="spellStart"/>
            <w:r w:rsidRPr="00945989">
              <w:rPr>
                <w:rFonts w:ascii="Arial" w:hAnsi="Arial" w:cs="Arial"/>
              </w:rPr>
              <w:t>kpl</w:t>
            </w:r>
            <w:proofErr w:type="spellEnd"/>
            <w:r w:rsidRPr="00945989">
              <w:rPr>
                <w:rFonts w:ascii="Arial" w:hAnsi="Arial" w:cs="Arial"/>
              </w:rPr>
              <w:t>.</w:t>
            </w:r>
          </w:p>
        </w:tc>
      </w:tr>
      <w:tr w:rsidR="00081C6F" w:rsidRPr="00945989" w14:paraId="1C949F18" w14:textId="77777777" w:rsidTr="009B5DCE">
        <w:tc>
          <w:tcPr>
            <w:tcW w:w="608" w:type="dxa"/>
          </w:tcPr>
          <w:p w14:paraId="11CAC09D" w14:textId="301865E3" w:rsidR="00081C6F" w:rsidRPr="00945989" w:rsidRDefault="000A4C1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4</w:t>
            </w:r>
          </w:p>
        </w:tc>
        <w:tc>
          <w:tcPr>
            <w:tcW w:w="2556" w:type="dxa"/>
          </w:tcPr>
          <w:p w14:paraId="2A4C08E6" w14:textId="54049709" w:rsidR="00081C6F" w:rsidRPr="00945989" w:rsidRDefault="000A4C1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Monitor interaktywny 98”</w:t>
            </w:r>
          </w:p>
        </w:tc>
        <w:tc>
          <w:tcPr>
            <w:tcW w:w="5314" w:type="dxa"/>
          </w:tcPr>
          <w:p w14:paraId="0E5CDFCC" w14:textId="024C995E" w:rsidR="000A4C19" w:rsidRPr="00945989" w:rsidRDefault="000A4C19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Monitor interaktywny 98” o parametrach nie gorszych niż:</w:t>
            </w:r>
          </w:p>
          <w:p w14:paraId="5FAA65D8" w14:textId="7AA8FE5D" w:rsidR="000A4C19" w:rsidRPr="00945989" w:rsidRDefault="000A4C19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Przekątna ekranu min. 97”</w:t>
            </w:r>
          </w:p>
          <w:p w14:paraId="40332EF2" w14:textId="0C7E81C1" w:rsidR="008E3B13" w:rsidRPr="00945989" w:rsidRDefault="008E3B13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Podświetlenie D-LED</w:t>
            </w:r>
          </w:p>
          <w:p w14:paraId="6C446E46" w14:textId="0E06CDAE" w:rsidR="008E3B13" w:rsidRPr="00945989" w:rsidRDefault="008E3B13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Powierzchnia panelu: antyodblaskowa, antybakteryjna, anty-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fingerprint</w:t>
            </w:r>
            <w:proofErr w:type="spellEnd"/>
          </w:p>
          <w:p w14:paraId="360D43BC" w14:textId="50995BEA" w:rsidR="008E3B13" w:rsidRPr="00945989" w:rsidRDefault="008E3B13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Technologia dotyku IR, punkty dotyku 20 Windows, 20 Android</w:t>
            </w:r>
          </w:p>
          <w:p w14:paraId="2667FF18" w14:textId="03A36B38" w:rsidR="008E3B13" w:rsidRPr="00945989" w:rsidRDefault="008E3B13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Twardość szkła: 7H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mohs</w:t>
            </w:r>
            <w:proofErr w:type="spellEnd"/>
          </w:p>
          <w:p w14:paraId="271207E1" w14:textId="789A094A" w:rsidR="000A4C19" w:rsidRPr="00945989" w:rsidRDefault="000A4C19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Rozdzielczość natywna 4K 3840 x 2160, proporcje 16 : 9</w:t>
            </w:r>
          </w:p>
          <w:p w14:paraId="79C5189A" w14:textId="61A3553B" w:rsidR="000A4C19" w:rsidRPr="00945989" w:rsidRDefault="000A4C19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Kontrast min. 4900 : 1</w:t>
            </w:r>
          </w:p>
          <w:p w14:paraId="194DD24B" w14:textId="2CA703DD" w:rsidR="000A4C19" w:rsidRPr="00945989" w:rsidRDefault="000A4C19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Jasność min. 4</w:t>
            </w:r>
            <w:r w:rsidR="00E060B4" w:rsidRPr="00945989">
              <w:rPr>
                <w:rFonts w:ascii="Arial" w:hAnsi="Arial" w:cs="Arial"/>
                <w:sz w:val="22"/>
                <w:szCs w:val="22"/>
              </w:rPr>
              <w:t>8</w:t>
            </w:r>
            <w:r w:rsidRPr="00945989">
              <w:rPr>
                <w:rFonts w:ascii="Arial" w:hAnsi="Arial" w:cs="Arial"/>
                <w:sz w:val="22"/>
                <w:szCs w:val="22"/>
              </w:rPr>
              <w:t>0 nitów</w:t>
            </w:r>
          </w:p>
          <w:p w14:paraId="598954F2" w14:textId="5A74544C" w:rsidR="000A4C19" w:rsidRPr="00945989" w:rsidRDefault="000A4C19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Czas pracy 24/7</w:t>
            </w:r>
          </w:p>
          <w:p w14:paraId="208D7C5B" w14:textId="00A49482" w:rsidR="000A4C19" w:rsidRPr="00945989" w:rsidRDefault="000A4C19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Żywotność min. 49</w:t>
            </w:r>
            <w:r w:rsidR="00E060B4" w:rsidRPr="00945989">
              <w:rPr>
                <w:rFonts w:ascii="Arial" w:hAnsi="Arial" w:cs="Arial"/>
                <w:sz w:val="22"/>
                <w:szCs w:val="22"/>
              </w:rPr>
              <w:t>5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00 godzin </w:t>
            </w:r>
          </w:p>
          <w:p w14:paraId="459535E1" w14:textId="1D142049" w:rsidR="000A4C19" w:rsidRPr="00945989" w:rsidRDefault="000A4C19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Waga monitora nie większa niż 1</w:t>
            </w:r>
            <w:r w:rsidR="008E3B13" w:rsidRPr="00945989">
              <w:rPr>
                <w:rFonts w:ascii="Arial" w:hAnsi="Arial" w:cs="Arial"/>
                <w:sz w:val="22"/>
                <w:szCs w:val="22"/>
              </w:rPr>
              <w:t>10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 kg</w:t>
            </w:r>
          </w:p>
          <w:p w14:paraId="3B709734" w14:textId="3AA0AD6D" w:rsidR="000A4C19" w:rsidRPr="00945989" w:rsidRDefault="000A4C19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Pobór mocy </w:t>
            </w:r>
            <w:r w:rsidR="008E3B13" w:rsidRPr="00945989">
              <w:rPr>
                <w:rFonts w:ascii="Arial" w:hAnsi="Arial" w:cs="Arial"/>
                <w:sz w:val="22"/>
                <w:szCs w:val="22"/>
              </w:rPr>
              <w:t>w standardzie 43</w:t>
            </w:r>
            <w:r w:rsidRPr="00945989">
              <w:rPr>
                <w:rFonts w:ascii="Arial" w:hAnsi="Arial" w:cs="Arial"/>
                <w:sz w:val="22"/>
                <w:szCs w:val="22"/>
              </w:rPr>
              <w:t>0W</w:t>
            </w:r>
          </w:p>
          <w:p w14:paraId="3BD2C99E" w14:textId="146C28E8" w:rsidR="000A4C19" w:rsidRPr="00631A2D" w:rsidRDefault="008E3B13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System: </w:t>
            </w:r>
            <w:proofErr w:type="spellStart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Procesor</w:t>
            </w:r>
            <w:proofErr w:type="spellEnd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 4 x cortex-A73 2.2Ghz 4 x cortex-A53 2.0GHz; RAM 4 GB; storage 64 GB; Android 11</w:t>
            </w:r>
          </w:p>
          <w:p w14:paraId="146A0F45" w14:textId="2B671A97" w:rsidR="008E3B13" w:rsidRPr="00945989" w:rsidRDefault="008E3B13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WiFi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6; Bluetooth 5.2</w:t>
            </w:r>
          </w:p>
          <w:p w14:paraId="2D73E25B" w14:textId="31DF3ED3" w:rsidR="008E3B13" w:rsidRPr="00631A2D" w:rsidRDefault="008E3B13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Porty </w:t>
            </w:r>
            <w:proofErr w:type="spellStart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przód</w:t>
            </w:r>
            <w:proofErr w:type="spellEnd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: USB-C 65W</w:t>
            </w:r>
            <w:r w:rsidR="00AF5276"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HDMI In 2.0</w:t>
            </w:r>
            <w:r w:rsidR="00AF5276"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USB B</w:t>
            </w:r>
            <w:r w:rsidR="00AF5276"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USB 3.0 A</w:t>
            </w:r>
            <w:r w:rsidR="00AF5276"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, </w:t>
            </w:r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Mic in</w:t>
            </w:r>
          </w:p>
          <w:p w14:paraId="5C79E1B8" w14:textId="48D5D24B" w:rsidR="00AF5276" w:rsidRPr="00631A2D" w:rsidRDefault="00AF5276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Porty </w:t>
            </w:r>
            <w:proofErr w:type="spellStart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tył</w:t>
            </w:r>
            <w:proofErr w:type="spellEnd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: 2 x HDMI2.0, 1 x DP1.2, 3 x USB-B 3.0 Touch, USB-C, 2 x USB-A 3.0, 1 x USB-A Android, RJ45 IN </w:t>
            </w:r>
            <w:proofErr w:type="spellStart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proofErr w:type="spellEnd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 OUT, RS232</w:t>
            </w:r>
          </w:p>
          <w:p w14:paraId="67BE6AD9" w14:textId="77777777" w:rsidR="00081C6F" w:rsidRPr="00945989" w:rsidRDefault="00AF5276" w:rsidP="009B5DCE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Slot OPS</w:t>
            </w:r>
          </w:p>
          <w:p w14:paraId="41FE2C6E" w14:textId="2DD88DA3" w:rsidR="00944472" w:rsidRPr="00945989" w:rsidRDefault="00944472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14:paraId="4EFB5FBC" w14:textId="795B9C4B" w:rsidR="00081C6F" w:rsidRPr="00945989" w:rsidRDefault="008365C8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szt.</w:t>
            </w:r>
          </w:p>
        </w:tc>
      </w:tr>
      <w:tr w:rsidR="00081C6F" w:rsidRPr="00945989" w14:paraId="5D6931FE" w14:textId="77777777" w:rsidTr="009B5DCE">
        <w:tc>
          <w:tcPr>
            <w:tcW w:w="608" w:type="dxa"/>
          </w:tcPr>
          <w:p w14:paraId="0CA80F7F" w14:textId="248020C1" w:rsidR="00081C6F" w:rsidRPr="00945989" w:rsidRDefault="00216C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5</w:t>
            </w:r>
          </w:p>
        </w:tc>
        <w:tc>
          <w:tcPr>
            <w:tcW w:w="2556" w:type="dxa"/>
          </w:tcPr>
          <w:p w14:paraId="26674252" w14:textId="648C8DE0" w:rsidR="00081C6F" w:rsidRPr="00945989" w:rsidRDefault="00216C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Wózek mobilny do monitora 98”</w:t>
            </w:r>
          </w:p>
        </w:tc>
        <w:tc>
          <w:tcPr>
            <w:tcW w:w="5314" w:type="dxa"/>
          </w:tcPr>
          <w:p w14:paraId="6CAAAED8" w14:textId="77777777" w:rsidR="00081C6F" w:rsidRPr="00945989" w:rsidRDefault="00216CE5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Wózek mobilny do monitora 98” o parametrach nie gorszych niż:</w:t>
            </w:r>
          </w:p>
          <w:p w14:paraId="20237799" w14:textId="77777777" w:rsidR="00216CE5" w:rsidRPr="00945989" w:rsidRDefault="00381710" w:rsidP="009B5DCE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Wózek do monitorów o wielkości 60” – 110”</w:t>
            </w:r>
          </w:p>
          <w:p w14:paraId="32873043" w14:textId="77777777" w:rsidR="00381710" w:rsidRPr="00945989" w:rsidRDefault="00381710" w:rsidP="009B5DCE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Udźwig min. 135 kg</w:t>
            </w:r>
          </w:p>
          <w:p w14:paraId="78D26B25" w14:textId="77777777" w:rsidR="00381710" w:rsidRPr="00945989" w:rsidRDefault="00381710" w:rsidP="009B5DCE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Elektryczna regulacja wysokości monitora</w:t>
            </w:r>
          </w:p>
          <w:p w14:paraId="1B1EAE69" w14:textId="77777777" w:rsidR="00381710" w:rsidRPr="00945989" w:rsidRDefault="00381710" w:rsidP="009B5DCE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Płynna regulacja wysokości w zakresie 1250 mm – 1650 mm</w:t>
            </w:r>
          </w:p>
          <w:p w14:paraId="7A0D2CB4" w14:textId="77777777" w:rsidR="00381710" w:rsidRPr="00945989" w:rsidRDefault="00381710" w:rsidP="009B5DCE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4 skrętne kółka z funkcją blokady</w:t>
            </w:r>
          </w:p>
          <w:p w14:paraId="2E2EA4D0" w14:textId="77777777" w:rsidR="00381710" w:rsidRPr="00945989" w:rsidRDefault="00381710" w:rsidP="009B5DCE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Podwójna aluminiowa kolumna nośna</w:t>
            </w:r>
          </w:p>
          <w:p w14:paraId="49DC6656" w14:textId="77777777" w:rsidR="00381710" w:rsidRPr="00945989" w:rsidRDefault="00381710" w:rsidP="009B5DCE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System zarządzania kablami</w:t>
            </w:r>
          </w:p>
          <w:p w14:paraId="3D30DE3E" w14:textId="77777777" w:rsidR="00381710" w:rsidRPr="00945989" w:rsidRDefault="003E4B7C" w:rsidP="009B5DCE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Sterowanie za pomocą pilota</w:t>
            </w:r>
          </w:p>
          <w:p w14:paraId="62680CB1" w14:textId="73E8421D" w:rsidR="003E4B7C" w:rsidRPr="00945989" w:rsidRDefault="003E4B7C" w:rsidP="009B5DCE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Zgodność ze standardami VESA</w:t>
            </w:r>
          </w:p>
        </w:tc>
        <w:tc>
          <w:tcPr>
            <w:tcW w:w="810" w:type="dxa"/>
          </w:tcPr>
          <w:p w14:paraId="4CBBD863" w14:textId="5F55519D" w:rsidR="00081C6F" w:rsidRPr="00945989" w:rsidRDefault="000321BB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szt.</w:t>
            </w:r>
          </w:p>
        </w:tc>
      </w:tr>
      <w:tr w:rsidR="00081C6F" w:rsidRPr="00945989" w14:paraId="6348A1FD" w14:textId="77777777" w:rsidTr="009B5DCE">
        <w:tc>
          <w:tcPr>
            <w:tcW w:w="608" w:type="dxa"/>
          </w:tcPr>
          <w:p w14:paraId="27AFC9EC" w14:textId="14BDBF66" w:rsidR="00081C6F" w:rsidRPr="00945989" w:rsidRDefault="00E87D98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6</w:t>
            </w:r>
          </w:p>
        </w:tc>
        <w:tc>
          <w:tcPr>
            <w:tcW w:w="2556" w:type="dxa"/>
          </w:tcPr>
          <w:p w14:paraId="1DE224C0" w14:textId="585F34D2" w:rsidR="00081C6F" w:rsidRPr="00945989" w:rsidRDefault="00E87D98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Procesor </w:t>
            </w:r>
            <w:proofErr w:type="spellStart"/>
            <w:r w:rsidRPr="00945989">
              <w:rPr>
                <w:rFonts w:ascii="Arial" w:hAnsi="Arial" w:cs="Arial"/>
              </w:rPr>
              <w:t>streamingowy</w:t>
            </w:r>
            <w:proofErr w:type="spellEnd"/>
            <w:r w:rsidRPr="00945989">
              <w:rPr>
                <w:rFonts w:ascii="Arial" w:hAnsi="Arial" w:cs="Arial"/>
              </w:rPr>
              <w:t xml:space="preserve"> z nagrywan</w:t>
            </w:r>
            <w:r w:rsidR="005474DB" w:rsidRPr="00945989">
              <w:rPr>
                <w:rFonts w:ascii="Arial" w:hAnsi="Arial" w:cs="Arial"/>
              </w:rPr>
              <w:t>iem</w:t>
            </w:r>
          </w:p>
        </w:tc>
        <w:tc>
          <w:tcPr>
            <w:tcW w:w="5314" w:type="dxa"/>
          </w:tcPr>
          <w:p w14:paraId="5BE252E2" w14:textId="0307275C" w:rsidR="006A647C" w:rsidRPr="00945989" w:rsidRDefault="006A647C" w:rsidP="009B5DCE">
            <w:pPr>
              <w:pStyle w:val="Default"/>
              <w:spacing w:line="276" w:lineRule="auto"/>
              <w:rPr>
                <w:b/>
                <w:bCs/>
                <w:sz w:val="22"/>
                <w:szCs w:val="22"/>
              </w:rPr>
            </w:pPr>
            <w:r w:rsidRPr="00945989">
              <w:rPr>
                <w:b/>
                <w:bCs/>
                <w:sz w:val="22"/>
                <w:szCs w:val="22"/>
              </w:rPr>
              <w:t xml:space="preserve">Urządzenie do nagrywania i emisji </w:t>
            </w:r>
            <w:proofErr w:type="spellStart"/>
            <w:r w:rsidRPr="00945989">
              <w:rPr>
                <w:b/>
                <w:bCs/>
                <w:sz w:val="22"/>
                <w:szCs w:val="22"/>
              </w:rPr>
              <w:t>stream</w:t>
            </w:r>
            <w:proofErr w:type="spellEnd"/>
            <w:r w:rsidRPr="00945989">
              <w:rPr>
                <w:b/>
                <w:bCs/>
                <w:sz w:val="22"/>
                <w:szCs w:val="22"/>
              </w:rPr>
              <w:t xml:space="preserve"> o parametrach nie gorszych niż: </w:t>
            </w:r>
          </w:p>
          <w:p w14:paraId="0E1DC192" w14:textId="40A8EBC8" w:rsidR="009B1539" w:rsidRPr="00945989" w:rsidRDefault="006A647C" w:rsidP="009B5DCE">
            <w:pPr>
              <w:pStyle w:val="Default"/>
              <w:numPr>
                <w:ilvl w:val="0"/>
                <w:numId w:val="24"/>
              </w:numPr>
              <w:spacing w:after="14"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 xml:space="preserve">Pozwala na nagrywanie, przesyłanie </w:t>
            </w:r>
            <w:r w:rsidRPr="00945989">
              <w:rPr>
                <w:sz w:val="22"/>
                <w:szCs w:val="22"/>
              </w:rPr>
              <w:lastRenderedPageBreak/>
              <w:t>strumieniowe oraz transmisję na żywo</w:t>
            </w:r>
          </w:p>
          <w:p w14:paraId="2B6A1E51" w14:textId="7901CC71" w:rsidR="009B1539" w:rsidRPr="00945989" w:rsidRDefault="009B1539" w:rsidP="009B5DCE">
            <w:pPr>
              <w:pStyle w:val="Default"/>
              <w:numPr>
                <w:ilvl w:val="0"/>
                <w:numId w:val="24"/>
              </w:numPr>
              <w:spacing w:after="14"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>Możliwość nagrywania dwóch kanałów jednocześnie</w:t>
            </w:r>
          </w:p>
          <w:p w14:paraId="56C0277E" w14:textId="79C05635" w:rsidR="006A647C" w:rsidRPr="00631A2D" w:rsidRDefault="006A647C" w:rsidP="009B5DCE">
            <w:pPr>
              <w:pStyle w:val="Default"/>
              <w:numPr>
                <w:ilvl w:val="0"/>
                <w:numId w:val="25"/>
              </w:numPr>
              <w:spacing w:after="14" w:line="276" w:lineRule="auto"/>
              <w:rPr>
                <w:sz w:val="22"/>
                <w:szCs w:val="22"/>
                <w:lang w:val="en-US"/>
              </w:rPr>
            </w:pPr>
            <w:r w:rsidRPr="00631A2D">
              <w:rPr>
                <w:sz w:val="22"/>
                <w:szCs w:val="22"/>
                <w:lang w:val="en-US"/>
              </w:rPr>
              <w:t xml:space="preserve">Min. 2 </w:t>
            </w:r>
            <w:proofErr w:type="spellStart"/>
            <w:r w:rsidRPr="00631A2D">
              <w:rPr>
                <w:sz w:val="22"/>
                <w:szCs w:val="22"/>
                <w:lang w:val="en-US"/>
              </w:rPr>
              <w:t>wejścia</w:t>
            </w:r>
            <w:proofErr w:type="spellEnd"/>
            <w:r w:rsidRPr="00631A2D">
              <w:rPr>
                <w:sz w:val="22"/>
                <w:szCs w:val="22"/>
                <w:lang w:val="en-US"/>
              </w:rPr>
              <w:t xml:space="preserve"> HDMI</w:t>
            </w:r>
            <w:r w:rsidR="00E743CA" w:rsidRPr="00631A2D">
              <w:rPr>
                <w:sz w:val="22"/>
                <w:szCs w:val="22"/>
                <w:lang w:val="en-US"/>
              </w:rPr>
              <w:t>, 3 BNC, component video, composite video</w:t>
            </w:r>
            <w:r w:rsidRPr="00631A2D">
              <w:rPr>
                <w:sz w:val="22"/>
                <w:szCs w:val="22"/>
                <w:lang w:val="en-US"/>
              </w:rPr>
              <w:t xml:space="preserve"> </w:t>
            </w:r>
          </w:p>
          <w:p w14:paraId="6C9B9AA4" w14:textId="77777777" w:rsidR="009B1539" w:rsidRPr="00945989" w:rsidRDefault="006A647C" w:rsidP="009B5DCE">
            <w:pPr>
              <w:pStyle w:val="Default"/>
              <w:numPr>
                <w:ilvl w:val="0"/>
                <w:numId w:val="25"/>
              </w:numPr>
              <w:spacing w:after="14"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>Możliwość opisania nagrań metadanymi dla ułatwienia indeksowania i zarządzania</w:t>
            </w:r>
          </w:p>
          <w:p w14:paraId="24B7F90C" w14:textId="211A064A" w:rsidR="006A647C" w:rsidRPr="00945989" w:rsidRDefault="009B1539" w:rsidP="009B5DCE">
            <w:pPr>
              <w:pStyle w:val="Default"/>
              <w:numPr>
                <w:ilvl w:val="0"/>
                <w:numId w:val="25"/>
              </w:numPr>
              <w:spacing w:after="14"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>Wbudowany dysk twardy min. 370 GB SSD</w:t>
            </w:r>
            <w:r w:rsidR="006A647C" w:rsidRPr="00945989">
              <w:rPr>
                <w:sz w:val="22"/>
                <w:szCs w:val="22"/>
              </w:rPr>
              <w:t xml:space="preserve"> </w:t>
            </w:r>
          </w:p>
          <w:p w14:paraId="40DA06E5" w14:textId="7432649F" w:rsidR="006A647C" w:rsidRPr="00945989" w:rsidRDefault="006A647C" w:rsidP="009B5DCE">
            <w:pPr>
              <w:pStyle w:val="Default"/>
              <w:numPr>
                <w:ilvl w:val="0"/>
                <w:numId w:val="25"/>
              </w:numPr>
              <w:spacing w:after="14"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 xml:space="preserve">Możliwość zapisywania nagrań na pamięci USB, wbudowanym dysku twardym lub katalogu sieciowym </w:t>
            </w:r>
          </w:p>
          <w:p w14:paraId="07474840" w14:textId="4C642720" w:rsidR="006A647C" w:rsidRPr="00945989" w:rsidRDefault="006A647C" w:rsidP="009B5DCE">
            <w:pPr>
              <w:pStyle w:val="Default"/>
              <w:numPr>
                <w:ilvl w:val="0"/>
                <w:numId w:val="25"/>
              </w:numPr>
              <w:spacing w:after="14"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 xml:space="preserve">Obsługa sesji </w:t>
            </w:r>
            <w:proofErr w:type="spellStart"/>
            <w:r w:rsidRPr="00945989">
              <w:rPr>
                <w:sz w:val="22"/>
                <w:szCs w:val="22"/>
              </w:rPr>
              <w:t>streamingowych</w:t>
            </w:r>
            <w:proofErr w:type="spellEnd"/>
            <w:r w:rsidRPr="00945989">
              <w:rPr>
                <w:sz w:val="22"/>
                <w:szCs w:val="22"/>
              </w:rPr>
              <w:t xml:space="preserve"> typu „</w:t>
            </w:r>
            <w:proofErr w:type="spellStart"/>
            <w:r w:rsidRPr="00945989">
              <w:rPr>
                <w:sz w:val="22"/>
                <w:szCs w:val="22"/>
              </w:rPr>
              <w:t>push</w:t>
            </w:r>
            <w:proofErr w:type="spellEnd"/>
            <w:r w:rsidRPr="00945989">
              <w:rPr>
                <w:sz w:val="22"/>
                <w:szCs w:val="22"/>
              </w:rPr>
              <w:t>” i „</w:t>
            </w:r>
            <w:proofErr w:type="spellStart"/>
            <w:r w:rsidRPr="00945989">
              <w:rPr>
                <w:sz w:val="22"/>
                <w:szCs w:val="22"/>
              </w:rPr>
              <w:t>pull</w:t>
            </w:r>
            <w:proofErr w:type="spellEnd"/>
            <w:r w:rsidRPr="00945989">
              <w:rPr>
                <w:sz w:val="22"/>
                <w:szCs w:val="22"/>
              </w:rPr>
              <w:t xml:space="preserve">” </w:t>
            </w:r>
          </w:p>
          <w:p w14:paraId="54AB768C" w14:textId="2E427BB0" w:rsidR="006A647C" w:rsidRPr="00945989" w:rsidRDefault="006A647C" w:rsidP="009B5DCE">
            <w:pPr>
              <w:pStyle w:val="Default"/>
              <w:numPr>
                <w:ilvl w:val="0"/>
                <w:numId w:val="25"/>
              </w:numPr>
              <w:spacing w:after="14"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 xml:space="preserve">Możliwość nagrywania i strumieniowania jednocześnie </w:t>
            </w:r>
          </w:p>
          <w:p w14:paraId="16F20B57" w14:textId="7E7014AE" w:rsidR="006A647C" w:rsidRPr="00945989" w:rsidRDefault="006A647C" w:rsidP="009B5DCE">
            <w:pPr>
              <w:pStyle w:val="Default"/>
              <w:numPr>
                <w:ilvl w:val="0"/>
                <w:numId w:val="25"/>
              </w:numPr>
              <w:spacing w:after="14"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 xml:space="preserve">Wyjście HDMI </w:t>
            </w:r>
          </w:p>
          <w:p w14:paraId="2CD64236" w14:textId="562999DC" w:rsidR="009B1539" w:rsidRPr="00945989" w:rsidRDefault="009B1539" w:rsidP="009B5DCE">
            <w:pPr>
              <w:pStyle w:val="Default"/>
              <w:numPr>
                <w:ilvl w:val="0"/>
                <w:numId w:val="25"/>
              </w:numPr>
              <w:spacing w:after="14"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>Port sterowania RS232</w:t>
            </w:r>
          </w:p>
          <w:p w14:paraId="05C0DB7B" w14:textId="77777777" w:rsidR="00E743CA" w:rsidRPr="00945989" w:rsidRDefault="006A647C" w:rsidP="009B5DCE">
            <w:pPr>
              <w:pStyle w:val="Default"/>
              <w:numPr>
                <w:ilvl w:val="0"/>
                <w:numId w:val="25"/>
              </w:numPr>
              <w:spacing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>Możliwość sterowania przez sieć LAN</w:t>
            </w:r>
          </w:p>
          <w:p w14:paraId="2D5D87C7" w14:textId="77777777" w:rsidR="00E743CA" w:rsidRPr="00945989" w:rsidRDefault="00E743CA" w:rsidP="009B5DCE">
            <w:pPr>
              <w:pStyle w:val="Default"/>
              <w:numPr>
                <w:ilvl w:val="0"/>
                <w:numId w:val="25"/>
              </w:numPr>
              <w:spacing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>Pobór mocy typowy 30W</w:t>
            </w:r>
          </w:p>
          <w:p w14:paraId="4E5AB4C0" w14:textId="77777777" w:rsidR="00E743CA" w:rsidRPr="00945989" w:rsidRDefault="00E743CA" w:rsidP="009B5DCE">
            <w:pPr>
              <w:pStyle w:val="Default"/>
              <w:numPr>
                <w:ilvl w:val="0"/>
                <w:numId w:val="25"/>
              </w:numPr>
              <w:spacing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>Waga nie większa niż: 3 kg</w:t>
            </w:r>
          </w:p>
          <w:p w14:paraId="5EA9C393" w14:textId="57760FA3" w:rsidR="006A647C" w:rsidRPr="00945989" w:rsidRDefault="00E743CA" w:rsidP="009B5DCE">
            <w:pPr>
              <w:pStyle w:val="Default"/>
              <w:numPr>
                <w:ilvl w:val="0"/>
                <w:numId w:val="25"/>
              </w:numPr>
              <w:spacing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 xml:space="preserve">Montaż w szafie </w:t>
            </w:r>
            <w:proofErr w:type="spellStart"/>
            <w:r w:rsidRPr="00945989">
              <w:rPr>
                <w:sz w:val="22"/>
                <w:szCs w:val="22"/>
              </w:rPr>
              <w:t>rack</w:t>
            </w:r>
            <w:proofErr w:type="spellEnd"/>
            <w:r w:rsidRPr="00945989">
              <w:rPr>
                <w:sz w:val="22"/>
                <w:szCs w:val="22"/>
              </w:rPr>
              <w:t xml:space="preserve"> 1U</w:t>
            </w:r>
            <w:r w:rsidR="006A647C" w:rsidRPr="00945989">
              <w:rPr>
                <w:sz w:val="22"/>
                <w:szCs w:val="22"/>
              </w:rPr>
              <w:t xml:space="preserve"> </w:t>
            </w:r>
          </w:p>
          <w:p w14:paraId="07A88E34" w14:textId="77777777" w:rsidR="00081C6F" w:rsidRPr="00945989" w:rsidRDefault="00081C6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14:paraId="68641A0F" w14:textId="78562F22" w:rsidR="00081C6F" w:rsidRPr="00945989" w:rsidRDefault="005474DB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1 szt.</w:t>
            </w:r>
          </w:p>
        </w:tc>
      </w:tr>
      <w:tr w:rsidR="00081C6F" w:rsidRPr="00945989" w14:paraId="5F46A805" w14:textId="77777777" w:rsidTr="009B5DCE">
        <w:tc>
          <w:tcPr>
            <w:tcW w:w="608" w:type="dxa"/>
          </w:tcPr>
          <w:p w14:paraId="11D815A6" w14:textId="577A4530" w:rsidR="00081C6F" w:rsidRPr="00945989" w:rsidRDefault="005474DB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7</w:t>
            </w:r>
          </w:p>
        </w:tc>
        <w:tc>
          <w:tcPr>
            <w:tcW w:w="2556" w:type="dxa"/>
          </w:tcPr>
          <w:p w14:paraId="29C34830" w14:textId="2FB17B5E" w:rsidR="00081C6F" w:rsidRPr="00945989" w:rsidRDefault="005474DB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System sygnału bezprzewodowego</w:t>
            </w:r>
          </w:p>
        </w:tc>
        <w:tc>
          <w:tcPr>
            <w:tcW w:w="5314" w:type="dxa"/>
          </w:tcPr>
          <w:p w14:paraId="6B05D685" w14:textId="3482E9B8" w:rsidR="00DB7104" w:rsidRPr="00945989" w:rsidRDefault="009C6E1E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Urządzenie sygnału bezprzewodowego</w:t>
            </w:r>
            <w:r w:rsidR="00DB7104" w:rsidRPr="00945989">
              <w:rPr>
                <w:rFonts w:ascii="Arial" w:hAnsi="Arial" w:cs="Arial"/>
                <w:b/>
                <w:bCs/>
              </w:rPr>
              <w:t xml:space="preserve"> o parametrach nie gorszych niż:</w:t>
            </w:r>
          </w:p>
          <w:p w14:paraId="1D4CF703" w14:textId="22C3EA7E" w:rsidR="009C6E1E" w:rsidRPr="00631A2D" w:rsidRDefault="009C6E1E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Obsługiwane</w:t>
            </w:r>
            <w:proofErr w:type="spellEnd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systemy</w:t>
            </w:r>
            <w:proofErr w:type="spellEnd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operacyjne</w:t>
            </w:r>
            <w:proofErr w:type="spellEnd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: Windows 7/8/8.1/10 32 &amp; 64 bit, macOS 10.14/10.15 (Catalina), Android 9 </w:t>
            </w:r>
            <w:proofErr w:type="spellStart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proofErr w:type="spellEnd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 10 (</w:t>
            </w:r>
            <w:proofErr w:type="spellStart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ClickShare</w:t>
            </w:r>
            <w:proofErr w:type="spellEnd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 app), iOS 11, 12 </w:t>
            </w:r>
            <w:proofErr w:type="spellStart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i</w:t>
            </w:r>
            <w:proofErr w:type="spellEnd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 13 (</w:t>
            </w:r>
            <w:proofErr w:type="spellStart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ClickShare</w:t>
            </w:r>
            <w:proofErr w:type="spellEnd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 app)</w:t>
            </w:r>
          </w:p>
          <w:p w14:paraId="30839C30" w14:textId="359EBF54" w:rsidR="009C6E1E" w:rsidRPr="00945989" w:rsidRDefault="009C6E1E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Rozdzielczość wyjściowa 4K UHD (3840 x 2160( @ 30Hz</w:t>
            </w:r>
          </w:p>
          <w:p w14:paraId="261EC3D9" w14:textId="5107B392" w:rsidR="009C6E1E" w:rsidRPr="00945989" w:rsidRDefault="009C6E1E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Rozdzielczość wejściowa 1920 x 1080 @ 30Hz</w:t>
            </w:r>
          </w:p>
          <w:p w14:paraId="2F80D30A" w14:textId="40A545D2" w:rsidR="009C6E1E" w:rsidRPr="00945989" w:rsidRDefault="00CA78AB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Wyjście wideo 1 x HDMI 1.4</w:t>
            </w:r>
          </w:p>
          <w:p w14:paraId="1F7470EB" w14:textId="7604DCC4" w:rsidR="00CA78AB" w:rsidRPr="00945989" w:rsidRDefault="00CA78AB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Obsługa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Miracast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R2 w systemie Windows 10</w:t>
            </w:r>
          </w:p>
          <w:p w14:paraId="3396383A" w14:textId="3022FFA9" w:rsidR="00CA78AB" w:rsidRPr="00945989" w:rsidRDefault="00CA78AB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Odtwarzanie do 30 klatek na sekundę</w:t>
            </w:r>
          </w:p>
          <w:p w14:paraId="49B6C66B" w14:textId="541E0066" w:rsidR="00CA78AB" w:rsidRPr="00945989" w:rsidRDefault="00CA78AB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Dwóch użytkowników jednocześnie</w:t>
            </w:r>
          </w:p>
          <w:p w14:paraId="1E022B5D" w14:textId="7C8D564C" w:rsidR="00CA78AB" w:rsidRPr="00945989" w:rsidRDefault="00CA78AB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Zasięg do 30 m</w:t>
            </w:r>
          </w:p>
          <w:p w14:paraId="5534AAF4" w14:textId="5FAA2182" w:rsidR="00CA78AB" w:rsidRPr="00945989" w:rsidRDefault="00CA78AB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Maksymalna ilość użytkowników 16</w:t>
            </w:r>
          </w:p>
          <w:p w14:paraId="1CD462A1" w14:textId="3D660791" w:rsidR="00CA78AB" w:rsidRPr="00945989" w:rsidRDefault="00CA78AB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Funkcje iPad, iPhone i Android: udostępnianie dokumentów, przeglądarka, kamera wideo za pomocą urządzeń obsługiwanych przez Androida lub iOS</w:t>
            </w:r>
          </w:p>
          <w:p w14:paraId="0E3D170D" w14:textId="15D88D93" w:rsidR="00CA78AB" w:rsidRPr="00945989" w:rsidRDefault="00CA78AB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Obsługa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AirPlay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, Google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Cast</w:t>
            </w:r>
            <w:proofErr w:type="spellEnd"/>
          </w:p>
          <w:p w14:paraId="2FBBEABD" w14:textId="059D0780" w:rsidR="00CA78AB" w:rsidRPr="00945989" w:rsidRDefault="00B94D5B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Przyciski (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button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) w zestawie: 2</w:t>
            </w:r>
          </w:p>
          <w:p w14:paraId="74357896" w14:textId="6A116292" w:rsidR="00B94D5B" w:rsidRPr="00945989" w:rsidRDefault="00B94D5B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Pasmo częstotliwości 2,4 GHz i 5 GHz</w:t>
            </w:r>
          </w:p>
          <w:p w14:paraId="37FF6729" w14:textId="73B017C3" w:rsidR="00FE538F" w:rsidRPr="00945989" w:rsidRDefault="00FE538F" w:rsidP="009B5DCE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 xml:space="preserve">Protokół uwierzytelnienia WPA2-PSK w trybie samodzielnym, WPA2-PSK lub IEEE802.1X za pośrednictwem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ClickShare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Button w trybie integracji sieciowej</w:t>
            </w:r>
          </w:p>
          <w:p w14:paraId="43B52CD5" w14:textId="77777777" w:rsidR="00081C6F" w:rsidRPr="00945989" w:rsidRDefault="00081C6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14:paraId="1885C797" w14:textId="02D65DE3" w:rsidR="00081C6F" w:rsidRPr="00945989" w:rsidRDefault="005474DB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 xml:space="preserve">1 </w:t>
            </w:r>
            <w:proofErr w:type="spellStart"/>
            <w:r w:rsidRPr="00945989">
              <w:rPr>
                <w:rFonts w:ascii="Arial" w:hAnsi="Arial" w:cs="Arial"/>
              </w:rPr>
              <w:t>kpl</w:t>
            </w:r>
            <w:proofErr w:type="spellEnd"/>
            <w:r w:rsidRPr="00945989">
              <w:rPr>
                <w:rFonts w:ascii="Arial" w:hAnsi="Arial" w:cs="Arial"/>
              </w:rPr>
              <w:t>.</w:t>
            </w:r>
          </w:p>
        </w:tc>
      </w:tr>
      <w:tr w:rsidR="00081C6F" w:rsidRPr="00945989" w14:paraId="1DDC33D8" w14:textId="77777777" w:rsidTr="009B5DCE">
        <w:tc>
          <w:tcPr>
            <w:tcW w:w="608" w:type="dxa"/>
            <w:shd w:val="clear" w:color="auto" w:fill="FFE599" w:themeFill="accent4" w:themeFillTint="66"/>
          </w:tcPr>
          <w:p w14:paraId="34A8C28D" w14:textId="77777777" w:rsidR="00081C6F" w:rsidRPr="00945989" w:rsidRDefault="00081C6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  <w:shd w:val="clear" w:color="auto" w:fill="FFE599" w:themeFill="accent4" w:themeFillTint="66"/>
          </w:tcPr>
          <w:p w14:paraId="493C62EE" w14:textId="77777777" w:rsidR="00081C6F" w:rsidRPr="00945989" w:rsidRDefault="00081C6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314" w:type="dxa"/>
            <w:shd w:val="clear" w:color="auto" w:fill="FFE599" w:themeFill="accent4" w:themeFillTint="66"/>
          </w:tcPr>
          <w:p w14:paraId="2CAC17C8" w14:textId="6FFE6223" w:rsidR="00081C6F" w:rsidRPr="00945989" w:rsidRDefault="00EC1B3A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SYSTEM CENTRALNEGO STEROWANIA</w:t>
            </w:r>
          </w:p>
        </w:tc>
        <w:tc>
          <w:tcPr>
            <w:tcW w:w="810" w:type="dxa"/>
            <w:shd w:val="clear" w:color="auto" w:fill="FFE599" w:themeFill="accent4" w:themeFillTint="66"/>
          </w:tcPr>
          <w:p w14:paraId="61192CE5" w14:textId="77777777" w:rsidR="00081C6F" w:rsidRPr="00945989" w:rsidRDefault="00081C6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081C6F" w:rsidRPr="00945989" w14:paraId="28F3B8E1" w14:textId="77777777" w:rsidTr="009B5DCE">
        <w:tc>
          <w:tcPr>
            <w:tcW w:w="608" w:type="dxa"/>
          </w:tcPr>
          <w:p w14:paraId="1A94A86A" w14:textId="5FA43591" w:rsidR="00081C6F" w:rsidRPr="00945989" w:rsidRDefault="00784F21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</w:p>
        </w:tc>
        <w:tc>
          <w:tcPr>
            <w:tcW w:w="2556" w:type="dxa"/>
          </w:tcPr>
          <w:p w14:paraId="375E9382" w14:textId="77777777" w:rsidR="00A94502" w:rsidRPr="00945989" w:rsidRDefault="00784F21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Jednostka</w:t>
            </w:r>
            <w:r w:rsidR="00005603" w:rsidRPr="00945989">
              <w:rPr>
                <w:rFonts w:ascii="Arial" w:hAnsi="Arial" w:cs="Arial"/>
              </w:rPr>
              <w:t>,</w:t>
            </w:r>
            <w:r w:rsidRPr="00945989">
              <w:rPr>
                <w:rFonts w:ascii="Arial" w:hAnsi="Arial" w:cs="Arial"/>
              </w:rPr>
              <w:t xml:space="preserve"> </w:t>
            </w:r>
            <w:r w:rsidR="00A12A32" w:rsidRPr="00945989">
              <w:rPr>
                <w:rFonts w:ascii="Arial" w:hAnsi="Arial" w:cs="Arial"/>
              </w:rPr>
              <w:t xml:space="preserve">matryca </w:t>
            </w:r>
          </w:p>
          <w:p w14:paraId="540DB270" w14:textId="1C384FEA" w:rsidR="00081C6F" w:rsidRPr="00945989" w:rsidRDefault="00A12A32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proofErr w:type="spellStart"/>
            <w:r w:rsidRPr="00945989">
              <w:rPr>
                <w:rFonts w:ascii="Arial" w:hAnsi="Arial" w:cs="Arial"/>
              </w:rPr>
              <w:t>All</w:t>
            </w:r>
            <w:proofErr w:type="spellEnd"/>
            <w:r w:rsidRPr="00945989">
              <w:rPr>
                <w:rFonts w:ascii="Arial" w:hAnsi="Arial" w:cs="Arial"/>
              </w:rPr>
              <w:t xml:space="preserve"> in one</w:t>
            </w:r>
          </w:p>
        </w:tc>
        <w:tc>
          <w:tcPr>
            <w:tcW w:w="5314" w:type="dxa"/>
          </w:tcPr>
          <w:p w14:paraId="54BCB95F" w14:textId="77777777" w:rsidR="00081C6F" w:rsidRPr="00945989" w:rsidRDefault="00A12A32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 xml:space="preserve">Matryca </w:t>
            </w:r>
            <w:proofErr w:type="spellStart"/>
            <w:r w:rsidRPr="00945989">
              <w:rPr>
                <w:rFonts w:ascii="Arial" w:hAnsi="Arial" w:cs="Arial"/>
                <w:b/>
                <w:bCs/>
              </w:rPr>
              <w:t>All</w:t>
            </w:r>
            <w:proofErr w:type="spellEnd"/>
            <w:r w:rsidRPr="00945989">
              <w:rPr>
                <w:rFonts w:ascii="Arial" w:hAnsi="Arial" w:cs="Arial"/>
                <w:b/>
                <w:bCs/>
              </w:rPr>
              <w:t xml:space="preserve"> in one o parametrach nie gorszych niż:</w:t>
            </w:r>
          </w:p>
          <w:p w14:paraId="66EB8947" w14:textId="77777777" w:rsidR="00A12A32" w:rsidRPr="00945989" w:rsidRDefault="00A12A32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Urządzenie zawierające kontroler, przełącznik matrycowy,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skaler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, wzmacniacz</w:t>
            </w:r>
          </w:p>
          <w:p w14:paraId="50B96DE3" w14:textId="77777777" w:rsidR="00A12A32" w:rsidRPr="00945989" w:rsidRDefault="00941C70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Matryca video min. 8 x 4</w:t>
            </w:r>
          </w:p>
          <w:p w14:paraId="07783F15" w14:textId="2C6CDD42" w:rsidR="00941C70" w:rsidRPr="00945989" w:rsidRDefault="00941C70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Matryca audio min. 10 x 4</w:t>
            </w:r>
          </w:p>
          <w:p w14:paraId="677100BF" w14:textId="6AEDFF86" w:rsidR="006D5D96" w:rsidRPr="00945989" w:rsidRDefault="006D5D96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Wbudowany procesor DSP</w:t>
            </w:r>
          </w:p>
          <w:p w14:paraId="50867BDF" w14:textId="77777777" w:rsidR="00941C70" w:rsidRPr="00945989" w:rsidRDefault="00941C70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Wbudowana jednostka kontrolna, procesor min. 1500MIPS</w:t>
            </w:r>
          </w:p>
          <w:p w14:paraId="5918B652" w14:textId="77777777" w:rsidR="00941C70" w:rsidRPr="00945989" w:rsidRDefault="00941C70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Pamięć NVRAM 1MB, DDRAM 1GB</w:t>
            </w:r>
          </w:p>
          <w:p w14:paraId="55594FB7" w14:textId="77777777" w:rsidR="0090595A" w:rsidRPr="00945989" w:rsidRDefault="00941C70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Wzmacniacz min. 65W 70V/100V</w:t>
            </w:r>
          </w:p>
          <w:p w14:paraId="5E06296E" w14:textId="2C7D4D1F" w:rsidR="00941C70" w:rsidRPr="00945989" w:rsidRDefault="0090595A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Wyświetlacz LCD na przednim panelu</w:t>
            </w:r>
            <w:r w:rsidR="00941C70" w:rsidRPr="0094598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47B497B" w14:textId="77777777" w:rsidR="00941C70" w:rsidRPr="00945989" w:rsidRDefault="00941C70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Porty wejściowe</w:t>
            </w:r>
            <w:r w:rsidR="00EF27A0" w:rsidRPr="00945989">
              <w:rPr>
                <w:rFonts w:ascii="Arial" w:hAnsi="Arial" w:cs="Arial"/>
                <w:sz w:val="22"/>
                <w:szCs w:val="22"/>
              </w:rPr>
              <w:t xml:space="preserve"> wideo: 4 x HDMI/HDCP, 4 x DVI-I</w:t>
            </w:r>
          </w:p>
          <w:p w14:paraId="5BA08E73" w14:textId="61C9AD1B" w:rsidR="00EF27A0" w:rsidRPr="00945989" w:rsidRDefault="00EF27A0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Porty wyjściowe wideo: 4 x HDMI/HDCP</w:t>
            </w:r>
          </w:p>
          <w:p w14:paraId="1102DBA6" w14:textId="133078D9" w:rsidR="00C1355D" w:rsidRPr="00945989" w:rsidRDefault="00C1355D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Porty wejściowe audio x 4, 2 x mikrofonowe</w:t>
            </w:r>
          </w:p>
          <w:p w14:paraId="71D13EFB" w14:textId="77777777" w:rsidR="00EF27A0" w:rsidRPr="00945989" w:rsidRDefault="00EF27A0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Obsługa rozdzielczości do </w:t>
            </w:r>
            <w:r w:rsidR="00C1355D" w:rsidRPr="00945989">
              <w:rPr>
                <w:rFonts w:ascii="Arial" w:hAnsi="Arial" w:cs="Arial"/>
                <w:sz w:val="22"/>
                <w:szCs w:val="22"/>
              </w:rPr>
              <w:t>1920 x 1200 @ 60Hz</w:t>
            </w:r>
          </w:p>
          <w:p w14:paraId="14A41F8B" w14:textId="77777777" w:rsidR="00C1355D" w:rsidRPr="00945989" w:rsidRDefault="00C1355D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Porty kontroli: 2 x RS232/422/485, 6 x RS232, 8 x IR serial, 8 x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relays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, 2 x I/O</w:t>
            </w:r>
          </w:p>
          <w:p w14:paraId="6A5B47D1" w14:textId="77777777" w:rsidR="00C1355D" w:rsidRPr="00945989" w:rsidRDefault="00C1355D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Montaż w szafie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rack</w:t>
            </w:r>
            <w:proofErr w:type="spellEnd"/>
          </w:p>
          <w:p w14:paraId="2608633C" w14:textId="77777777" w:rsidR="0090595A" w:rsidRPr="00945989" w:rsidRDefault="0090595A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Pobór mocy maksymalnie 100W</w:t>
            </w:r>
          </w:p>
          <w:p w14:paraId="39999C58" w14:textId="77777777" w:rsidR="0090595A" w:rsidRPr="00945989" w:rsidRDefault="0090595A" w:rsidP="009B5DC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Waga nie większa niż: 9 kg</w:t>
            </w:r>
          </w:p>
          <w:p w14:paraId="2C835AEA" w14:textId="424DB15A" w:rsidR="00A94502" w:rsidRPr="00945989" w:rsidRDefault="00A94502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14:paraId="46438FE2" w14:textId="56556623" w:rsidR="00081C6F" w:rsidRPr="00945989" w:rsidRDefault="00784F21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szt.</w:t>
            </w:r>
          </w:p>
        </w:tc>
      </w:tr>
      <w:tr w:rsidR="00081C6F" w:rsidRPr="00945989" w14:paraId="3394CEB8" w14:textId="77777777" w:rsidTr="009B5DCE">
        <w:tc>
          <w:tcPr>
            <w:tcW w:w="608" w:type="dxa"/>
          </w:tcPr>
          <w:p w14:paraId="2908592B" w14:textId="1D6EA287" w:rsidR="00081C6F" w:rsidRPr="00945989" w:rsidRDefault="00F9048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</w:t>
            </w:r>
          </w:p>
        </w:tc>
        <w:tc>
          <w:tcPr>
            <w:tcW w:w="2556" w:type="dxa"/>
          </w:tcPr>
          <w:p w14:paraId="4051A0C3" w14:textId="5504D9F5" w:rsidR="00081C6F" w:rsidRPr="00945989" w:rsidRDefault="00F9048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Dotykowy panel przewodowy 7”</w:t>
            </w:r>
          </w:p>
        </w:tc>
        <w:tc>
          <w:tcPr>
            <w:tcW w:w="5314" w:type="dxa"/>
          </w:tcPr>
          <w:p w14:paraId="3D71BC64" w14:textId="77777777" w:rsidR="00F90485" w:rsidRPr="00945989" w:rsidRDefault="00F90485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Panel 7” dotykowy o parametrach nie gorszych niż:</w:t>
            </w:r>
          </w:p>
          <w:p w14:paraId="25AD3ECB" w14:textId="77777777" w:rsidR="00F90485" w:rsidRPr="00945989" w:rsidRDefault="00F90485" w:rsidP="009B5DC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Wyświetlacz o przekątnej min. 6,5” TFT LCD</w:t>
            </w:r>
          </w:p>
          <w:p w14:paraId="384D0766" w14:textId="77777777" w:rsidR="00F90485" w:rsidRPr="00945989" w:rsidRDefault="00F90485" w:rsidP="009B5DC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Rozdzielczość min. 1024 x 600 w formacie 16 : 9</w:t>
            </w:r>
          </w:p>
          <w:p w14:paraId="24F12632" w14:textId="77777777" w:rsidR="00F90485" w:rsidRPr="00945989" w:rsidRDefault="00F90485" w:rsidP="009B5DC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Jasność min. 350 cd/m</w:t>
            </w:r>
            <w:r w:rsidRPr="00945989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14:paraId="32855B4D" w14:textId="77777777" w:rsidR="00F90485" w:rsidRPr="00945989" w:rsidRDefault="00F90485" w:rsidP="009B5DC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Kontrast min. 700 : 1</w:t>
            </w:r>
          </w:p>
          <w:p w14:paraId="08EA3548" w14:textId="77777777" w:rsidR="00936352" w:rsidRPr="00945989" w:rsidRDefault="00936352" w:rsidP="009B5DC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Kąt widzenia min. 80</w:t>
            </w:r>
            <w:r w:rsidRPr="00945989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 (góra/dół/lewy/prawy)</w:t>
            </w:r>
          </w:p>
          <w:p w14:paraId="00C13CD2" w14:textId="77777777" w:rsidR="00936352" w:rsidRPr="00945989" w:rsidRDefault="00936352" w:rsidP="009B5DC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Pamięć SDRAM min. 500 MB, Flash min 3 GB</w:t>
            </w:r>
          </w:p>
          <w:p w14:paraId="6456E92F" w14:textId="77777777" w:rsidR="00936352" w:rsidRPr="00945989" w:rsidRDefault="00936352" w:rsidP="009B5DC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Dotyk: rezystancja</w:t>
            </w:r>
          </w:p>
          <w:p w14:paraId="76FE875C" w14:textId="77777777" w:rsidR="00936352" w:rsidRPr="00945989" w:rsidRDefault="00936352" w:rsidP="009B5DC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Wbudowany mikrofon, głośniki, interkom</w:t>
            </w:r>
          </w:p>
          <w:p w14:paraId="1FA8AB47" w14:textId="77777777" w:rsidR="00936352" w:rsidRPr="00945989" w:rsidRDefault="00936352" w:rsidP="009B5DC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Formaty plików: WAV, MP3</w:t>
            </w:r>
          </w:p>
          <w:p w14:paraId="56B0AAF8" w14:textId="3D8F2D4A" w:rsidR="00936352" w:rsidRPr="00945989" w:rsidRDefault="00936352" w:rsidP="009B5DC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Puszka montażowa</w:t>
            </w:r>
          </w:p>
          <w:p w14:paraId="530162F0" w14:textId="77777777" w:rsidR="00936352" w:rsidRPr="00631A2D" w:rsidRDefault="00936352" w:rsidP="009B5DCE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Style w:val="markedcontent"/>
                <w:rFonts w:ascii="Arial" w:hAnsi="Arial" w:cs="Arial"/>
                <w:sz w:val="22"/>
                <w:szCs w:val="22"/>
                <w:lang w:val="en-US"/>
              </w:rPr>
            </w:pPr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Porty </w:t>
            </w:r>
            <w:proofErr w:type="spellStart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komunikacji</w:t>
            </w:r>
            <w:proofErr w:type="spellEnd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: </w:t>
            </w:r>
            <w:r w:rsidRPr="00631A2D">
              <w:rPr>
                <w:rStyle w:val="markedcontent"/>
                <w:rFonts w:ascii="Arial" w:hAnsi="Arial" w:cs="Arial"/>
                <w:sz w:val="22"/>
                <w:szCs w:val="22"/>
                <w:lang w:val="en-US"/>
              </w:rPr>
              <w:t xml:space="preserve">10/100 port, RJ-45 connector, (1) USB host 2.0, type A port, </w:t>
            </w:r>
            <w:r w:rsidR="006A5719" w:rsidRPr="00631A2D">
              <w:rPr>
                <w:rStyle w:val="markedcontent"/>
                <w:rFonts w:ascii="Arial" w:hAnsi="Arial" w:cs="Arial"/>
                <w:sz w:val="22"/>
                <w:szCs w:val="22"/>
                <w:lang w:val="en-US"/>
              </w:rPr>
              <w:lastRenderedPageBreak/>
              <w:t>PoE (Power over Ethernet), 802.3af, class 0</w:t>
            </w:r>
          </w:p>
          <w:p w14:paraId="16912006" w14:textId="550F9CDB" w:rsidR="00A94502" w:rsidRPr="00631A2D" w:rsidRDefault="00A94502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" w:type="dxa"/>
          </w:tcPr>
          <w:p w14:paraId="58864F15" w14:textId="194890E8" w:rsidR="00081C6F" w:rsidRPr="00945989" w:rsidRDefault="00A4552A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 xml:space="preserve">1 </w:t>
            </w:r>
            <w:proofErr w:type="spellStart"/>
            <w:r w:rsidRPr="00945989">
              <w:rPr>
                <w:rFonts w:ascii="Arial" w:hAnsi="Arial" w:cs="Arial"/>
              </w:rPr>
              <w:t>kpl</w:t>
            </w:r>
            <w:proofErr w:type="spellEnd"/>
            <w:r w:rsidRPr="00945989">
              <w:rPr>
                <w:rFonts w:ascii="Arial" w:hAnsi="Arial" w:cs="Arial"/>
              </w:rPr>
              <w:t>.</w:t>
            </w:r>
          </w:p>
        </w:tc>
      </w:tr>
      <w:tr w:rsidR="007356CD" w:rsidRPr="00945989" w14:paraId="474A6B15" w14:textId="77777777" w:rsidTr="009B5DCE">
        <w:tc>
          <w:tcPr>
            <w:tcW w:w="608" w:type="dxa"/>
          </w:tcPr>
          <w:p w14:paraId="023BCFBE" w14:textId="30468249" w:rsidR="007356CD" w:rsidRPr="00945989" w:rsidRDefault="00986BDC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3</w:t>
            </w:r>
          </w:p>
        </w:tc>
        <w:tc>
          <w:tcPr>
            <w:tcW w:w="2556" w:type="dxa"/>
          </w:tcPr>
          <w:p w14:paraId="4B9D64BE" w14:textId="03C4F60C" w:rsidR="007356CD" w:rsidRPr="00945989" w:rsidRDefault="00986BDC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Switch sieciowy </w:t>
            </w:r>
            <w:proofErr w:type="spellStart"/>
            <w:r w:rsidRPr="00945989">
              <w:rPr>
                <w:rFonts w:ascii="Arial" w:hAnsi="Arial" w:cs="Arial"/>
              </w:rPr>
              <w:t>zarządzalny</w:t>
            </w:r>
            <w:proofErr w:type="spellEnd"/>
          </w:p>
        </w:tc>
        <w:tc>
          <w:tcPr>
            <w:tcW w:w="5314" w:type="dxa"/>
          </w:tcPr>
          <w:p w14:paraId="213F086B" w14:textId="5BE05D14" w:rsidR="007356CD" w:rsidRPr="00945989" w:rsidRDefault="00986BDC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Switch o parametrach nie gorszych niż:</w:t>
            </w:r>
          </w:p>
          <w:p w14:paraId="3997BADC" w14:textId="77777777" w:rsidR="00986BDC" w:rsidRPr="00945989" w:rsidRDefault="00986BDC" w:rsidP="009B5DCE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Całkowita liczba portów min. 12</w:t>
            </w:r>
          </w:p>
          <w:p w14:paraId="7F757AC2" w14:textId="77777777" w:rsidR="00986BDC" w:rsidRPr="00945989" w:rsidRDefault="00986BDC" w:rsidP="009B5DCE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Typy portów: 10 x 1G, 2 x SFP</w:t>
            </w:r>
          </w:p>
          <w:p w14:paraId="59B850F4" w14:textId="08A67A90" w:rsidR="00986BDC" w:rsidRPr="00945989" w:rsidRDefault="00986BDC" w:rsidP="009B5DCE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Zarządzalny</w:t>
            </w:r>
            <w:proofErr w:type="spellEnd"/>
          </w:p>
          <w:p w14:paraId="6BC50F7F" w14:textId="77777777" w:rsidR="00986BDC" w:rsidRPr="00945989" w:rsidRDefault="00986BDC" w:rsidP="009B5DCE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Ilość portów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PoE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+: 8  budżet 125W</w:t>
            </w:r>
          </w:p>
          <w:p w14:paraId="672CF0DA" w14:textId="77777777" w:rsidR="00986BDC" w:rsidRPr="00945989" w:rsidRDefault="00986BDC" w:rsidP="009B5DCE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Obsługa ramki Jumbo do 12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kb</w:t>
            </w:r>
            <w:proofErr w:type="spellEnd"/>
          </w:p>
          <w:p w14:paraId="6D5F96B9" w14:textId="77777777" w:rsidR="00986BDC" w:rsidRPr="00945989" w:rsidRDefault="00986BDC" w:rsidP="009B5DCE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Obsługa IGMP</w:t>
            </w:r>
          </w:p>
          <w:p w14:paraId="09F80BB4" w14:textId="77777777" w:rsidR="00986BDC" w:rsidRPr="00945989" w:rsidRDefault="00986BDC" w:rsidP="009B5DCE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Montaż w szafie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rack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1U</w:t>
            </w:r>
          </w:p>
          <w:p w14:paraId="0ED4B1CD" w14:textId="298A933D" w:rsidR="00986BDC" w:rsidRPr="00945989" w:rsidRDefault="001A71AF" w:rsidP="009B5DCE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Wymiary nie większe niż: 450 mm x 210 mm x 45 mm</w:t>
            </w:r>
          </w:p>
          <w:p w14:paraId="08DE2D20" w14:textId="77777777" w:rsidR="001A71AF" w:rsidRPr="00945989" w:rsidRDefault="001A71AF" w:rsidP="009B5DCE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Waga nie większa niż: 2,9 kg</w:t>
            </w:r>
          </w:p>
          <w:p w14:paraId="1144F909" w14:textId="773D61CF" w:rsidR="00A94502" w:rsidRPr="00945989" w:rsidRDefault="00A94502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14:paraId="1E128379" w14:textId="2670D598" w:rsidR="007356CD" w:rsidRPr="00945989" w:rsidRDefault="00F02ACE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szt.</w:t>
            </w:r>
          </w:p>
        </w:tc>
      </w:tr>
      <w:tr w:rsidR="00462D9D" w:rsidRPr="00945989" w14:paraId="376EE003" w14:textId="77777777" w:rsidTr="009B5DCE">
        <w:tc>
          <w:tcPr>
            <w:tcW w:w="608" w:type="dxa"/>
          </w:tcPr>
          <w:p w14:paraId="2AA38082" w14:textId="1F992F3C" w:rsidR="00462D9D" w:rsidRPr="00945989" w:rsidRDefault="00AE1BB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4</w:t>
            </w:r>
          </w:p>
        </w:tc>
        <w:tc>
          <w:tcPr>
            <w:tcW w:w="2556" w:type="dxa"/>
          </w:tcPr>
          <w:p w14:paraId="5D85B2AC" w14:textId="55EB2C0F" w:rsidR="00462D9D" w:rsidRPr="00945989" w:rsidRDefault="00AE1BB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Access Point</w:t>
            </w:r>
          </w:p>
        </w:tc>
        <w:tc>
          <w:tcPr>
            <w:tcW w:w="5314" w:type="dxa"/>
          </w:tcPr>
          <w:p w14:paraId="1FA3F122" w14:textId="77777777" w:rsidR="00462D9D" w:rsidRPr="00945989" w:rsidRDefault="00AE1BB5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Access Point o parametrach nie gorszych niż:</w:t>
            </w:r>
          </w:p>
          <w:p w14:paraId="58988EC4" w14:textId="77777777" w:rsidR="00AE1BB5" w:rsidRPr="00945989" w:rsidRDefault="00AE1BB5" w:rsidP="009B5DCE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Częstotliwość pracy: 2,4GHz, 5GHz, 6GHz</w:t>
            </w:r>
          </w:p>
          <w:p w14:paraId="02B1D09A" w14:textId="77777777" w:rsidR="00AE1BB5" w:rsidRPr="00945989" w:rsidRDefault="00AE1BB5" w:rsidP="009B5DCE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Obsługiwane standardy: Wi-Fi 6E (802.11 a/b/g/n/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ac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ax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), 802.3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at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(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PoE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+)</w:t>
            </w:r>
          </w:p>
          <w:p w14:paraId="71C6FDBA" w14:textId="77777777" w:rsidR="00E71821" w:rsidRPr="00945989" w:rsidRDefault="00E71821" w:rsidP="009B5DCE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Wejścia/wyjścia: RJ-45 10/100/1000 (LAN) - 1 szt.</w:t>
            </w:r>
          </w:p>
          <w:p w14:paraId="446E1018" w14:textId="77777777" w:rsidR="00E71821" w:rsidRPr="00945989" w:rsidRDefault="00E71821" w:rsidP="009B5DCE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Moc wyjściowa 26dBm</w:t>
            </w:r>
          </w:p>
          <w:p w14:paraId="0C438DCD" w14:textId="77777777" w:rsidR="00E71821" w:rsidRPr="00945989" w:rsidRDefault="00E71821" w:rsidP="009B5DCE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Anteny wewnętrzne 3 sztuki</w:t>
            </w:r>
          </w:p>
          <w:p w14:paraId="01A2EA52" w14:textId="77777777" w:rsidR="00E71821" w:rsidRPr="00945989" w:rsidRDefault="00E71821" w:rsidP="009B5DCE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Zabezpieczenia transmisji bezprzewodowej: WPA, WPA-PSK, WPA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Enterprice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, WPA2, WPA3</w:t>
            </w:r>
          </w:p>
          <w:p w14:paraId="1B1B21AB" w14:textId="77777777" w:rsidR="00E71821" w:rsidRPr="00945989" w:rsidRDefault="00E71821" w:rsidP="009B5DCE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Waga nie większa niż: 1 kg</w:t>
            </w:r>
          </w:p>
          <w:p w14:paraId="6D245A35" w14:textId="4E75DFE5" w:rsidR="00A94502" w:rsidRPr="00945989" w:rsidRDefault="00A94502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14:paraId="26A58869" w14:textId="69831FDA" w:rsidR="00462D9D" w:rsidRPr="00945989" w:rsidRDefault="001B5676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szt.</w:t>
            </w:r>
          </w:p>
        </w:tc>
      </w:tr>
      <w:tr w:rsidR="00462D9D" w:rsidRPr="00945989" w14:paraId="451F448C" w14:textId="77777777" w:rsidTr="009B5DCE">
        <w:tc>
          <w:tcPr>
            <w:tcW w:w="608" w:type="dxa"/>
          </w:tcPr>
          <w:p w14:paraId="6F6FD947" w14:textId="5BF0F06F" w:rsidR="00462D9D" w:rsidRPr="00945989" w:rsidRDefault="001A303A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5</w:t>
            </w:r>
          </w:p>
        </w:tc>
        <w:tc>
          <w:tcPr>
            <w:tcW w:w="2556" w:type="dxa"/>
          </w:tcPr>
          <w:p w14:paraId="30EF6E95" w14:textId="7CF3187A" w:rsidR="00462D9D" w:rsidRPr="00945989" w:rsidRDefault="001A303A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Moduł przekaźników</w:t>
            </w:r>
          </w:p>
        </w:tc>
        <w:tc>
          <w:tcPr>
            <w:tcW w:w="5314" w:type="dxa"/>
          </w:tcPr>
          <w:p w14:paraId="3702CD33" w14:textId="77777777" w:rsidR="00462D9D" w:rsidRPr="00945989" w:rsidRDefault="001A303A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Moduł o parametrach nie gorszych niż:</w:t>
            </w:r>
          </w:p>
          <w:p w14:paraId="529E7DCF" w14:textId="77777777" w:rsidR="001A303A" w:rsidRPr="00945989" w:rsidRDefault="001A303A" w:rsidP="009B5DCE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8-kanałowy moduł przekaźnikowy</w:t>
            </w:r>
          </w:p>
          <w:p w14:paraId="40DBB1A2" w14:textId="51B9FD8D" w:rsidR="001A303A" w:rsidRPr="00945989" w:rsidRDefault="001A303A" w:rsidP="009B5DCE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Montaż na szynie DIN, szerokość 9 modułów</w:t>
            </w:r>
          </w:p>
          <w:p w14:paraId="398882A2" w14:textId="77777777" w:rsidR="001A303A" w:rsidRPr="00945989" w:rsidRDefault="001A303A" w:rsidP="009B5DCE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Przekaźniki umożliwiające sterowanie obciążeniami z dużym prądem rozruchu</w:t>
            </w:r>
          </w:p>
          <w:p w14:paraId="21AC2BF7" w14:textId="77777777" w:rsidR="001A303A" w:rsidRPr="00945989" w:rsidRDefault="001A303A" w:rsidP="009B5DCE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Wejścia sterujące DALI/S-DIM/DMX</w:t>
            </w:r>
          </w:p>
          <w:p w14:paraId="295DA94B" w14:textId="77777777" w:rsidR="001A303A" w:rsidRPr="00945989" w:rsidRDefault="001A303A" w:rsidP="009B5DCE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Wyświetlacz LED oraz przyciski do konfiguracji</w:t>
            </w:r>
          </w:p>
          <w:p w14:paraId="1BBD5933" w14:textId="77777777" w:rsidR="001A303A" w:rsidRPr="00945989" w:rsidRDefault="001A303A" w:rsidP="009B5DCE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Obciążenie przekaźnika 16A</w:t>
            </w:r>
          </w:p>
          <w:p w14:paraId="6C721248" w14:textId="7AE76FEA" w:rsidR="00A94502" w:rsidRPr="00945989" w:rsidRDefault="00A94502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14:paraId="6F345149" w14:textId="3BF99909" w:rsidR="00462D9D" w:rsidRPr="00945989" w:rsidRDefault="00DA427C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</w:t>
            </w:r>
            <w:r w:rsidR="00926F41" w:rsidRPr="00945989">
              <w:rPr>
                <w:rFonts w:ascii="Arial" w:hAnsi="Arial" w:cs="Arial"/>
              </w:rPr>
              <w:t xml:space="preserve"> szt.</w:t>
            </w:r>
          </w:p>
        </w:tc>
      </w:tr>
      <w:tr w:rsidR="00462D9D" w:rsidRPr="00945989" w14:paraId="11609C15" w14:textId="77777777" w:rsidTr="009B5DCE">
        <w:tc>
          <w:tcPr>
            <w:tcW w:w="608" w:type="dxa"/>
          </w:tcPr>
          <w:p w14:paraId="5B957F68" w14:textId="31F8CB56" w:rsidR="00462D9D" w:rsidRPr="00945989" w:rsidRDefault="00F93E2B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6</w:t>
            </w:r>
          </w:p>
        </w:tc>
        <w:tc>
          <w:tcPr>
            <w:tcW w:w="2556" w:type="dxa"/>
          </w:tcPr>
          <w:p w14:paraId="11459CBD" w14:textId="0EC99BDF" w:rsidR="00462D9D" w:rsidRPr="00945989" w:rsidRDefault="00F93E2B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Router sterowania oświetleniem</w:t>
            </w:r>
          </w:p>
        </w:tc>
        <w:tc>
          <w:tcPr>
            <w:tcW w:w="5314" w:type="dxa"/>
          </w:tcPr>
          <w:p w14:paraId="28BB5998" w14:textId="3668E86C" w:rsidR="00462D9D" w:rsidRPr="00945989" w:rsidRDefault="00F93E2B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Router o parametrach nie gorszych niż:</w:t>
            </w:r>
          </w:p>
          <w:p w14:paraId="71A946A8" w14:textId="6E5299C4" w:rsidR="00F93E2B" w:rsidRPr="00945989" w:rsidRDefault="00C775B6" w:rsidP="009B5DC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I</w:t>
            </w:r>
            <w:r w:rsidR="00F93E2B" w:rsidRPr="00945989">
              <w:rPr>
                <w:rFonts w:ascii="Arial" w:hAnsi="Arial" w:cs="Arial"/>
                <w:sz w:val="22"/>
                <w:szCs w:val="22"/>
              </w:rPr>
              <w:t>nterfejs DALI do obsługi 64 urządzeń</w:t>
            </w:r>
          </w:p>
          <w:p w14:paraId="0D9C808B" w14:textId="47EC5001" w:rsidR="00F93E2B" w:rsidRPr="00945989" w:rsidRDefault="00F93E2B" w:rsidP="009B5DC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Podsieć DALI z zasilaniem 250mA</w:t>
            </w:r>
          </w:p>
          <w:p w14:paraId="4FC60543" w14:textId="5DB1963E" w:rsidR="00F93E2B" w:rsidRPr="00945989" w:rsidRDefault="00F93E2B" w:rsidP="009B5DC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Interfejs sieciowy Ethernet</w:t>
            </w:r>
          </w:p>
          <w:p w14:paraId="00DDA24B" w14:textId="684870C7" w:rsidR="00F93E2B" w:rsidRPr="00945989" w:rsidRDefault="00F93E2B" w:rsidP="009B5DC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Funkcja kalendarza</w:t>
            </w:r>
          </w:p>
          <w:p w14:paraId="3E1B78FB" w14:textId="41629783" w:rsidR="00F93E2B" w:rsidRPr="00945989" w:rsidRDefault="00F93E2B" w:rsidP="009B5DC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Funkcja odzyskiwania ustawień po awarii zasilania</w:t>
            </w:r>
          </w:p>
          <w:p w14:paraId="6EBF85F4" w14:textId="77777777" w:rsidR="00F93E2B" w:rsidRPr="00945989" w:rsidRDefault="00F93E2B" w:rsidP="009B5DC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Zegar astronomiczny</w:t>
            </w:r>
          </w:p>
          <w:p w14:paraId="16C33D7A" w14:textId="77777777" w:rsidR="00F93E2B" w:rsidRPr="00945989" w:rsidRDefault="00F93E2B" w:rsidP="009B5DCE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>Obudowa na szynę DIN, szerokość 9 modułów</w:t>
            </w:r>
          </w:p>
          <w:p w14:paraId="369ABDFA" w14:textId="3CB21458" w:rsidR="00471C27" w:rsidRPr="00945989" w:rsidRDefault="00471C27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14:paraId="6976E5F3" w14:textId="04FB51D3" w:rsidR="00462D9D" w:rsidRPr="00945989" w:rsidRDefault="00F93E2B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1 szt.</w:t>
            </w:r>
          </w:p>
        </w:tc>
      </w:tr>
      <w:tr w:rsidR="00926F41" w:rsidRPr="00945989" w14:paraId="0AB85D7E" w14:textId="77777777" w:rsidTr="009B5DCE">
        <w:tc>
          <w:tcPr>
            <w:tcW w:w="608" w:type="dxa"/>
          </w:tcPr>
          <w:p w14:paraId="25C5430F" w14:textId="3D08C530" w:rsidR="00926F41" w:rsidRPr="00945989" w:rsidRDefault="00F22F1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7</w:t>
            </w:r>
          </w:p>
        </w:tc>
        <w:tc>
          <w:tcPr>
            <w:tcW w:w="2556" w:type="dxa"/>
          </w:tcPr>
          <w:p w14:paraId="1BAA649A" w14:textId="22221697" w:rsidR="00926F41" w:rsidRPr="00945989" w:rsidRDefault="00F22F1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Moduł odbiornika ze </w:t>
            </w:r>
            <w:proofErr w:type="spellStart"/>
            <w:r w:rsidRPr="00945989">
              <w:rPr>
                <w:rFonts w:ascii="Arial" w:hAnsi="Arial" w:cs="Arial"/>
              </w:rPr>
              <w:t>skalerem</w:t>
            </w:r>
            <w:proofErr w:type="spellEnd"/>
          </w:p>
        </w:tc>
        <w:tc>
          <w:tcPr>
            <w:tcW w:w="5314" w:type="dxa"/>
          </w:tcPr>
          <w:p w14:paraId="50E10ABF" w14:textId="77777777" w:rsidR="00926F41" w:rsidRPr="00945989" w:rsidRDefault="00B605D8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Moduł odbiornika o parametrach nie gorszych niż:</w:t>
            </w:r>
          </w:p>
          <w:p w14:paraId="68E74C13" w14:textId="77777777" w:rsidR="00B605D8" w:rsidRPr="00945989" w:rsidRDefault="00B605D8" w:rsidP="009B5DC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Kompatybilny format: HDMI, HDCP, DVI</w:t>
            </w:r>
          </w:p>
          <w:p w14:paraId="3F9C22CB" w14:textId="77777777" w:rsidR="00B605D8" w:rsidRPr="00945989" w:rsidRDefault="00B605D8" w:rsidP="009B5DC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Obsługa rozdzielczości: 480p do 1920 x 1200 @ 60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Hz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, wsparcie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Deep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Color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24-bit, 30-bit, 36-bit, wsparcie </w:t>
            </w:r>
            <w:r w:rsidR="00BE5B21" w:rsidRPr="00945989">
              <w:rPr>
                <w:rFonts w:ascii="Arial" w:hAnsi="Arial" w:cs="Arial"/>
                <w:sz w:val="22"/>
                <w:szCs w:val="22"/>
              </w:rPr>
              <w:t xml:space="preserve">formatu </w:t>
            </w:r>
            <w:r w:rsidRPr="00945989">
              <w:rPr>
                <w:rFonts w:ascii="Arial" w:hAnsi="Arial" w:cs="Arial"/>
                <w:sz w:val="22"/>
                <w:szCs w:val="22"/>
              </w:rPr>
              <w:t>3D</w:t>
            </w:r>
          </w:p>
          <w:p w14:paraId="05CC3AD0" w14:textId="77777777" w:rsidR="00BE5B21" w:rsidRPr="00945989" w:rsidRDefault="00BE5B21" w:rsidP="009B5DC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Przepustowość 10,2Gbps</w:t>
            </w:r>
          </w:p>
          <w:p w14:paraId="3EF47D6F" w14:textId="32C77827" w:rsidR="00BE5B21" w:rsidRPr="00945989" w:rsidRDefault="00BE5B21" w:rsidP="009B5DC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Długość kabla do min. 100 m</w:t>
            </w:r>
            <w:r w:rsidR="0038152B" w:rsidRPr="00945989">
              <w:rPr>
                <w:rFonts w:ascii="Arial" w:hAnsi="Arial" w:cs="Arial"/>
                <w:sz w:val="22"/>
                <w:szCs w:val="22"/>
              </w:rPr>
              <w:t xml:space="preserve"> ekranowany CAT6, CAT6A, CAT7</w:t>
            </w:r>
          </w:p>
          <w:p w14:paraId="1FB01FB4" w14:textId="3A04231B" w:rsidR="00BE5B21" w:rsidRPr="00945989" w:rsidRDefault="00BE5B21" w:rsidP="009B5DC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Wyjście HDMI</w:t>
            </w:r>
          </w:p>
          <w:p w14:paraId="4BC38CEA" w14:textId="3D0DABF9" w:rsidR="00BE5B21" w:rsidRPr="00945989" w:rsidRDefault="00BE5B21" w:rsidP="009B5DC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Wyjście audio stereo</w:t>
            </w:r>
          </w:p>
          <w:p w14:paraId="16194B3D" w14:textId="77777777" w:rsidR="00BE5B21" w:rsidRPr="00631A2D" w:rsidRDefault="00BE5B21" w:rsidP="009B5DC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Wsparcie</w:t>
            </w:r>
            <w:proofErr w:type="spellEnd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proofErr w:type="spellStart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formatu</w:t>
            </w:r>
            <w:proofErr w:type="spellEnd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 audio: Dolby </w:t>
            </w:r>
            <w:proofErr w:type="spellStart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TrueHD</w:t>
            </w:r>
            <w:proofErr w:type="spellEnd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, Dolby Digital, DTS-HD Master Audio, DTS</w:t>
            </w:r>
          </w:p>
          <w:p w14:paraId="72E22CBA" w14:textId="5B1A2C10" w:rsidR="00471C27" w:rsidRPr="00631A2D" w:rsidRDefault="00471C27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810" w:type="dxa"/>
          </w:tcPr>
          <w:p w14:paraId="69DAD208" w14:textId="70350980" w:rsidR="00926F41" w:rsidRPr="00945989" w:rsidRDefault="00ED699A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3</w:t>
            </w:r>
            <w:r w:rsidR="00523F81" w:rsidRPr="00945989">
              <w:rPr>
                <w:rFonts w:ascii="Arial" w:hAnsi="Arial" w:cs="Arial"/>
              </w:rPr>
              <w:t xml:space="preserve"> szt.</w:t>
            </w:r>
          </w:p>
        </w:tc>
      </w:tr>
      <w:tr w:rsidR="00926F41" w:rsidRPr="00945989" w14:paraId="495CFACD" w14:textId="77777777" w:rsidTr="009B5DCE">
        <w:tc>
          <w:tcPr>
            <w:tcW w:w="608" w:type="dxa"/>
          </w:tcPr>
          <w:p w14:paraId="127E0D69" w14:textId="1D99FEFF" w:rsidR="00926F41" w:rsidRPr="00945989" w:rsidRDefault="00523F81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8</w:t>
            </w:r>
          </w:p>
        </w:tc>
        <w:tc>
          <w:tcPr>
            <w:tcW w:w="2556" w:type="dxa"/>
          </w:tcPr>
          <w:p w14:paraId="08D53ECE" w14:textId="3C2AB334" w:rsidR="00926F41" w:rsidRPr="00945989" w:rsidRDefault="00523F81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Moduł nadajnika</w:t>
            </w:r>
          </w:p>
        </w:tc>
        <w:tc>
          <w:tcPr>
            <w:tcW w:w="5314" w:type="dxa"/>
          </w:tcPr>
          <w:p w14:paraId="05239701" w14:textId="37B3F631" w:rsidR="00523F81" w:rsidRPr="00945989" w:rsidRDefault="00523F81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Moduł nadajnika o parametrach nie gorszych niż:</w:t>
            </w:r>
          </w:p>
          <w:p w14:paraId="554E115C" w14:textId="77777777" w:rsidR="00926F41" w:rsidRPr="00945989" w:rsidRDefault="00523F81" w:rsidP="009B5DC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Kompatybilny format: HDMI, HDCP, DVI</w:t>
            </w:r>
          </w:p>
          <w:p w14:paraId="3BCA13C9" w14:textId="77777777" w:rsidR="00523F81" w:rsidRPr="00945989" w:rsidRDefault="00523F81" w:rsidP="009B5DC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Szybkość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przesyłu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danych: 4.95Gbps / 6.75Gbps</w:t>
            </w:r>
          </w:p>
          <w:p w14:paraId="295C9B62" w14:textId="77777777" w:rsidR="00523F81" w:rsidRPr="00945989" w:rsidRDefault="00523F81" w:rsidP="009B5DC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Obsługa rozdzielczości: 480p do 1920 x 1200 @ 60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Hz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, obsługa rozdzielczości z przeplotem: </w:t>
            </w:r>
            <w:r w:rsidR="0038152B" w:rsidRPr="00945989">
              <w:rPr>
                <w:rFonts w:ascii="Arial" w:hAnsi="Arial" w:cs="Arial"/>
                <w:sz w:val="22"/>
                <w:szCs w:val="22"/>
              </w:rPr>
              <w:t>480i, 576i, 1080i, wsparcie formatu 3D</w:t>
            </w:r>
          </w:p>
          <w:p w14:paraId="79D8E97E" w14:textId="77777777" w:rsidR="0038152B" w:rsidRPr="00945989" w:rsidRDefault="0038152B" w:rsidP="009B5DC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Porty: HD-15 wejściowy, HDMI wejściowy, stereo mini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jack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, S/PDIF, RCA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jack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, port ICSLAN/Ethernet, TCP/IP port</w:t>
            </w:r>
          </w:p>
          <w:p w14:paraId="2E7DB741" w14:textId="77777777" w:rsidR="0038152B" w:rsidRPr="00945989" w:rsidRDefault="0038152B" w:rsidP="009B5DCE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Długość kabla do min. 100 m ekranowany CAT6, CAT6A, CAT7</w:t>
            </w:r>
          </w:p>
          <w:p w14:paraId="77D70726" w14:textId="63682C70" w:rsidR="00471C27" w:rsidRPr="00945989" w:rsidRDefault="00471C27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14:paraId="0F3A445A" w14:textId="7ECBA5CC" w:rsidR="00926F41" w:rsidRPr="00945989" w:rsidRDefault="00ED699A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3</w:t>
            </w:r>
            <w:r w:rsidR="00C1067D" w:rsidRPr="00945989">
              <w:rPr>
                <w:rFonts w:ascii="Arial" w:hAnsi="Arial" w:cs="Arial"/>
              </w:rPr>
              <w:t xml:space="preserve"> szt.</w:t>
            </w:r>
          </w:p>
        </w:tc>
      </w:tr>
      <w:tr w:rsidR="00926F41" w:rsidRPr="00945989" w14:paraId="302315BC" w14:textId="77777777" w:rsidTr="009B5DCE">
        <w:tc>
          <w:tcPr>
            <w:tcW w:w="608" w:type="dxa"/>
          </w:tcPr>
          <w:p w14:paraId="2A766F7C" w14:textId="3FEDC390" w:rsidR="00926F41" w:rsidRPr="00945989" w:rsidRDefault="00ED156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9</w:t>
            </w:r>
          </w:p>
        </w:tc>
        <w:tc>
          <w:tcPr>
            <w:tcW w:w="2556" w:type="dxa"/>
          </w:tcPr>
          <w:p w14:paraId="1C9FBF31" w14:textId="03227809" w:rsidR="00926F41" w:rsidRPr="00945989" w:rsidRDefault="00ED156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Panel bezprzewodowy</w:t>
            </w:r>
            <w:r w:rsidR="00DA427C" w:rsidRPr="00945989">
              <w:rPr>
                <w:rFonts w:ascii="Arial" w:hAnsi="Arial" w:cs="Arial"/>
              </w:rPr>
              <w:t xml:space="preserve"> 10”</w:t>
            </w:r>
          </w:p>
        </w:tc>
        <w:tc>
          <w:tcPr>
            <w:tcW w:w="5314" w:type="dxa"/>
          </w:tcPr>
          <w:p w14:paraId="51778F71" w14:textId="4DD2439C" w:rsidR="00926F41" w:rsidRPr="00945989" w:rsidRDefault="000416C8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Panel bezprzewodowy o parametrach nie gorszych niż:</w:t>
            </w:r>
          </w:p>
          <w:p w14:paraId="1678A24C" w14:textId="20BE151F" w:rsidR="000416C8" w:rsidRPr="00945989" w:rsidRDefault="000416C8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Wyświetlacz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multi-touch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o przekątnej nie mniejszej niż 10”</w:t>
            </w:r>
          </w:p>
          <w:p w14:paraId="373D050D" w14:textId="77254951" w:rsidR="000416C8" w:rsidRPr="00945989" w:rsidRDefault="000416C8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Rozdzielczość min. 2160 x 1620 pikseli, podświetlenie LED, technologia IPS</w:t>
            </w:r>
          </w:p>
          <w:p w14:paraId="6C7A9A77" w14:textId="2A11082E" w:rsidR="00D71143" w:rsidRPr="00945989" w:rsidRDefault="00D71143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Pojemność min. 60 GB</w:t>
            </w:r>
          </w:p>
          <w:p w14:paraId="6A26EEFC" w14:textId="174E938C" w:rsidR="000416C8" w:rsidRPr="00945989" w:rsidRDefault="00256236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Jasność min.480 nitów</w:t>
            </w:r>
          </w:p>
          <w:p w14:paraId="3C7F158F" w14:textId="5D5A6E30" w:rsidR="00256236" w:rsidRPr="00945989" w:rsidRDefault="00256236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Powłoka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aleofobowa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odporna na odciski palców</w:t>
            </w:r>
          </w:p>
          <w:p w14:paraId="7142204C" w14:textId="79548FB0" w:rsidR="00256236" w:rsidRPr="00945989" w:rsidRDefault="00D71143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Pięcio</w:t>
            </w:r>
            <w:r w:rsidRPr="00945989">
              <w:rPr>
                <w:rFonts w:ascii="Arial" w:hAnsi="Arial" w:cs="Arial"/>
                <w:sz w:val="22"/>
                <w:szCs w:val="22"/>
              </w:rPr>
              <w:softHyphen/>
              <w:t>elementowy obiektyw, maks. 5-krotny zoom cyfrowy</w:t>
            </w:r>
          </w:p>
          <w:p w14:paraId="3C195C22" w14:textId="33751553" w:rsidR="00D71143" w:rsidRPr="00945989" w:rsidRDefault="00D71143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Wideo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FaceTime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, Audio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FaceTime</w:t>
            </w:r>
            <w:proofErr w:type="spellEnd"/>
          </w:p>
          <w:p w14:paraId="79112EDA" w14:textId="03377E53" w:rsidR="00D71143" w:rsidRPr="00945989" w:rsidRDefault="00D71143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Głośniki stereofoniczne, dwa mikrofony</w:t>
            </w:r>
          </w:p>
          <w:p w14:paraId="02F5F52C" w14:textId="2992A28E" w:rsidR="00D71143" w:rsidRPr="00945989" w:rsidRDefault="00D71143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>Wi</w:t>
            </w:r>
            <w:r w:rsidRPr="00945989">
              <w:rPr>
                <w:rFonts w:ascii="Arial" w:hAnsi="Arial" w:cs="Arial"/>
                <w:sz w:val="22"/>
                <w:szCs w:val="22"/>
              </w:rPr>
              <w:noBreakHyphen/>
              <w:t>Fi (802.11a/b/g/n/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ac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); dwa zakresy (2,4 GHz i 5 GHz); HT80 z MIMO</w:t>
            </w:r>
          </w:p>
          <w:p w14:paraId="7972DC07" w14:textId="1B7DBB84" w:rsidR="00D71143" w:rsidRPr="00945989" w:rsidRDefault="00D71143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Interfejs Bluetooth 4.2</w:t>
            </w:r>
          </w:p>
          <w:p w14:paraId="418F6675" w14:textId="6A738BB9" w:rsidR="00D71143" w:rsidRPr="00945989" w:rsidRDefault="00D71143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Funkcje: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VoiceOver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, Zoom, lupa,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AssistiveTouch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, napisy dla niesłyszących, RTT (tekst w czasie rzeczywistym)</w:t>
            </w:r>
          </w:p>
          <w:p w14:paraId="6DC42F31" w14:textId="06D286AB" w:rsidR="00D71143" w:rsidRPr="00945989" w:rsidRDefault="00D71143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Waga nie większa niż: 500 g</w:t>
            </w:r>
          </w:p>
          <w:p w14:paraId="5584F59B" w14:textId="3F1A1E09" w:rsidR="00D71143" w:rsidRPr="00945989" w:rsidRDefault="00D71143" w:rsidP="009B5DCE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Wymiary maksymalne: 254 mm x 175 mm x 8 mm</w:t>
            </w:r>
          </w:p>
          <w:p w14:paraId="377677CB" w14:textId="1719BD15" w:rsidR="000416C8" w:rsidRPr="00945989" w:rsidRDefault="000416C8" w:rsidP="009B5DC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14:paraId="56DE7B0A" w14:textId="629CC5FA" w:rsidR="00926F41" w:rsidRPr="00945989" w:rsidRDefault="00C1067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1 szt.</w:t>
            </w:r>
          </w:p>
        </w:tc>
      </w:tr>
      <w:tr w:rsidR="00926F41" w:rsidRPr="00945989" w14:paraId="51EB5116" w14:textId="77777777" w:rsidTr="009B5DCE">
        <w:tc>
          <w:tcPr>
            <w:tcW w:w="608" w:type="dxa"/>
          </w:tcPr>
          <w:p w14:paraId="76D40009" w14:textId="799D5B4B" w:rsidR="00926F41" w:rsidRPr="00945989" w:rsidRDefault="00A5351E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10</w:t>
            </w:r>
          </w:p>
        </w:tc>
        <w:tc>
          <w:tcPr>
            <w:tcW w:w="2556" w:type="dxa"/>
          </w:tcPr>
          <w:p w14:paraId="3E125D4B" w14:textId="77F1BE18" w:rsidR="00926F41" w:rsidRPr="00945989" w:rsidRDefault="00A5351E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Ramka wraz ze stacją bazową i ładowarką</w:t>
            </w:r>
          </w:p>
        </w:tc>
        <w:tc>
          <w:tcPr>
            <w:tcW w:w="5314" w:type="dxa"/>
          </w:tcPr>
          <w:p w14:paraId="24FD2FCA" w14:textId="7FF45A88" w:rsidR="00926F41" w:rsidRPr="00945989" w:rsidRDefault="00A5351E" w:rsidP="009B5DCE">
            <w:pPr>
              <w:spacing w:line="276" w:lineRule="auto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Ramka dopasowana do </w:t>
            </w:r>
            <w:proofErr w:type="spellStart"/>
            <w:r w:rsidRPr="00945989">
              <w:rPr>
                <w:rFonts w:ascii="Arial" w:hAnsi="Arial" w:cs="Arial"/>
              </w:rPr>
              <w:t>panela</w:t>
            </w:r>
            <w:proofErr w:type="spellEnd"/>
            <w:r w:rsidRPr="00945989">
              <w:rPr>
                <w:rFonts w:ascii="Arial" w:hAnsi="Arial" w:cs="Arial"/>
              </w:rPr>
              <w:t xml:space="preserve"> bezprzewodowego wraz ze stacją bazową i ładowarką</w:t>
            </w:r>
            <w:r w:rsidR="00213735" w:rsidRPr="00945989">
              <w:rPr>
                <w:rFonts w:ascii="Arial" w:hAnsi="Arial" w:cs="Arial"/>
              </w:rPr>
              <w:t>. Stacja bazowa umożliwia magnetyczny montaż biurkowy i bezprzewodowe ładowanie pod kątem 45 stopni. Panel można zamontować w orientacji pionowej lub poziomej.</w:t>
            </w:r>
          </w:p>
          <w:p w14:paraId="6191E22E" w14:textId="27EC080A" w:rsidR="00471C27" w:rsidRPr="00945989" w:rsidRDefault="00471C27" w:rsidP="009B5DC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14:paraId="349EFA0B" w14:textId="3DDEF9C3" w:rsidR="00926F41" w:rsidRPr="00945989" w:rsidRDefault="00C1067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1 </w:t>
            </w:r>
            <w:proofErr w:type="spellStart"/>
            <w:r w:rsidRPr="00945989">
              <w:rPr>
                <w:rFonts w:ascii="Arial" w:hAnsi="Arial" w:cs="Arial"/>
              </w:rPr>
              <w:t>kpl</w:t>
            </w:r>
            <w:proofErr w:type="spellEnd"/>
            <w:r w:rsidRPr="00945989">
              <w:rPr>
                <w:rFonts w:ascii="Arial" w:hAnsi="Arial" w:cs="Arial"/>
              </w:rPr>
              <w:t>.</w:t>
            </w:r>
          </w:p>
        </w:tc>
      </w:tr>
      <w:tr w:rsidR="00462D9D" w:rsidRPr="00945989" w14:paraId="21827A90" w14:textId="77777777" w:rsidTr="009B5DCE">
        <w:tc>
          <w:tcPr>
            <w:tcW w:w="608" w:type="dxa"/>
            <w:shd w:val="clear" w:color="auto" w:fill="FFE599" w:themeFill="accent4" w:themeFillTint="66"/>
          </w:tcPr>
          <w:p w14:paraId="2F219CBA" w14:textId="77777777" w:rsidR="00462D9D" w:rsidRPr="00945989" w:rsidRDefault="00462D9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  <w:shd w:val="clear" w:color="auto" w:fill="FFE599" w:themeFill="accent4" w:themeFillTint="66"/>
          </w:tcPr>
          <w:p w14:paraId="37865813" w14:textId="77777777" w:rsidR="00462D9D" w:rsidRPr="00945989" w:rsidRDefault="00462D9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314" w:type="dxa"/>
            <w:shd w:val="clear" w:color="auto" w:fill="FFE599" w:themeFill="accent4" w:themeFillTint="66"/>
          </w:tcPr>
          <w:p w14:paraId="37ED95D6" w14:textId="390E7538" w:rsidR="00462D9D" w:rsidRPr="00945989" w:rsidRDefault="009650D9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SYSTEM WIDEOKONFERENCYJNY</w:t>
            </w:r>
          </w:p>
        </w:tc>
        <w:tc>
          <w:tcPr>
            <w:tcW w:w="810" w:type="dxa"/>
            <w:shd w:val="clear" w:color="auto" w:fill="FFE599" w:themeFill="accent4" w:themeFillTint="66"/>
          </w:tcPr>
          <w:p w14:paraId="309A10C7" w14:textId="77777777" w:rsidR="00462D9D" w:rsidRPr="00945989" w:rsidRDefault="00462D9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6D0CBD" w:rsidRPr="00945989" w14:paraId="2F8FCBC4" w14:textId="77777777" w:rsidTr="009B5DCE">
        <w:tc>
          <w:tcPr>
            <w:tcW w:w="608" w:type="dxa"/>
          </w:tcPr>
          <w:p w14:paraId="0144A0D0" w14:textId="4DE99D3D" w:rsidR="006D0CBD" w:rsidRPr="00945989" w:rsidRDefault="002542D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</w:p>
        </w:tc>
        <w:tc>
          <w:tcPr>
            <w:tcW w:w="2556" w:type="dxa"/>
          </w:tcPr>
          <w:p w14:paraId="40DA0E19" w14:textId="12099FC1" w:rsidR="006D0CBD" w:rsidRPr="00945989" w:rsidRDefault="002542D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Zestaw wideokonferencyjny</w:t>
            </w:r>
          </w:p>
        </w:tc>
        <w:tc>
          <w:tcPr>
            <w:tcW w:w="5314" w:type="dxa"/>
          </w:tcPr>
          <w:p w14:paraId="0CB532F6" w14:textId="5CABFFA7" w:rsidR="002542DD" w:rsidRPr="00945989" w:rsidRDefault="002542DD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Zestaw (kodek, kamera, mikrofon</w:t>
            </w:r>
            <w:r w:rsidR="008F549C" w:rsidRPr="00945989">
              <w:rPr>
                <w:rFonts w:ascii="Arial" w:hAnsi="Arial" w:cs="Arial"/>
                <w:b/>
                <w:bCs/>
              </w:rPr>
              <w:t>, serwis wsparcie techniczne</w:t>
            </w:r>
            <w:r w:rsidRPr="00945989">
              <w:rPr>
                <w:rFonts w:ascii="Arial" w:hAnsi="Arial" w:cs="Arial"/>
                <w:b/>
                <w:bCs/>
              </w:rPr>
              <w:t xml:space="preserve">) wideokonferencyjny </w:t>
            </w:r>
            <w:r w:rsidR="006D5D96" w:rsidRPr="00945989">
              <w:rPr>
                <w:rFonts w:ascii="Arial" w:hAnsi="Arial" w:cs="Arial"/>
                <w:b/>
                <w:bCs/>
              </w:rPr>
              <w:t xml:space="preserve">jednego producenta </w:t>
            </w:r>
            <w:r w:rsidRPr="00945989">
              <w:rPr>
                <w:rFonts w:ascii="Arial" w:hAnsi="Arial" w:cs="Arial"/>
                <w:b/>
                <w:bCs/>
              </w:rPr>
              <w:t>o parametrach nie gorszych niż:</w:t>
            </w:r>
          </w:p>
          <w:p w14:paraId="41E0417B" w14:textId="6C246D83" w:rsidR="002542DD" w:rsidRPr="00945989" w:rsidRDefault="002542DD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KODEK:</w:t>
            </w:r>
          </w:p>
          <w:p w14:paraId="4C8A3DF0" w14:textId="4FF26896" w:rsidR="002542DD" w:rsidRPr="00945989" w:rsidRDefault="002542DD" w:rsidP="009B5DCE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Protokoły i standard wideo: H.264 AVC, H.264 High Profile, H.265</w:t>
            </w:r>
          </w:p>
          <w:p w14:paraId="21A313DE" w14:textId="7354009E" w:rsidR="002542DD" w:rsidRPr="00945989" w:rsidRDefault="002542DD" w:rsidP="009B5DCE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Wejścia wideo min.: 1 x HDCI, 1 x HDMI,</w:t>
            </w:r>
          </w:p>
          <w:p w14:paraId="01EA672B" w14:textId="4220BAC6" w:rsidR="00C96AA1" w:rsidRPr="00945989" w:rsidRDefault="00C96AA1" w:rsidP="009B5DCE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Wejścia audio min.: 1 x IP mikrofon, 1 x HDMI, 1 x 3,5 mm stereo liniowe</w:t>
            </w:r>
          </w:p>
          <w:p w14:paraId="7CAA1C69" w14:textId="2A14F278" w:rsidR="00C96AA1" w:rsidRPr="00945989" w:rsidRDefault="00C96AA1" w:rsidP="009B5DCE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Wyjścia wideo min.: 2 x HDMI</w:t>
            </w:r>
          </w:p>
          <w:p w14:paraId="00A6A1B1" w14:textId="78A8AE32" w:rsidR="00C96AA1" w:rsidRPr="00945989" w:rsidRDefault="00C96AA1" w:rsidP="009B5DCE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Wyjścia audio min.: 1 x HDMI, 1 x 3,5 mm stereo liniowe</w:t>
            </w:r>
          </w:p>
          <w:p w14:paraId="7A2FBDA7" w14:textId="65713C50" w:rsidR="00D53D41" w:rsidRPr="00945989" w:rsidRDefault="00D53D41" w:rsidP="009B5DCE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Pozostałe porty: 3 x USB 3.0, 1 x USB-C, 1 x RS232, Bluetooth 5.0,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WiFi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802.11a/b/g/n/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ac</w:t>
            </w:r>
            <w:proofErr w:type="spellEnd"/>
          </w:p>
          <w:p w14:paraId="32BA69D2" w14:textId="1A31058C" w:rsidR="00C96AA1" w:rsidRPr="00945989" w:rsidRDefault="00C96AA1" w:rsidP="009B5DCE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Rozdzielczości wideo treści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wej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/wyj.: UHD (3840 x 2160) </w:t>
            </w:r>
          </w:p>
          <w:p w14:paraId="65AE7AB0" w14:textId="0CE05A14" w:rsidR="00C96AA1" w:rsidRPr="00945989" w:rsidRDefault="00C96AA1" w:rsidP="009B5DCE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Udostępnianie treści: Apple </w:t>
            </w:r>
            <w:proofErr w:type="spellStart"/>
            <w:r w:rsidR="00D53D41" w:rsidRPr="00945989">
              <w:rPr>
                <w:rFonts w:ascii="Arial" w:hAnsi="Arial" w:cs="Arial"/>
                <w:sz w:val="22"/>
                <w:szCs w:val="22"/>
              </w:rPr>
              <w:t>AirPlay</w:t>
            </w:r>
            <w:proofErr w:type="spellEnd"/>
            <w:r w:rsidR="00D53D41" w:rsidRPr="0094598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D53D41" w:rsidRPr="00945989">
              <w:rPr>
                <w:rFonts w:ascii="Arial" w:hAnsi="Arial" w:cs="Arial"/>
                <w:sz w:val="22"/>
                <w:szCs w:val="22"/>
              </w:rPr>
              <w:t>Miracast</w:t>
            </w:r>
            <w:proofErr w:type="spellEnd"/>
            <w:r w:rsidR="00D53D41" w:rsidRPr="0094598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D53D41" w:rsidRPr="00945989">
              <w:rPr>
                <w:rFonts w:ascii="Arial" w:hAnsi="Arial" w:cs="Arial"/>
                <w:sz w:val="22"/>
                <w:szCs w:val="22"/>
              </w:rPr>
              <w:t>Poly</w:t>
            </w:r>
            <w:proofErr w:type="spellEnd"/>
            <w:r w:rsidR="00D53D41" w:rsidRPr="00945989">
              <w:rPr>
                <w:rFonts w:ascii="Arial" w:hAnsi="Arial" w:cs="Arial"/>
                <w:sz w:val="22"/>
                <w:szCs w:val="22"/>
              </w:rPr>
              <w:t xml:space="preserve"> Content </w:t>
            </w:r>
            <w:proofErr w:type="spellStart"/>
            <w:r w:rsidR="00D53D41" w:rsidRPr="00945989">
              <w:rPr>
                <w:rFonts w:ascii="Arial" w:hAnsi="Arial" w:cs="Arial"/>
                <w:sz w:val="22"/>
                <w:szCs w:val="22"/>
              </w:rPr>
              <w:t>App</w:t>
            </w:r>
            <w:proofErr w:type="spellEnd"/>
            <w:r w:rsidR="00D53D41" w:rsidRPr="00945989">
              <w:rPr>
                <w:rFonts w:ascii="Arial" w:hAnsi="Arial" w:cs="Arial"/>
                <w:sz w:val="22"/>
                <w:szCs w:val="22"/>
              </w:rPr>
              <w:t xml:space="preserve"> wsparcie</w:t>
            </w:r>
          </w:p>
          <w:p w14:paraId="15EC6DF6" w14:textId="6F8D0661" w:rsidR="00D53D41" w:rsidRPr="00945989" w:rsidRDefault="00D53D41" w:rsidP="009B5DCE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Szyfrowanie mediów (H.323, SIP) - AES-128, AES-256</w:t>
            </w:r>
          </w:p>
          <w:p w14:paraId="103AB6D8" w14:textId="5FACC380" w:rsidR="00D53D41" w:rsidRPr="00631A2D" w:rsidRDefault="00D53D41" w:rsidP="009B5DCE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Network: IPv4, IPv6, 1x 10/100/1G Ethernet, 3x 10/100/1G LLN </w:t>
            </w:r>
            <w:proofErr w:type="spellStart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>wspierający</w:t>
            </w:r>
            <w:proofErr w:type="spellEnd"/>
            <w:r w:rsidRPr="00631A2D">
              <w:rPr>
                <w:rFonts w:ascii="Arial" w:hAnsi="Arial" w:cs="Arial"/>
                <w:sz w:val="22"/>
                <w:szCs w:val="22"/>
                <w:lang w:val="en-US"/>
              </w:rPr>
              <w:t xml:space="preserve"> POE+/ PSE</w:t>
            </w:r>
            <w:r w:rsidR="00E33901" w:rsidRPr="00631A2D">
              <w:rPr>
                <w:rFonts w:ascii="Arial" w:hAnsi="Arial" w:cs="Arial"/>
                <w:sz w:val="22"/>
                <w:szCs w:val="22"/>
                <w:lang w:val="en-US"/>
              </w:rPr>
              <w:t>, H.323 and/or SIP up to 6 Mbps</w:t>
            </w:r>
          </w:p>
          <w:p w14:paraId="01D4EC15" w14:textId="4CD5605C" w:rsidR="00E33901" w:rsidRPr="00945989" w:rsidRDefault="00E33901" w:rsidP="009B5DCE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Montaż w szafie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rack</w:t>
            </w:r>
            <w:proofErr w:type="spellEnd"/>
          </w:p>
          <w:p w14:paraId="30DE8C41" w14:textId="2BB6F667" w:rsidR="00E33901" w:rsidRPr="00945989" w:rsidRDefault="00E33901" w:rsidP="009B5DCE">
            <w:pPr>
              <w:pStyle w:val="Akapitzlist"/>
              <w:numPr>
                <w:ilvl w:val="0"/>
                <w:numId w:val="2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Waga nie większa niż 1 kg</w:t>
            </w:r>
          </w:p>
          <w:p w14:paraId="2517AA8E" w14:textId="1D80553E" w:rsidR="000178EB" w:rsidRPr="00945989" w:rsidRDefault="000178EB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KAMERA:</w:t>
            </w:r>
          </w:p>
          <w:p w14:paraId="5F52DABA" w14:textId="602F494E" w:rsidR="000178EB" w:rsidRPr="00945989" w:rsidRDefault="000178EB" w:rsidP="009B5DCE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Typ przetwornika: CMOS 1/2.</w:t>
            </w:r>
            <w:r w:rsidR="006618BF" w:rsidRPr="00945989">
              <w:rPr>
                <w:rFonts w:ascii="Arial" w:hAnsi="Arial" w:cs="Arial"/>
                <w:sz w:val="22"/>
                <w:szCs w:val="22"/>
              </w:rPr>
              <w:t>33</w:t>
            </w:r>
          </w:p>
          <w:p w14:paraId="736543F8" w14:textId="3B63E57C" w:rsidR="00D07CBA" w:rsidRPr="00945989" w:rsidRDefault="00D07CBA" w:rsidP="009B5DCE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>Rozdzielczość Full HD 1920 x 1080</w:t>
            </w:r>
          </w:p>
          <w:p w14:paraId="24154FFA" w14:textId="3EF9EDD3" w:rsidR="00D07CBA" w:rsidRPr="00945989" w:rsidRDefault="00D07CBA" w:rsidP="009B5DCE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Maksymalna liczba klatek na sekundę </w:t>
            </w:r>
            <w:r w:rsidR="006618BF" w:rsidRPr="00945989">
              <w:rPr>
                <w:rFonts w:ascii="Arial" w:hAnsi="Arial" w:cs="Arial"/>
                <w:sz w:val="22"/>
                <w:szCs w:val="22"/>
              </w:rPr>
              <w:t>6</w:t>
            </w:r>
            <w:r w:rsidRPr="00945989"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7272EB10" w14:textId="2F84FB23" w:rsidR="00D07CBA" w:rsidRPr="00945989" w:rsidRDefault="00D07CBA" w:rsidP="009B5DCE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Ogniskowa obiektywu: f=3.</w:t>
            </w:r>
            <w:r w:rsidR="006618BF" w:rsidRPr="00945989">
              <w:rPr>
                <w:rFonts w:ascii="Arial" w:hAnsi="Arial" w:cs="Arial"/>
                <w:sz w:val="22"/>
                <w:szCs w:val="22"/>
              </w:rPr>
              <w:t>76</w:t>
            </w:r>
            <w:r w:rsidRPr="00945989">
              <w:rPr>
                <w:rFonts w:ascii="Arial" w:hAnsi="Arial" w:cs="Arial"/>
                <w:sz w:val="22"/>
                <w:szCs w:val="22"/>
              </w:rPr>
              <w:t>–</w:t>
            </w:r>
            <w:r w:rsidR="006618BF" w:rsidRPr="00945989">
              <w:rPr>
                <w:rFonts w:ascii="Arial" w:hAnsi="Arial" w:cs="Arial"/>
                <w:sz w:val="22"/>
                <w:szCs w:val="22"/>
              </w:rPr>
              <w:t>37</w:t>
            </w:r>
            <w:r w:rsidR="00A00665" w:rsidRPr="00945989">
              <w:rPr>
                <w:rFonts w:ascii="Arial" w:hAnsi="Arial" w:cs="Arial"/>
                <w:sz w:val="22"/>
                <w:szCs w:val="22"/>
              </w:rPr>
              <w:t>.</w:t>
            </w:r>
            <w:r w:rsidR="006618BF" w:rsidRPr="00945989">
              <w:rPr>
                <w:rFonts w:ascii="Arial" w:hAnsi="Arial" w:cs="Arial"/>
                <w:sz w:val="22"/>
                <w:szCs w:val="22"/>
              </w:rPr>
              <w:t>6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 mm</w:t>
            </w:r>
          </w:p>
          <w:p w14:paraId="7CA4BE2E" w14:textId="2BC10087" w:rsidR="00D07CBA" w:rsidRPr="00945989" w:rsidRDefault="00D07CBA" w:rsidP="009B5DCE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Zoom optyczny</w:t>
            </w:r>
            <w:r w:rsidR="00A00665" w:rsidRPr="00945989">
              <w:rPr>
                <w:rFonts w:ascii="Arial" w:hAnsi="Arial" w:cs="Arial"/>
                <w:sz w:val="22"/>
                <w:szCs w:val="22"/>
              </w:rPr>
              <w:t xml:space="preserve"> min.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 x1</w:t>
            </w:r>
            <w:r w:rsidR="006618BF" w:rsidRPr="00945989">
              <w:rPr>
                <w:rFonts w:ascii="Arial" w:hAnsi="Arial" w:cs="Arial"/>
                <w:sz w:val="22"/>
                <w:szCs w:val="22"/>
              </w:rPr>
              <w:t>0</w:t>
            </w:r>
          </w:p>
          <w:p w14:paraId="31ED2C0D" w14:textId="6A2F3C52" w:rsidR="00D07CBA" w:rsidRPr="00945989" w:rsidRDefault="00D07CBA" w:rsidP="009B5DCE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Automatyczny Focus</w:t>
            </w:r>
          </w:p>
          <w:p w14:paraId="2549437A" w14:textId="3D9B77BF" w:rsidR="00D07CBA" w:rsidRPr="00945989" w:rsidRDefault="00D07CBA" w:rsidP="009B5DCE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Minimalne oświetlenie </w:t>
            </w:r>
            <w:r w:rsidR="006618BF" w:rsidRPr="00945989">
              <w:rPr>
                <w:rFonts w:ascii="Arial" w:hAnsi="Arial" w:cs="Arial"/>
                <w:sz w:val="22"/>
                <w:szCs w:val="22"/>
              </w:rPr>
              <w:t xml:space="preserve">50 </w:t>
            </w:r>
            <w:r w:rsidR="00A00665" w:rsidRPr="00945989">
              <w:rPr>
                <w:rFonts w:ascii="Arial" w:hAnsi="Arial" w:cs="Arial"/>
                <w:sz w:val="22"/>
                <w:szCs w:val="22"/>
              </w:rPr>
              <w:t>Lux</w:t>
            </w:r>
          </w:p>
          <w:p w14:paraId="51405619" w14:textId="0F920C0C" w:rsidR="00D07CBA" w:rsidRPr="00945989" w:rsidRDefault="00490134" w:rsidP="009B5DCE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Zakres panoramy +/-1</w:t>
            </w:r>
            <w:r w:rsidR="006618BF" w:rsidRPr="00945989">
              <w:rPr>
                <w:rFonts w:ascii="Arial" w:hAnsi="Arial" w:cs="Arial"/>
                <w:sz w:val="22"/>
                <w:szCs w:val="22"/>
              </w:rPr>
              <w:t>0</w:t>
            </w:r>
            <w:r w:rsidRPr="00945989">
              <w:rPr>
                <w:rFonts w:ascii="Arial" w:hAnsi="Arial" w:cs="Arial"/>
                <w:sz w:val="22"/>
                <w:szCs w:val="22"/>
              </w:rPr>
              <w:t>0</w:t>
            </w:r>
            <w:r w:rsidRPr="00945989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</w:p>
          <w:p w14:paraId="10C65DF3" w14:textId="1914386C" w:rsidR="00490134" w:rsidRPr="00945989" w:rsidRDefault="00490134" w:rsidP="009B5DCE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Zakres pochylenia (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tilt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) +</w:t>
            </w:r>
            <w:r w:rsidR="006618BF" w:rsidRPr="00945989">
              <w:rPr>
                <w:rFonts w:ascii="Arial" w:hAnsi="Arial" w:cs="Arial"/>
                <w:sz w:val="22"/>
                <w:szCs w:val="22"/>
              </w:rPr>
              <w:t>2</w:t>
            </w:r>
            <w:r w:rsidRPr="00945989">
              <w:rPr>
                <w:rFonts w:ascii="Arial" w:hAnsi="Arial" w:cs="Arial"/>
                <w:sz w:val="22"/>
                <w:szCs w:val="22"/>
              </w:rPr>
              <w:t>0/-30</w:t>
            </w:r>
            <w:r w:rsidRPr="00945989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</w:p>
          <w:p w14:paraId="117F28F4" w14:textId="1BB9F4A7" w:rsidR="00490134" w:rsidRPr="00945989" w:rsidRDefault="00490134" w:rsidP="009B5DCE">
            <w:pPr>
              <w:pStyle w:val="Akapitzlist"/>
              <w:numPr>
                <w:ilvl w:val="0"/>
                <w:numId w:val="2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Maksymalne wymiary: </w:t>
            </w:r>
            <w:r w:rsidR="006618BF" w:rsidRPr="00945989">
              <w:rPr>
                <w:rFonts w:ascii="Arial" w:hAnsi="Arial" w:cs="Arial"/>
                <w:sz w:val="22"/>
                <w:szCs w:val="22"/>
              </w:rPr>
              <w:t>22</w:t>
            </w:r>
            <w:r w:rsidRPr="00945989">
              <w:rPr>
                <w:rFonts w:ascii="Arial" w:hAnsi="Arial" w:cs="Arial"/>
                <w:sz w:val="22"/>
                <w:szCs w:val="22"/>
              </w:rPr>
              <w:t>0 x 1</w:t>
            </w:r>
            <w:r w:rsidR="006618BF" w:rsidRPr="00945989">
              <w:rPr>
                <w:rFonts w:ascii="Arial" w:hAnsi="Arial" w:cs="Arial"/>
                <w:sz w:val="22"/>
                <w:szCs w:val="22"/>
              </w:rPr>
              <w:t>4</w:t>
            </w:r>
            <w:r w:rsidRPr="00945989">
              <w:rPr>
                <w:rFonts w:ascii="Arial" w:hAnsi="Arial" w:cs="Arial"/>
                <w:sz w:val="22"/>
                <w:szCs w:val="22"/>
              </w:rPr>
              <w:t>0 x 1</w:t>
            </w:r>
            <w:r w:rsidR="006618BF" w:rsidRPr="00945989">
              <w:rPr>
                <w:rFonts w:ascii="Arial" w:hAnsi="Arial" w:cs="Arial"/>
                <w:sz w:val="22"/>
                <w:szCs w:val="22"/>
              </w:rPr>
              <w:t>2</w:t>
            </w:r>
            <w:r w:rsidRPr="00945989">
              <w:rPr>
                <w:rFonts w:ascii="Arial" w:hAnsi="Arial" w:cs="Arial"/>
                <w:sz w:val="22"/>
                <w:szCs w:val="22"/>
              </w:rPr>
              <w:t>0 mm</w:t>
            </w:r>
          </w:p>
          <w:p w14:paraId="1CC4E458" w14:textId="72EBB881" w:rsidR="00490134" w:rsidRPr="00945989" w:rsidRDefault="00490134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MIKROFON</w:t>
            </w:r>
          </w:p>
          <w:p w14:paraId="58122BDE" w14:textId="624A7924" w:rsidR="00490134" w:rsidRPr="00945989" w:rsidRDefault="00490134" w:rsidP="009B5DCE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Stołowy/na</w:t>
            </w:r>
            <w:r w:rsidR="008F549C" w:rsidRPr="0094598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45989">
              <w:rPr>
                <w:rFonts w:ascii="Arial" w:hAnsi="Arial" w:cs="Arial"/>
                <w:sz w:val="22"/>
                <w:szCs w:val="22"/>
              </w:rPr>
              <w:t>blatowy</w:t>
            </w:r>
          </w:p>
          <w:p w14:paraId="5E163C9B" w14:textId="60C10F11" w:rsidR="008F549C" w:rsidRPr="00945989" w:rsidRDefault="008F549C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SERWIS/WSPARCIE TECHNICZNE</w:t>
            </w:r>
          </w:p>
          <w:p w14:paraId="6760ABAE" w14:textId="77777777" w:rsidR="002542DD" w:rsidRPr="00945989" w:rsidRDefault="008F549C" w:rsidP="009B5DCE">
            <w:pPr>
              <w:pStyle w:val="Akapitzlist"/>
              <w:numPr>
                <w:ilvl w:val="0"/>
                <w:numId w:val="28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Partner 3 lata</w:t>
            </w:r>
          </w:p>
          <w:p w14:paraId="085BBA51" w14:textId="201F2F27" w:rsidR="00471C27" w:rsidRPr="00945989" w:rsidRDefault="00471C27" w:rsidP="009B5DCE">
            <w:pPr>
              <w:pStyle w:val="Akapitzlist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10" w:type="dxa"/>
          </w:tcPr>
          <w:p w14:paraId="42075D37" w14:textId="14128DE2" w:rsidR="006D0CBD" w:rsidRPr="00945989" w:rsidRDefault="00CB1EE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 xml:space="preserve">1 </w:t>
            </w:r>
            <w:proofErr w:type="spellStart"/>
            <w:r w:rsidRPr="00945989">
              <w:rPr>
                <w:rFonts w:ascii="Arial" w:hAnsi="Arial" w:cs="Arial"/>
              </w:rPr>
              <w:t>kpl</w:t>
            </w:r>
            <w:proofErr w:type="spellEnd"/>
            <w:r w:rsidRPr="00945989">
              <w:rPr>
                <w:rFonts w:ascii="Arial" w:hAnsi="Arial" w:cs="Arial"/>
              </w:rPr>
              <w:t>.</w:t>
            </w:r>
          </w:p>
        </w:tc>
      </w:tr>
      <w:tr w:rsidR="001D01E5" w:rsidRPr="00945989" w14:paraId="5DEC49D8" w14:textId="77777777" w:rsidTr="009B5DCE">
        <w:tc>
          <w:tcPr>
            <w:tcW w:w="608" w:type="dxa"/>
            <w:shd w:val="clear" w:color="auto" w:fill="FFE599" w:themeFill="accent4" w:themeFillTint="66"/>
          </w:tcPr>
          <w:p w14:paraId="1BC3513F" w14:textId="77777777" w:rsidR="001D01E5" w:rsidRPr="00945989" w:rsidRDefault="001D01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  <w:shd w:val="clear" w:color="auto" w:fill="FFE599" w:themeFill="accent4" w:themeFillTint="66"/>
          </w:tcPr>
          <w:p w14:paraId="2F109CFA" w14:textId="77777777" w:rsidR="001D01E5" w:rsidRPr="00945989" w:rsidRDefault="001D01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314" w:type="dxa"/>
            <w:shd w:val="clear" w:color="auto" w:fill="FFE599" w:themeFill="accent4" w:themeFillTint="66"/>
          </w:tcPr>
          <w:p w14:paraId="2B62FA6A" w14:textId="6D462018" w:rsidR="001D01E5" w:rsidRPr="00945989" w:rsidRDefault="001D01E5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 xml:space="preserve">NAGŁOŚNIENIE AULI </w:t>
            </w:r>
          </w:p>
        </w:tc>
        <w:tc>
          <w:tcPr>
            <w:tcW w:w="810" w:type="dxa"/>
            <w:shd w:val="clear" w:color="auto" w:fill="FFE599" w:themeFill="accent4" w:themeFillTint="66"/>
          </w:tcPr>
          <w:p w14:paraId="0F2D74F3" w14:textId="77777777" w:rsidR="001D01E5" w:rsidRPr="00945989" w:rsidRDefault="001D01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462D9D" w:rsidRPr="00945989" w14:paraId="4E2BBC85" w14:textId="77777777" w:rsidTr="009B5DCE">
        <w:tc>
          <w:tcPr>
            <w:tcW w:w="608" w:type="dxa"/>
          </w:tcPr>
          <w:p w14:paraId="14CC35BE" w14:textId="32BF1B96" w:rsidR="00462D9D" w:rsidRPr="00945989" w:rsidRDefault="00967E6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</w:p>
        </w:tc>
        <w:tc>
          <w:tcPr>
            <w:tcW w:w="2556" w:type="dxa"/>
          </w:tcPr>
          <w:p w14:paraId="793666AD" w14:textId="1137F3BB" w:rsidR="00462D9D" w:rsidRPr="00945989" w:rsidRDefault="00967E6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Cyfrowy procesor audio DSP</w:t>
            </w:r>
          </w:p>
        </w:tc>
        <w:tc>
          <w:tcPr>
            <w:tcW w:w="5314" w:type="dxa"/>
          </w:tcPr>
          <w:p w14:paraId="113F6477" w14:textId="77777777" w:rsidR="00462D9D" w:rsidRPr="00945989" w:rsidRDefault="00967E63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Procesor cyfrowy o parametrach nie gorszych niż:</w:t>
            </w:r>
          </w:p>
          <w:p w14:paraId="13D9513B" w14:textId="244FA4C1" w:rsidR="00967E63" w:rsidRPr="00945989" w:rsidRDefault="00967E63" w:rsidP="009B5DCE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Min. 12 wejść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mikrofonowo-liniowych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z AEC,</w:t>
            </w:r>
          </w:p>
          <w:p w14:paraId="130E01CE" w14:textId="43FC0779" w:rsidR="00967E63" w:rsidRPr="00945989" w:rsidRDefault="00967E63" w:rsidP="009B5DCE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Min. 8 wyjść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mikrofonowo-liniowych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1B67E63F" w14:textId="77777777" w:rsidR="00967E63" w:rsidRPr="00945989" w:rsidRDefault="00967E63" w:rsidP="009B5DCE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128x128 kanałów AVB</w:t>
            </w:r>
          </w:p>
          <w:p w14:paraId="7BF8D161" w14:textId="77777777" w:rsidR="00967E63" w:rsidRPr="00945989" w:rsidRDefault="00967E63" w:rsidP="009B5DCE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Port Gigabit Ethernet</w:t>
            </w:r>
          </w:p>
          <w:p w14:paraId="138575EB" w14:textId="77777777" w:rsidR="00967E63" w:rsidRPr="00945989" w:rsidRDefault="00967E63" w:rsidP="009B5DCE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Do 8 kanałów audio po USB</w:t>
            </w:r>
          </w:p>
          <w:p w14:paraId="02097FA2" w14:textId="77777777" w:rsidR="00967E63" w:rsidRPr="00945989" w:rsidRDefault="00967E63" w:rsidP="009B5DCE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Port RS-232 4-pinowy interfejs wysyłanie i odbieranie komunikatów sterowniczych</w:t>
            </w:r>
          </w:p>
          <w:p w14:paraId="4172135D" w14:textId="36B785F9" w:rsidR="00967E63" w:rsidRPr="00945989" w:rsidRDefault="00967E63" w:rsidP="009B5DCE">
            <w:pPr>
              <w:pStyle w:val="Akapitzlist"/>
              <w:numPr>
                <w:ilvl w:val="0"/>
                <w:numId w:val="2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4 kanały GPIO</w:t>
            </w:r>
          </w:p>
          <w:p w14:paraId="39FC2E30" w14:textId="77777777" w:rsidR="00967E63" w:rsidRPr="00945989" w:rsidRDefault="00967E63" w:rsidP="009B5DCE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Wyświetlacz OLED z obsługą dotykową</w:t>
            </w:r>
          </w:p>
          <w:p w14:paraId="1A84AFE5" w14:textId="534738D5" w:rsidR="00967E63" w:rsidRPr="00945989" w:rsidRDefault="00967E63" w:rsidP="009B5DCE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Wsparcie standardu sieciowego IEEE 802.1X</w:t>
            </w:r>
          </w:p>
          <w:p w14:paraId="6E5C2AB4" w14:textId="2F84C80F" w:rsidR="00967E63" w:rsidRPr="00945989" w:rsidRDefault="00967E63" w:rsidP="009B5DCE">
            <w:pPr>
              <w:pStyle w:val="Akapitzlist"/>
              <w:numPr>
                <w:ilvl w:val="0"/>
                <w:numId w:val="3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Konfiguracja i kontrola systemu poprzez Ethernet</w:t>
            </w:r>
          </w:p>
          <w:p w14:paraId="13FBBC1F" w14:textId="4FC124B1" w:rsidR="00967E63" w:rsidRPr="00945989" w:rsidRDefault="00967E63" w:rsidP="009B5DCE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Technologia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SpeechSense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™ usprawnia przetwarzanie mowy</w:t>
            </w:r>
          </w:p>
          <w:p w14:paraId="3FA9720B" w14:textId="5259FEB8" w:rsidR="00967E63" w:rsidRPr="00945989" w:rsidRDefault="00967E63" w:rsidP="009B5DCE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Możliwość obróbki cyfrowej sygnałów audio – między innymi: komutację i miksowanie sygnałów, korekcję i filtrację, procesory dynamiki, opóźnienie, a także kontrolę, monitoring i diagnostykę pracy systemu. Wszystkie powyższe funkcje konfigurowane z poziomu oprogramowania producenta procesora.</w:t>
            </w:r>
          </w:p>
          <w:p w14:paraId="399B7334" w14:textId="57A4E367" w:rsidR="00967E63" w:rsidRPr="00945989" w:rsidRDefault="00C52588" w:rsidP="009B5DCE">
            <w:pPr>
              <w:pStyle w:val="Akapitzlist"/>
              <w:numPr>
                <w:ilvl w:val="0"/>
                <w:numId w:val="3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Obudowa do montażu w 19-calowych szafkach</w:t>
            </w:r>
          </w:p>
          <w:p w14:paraId="370E04F1" w14:textId="7B193627" w:rsidR="00967E63" w:rsidRPr="00945989" w:rsidRDefault="00967E63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0" w:type="dxa"/>
          </w:tcPr>
          <w:p w14:paraId="2FE06266" w14:textId="43293FD9" w:rsidR="00462D9D" w:rsidRPr="00945989" w:rsidRDefault="00CB1EE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  <w:r w:rsidR="008D2E51" w:rsidRPr="00945989">
              <w:rPr>
                <w:rFonts w:ascii="Arial" w:hAnsi="Arial" w:cs="Arial"/>
              </w:rPr>
              <w:t xml:space="preserve"> szt.</w:t>
            </w:r>
          </w:p>
        </w:tc>
      </w:tr>
      <w:tr w:rsidR="00AE2E83" w:rsidRPr="00945989" w14:paraId="2D63DD27" w14:textId="77777777" w:rsidTr="009B5DCE">
        <w:tc>
          <w:tcPr>
            <w:tcW w:w="608" w:type="dxa"/>
          </w:tcPr>
          <w:p w14:paraId="09CB165A" w14:textId="6B15443B" w:rsidR="00AE2E83" w:rsidRPr="00945989" w:rsidRDefault="00746681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</w:t>
            </w:r>
          </w:p>
        </w:tc>
        <w:tc>
          <w:tcPr>
            <w:tcW w:w="2556" w:type="dxa"/>
          </w:tcPr>
          <w:p w14:paraId="4F252062" w14:textId="02B3F56F" w:rsidR="00AE2E83" w:rsidRPr="00945989" w:rsidRDefault="00746681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Koncentrator sieciowy 4:1</w:t>
            </w:r>
          </w:p>
        </w:tc>
        <w:tc>
          <w:tcPr>
            <w:tcW w:w="5314" w:type="dxa"/>
          </w:tcPr>
          <w:p w14:paraId="1C579939" w14:textId="77777777" w:rsidR="00AE2E83" w:rsidRPr="00945989" w:rsidRDefault="00746681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Koncentrator sieciowy o parametrach nie gorszych niż:</w:t>
            </w:r>
          </w:p>
          <w:p w14:paraId="43697D86" w14:textId="77777777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Liczba portów: 5</w:t>
            </w:r>
          </w:p>
          <w:p w14:paraId="410155CC" w14:textId="77777777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>Typ złącza: RJ-45</w:t>
            </w:r>
          </w:p>
          <w:p w14:paraId="6B453DF6" w14:textId="77777777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Obsługiwane prędkości połączenia: 100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/s, 1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Gb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/s</w:t>
            </w:r>
          </w:p>
          <w:p w14:paraId="5A66F1D0" w14:textId="77777777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Liczba portów zasilanych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PoE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+: 4</w:t>
            </w:r>
          </w:p>
          <w:p w14:paraId="4F55AB89" w14:textId="0DE0CFF6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Obsługiwane protokoły IEEE: 802.1, 802.1at, 802.1w, 802.1AS, 802.1BA, 802.1Qav, 802.3ab, 802.3af, 803.3u</w:t>
            </w:r>
          </w:p>
          <w:p w14:paraId="24A27812" w14:textId="77777777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Całkowity budżet mocy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PoE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: 120W</w:t>
            </w:r>
          </w:p>
          <w:p w14:paraId="07E50117" w14:textId="77777777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Maksymalna liczba strumieni AVB: 150</w:t>
            </w:r>
          </w:p>
          <w:p w14:paraId="77678BD2" w14:textId="77777777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Maksymalna liczba kanałów Dante: 32x32</w:t>
            </w:r>
          </w:p>
          <w:p w14:paraId="5A6BE788" w14:textId="77777777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Maksymalna liczba urządzeń w łańcuchu: 4</w:t>
            </w:r>
          </w:p>
          <w:p w14:paraId="789E2A23" w14:textId="77777777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Maksymalna liczba obsługiwanych punktów końcowych: 13</w:t>
            </w:r>
          </w:p>
          <w:p w14:paraId="66C389D5" w14:textId="77777777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4 Porty RJ-45 zapewniają zasilanie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PoE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+ (IEEE 802.3at Class 4, 30 W)</w:t>
            </w:r>
          </w:p>
          <w:p w14:paraId="768B99CD" w14:textId="466B8D95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Port RJ-45 służy do połączenia DSP lub łączenia urządzeń w łańcuch.</w:t>
            </w:r>
          </w:p>
          <w:p w14:paraId="64983D1D" w14:textId="3C09AF51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Nie wymaga konfiguracji urządzenia.</w:t>
            </w:r>
          </w:p>
          <w:p w14:paraId="3F6D7440" w14:textId="6B01EBE4" w:rsidR="00746681" w:rsidRPr="00945989" w:rsidRDefault="00746681" w:rsidP="009B5DCE">
            <w:pPr>
              <w:pStyle w:val="Akapitzlist"/>
              <w:numPr>
                <w:ilvl w:val="0"/>
                <w:numId w:val="3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Zapewnia zasilanie i media z takimi urządzeniami jak procesory DSP, przedłużacze USB, wzmacniacze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PoE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+ i mikrofony oraz urządzenia Dante.  </w:t>
            </w:r>
          </w:p>
          <w:p w14:paraId="5E583773" w14:textId="4FF8F18D" w:rsidR="00746681" w:rsidRPr="00945989" w:rsidRDefault="00746681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0" w:type="dxa"/>
          </w:tcPr>
          <w:p w14:paraId="79542D89" w14:textId="71AC7D0F" w:rsidR="00AE2E83" w:rsidRPr="00945989" w:rsidRDefault="008D2E51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 szt.</w:t>
            </w:r>
          </w:p>
        </w:tc>
      </w:tr>
      <w:tr w:rsidR="00AE2E83" w:rsidRPr="00945989" w14:paraId="4E7876F2" w14:textId="77777777" w:rsidTr="009B5DCE">
        <w:tc>
          <w:tcPr>
            <w:tcW w:w="608" w:type="dxa"/>
          </w:tcPr>
          <w:p w14:paraId="6B27E8B9" w14:textId="37C1DF7A" w:rsidR="00AE2E83" w:rsidRPr="00945989" w:rsidRDefault="00CB1EE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3</w:t>
            </w:r>
          </w:p>
        </w:tc>
        <w:tc>
          <w:tcPr>
            <w:tcW w:w="2556" w:type="dxa"/>
          </w:tcPr>
          <w:p w14:paraId="7517ECF3" w14:textId="0D34A9AB" w:rsidR="00AE2E83" w:rsidRPr="00631A2D" w:rsidRDefault="00CB1EE7" w:rsidP="009B5DCE">
            <w:pPr>
              <w:spacing w:line="276" w:lineRule="auto"/>
              <w:jc w:val="center"/>
              <w:rPr>
                <w:rFonts w:ascii="Arial" w:hAnsi="Arial" w:cs="Arial"/>
                <w:lang w:val="en-US"/>
              </w:rPr>
            </w:pPr>
            <w:proofErr w:type="spellStart"/>
            <w:r w:rsidRPr="00631A2D">
              <w:rPr>
                <w:rFonts w:ascii="Arial" w:hAnsi="Arial" w:cs="Arial"/>
                <w:lang w:val="en-US"/>
              </w:rPr>
              <w:t>Moduł</w:t>
            </w:r>
            <w:proofErr w:type="spellEnd"/>
            <w:r w:rsidRPr="00631A2D">
              <w:rPr>
                <w:rFonts w:ascii="Arial" w:hAnsi="Arial" w:cs="Arial"/>
                <w:lang w:val="en-US"/>
              </w:rPr>
              <w:t>/</w:t>
            </w:r>
            <w:proofErr w:type="spellStart"/>
            <w:r w:rsidRPr="00631A2D">
              <w:rPr>
                <w:rFonts w:ascii="Arial" w:hAnsi="Arial" w:cs="Arial"/>
                <w:lang w:val="en-US"/>
              </w:rPr>
              <w:t>ekspander</w:t>
            </w:r>
            <w:proofErr w:type="spellEnd"/>
            <w:r w:rsidRPr="00631A2D">
              <w:rPr>
                <w:rFonts w:ascii="Arial" w:hAnsi="Arial" w:cs="Arial"/>
                <w:lang w:val="en-US"/>
              </w:rPr>
              <w:t xml:space="preserve"> AVB/USB/BLUETOOTH</w:t>
            </w:r>
          </w:p>
        </w:tc>
        <w:tc>
          <w:tcPr>
            <w:tcW w:w="5314" w:type="dxa"/>
          </w:tcPr>
          <w:p w14:paraId="0D061E81" w14:textId="77777777" w:rsidR="00AE2E83" w:rsidRPr="00945989" w:rsidRDefault="008D2E51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Moduł/ekspander AVB/USB/BLUETOOTH o parametrach nie gorszych niż:</w:t>
            </w:r>
          </w:p>
          <w:p w14:paraId="3ECD032B" w14:textId="77777777" w:rsidR="00CD1AFA" w:rsidRPr="00945989" w:rsidRDefault="00CD1AFA" w:rsidP="009B5DCE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Wykorzystuje komunikację po sieci AVB poprzez złącze RJ-45 do obsługi audio. </w:t>
            </w:r>
          </w:p>
          <w:p w14:paraId="59FF6D53" w14:textId="14810035" w:rsidR="00CD1AFA" w:rsidRPr="00945989" w:rsidRDefault="00CD1AFA" w:rsidP="009B5DCE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Obsługa połączenia USB 2.0 na standardowym złączu USB-B. </w:t>
            </w:r>
          </w:p>
          <w:p w14:paraId="3711E7CA" w14:textId="671CD500" w:rsidR="00CD1AFA" w:rsidRPr="00945989" w:rsidRDefault="00CD1AFA" w:rsidP="009B5DCE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Skonfigurowany do przesyłania strumieniowego do 8 kanałów cyfrowej transmisji audio USB klasy 1 lub transmisji audio USB </w:t>
            </w:r>
          </w:p>
          <w:p w14:paraId="44F5F3AB" w14:textId="77777777" w:rsidR="00CD1AFA" w:rsidRPr="00945989" w:rsidRDefault="00CD1AFA" w:rsidP="009B5DCE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Obsługuje technologię bezprzewodową Bluetooth® i jest zgodny z profilem zestawu głośnomówiącego.</w:t>
            </w:r>
          </w:p>
          <w:p w14:paraId="2A91C54F" w14:textId="77777777" w:rsidR="00CD1AFA" w:rsidRPr="00945989" w:rsidRDefault="00CD1AFA" w:rsidP="009B5DCE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Obsługuje SBC, Kodeki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mSBC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i AAC, kodek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Qualcomm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®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aptX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™. </w:t>
            </w:r>
          </w:p>
          <w:p w14:paraId="354B278A" w14:textId="77777777" w:rsidR="00CD1AFA" w:rsidRPr="00945989" w:rsidRDefault="00CD1AFA" w:rsidP="009B5DCE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Zasilany przez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PoE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(IEEE 802.3at klasa 2). </w:t>
            </w:r>
          </w:p>
          <w:p w14:paraId="1F38A9AF" w14:textId="77777777" w:rsidR="00CD1AFA" w:rsidRPr="00945989" w:rsidRDefault="00CD1AFA" w:rsidP="009B5DCE">
            <w:pPr>
              <w:pStyle w:val="Akapitzlist"/>
              <w:numPr>
                <w:ilvl w:val="0"/>
                <w:numId w:val="3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Przeznaczony do instalacji wymagające połączeń USB, które nie znajdują w bezpośredniej odległości</w:t>
            </w:r>
          </w:p>
          <w:p w14:paraId="31EA2E46" w14:textId="6C9AE312" w:rsidR="00CD1AFA" w:rsidRPr="00945989" w:rsidRDefault="00CD1AFA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0" w:type="dxa"/>
          </w:tcPr>
          <w:p w14:paraId="7FFE00FA" w14:textId="7895173C" w:rsidR="00AE2E83" w:rsidRPr="00945989" w:rsidRDefault="008D2E51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szt.</w:t>
            </w:r>
          </w:p>
        </w:tc>
      </w:tr>
      <w:tr w:rsidR="00AE2E83" w:rsidRPr="00945989" w14:paraId="07C6CD2D" w14:textId="77777777" w:rsidTr="009B5DCE">
        <w:tc>
          <w:tcPr>
            <w:tcW w:w="608" w:type="dxa"/>
          </w:tcPr>
          <w:p w14:paraId="7E781321" w14:textId="0774D052" w:rsidR="00AE2E83" w:rsidRPr="00945989" w:rsidRDefault="00EE655E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4</w:t>
            </w:r>
          </w:p>
        </w:tc>
        <w:tc>
          <w:tcPr>
            <w:tcW w:w="2556" w:type="dxa"/>
          </w:tcPr>
          <w:p w14:paraId="5F82C46F" w14:textId="7FA27355" w:rsidR="00AE2E83" w:rsidRPr="00945989" w:rsidRDefault="00EE655E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Sterownik systemu – programowalny</w:t>
            </w:r>
          </w:p>
        </w:tc>
        <w:tc>
          <w:tcPr>
            <w:tcW w:w="5314" w:type="dxa"/>
          </w:tcPr>
          <w:p w14:paraId="01AEA8BA" w14:textId="77777777" w:rsidR="00AE2E83" w:rsidRPr="00945989" w:rsidRDefault="00EE655E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Sterownik systemu o parametrach nie gorszych niż:</w:t>
            </w:r>
          </w:p>
          <w:p w14:paraId="166917E3" w14:textId="77777777" w:rsidR="00EE655E" w:rsidRPr="00945989" w:rsidRDefault="00EE655E" w:rsidP="009B5DCE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PROGRAMOWALNY KONTROLER </w:t>
            </w: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 xml:space="preserve">ŚCIENNY </w:t>
            </w:r>
          </w:p>
          <w:p w14:paraId="58C612DD" w14:textId="0C16F7E5" w:rsidR="00EE655E" w:rsidRPr="00945989" w:rsidRDefault="00EE655E" w:rsidP="009B5DCE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Zdalne sterowanie głośnością i funkcjami wyboru </w:t>
            </w:r>
          </w:p>
          <w:p w14:paraId="2DDDEF35" w14:textId="1CE2756B" w:rsidR="00EE655E" w:rsidRPr="00945989" w:rsidRDefault="00EE655E" w:rsidP="009B5DCE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Zasilane z 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PoE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z wyświetlaczem graficznym i dotykowym pojemnościowym, kółko przewijania do nawigacji i wyboru menu. </w:t>
            </w:r>
          </w:p>
          <w:p w14:paraId="362E921B" w14:textId="77777777" w:rsidR="00EE655E" w:rsidRPr="00945989" w:rsidRDefault="00EE655E" w:rsidP="009B5DCE">
            <w:pPr>
              <w:pStyle w:val="Akapitzlist"/>
              <w:numPr>
                <w:ilvl w:val="0"/>
                <w:numId w:val="3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Łączy się ze standardowym złączem RJ-45</w:t>
            </w:r>
          </w:p>
          <w:p w14:paraId="36B6C272" w14:textId="169C351F" w:rsidR="00EE655E" w:rsidRPr="00945989" w:rsidRDefault="00EE655E" w:rsidP="009B5DC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14:paraId="1C4E6D60" w14:textId="5CB8EF3F" w:rsidR="00AE2E83" w:rsidRPr="00945989" w:rsidRDefault="0063754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1 szt.</w:t>
            </w:r>
          </w:p>
        </w:tc>
      </w:tr>
      <w:tr w:rsidR="001D01E5" w:rsidRPr="00945989" w14:paraId="6FEB7198" w14:textId="77777777" w:rsidTr="009B5DCE">
        <w:tc>
          <w:tcPr>
            <w:tcW w:w="608" w:type="dxa"/>
          </w:tcPr>
          <w:p w14:paraId="7B6081DE" w14:textId="0A73F780" w:rsidR="001D01E5" w:rsidRPr="00945989" w:rsidRDefault="00C52588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5</w:t>
            </w:r>
          </w:p>
        </w:tc>
        <w:tc>
          <w:tcPr>
            <w:tcW w:w="2556" w:type="dxa"/>
          </w:tcPr>
          <w:p w14:paraId="40631ABC" w14:textId="1BCDF8FA" w:rsidR="001D01E5" w:rsidRPr="00945989" w:rsidRDefault="00C52588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Wzmacniacz mocy z procesorem DSP</w:t>
            </w:r>
          </w:p>
        </w:tc>
        <w:tc>
          <w:tcPr>
            <w:tcW w:w="5314" w:type="dxa"/>
          </w:tcPr>
          <w:p w14:paraId="6BC52182" w14:textId="77777777" w:rsidR="001D01E5" w:rsidRPr="00945989" w:rsidRDefault="00C52588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Wzmacniacz mocy z procesorem DSP o parametrach nie gorszych niż:</w:t>
            </w:r>
          </w:p>
          <w:p w14:paraId="68D61164" w14:textId="1D7BF697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Wzmacniacza mocy: klasy D</w:t>
            </w:r>
          </w:p>
          <w:p w14:paraId="77661C0A" w14:textId="77777777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Moc wyjściowa RMS: 4 x 400 W przy 2/4/8 Ohm; </w:t>
            </w:r>
          </w:p>
          <w:p w14:paraId="234EAF5C" w14:textId="77777777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Moc wyjściowa RMS: 2 x 30 W przy 4/8 Ohm; </w:t>
            </w:r>
          </w:p>
          <w:p w14:paraId="1CAA1C7D" w14:textId="77777777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2 x 800 W przy 4/8 Ohm w trybie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zmostkowanym</w:t>
            </w:r>
            <w:proofErr w:type="spellEnd"/>
          </w:p>
          <w:p w14:paraId="4513A680" w14:textId="77777777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Moc wyjściowa RMS w instalacjach 100 V: 4 x 400 W</w:t>
            </w:r>
          </w:p>
          <w:p w14:paraId="1DE75418" w14:textId="77777777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Minimalna impedancja obciążenia: 2 Ohm; 4 Ohm w trybie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zmostkowanym</w:t>
            </w:r>
            <w:proofErr w:type="spellEnd"/>
          </w:p>
          <w:p w14:paraId="4E91DD28" w14:textId="77777777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Zakres przenoszonych częstotliwości: 20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Hz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– 20 kHz</w:t>
            </w:r>
          </w:p>
          <w:p w14:paraId="4CDE2976" w14:textId="77777777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Separacja kanałów: &gt;65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przy pełnej mocy, dla 1 kHz</w:t>
            </w:r>
          </w:p>
          <w:p w14:paraId="01E97D38" w14:textId="77777777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Wejścia sygnału: 4 x symetryczne ze złączami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Euroblock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; wbudowany procesor DSP</w:t>
            </w:r>
          </w:p>
          <w:p w14:paraId="03AE3005" w14:textId="6182DC76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Kontrolki LED informujące o: zasilaniu, przesterowaniu, przeciążeniu, wysterowaniu sygnału</w:t>
            </w:r>
          </w:p>
          <w:p w14:paraId="4C74F187" w14:textId="5041C5D9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Obudowa do montażu w 19-calowych szafkach</w:t>
            </w:r>
          </w:p>
          <w:p w14:paraId="3D62AD59" w14:textId="77777777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Zasilanie: prąd zmienny 115-230 V</w:t>
            </w:r>
          </w:p>
          <w:p w14:paraId="0DA0F8FD" w14:textId="336EEBCA" w:rsidR="00C52588" w:rsidRPr="00945989" w:rsidRDefault="00C52588" w:rsidP="009B5DCE">
            <w:pPr>
              <w:pStyle w:val="Akapitzlist"/>
              <w:numPr>
                <w:ilvl w:val="0"/>
                <w:numId w:val="3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Pobór mocy: maksymalnie 1</w:t>
            </w:r>
            <w:r w:rsidR="008972CB" w:rsidRPr="00945989">
              <w:rPr>
                <w:rFonts w:ascii="Arial" w:hAnsi="Arial" w:cs="Arial"/>
                <w:sz w:val="22"/>
                <w:szCs w:val="22"/>
              </w:rPr>
              <w:t>20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 W</w:t>
            </w:r>
          </w:p>
          <w:p w14:paraId="35056627" w14:textId="3073F685" w:rsidR="00C52588" w:rsidRPr="00945989" w:rsidRDefault="00C52588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0" w:type="dxa"/>
          </w:tcPr>
          <w:p w14:paraId="2B2CC76D" w14:textId="67AD9CB2" w:rsidR="001D01E5" w:rsidRPr="00945989" w:rsidRDefault="0063754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 szt.</w:t>
            </w:r>
          </w:p>
        </w:tc>
      </w:tr>
      <w:tr w:rsidR="001D01E5" w:rsidRPr="00945989" w14:paraId="3143B7BC" w14:textId="77777777" w:rsidTr="009B5DCE">
        <w:tc>
          <w:tcPr>
            <w:tcW w:w="608" w:type="dxa"/>
          </w:tcPr>
          <w:p w14:paraId="3671BB9F" w14:textId="6413D7E2" w:rsidR="001D01E5" w:rsidRPr="00945989" w:rsidRDefault="0063754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6</w:t>
            </w:r>
          </w:p>
        </w:tc>
        <w:tc>
          <w:tcPr>
            <w:tcW w:w="2556" w:type="dxa"/>
          </w:tcPr>
          <w:p w14:paraId="44378FB7" w14:textId="2306ECE1" w:rsidR="001D01E5" w:rsidRPr="00945989" w:rsidRDefault="0063754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Dwudrożna kolumna głośnikowa</w:t>
            </w:r>
          </w:p>
        </w:tc>
        <w:tc>
          <w:tcPr>
            <w:tcW w:w="5314" w:type="dxa"/>
          </w:tcPr>
          <w:p w14:paraId="0A8AE0C8" w14:textId="77777777" w:rsidR="001D01E5" w:rsidRPr="00945989" w:rsidRDefault="00637549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Dwudrożna kolumna głośnikowa o parametrach nie gorszych niż:</w:t>
            </w:r>
          </w:p>
          <w:p w14:paraId="799D978B" w14:textId="77777777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Zaawansowany pasywny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crossover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i obwód zabezpieczający przed przepięciami</w:t>
            </w:r>
          </w:p>
          <w:p w14:paraId="2DCB9E9E" w14:textId="77777777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4 kompaktowe emulatory wstęgowe dla wąskiej, dobrze wyważonej kontroli kierunkowej</w:t>
            </w:r>
          </w:p>
          <w:p w14:paraId="7790D542" w14:textId="3CAF7CFC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Min. 20 przetworników średnio-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niskotonowych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o średnicy 80mm </w:t>
            </w:r>
          </w:p>
          <w:p w14:paraId="0A523838" w14:textId="77777777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Możliwość pracy wewnątrz lub na zewnątrz </w:t>
            </w: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>IP54 zgodnie IEC 60529, zaprojektowane zgodnie z normą MIL-STD-810G</w:t>
            </w:r>
          </w:p>
          <w:p w14:paraId="0F437DE9" w14:textId="77777777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Możliwość wyboru trybu pracy przy niskiej impedancji lub 70V/100V</w:t>
            </w:r>
          </w:p>
          <w:p w14:paraId="2B4204A6" w14:textId="4417C71C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Moc ciągła 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>min. 45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0W/8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ohm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EB92634" w14:textId="30708CBC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Odczepy mocy przy 100V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 xml:space="preserve"> min.</w:t>
            </w:r>
            <w:r w:rsidRPr="00945989">
              <w:rPr>
                <w:rFonts w:ascii="Arial" w:hAnsi="Arial" w:cs="Arial"/>
                <w:sz w:val="22"/>
                <w:szCs w:val="22"/>
              </w:rPr>
              <w:t>: 1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>1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0W 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>5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0W 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>25</w:t>
            </w:r>
            <w:r w:rsidRPr="00945989">
              <w:rPr>
                <w:rFonts w:ascii="Arial" w:hAnsi="Arial" w:cs="Arial"/>
                <w:sz w:val="22"/>
                <w:szCs w:val="22"/>
              </w:rPr>
              <w:t>W 1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>0</w:t>
            </w:r>
            <w:r w:rsidRPr="00945989">
              <w:rPr>
                <w:rFonts w:ascii="Arial" w:hAnsi="Arial" w:cs="Arial"/>
                <w:sz w:val="22"/>
                <w:szCs w:val="22"/>
              </w:rPr>
              <w:t>W</w:t>
            </w:r>
          </w:p>
          <w:p w14:paraId="3FFB60D2" w14:textId="12FB58FA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Odczepy mocy przy 70V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 xml:space="preserve"> min.</w:t>
            </w:r>
            <w:r w:rsidRPr="00945989">
              <w:rPr>
                <w:rFonts w:ascii="Arial" w:hAnsi="Arial" w:cs="Arial"/>
                <w:sz w:val="22"/>
                <w:szCs w:val="22"/>
              </w:rPr>
              <w:t>:   1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>1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0W 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>5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0W 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>25</w:t>
            </w:r>
            <w:r w:rsidRPr="00945989">
              <w:rPr>
                <w:rFonts w:ascii="Arial" w:hAnsi="Arial" w:cs="Arial"/>
                <w:sz w:val="22"/>
                <w:szCs w:val="22"/>
              </w:rPr>
              <w:t>W 1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>0</w:t>
            </w:r>
            <w:r w:rsidRPr="00945989">
              <w:rPr>
                <w:rFonts w:ascii="Arial" w:hAnsi="Arial" w:cs="Arial"/>
                <w:sz w:val="22"/>
                <w:szCs w:val="22"/>
              </w:rPr>
              <w:t>W 7W</w:t>
            </w:r>
          </w:p>
          <w:p w14:paraId="29BE4084" w14:textId="3CE07E87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Pasmo przenoszenia 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 xml:space="preserve">w </w:t>
            </w:r>
            <w:proofErr w:type="spellStart"/>
            <w:r w:rsidR="00A86D42" w:rsidRPr="00945989">
              <w:rPr>
                <w:rFonts w:ascii="Arial" w:hAnsi="Arial" w:cs="Arial"/>
                <w:sz w:val="22"/>
                <w:szCs w:val="22"/>
              </w:rPr>
              <w:t>zkresie</w:t>
            </w:r>
            <w:proofErr w:type="spellEnd"/>
            <w:r w:rsidR="00A86D42" w:rsidRPr="00945989">
              <w:rPr>
                <w:rFonts w:ascii="Arial" w:hAnsi="Arial" w:cs="Arial"/>
                <w:sz w:val="22"/>
                <w:szCs w:val="22"/>
              </w:rPr>
              <w:t xml:space="preserve"> min. 9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Hz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- 2</w:t>
            </w:r>
            <w:r w:rsidR="00A86D42" w:rsidRPr="00945989">
              <w:rPr>
                <w:rFonts w:ascii="Arial" w:hAnsi="Arial" w:cs="Arial"/>
                <w:sz w:val="22"/>
                <w:szCs w:val="22"/>
              </w:rPr>
              <w:t>0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 kHz</w:t>
            </w:r>
          </w:p>
          <w:p w14:paraId="373DE7FF" w14:textId="77777777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Kąty propagacji (H x V) 140° x 15°</w:t>
            </w:r>
          </w:p>
          <w:p w14:paraId="5CF9E3CC" w14:textId="77777777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Skuteczność 1W/2.83V  - 99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  <w:p w14:paraId="79A4F1DB" w14:textId="77777777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Maksymalny SPL 126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  <w:p w14:paraId="47DF5C37" w14:textId="77777777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45989">
              <w:rPr>
                <w:rFonts w:ascii="Arial" w:hAnsi="Arial" w:cs="Arial"/>
                <w:sz w:val="22"/>
                <w:szCs w:val="22"/>
                <w:lang w:val="en-US"/>
              </w:rPr>
              <w:t>Wymagany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  <w:lang w:val="en-US"/>
              </w:rPr>
              <w:t xml:space="preserve"> High Pass Filter - 80 Hz, 24 dB /octave</w:t>
            </w:r>
          </w:p>
          <w:p w14:paraId="5EE174FB" w14:textId="77777777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Złącze typu NL4 do pracy przy niskiej impedancji oraz 8-pozycyjny pasek zaciskowy do pracy przy niskiej impedancji lub stałym napięciu</w:t>
            </w:r>
          </w:p>
          <w:p w14:paraId="08C52A00" w14:textId="77777777" w:rsidR="00637549" w:rsidRPr="00945989" w:rsidRDefault="00637549" w:rsidP="009B5DCE">
            <w:pPr>
              <w:pStyle w:val="Akapitzlist"/>
              <w:numPr>
                <w:ilvl w:val="0"/>
                <w:numId w:val="3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 zestawie uchwyt z możliwością przechyłu</w:t>
            </w:r>
          </w:p>
          <w:p w14:paraId="229127DD" w14:textId="7D177A8B" w:rsidR="00462A32" w:rsidRPr="00945989" w:rsidRDefault="00462A32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0" w:type="dxa"/>
          </w:tcPr>
          <w:p w14:paraId="35B30E98" w14:textId="34D00FC2" w:rsidR="001D01E5" w:rsidRPr="00945989" w:rsidRDefault="0063754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 szt.</w:t>
            </w:r>
          </w:p>
        </w:tc>
      </w:tr>
      <w:tr w:rsidR="001D01E5" w:rsidRPr="00945989" w14:paraId="7A45CC0C" w14:textId="77777777" w:rsidTr="009B5DCE">
        <w:tc>
          <w:tcPr>
            <w:tcW w:w="608" w:type="dxa"/>
          </w:tcPr>
          <w:p w14:paraId="0DEC6AF6" w14:textId="6864E273" w:rsidR="001D01E5" w:rsidRPr="00945989" w:rsidRDefault="00462A32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7</w:t>
            </w:r>
          </w:p>
        </w:tc>
        <w:tc>
          <w:tcPr>
            <w:tcW w:w="2556" w:type="dxa"/>
          </w:tcPr>
          <w:p w14:paraId="41D013AB" w14:textId="442BD9C2" w:rsidR="001D01E5" w:rsidRPr="00945989" w:rsidRDefault="00462A32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Dwudrożna kolumna głośnikowa</w:t>
            </w:r>
          </w:p>
        </w:tc>
        <w:tc>
          <w:tcPr>
            <w:tcW w:w="5314" w:type="dxa"/>
          </w:tcPr>
          <w:p w14:paraId="3362E1A7" w14:textId="77777777" w:rsidR="00462A32" w:rsidRPr="00945989" w:rsidRDefault="00462A32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Dwudrożna kolumna głośnikowa o parametrach nie gorszych niż:</w:t>
            </w:r>
          </w:p>
          <w:p w14:paraId="7EEA5C0E" w14:textId="77777777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Zaawansowany pasywny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crossover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i obwód zabezpieczający przed przepięciami</w:t>
            </w:r>
          </w:p>
          <w:p w14:paraId="7FDA8D60" w14:textId="77777777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2 kompaktowe emulatory wstęgowe dla wąskiej, dobrze wyważonej kontroli kierunkowej</w:t>
            </w:r>
          </w:p>
          <w:p w14:paraId="7E6EABA9" w14:textId="4C216868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Min. 6 przetworników średnio-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niskotonowych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o średnicy 80mm </w:t>
            </w:r>
          </w:p>
          <w:p w14:paraId="76BC621C" w14:textId="77777777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Możliwość pracy wewnątrz lub na zewnątrz IP54 zgodnie IEC 60529, zaprojektowane zgodnie z normą MIL-STD-810G</w:t>
            </w:r>
          </w:p>
          <w:p w14:paraId="340CC5C8" w14:textId="77777777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Możliwość wyboru trybu pracy przy niskiej impedancji lub 70V/100V</w:t>
            </w:r>
          </w:p>
          <w:p w14:paraId="690C5C00" w14:textId="4D854D99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Moc ciągła min. 130W/8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ohm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A325DBE" w14:textId="11E365E0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Odczepy mocy przy 100V: 50W 20W 10W</w:t>
            </w:r>
          </w:p>
          <w:p w14:paraId="19431186" w14:textId="57F1926D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Odczepy mocy przy 70V:   50W 20W 10W 7W</w:t>
            </w:r>
          </w:p>
          <w:p w14:paraId="3D0410CE" w14:textId="2C70597D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Pasmo przenoszenia  w zakresie min. 120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Hz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- 20 kHz</w:t>
            </w:r>
          </w:p>
          <w:p w14:paraId="6005817B" w14:textId="77777777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Kąty propagacji (H x V) 140° x 20°</w:t>
            </w:r>
          </w:p>
          <w:p w14:paraId="4E4532EF" w14:textId="77777777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Skuteczność 1W/2.83V  - 93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  <w:p w14:paraId="4FBFE034" w14:textId="77777777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Maksymalny SPL 115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  <w:p w14:paraId="0F08FB84" w14:textId="77777777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proofErr w:type="spellStart"/>
            <w:r w:rsidRPr="00945989">
              <w:rPr>
                <w:rFonts w:ascii="Arial" w:hAnsi="Arial" w:cs="Arial"/>
                <w:sz w:val="22"/>
                <w:szCs w:val="22"/>
                <w:lang w:val="en-US"/>
              </w:rPr>
              <w:t>Wymagany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  <w:lang w:val="en-US"/>
              </w:rPr>
              <w:t xml:space="preserve"> High Pass Filter - 120 Hz, 24 dB </w:t>
            </w:r>
            <w:r w:rsidRPr="00945989">
              <w:rPr>
                <w:rFonts w:ascii="Arial" w:hAnsi="Arial" w:cs="Arial"/>
                <w:sz w:val="22"/>
                <w:szCs w:val="22"/>
                <w:lang w:val="en-US"/>
              </w:rPr>
              <w:lastRenderedPageBreak/>
              <w:t>/octave</w:t>
            </w:r>
          </w:p>
          <w:p w14:paraId="66A5BB83" w14:textId="77777777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Złącze typu NL4 do pracy przy niskiej impedancji oraz 8-pozycyjny pasek zaciskowy do pracy przy niskiej impedancji lub stałym napięciu</w:t>
            </w:r>
          </w:p>
          <w:p w14:paraId="7F177225" w14:textId="6A8D6718" w:rsidR="00462A32" w:rsidRPr="00945989" w:rsidRDefault="00462A32" w:rsidP="009B5DCE">
            <w:pPr>
              <w:pStyle w:val="Akapitzlist"/>
              <w:numPr>
                <w:ilvl w:val="0"/>
                <w:numId w:val="3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 zestawie uchwyt z możliwością przechyłu</w:t>
            </w:r>
          </w:p>
          <w:p w14:paraId="668F58B7" w14:textId="77777777" w:rsidR="001D01E5" w:rsidRPr="00945989" w:rsidRDefault="001D01E5" w:rsidP="009B5DC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14:paraId="244B5D44" w14:textId="2B5A7000" w:rsidR="001D01E5" w:rsidRPr="00945989" w:rsidRDefault="00462A32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4 szt.</w:t>
            </w:r>
          </w:p>
        </w:tc>
      </w:tr>
      <w:tr w:rsidR="001D01E5" w:rsidRPr="00945989" w14:paraId="1E536199" w14:textId="77777777" w:rsidTr="009B5DCE">
        <w:tc>
          <w:tcPr>
            <w:tcW w:w="608" w:type="dxa"/>
          </w:tcPr>
          <w:p w14:paraId="297B5E74" w14:textId="4B7A7986" w:rsidR="001D01E5" w:rsidRPr="00945989" w:rsidRDefault="0076037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8</w:t>
            </w:r>
          </w:p>
        </w:tc>
        <w:tc>
          <w:tcPr>
            <w:tcW w:w="2556" w:type="dxa"/>
          </w:tcPr>
          <w:p w14:paraId="7CE3401C" w14:textId="25D41550" w:rsidR="001D01E5" w:rsidRPr="00945989" w:rsidRDefault="0076037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Zestaw głośnikowy </w:t>
            </w:r>
            <w:proofErr w:type="spellStart"/>
            <w:r w:rsidRPr="00945989">
              <w:rPr>
                <w:rFonts w:ascii="Arial" w:hAnsi="Arial" w:cs="Arial"/>
              </w:rPr>
              <w:t>niskotonowy</w:t>
            </w:r>
            <w:proofErr w:type="spellEnd"/>
            <w:r w:rsidRPr="00945989">
              <w:rPr>
                <w:rFonts w:ascii="Arial" w:hAnsi="Arial" w:cs="Arial"/>
              </w:rPr>
              <w:t xml:space="preserve"> - </w:t>
            </w:r>
            <w:proofErr w:type="spellStart"/>
            <w:r w:rsidRPr="00945989">
              <w:rPr>
                <w:rFonts w:ascii="Arial" w:hAnsi="Arial" w:cs="Arial"/>
              </w:rPr>
              <w:t>subwoofer</w:t>
            </w:r>
            <w:proofErr w:type="spellEnd"/>
          </w:p>
        </w:tc>
        <w:tc>
          <w:tcPr>
            <w:tcW w:w="5314" w:type="dxa"/>
          </w:tcPr>
          <w:p w14:paraId="049CF133" w14:textId="77777777" w:rsidR="001D01E5" w:rsidRPr="00945989" w:rsidRDefault="00760370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 xml:space="preserve">Zestaw głośnikowy </w:t>
            </w:r>
            <w:proofErr w:type="spellStart"/>
            <w:r w:rsidRPr="00945989">
              <w:rPr>
                <w:rFonts w:ascii="Arial" w:hAnsi="Arial" w:cs="Arial"/>
                <w:b/>
                <w:bCs/>
              </w:rPr>
              <w:t>niskotonowy</w:t>
            </w:r>
            <w:proofErr w:type="spellEnd"/>
            <w:r w:rsidRPr="00945989">
              <w:rPr>
                <w:rFonts w:ascii="Arial" w:hAnsi="Arial" w:cs="Arial"/>
                <w:b/>
                <w:bCs/>
              </w:rPr>
              <w:t xml:space="preserve"> o parametrach nie gorszych niż:</w:t>
            </w:r>
          </w:p>
          <w:p w14:paraId="13DDD3B3" w14:textId="77777777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Subwoofer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z dwoma przetwornikami, prostokątny, wentylowany bas</w:t>
            </w:r>
          </w:p>
          <w:p w14:paraId="400F26E9" w14:textId="5B308A55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Zakres pracy min.: 38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Hz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do 450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Hz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(-10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20548AEB" w14:textId="01371FEF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Pasmo przenoszenia w zakresie min.: 60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Hz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do 120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Hz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(-3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66621DC7" w14:textId="5FECB708" w:rsidR="00760370" w:rsidRPr="00631A2D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31A2D">
              <w:rPr>
                <w:rFonts w:ascii="Arial" w:hAnsi="Arial" w:cs="Arial"/>
                <w:sz w:val="22"/>
                <w:szCs w:val="22"/>
              </w:rPr>
              <w:t xml:space="preserve">Moc min. 280W </w:t>
            </w:r>
            <w:proofErr w:type="spellStart"/>
            <w:r w:rsidRPr="00631A2D">
              <w:rPr>
                <w:rFonts w:ascii="Arial" w:hAnsi="Arial" w:cs="Arial"/>
                <w:sz w:val="22"/>
                <w:szCs w:val="22"/>
              </w:rPr>
              <w:t>continuous</w:t>
            </w:r>
            <w:proofErr w:type="spellEnd"/>
            <w:r w:rsidRPr="00631A2D">
              <w:rPr>
                <w:rFonts w:ascii="Arial" w:hAnsi="Arial" w:cs="Arial"/>
                <w:sz w:val="22"/>
                <w:szCs w:val="22"/>
              </w:rPr>
              <w:t>, 700W program</w:t>
            </w:r>
          </w:p>
          <w:p w14:paraId="5D1D5546" w14:textId="77777777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45989">
              <w:rPr>
                <w:rFonts w:ascii="Arial" w:hAnsi="Arial" w:cs="Arial"/>
                <w:sz w:val="22"/>
                <w:szCs w:val="22"/>
                <w:lang w:val="en-US"/>
              </w:rPr>
              <w:t>34.6 volts RMS, 69.3 volts momentary peak</w:t>
            </w:r>
          </w:p>
          <w:p w14:paraId="495D538B" w14:textId="77777777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Czułość (1W/1m): 98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(50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Hz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to 200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Hz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) </w:t>
            </w:r>
          </w:p>
          <w:p w14:paraId="1C5AD1AB" w14:textId="77777777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Maksymalna czułość : 123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SPL / 129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SPL (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peak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632A3C40" w14:textId="4B42E00A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Nominal</w:t>
            </w:r>
            <w:r w:rsidR="00D24087" w:rsidRPr="00945989">
              <w:rPr>
                <w:rFonts w:ascii="Arial" w:hAnsi="Arial" w:cs="Arial"/>
                <w:sz w:val="22"/>
                <w:szCs w:val="22"/>
              </w:rPr>
              <w:t>na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 Impedancja: 4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ohms</w:t>
            </w:r>
            <w:proofErr w:type="spellEnd"/>
          </w:p>
          <w:p w14:paraId="665646C1" w14:textId="77777777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Min. Impedancja: 4.2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ohms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@ 110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Hz</w:t>
            </w:r>
            <w:proofErr w:type="spellEnd"/>
          </w:p>
          <w:p w14:paraId="16E53C59" w14:textId="77777777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Nominalna szerokość wiązki –6dB: 360° H x 180° V</w:t>
            </w:r>
          </w:p>
          <w:p w14:paraId="7348DAD3" w14:textId="77777777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Zalecane przetwarzanie sygnału 40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Hz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, 24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octave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high pass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filter</w:t>
            </w:r>
            <w:proofErr w:type="spellEnd"/>
          </w:p>
          <w:p w14:paraId="4CFFCF35" w14:textId="77777777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Sterowniki: LF 2 x 12-inch</w:t>
            </w:r>
          </w:p>
          <w:p w14:paraId="0CBCF627" w14:textId="77777777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Ochrona sterowników: DYNA-TECH obwód ochronny</w:t>
            </w:r>
          </w:p>
          <w:p w14:paraId="483BFE19" w14:textId="24D3FB9A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Technologia odprowadzania ciepła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Cool-Coil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™, która minimalizuje kompresję mocy przetwornika stożkowego i zapewnia długotrwałą niezawodność.</w:t>
            </w:r>
          </w:p>
          <w:p w14:paraId="408FED4F" w14:textId="768ABD39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Złącze wejściowe: Złącze blokujące zgodne z NL-4 z listwą zaciskową połączoną równolegle </w:t>
            </w:r>
          </w:p>
          <w:p w14:paraId="6C8FBC93" w14:textId="77777777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Obudowa:  11-wartwowa brzoza laminowana </w:t>
            </w:r>
          </w:p>
          <w:p w14:paraId="61423B2D" w14:textId="5070C1A2" w:rsidR="00760370" w:rsidRPr="00945989" w:rsidRDefault="00760370" w:rsidP="009B5DCE">
            <w:pPr>
              <w:pStyle w:val="Akapitzlist"/>
              <w:numPr>
                <w:ilvl w:val="0"/>
                <w:numId w:val="3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Grill: Stal malowana proszkowo</w:t>
            </w:r>
          </w:p>
          <w:p w14:paraId="351F6650" w14:textId="310E1734" w:rsidR="00760370" w:rsidRPr="00945989" w:rsidRDefault="00760370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0" w:type="dxa"/>
          </w:tcPr>
          <w:p w14:paraId="10A4D385" w14:textId="153726C6" w:rsidR="001D01E5" w:rsidRPr="00945989" w:rsidRDefault="0076037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 szt.</w:t>
            </w:r>
          </w:p>
        </w:tc>
      </w:tr>
      <w:tr w:rsidR="001D01E5" w:rsidRPr="00945989" w14:paraId="3B20CED7" w14:textId="77777777" w:rsidTr="009B5DCE">
        <w:tc>
          <w:tcPr>
            <w:tcW w:w="608" w:type="dxa"/>
          </w:tcPr>
          <w:p w14:paraId="7FD3DA9C" w14:textId="1F5DC27B" w:rsidR="001D01E5" w:rsidRPr="00945989" w:rsidRDefault="0067041B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9</w:t>
            </w:r>
          </w:p>
        </w:tc>
        <w:tc>
          <w:tcPr>
            <w:tcW w:w="2556" w:type="dxa"/>
          </w:tcPr>
          <w:p w14:paraId="7D767D11" w14:textId="50107588" w:rsidR="001D01E5" w:rsidRPr="00945989" w:rsidRDefault="0067041B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Mikrofon pojemnościowy na gęsiej szyi z wyłącznikiem</w:t>
            </w:r>
          </w:p>
        </w:tc>
        <w:tc>
          <w:tcPr>
            <w:tcW w:w="5314" w:type="dxa"/>
          </w:tcPr>
          <w:p w14:paraId="129DF93F" w14:textId="77777777" w:rsidR="001D01E5" w:rsidRPr="00945989" w:rsidRDefault="0067041B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Mikrofon pojemnościowy na gęsiej szyi o parametrach nie gorszych niż:</w:t>
            </w:r>
          </w:p>
          <w:p w14:paraId="516F911F" w14:textId="2068D30A" w:rsidR="0067041B" w:rsidRPr="00945989" w:rsidRDefault="0067041B" w:rsidP="009B5DC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Pasmo przenoszenia w zakresie min.: 32-19 000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Hz</w:t>
            </w:r>
            <w:proofErr w:type="spellEnd"/>
          </w:p>
          <w:p w14:paraId="401F24AF" w14:textId="77777777" w:rsidR="0067041B" w:rsidRPr="00945989" w:rsidRDefault="0067041B" w:rsidP="009B5DC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Czułość obwodu otwartego: -40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(10,0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mV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) przy 1 V przy 1 Pa</w:t>
            </w:r>
          </w:p>
          <w:p w14:paraId="05CF1FED" w14:textId="77777777" w:rsidR="0067041B" w:rsidRPr="00945989" w:rsidRDefault="0067041B" w:rsidP="009B5DC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Charakterystyka kierunkowa –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Microline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90°</w:t>
            </w:r>
          </w:p>
          <w:p w14:paraId="76086C1C" w14:textId="77777777" w:rsidR="0067041B" w:rsidRPr="00945989" w:rsidRDefault="0067041B" w:rsidP="009B5DC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Maksymalny wejściowy poziom dźwięku: </w:t>
            </w: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 xml:space="preserve">140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SPL</w:t>
            </w:r>
          </w:p>
          <w:p w14:paraId="3C286409" w14:textId="45F0E067" w:rsidR="0067041B" w:rsidRPr="00945989" w:rsidRDefault="0067041B" w:rsidP="009B5DC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Zakres dynamiki min.: 110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  <w:p w14:paraId="74927C77" w14:textId="77777777" w:rsidR="0067041B" w:rsidRPr="00945989" w:rsidRDefault="0067041B" w:rsidP="009B5DC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Stosunek sygnału do szumu: 66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</w:p>
          <w:p w14:paraId="32BDE136" w14:textId="77777777" w:rsidR="0067041B" w:rsidRPr="00945989" w:rsidRDefault="0067041B" w:rsidP="009B5DC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Wymagania dotyczące zasilania fantomowego: 22-52 V DC</w:t>
            </w:r>
          </w:p>
          <w:p w14:paraId="39759162" w14:textId="77777777" w:rsidR="0067041B" w:rsidRPr="00945989" w:rsidRDefault="0067041B" w:rsidP="009B5DC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Przełącznik: 2 x kolorowa dioda LED: mikrofon włączony, mikrofon wyłączony</w:t>
            </w:r>
          </w:p>
          <w:p w14:paraId="6E57425A" w14:textId="77777777" w:rsidR="0067041B" w:rsidRPr="00945989" w:rsidRDefault="0067041B" w:rsidP="009B5DC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Pobór prądu: 8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mA</w:t>
            </w:r>
            <w:proofErr w:type="spellEnd"/>
          </w:p>
          <w:p w14:paraId="2C8A7D4A" w14:textId="317A0B62" w:rsidR="0067041B" w:rsidRPr="00945989" w:rsidRDefault="0067041B" w:rsidP="009B5DC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Modułowy system mikrofonowy obejmuje: element mikrofonowy, gęsią szyję i moduł zasilania </w:t>
            </w:r>
          </w:p>
          <w:p w14:paraId="57F543EB" w14:textId="77777777" w:rsidR="0067041B" w:rsidRPr="00945989" w:rsidRDefault="0067041B" w:rsidP="009B5DC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Moduł zasilania do montażu podtynkowego</w:t>
            </w:r>
          </w:p>
          <w:p w14:paraId="773B6582" w14:textId="77777777" w:rsidR="0067041B" w:rsidRPr="00945989" w:rsidRDefault="0067041B" w:rsidP="009B5DCE">
            <w:pPr>
              <w:pStyle w:val="Akapitzlist"/>
              <w:numPr>
                <w:ilvl w:val="0"/>
                <w:numId w:val="3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Pojemnościowy przełącznik dotykowy umożliwia lokalne wyciszenie mikrofonu</w:t>
            </w:r>
          </w:p>
          <w:p w14:paraId="3CB235F2" w14:textId="77777777" w:rsidR="0067041B" w:rsidRPr="00945989" w:rsidRDefault="0067041B" w:rsidP="009B5DCE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Izolatory zapewniają mechaniczne tłumienie drgań powierzchni montażowej</w:t>
            </w:r>
          </w:p>
          <w:p w14:paraId="1BCC595C" w14:textId="77777777" w:rsidR="0067041B" w:rsidRPr="00945989" w:rsidRDefault="0067041B" w:rsidP="009B5DCE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Dostępne wymienne elementy umożliwiają kąt akceptacji od 90° do 360°</w:t>
            </w:r>
          </w:p>
          <w:p w14:paraId="098CED1A" w14:textId="77777777" w:rsidR="0067041B" w:rsidRPr="00945989" w:rsidRDefault="0067041B" w:rsidP="009B5DCE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Konstrukcja gęsiej szyi o małej średnicy umożliwia bardzo elastyczne pozycjonowanie</w:t>
            </w:r>
          </w:p>
          <w:p w14:paraId="7E70A747" w14:textId="77777777" w:rsidR="0067041B" w:rsidRPr="00945989" w:rsidRDefault="0067041B" w:rsidP="009B5DCE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Doskonałe tłumienie poza osią dla maksymalnego wzmocnienia przed sprzężeniem zwrotnym</w:t>
            </w:r>
          </w:p>
          <w:p w14:paraId="7FB0BEB1" w14:textId="4B113BC6" w:rsidR="0067041B" w:rsidRPr="00945989" w:rsidRDefault="0067041B" w:rsidP="009B5DCE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Technologia ekranowania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UniGuard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® RFI zapewnia doskonałe tłumienie zakłóceń częstotliwości radiowych (RFI)</w:t>
            </w:r>
          </w:p>
          <w:p w14:paraId="3A90986B" w14:textId="77777777" w:rsidR="0067041B" w:rsidRPr="00945989" w:rsidRDefault="0067041B" w:rsidP="009B5DCE">
            <w:pPr>
              <w:pStyle w:val="Akapitzlist"/>
              <w:numPr>
                <w:ilvl w:val="0"/>
                <w:numId w:val="40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Zawiera piankową osłonę przednią</w:t>
            </w:r>
          </w:p>
          <w:p w14:paraId="45A8F2AE" w14:textId="6E3216B4" w:rsidR="0067041B" w:rsidRPr="00945989" w:rsidRDefault="0067041B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0" w:type="dxa"/>
          </w:tcPr>
          <w:p w14:paraId="7D72E0A3" w14:textId="1DA36455" w:rsidR="001D01E5" w:rsidRPr="00945989" w:rsidRDefault="0067041B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 szt.</w:t>
            </w:r>
          </w:p>
        </w:tc>
      </w:tr>
      <w:tr w:rsidR="001D01E5" w:rsidRPr="00945989" w14:paraId="44B445CC" w14:textId="77777777" w:rsidTr="009B5DCE">
        <w:tc>
          <w:tcPr>
            <w:tcW w:w="608" w:type="dxa"/>
          </w:tcPr>
          <w:p w14:paraId="74ABF13C" w14:textId="6A29E558" w:rsidR="001D01E5" w:rsidRPr="00945989" w:rsidRDefault="00C3423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10</w:t>
            </w:r>
          </w:p>
        </w:tc>
        <w:tc>
          <w:tcPr>
            <w:tcW w:w="2556" w:type="dxa"/>
          </w:tcPr>
          <w:p w14:paraId="0352708E" w14:textId="50F10D82" w:rsidR="001D01E5" w:rsidRPr="00945989" w:rsidRDefault="001E16E4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Zestaw bezprzewodowy z mikrofonem do „ręki”</w:t>
            </w:r>
          </w:p>
        </w:tc>
        <w:tc>
          <w:tcPr>
            <w:tcW w:w="5314" w:type="dxa"/>
          </w:tcPr>
          <w:p w14:paraId="6D013232" w14:textId="77777777" w:rsidR="001D01E5" w:rsidRPr="00945989" w:rsidRDefault="001E16E4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Zestaw bezprzewodowy z mikrofonem do „ręki” o parametrach nie gorszych niż:</w:t>
            </w:r>
          </w:p>
          <w:p w14:paraId="7D33DEB4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b/>
                <w:sz w:val="22"/>
                <w:szCs w:val="22"/>
              </w:rPr>
              <w:t>Obsługiwane częstotliwości :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Pasmo DE2: 470.125 - 529.975 MHz; Pasmo EE1: 530.000 - 589.975 MHz; Pasmo EF1: 590.000 - 649.975 MHz; Pasmo FG1: 650.000 - 699.875 MHz. </w:t>
            </w:r>
          </w:p>
          <w:p w14:paraId="49F3AB48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Minimalny odstęp między częstotliwościami 25 kHz</w:t>
            </w:r>
          </w:p>
          <w:p w14:paraId="23FEC7CB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Tryb modulacji FM</w:t>
            </w:r>
          </w:p>
          <w:p w14:paraId="00437A09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Wyświetlacz OLED</w:t>
            </w:r>
          </w:p>
          <w:p w14:paraId="11BF4F90" w14:textId="7B339801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Równoczesne stosowanie 40 kanałów na pasmo, w zależności od regionu i pasma</w:t>
            </w:r>
          </w:p>
          <w:p w14:paraId="2B746043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Zakres roboczy 100 m</w:t>
            </w:r>
          </w:p>
          <w:p w14:paraId="2A9DB831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Całkowite zniekształcenia harmoniczne &lt;1.0% (1 kHz, odchylenie ±17.5 kHz)</w:t>
            </w:r>
          </w:p>
          <w:p w14:paraId="7FAFFF12" w14:textId="77777777" w:rsidR="001E16E4" w:rsidRPr="00945989" w:rsidRDefault="001E16E4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DD95C7D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>Przycisk wielofunkcyjny umożliwiający przełączenie na częstotliwość zapasową</w:t>
            </w:r>
          </w:p>
          <w:p w14:paraId="36BDE022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Skanowanie częstotliwości i synchronizacja IR – łatwy setup</w:t>
            </w:r>
          </w:p>
          <w:p w14:paraId="2D4C3F16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Dotykowy przełącznik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mute</w:t>
            </w:r>
            <w:proofErr w:type="spellEnd"/>
          </w:p>
          <w:p w14:paraId="611CF473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Ładowanie baterii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NiMH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w terminalu w nadajniku</w:t>
            </w:r>
          </w:p>
          <w:p w14:paraId="1A403ADB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Zestaw zawiera dwie wkładki mikrofonowe:</w:t>
            </w:r>
          </w:p>
          <w:p w14:paraId="2D1E989C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Przetwornik Dynamiczny</w:t>
            </w:r>
          </w:p>
          <w:p w14:paraId="09D1633B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Charakterystyka kierunkowa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Kardioidalna</w:t>
            </w:r>
            <w:proofErr w:type="spellEnd"/>
          </w:p>
          <w:p w14:paraId="40D877A5" w14:textId="50449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Pasmo przenoszenia w zakresie min.: 90 - 10000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Hz</w:t>
            </w:r>
            <w:proofErr w:type="spellEnd"/>
          </w:p>
          <w:p w14:paraId="4B72CB09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Impedancja 50 Ohm</w:t>
            </w:r>
          </w:p>
          <w:p w14:paraId="0DE3E6CC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Przetwornik Pojemnościowy, na stałe spolaryzowany</w:t>
            </w:r>
          </w:p>
          <w:p w14:paraId="7B19E15E" w14:textId="3A1EC72C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Charakterystyka kierunkowa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Kardioidalna</w:t>
            </w:r>
            <w:proofErr w:type="spellEnd"/>
          </w:p>
          <w:p w14:paraId="6BB3C86B" w14:textId="25524751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Pasmo przenoszenia w zakresie min. 90 - 19000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Hz</w:t>
            </w:r>
            <w:proofErr w:type="spellEnd"/>
          </w:p>
          <w:p w14:paraId="6B1CAE26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Impedancja 60 Ohm</w:t>
            </w:r>
          </w:p>
          <w:p w14:paraId="4651DC9E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Wymagania dotyczące zasilania 5 V DC</w:t>
            </w:r>
          </w:p>
          <w:p w14:paraId="4D897A21" w14:textId="77777777" w:rsidR="001E16E4" w:rsidRPr="00945989" w:rsidRDefault="001E16E4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E1F30EF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System odbiorczy True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Diversity</w:t>
            </w:r>
            <w:proofErr w:type="spellEnd"/>
          </w:p>
          <w:p w14:paraId="7DA51EB5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Czułość 20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dBuV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dla 60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dBA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S/N (przy 50Ω)</w:t>
            </w:r>
          </w:p>
          <w:p w14:paraId="4297F672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Maksymalny poziom wyjściowy XLR / Symetryczny: +14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dBV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6.3 mm (¼"") / Niesymetryczny: +8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dBV</w:t>
            </w:r>
            <w:proofErr w:type="spellEnd"/>
          </w:p>
          <w:p w14:paraId="5AD65472" w14:textId="178880A1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Wejście anteny BNC, 50 Ω</w:t>
            </w:r>
          </w:p>
          <w:p w14:paraId="6B727BDE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Moc wyjściowa 12 V DC, 160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mA</w:t>
            </w:r>
            <w:proofErr w:type="spellEnd"/>
          </w:p>
          <w:p w14:paraId="2206E76A" w14:textId="77777777" w:rsidR="001E16E4" w:rsidRPr="00945989" w:rsidRDefault="001E16E4" w:rsidP="009B5DCE">
            <w:pPr>
              <w:pStyle w:val="Akapitzlist"/>
              <w:numPr>
                <w:ilvl w:val="0"/>
                <w:numId w:val="4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Zasilanie 100-240V AC (50/60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Hz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) do 12V DC 1A - zewnętrzny zasilacz z funkcją przełączania</w:t>
            </w:r>
          </w:p>
          <w:p w14:paraId="0CB49E7A" w14:textId="31DC56F8" w:rsidR="001E16E4" w:rsidRPr="00945989" w:rsidRDefault="001E16E4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0" w:type="dxa"/>
          </w:tcPr>
          <w:p w14:paraId="08306C38" w14:textId="19980F1D" w:rsidR="001D01E5" w:rsidRPr="00945989" w:rsidRDefault="00720B6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 xml:space="preserve">4 </w:t>
            </w:r>
            <w:proofErr w:type="spellStart"/>
            <w:r w:rsidRPr="00945989">
              <w:rPr>
                <w:rFonts w:ascii="Arial" w:hAnsi="Arial" w:cs="Arial"/>
              </w:rPr>
              <w:t>kpl</w:t>
            </w:r>
            <w:proofErr w:type="spellEnd"/>
            <w:r w:rsidRPr="00945989">
              <w:rPr>
                <w:rFonts w:ascii="Arial" w:hAnsi="Arial" w:cs="Arial"/>
              </w:rPr>
              <w:t>.</w:t>
            </w:r>
          </w:p>
        </w:tc>
      </w:tr>
      <w:tr w:rsidR="001D01E5" w:rsidRPr="00945989" w14:paraId="47175B21" w14:textId="77777777" w:rsidTr="009B5DCE">
        <w:tc>
          <w:tcPr>
            <w:tcW w:w="608" w:type="dxa"/>
          </w:tcPr>
          <w:p w14:paraId="7541A893" w14:textId="37BCAA04" w:rsidR="001D01E5" w:rsidRPr="00945989" w:rsidRDefault="00720B6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11</w:t>
            </w:r>
          </w:p>
        </w:tc>
        <w:tc>
          <w:tcPr>
            <w:tcW w:w="2556" w:type="dxa"/>
          </w:tcPr>
          <w:p w14:paraId="72ECFDC5" w14:textId="7B6B5AB4" w:rsidR="001D01E5" w:rsidRPr="00945989" w:rsidRDefault="00720B6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Zestaw bezprzewodowy z </w:t>
            </w:r>
            <w:r w:rsidR="006D5D96" w:rsidRPr="00945989">
              <w:rPr>
                <w:rFonts w:ascii="Arial" w:hAnsi="Arial" w:cs="Arial"/>
              </w:rPr>
              <w:t>nadajnikiem</w:t>
            </w:r>
            <w:r w:rsidRPr="00945989">
              <w:rPr>
                <w:rFonts w:ascii="Arial" w:hAnsi="Arial" w:cs="Arial"/>
              </w:rPr>
              <w:t xml:space="preserve"> typu „</w:t>
            </w:r>
            <w:proofErr w:type="spellStart"/>
            <w:r w:rsidRPr="00945989">
              <w:rPr>
                <w:rFonts w:ascii="Arial" w:hAnsi="Arial" w:cs="Arial"/>
              </w:rPr>
              <w:t>bodypack</w:t>
            </w:r>
            <w:proofErr w:type="spellEnd"/>
            <w:r w:rsidRPr="00945989">
              <w:rPr>
                <w:rFonts w:ascii="Arial" w:hAnsi="Arial" w:cs="Arial"/>
              </w:rPr>
              <w:t>”</w:t>
            </w:r>
          </w:p>
        </w:tc>
        <w:tc>
          <w:tcPr>
            <w:tcW w:w="5314" w:type="dxa"/>
          </w:tcPr>
          <w:p w14:paraId="77F2BC73" w14:textId="51ABC463" w:rsidR="00720B69" w:rsidRPr="00945989" w:rsidRDefault="00720B69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 xml:space="preserve">Zestaw bezprzewodowy z </w:t>
            </w:r>
            <w:r w:rsidR="006D5D96" w:rsidRPr="00945989">
              <w:rPr>
                <w:rFonts w:ascii="Arial" w:hAnsi="Arial" w:cs="Arial"/>
                <w:b/>
                <w:bCs/>
              </w:rPr>
              <w:t>nadajnikiem</w:t>
            </w:r>
            <w:r w:rsidRPr="00945989">
              <w:rPr>
                <w:rFonts w:ascii="Arial" w:hAnsi="Arial" w:cs="Arial"/>
                <w:b/>
                <w:bCs/>
              </w:rPr>
              <w:t xml:space="preserve"> typu „</w:t>
            </w:r>
            <w:proofErr w:type="spellStart"/>
            <w:r w:rsidRPr="00945989">
              <w:rPr>
                <w:rFonts w:ascii="Arial" w:hAnsi="Arial" w:cs="Arial"/>
                <w:b/>
                <w:bCs/>
              </w:rPr>
              <w:t>bodypack</w:t>
            </w:r>
            <w:proofErr w:type="spellEnd"/>
            <w:r w:rsidRPr="00945989">
              <w:rPr>
                <w:rFonts w:ascii="Arial" w:hAnsi="Arial" w:cs="Arial"/>
                <w:b/>
                <w:bCs/>
              </w:rPr>
              <w:t>” o parametrach nie gorszych niż:</w:t>
            </w:r>
          </w:p>
          <w:p w14:paraId="49CB6FAA" w14:textId="707DF96E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598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Obsługiwane częstotliwości: </w:t>
            </w:r>
            <w:r w:rsidRPr="00945989">
              <w:rPr>
                <w:rFonts w:ascii="Arial" w:hAnsi="Arial" w:cs="Arial"/>
                <w:sz w:val="22"/>
                <w:szCs w:val="22"/>
              </w:rPr>
              <w:t>Pasmo DE2: 470.125 - 529.975 MHz; Pasmo EE1: 530.000 - 589.975 MHz; Pasmo EF1: 590.000 - 649.975 MHz; Pasmo FG1: 650.000 - 699.875 MHz</w:t>
            </w:r>
          </w:p>
          <w:p w14:paraId="1C87B7C2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Minimalny odstęp między częstotliwościami 25 kHz</w:t>
            </w:r>
          </w:p>
          <w:p w14:paraId="1DA14FA4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Wyświetlacz OLED</w:t>
            </w:r>
          </w:p>
          <w:p w14:paraId="507908F7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Tryb modulacji FM</w:t>
            </w:r>
          </w:p>
          <w:p w14:paraId="649B881B" w14:textId="4BD23E53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Równoczesne stosowanie 40 kanałów na pasmo, w zależności od regionu i pasma</w:t>
            </w:r>
          </w:p>
          <w:p w14:paraId="3F7B808F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Zakres roboczy 100 m</w:t>
            </w:r>
          </w:p>
          <w:p w14:paraId="7FFFBE58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 xml:space="preserve">Zakres dynamiki </w:t>
            </w:r>
          </w:p>
          <w:p w14:paraId="67366E40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Całkowite zniekształcenia harmoniczne &lt;1.0% (1 kHz, odchylenie ±17.5 kHz)</w:t>
            </w:r>
          </w:p>
          <w:p w14:paraId="2E307900" w14:textId="77777777" w:rsidR="00075B2B" w:rsidRPr="00945989" w:rsidRDefault="00075B2B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49EB01F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Nadajnik</w:t>
            </w:r>
          </w:p>
          <w:p w14:paraId="26D754CE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Moc wyjściowa RF High: 30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mW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Low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: 10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mW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(przełączalna), dla 50 Ω</w:t>
            </w:r>
          </w:p>
          <w:p w14:paraId="2DDD1783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Złącze wejściowe 4-pinowe odkręcane złącze typu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cH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Pin 1: GND; Pin 2: INST INPUT; Pin 3: MIC INPUT; Pin 4: DC BIAS +5V</w:t>
            </w:r>
          </w:p>
          <w:p w14:paraId="15DBCAAB" w14:textId="5FB849B6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Baterie 2 x 1.5V AA, </w:t>
            </w:r>
          </w:p>
          <w:p w14:paraId="61DB2BEA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Wyświetlacz OLED</w:t>
            </w:r>
          </w:p>
          <w:p w14:paraId="30308B92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Przycisk wielofunkcyjny umożliwiający przełączenie na częstotliwość zapasową</w:t>
            </w:r>
          </w:p>
          <w:p w14:paraId="51673887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Skanowanie częstotliwości i synchronizacja IR – łatwy setup</w:t>
            </w:r>
          </w:p>
          <w:p w14:paraId="7FF080BC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Dotykowy przełącznik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mute</w:t>
            </w:r>
            <w:proofErr w:type="spellEnd"/>
          </w:p>
          <w:p w14:paraId="4887A980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Ładowanie baterii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NiMH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w terminalu w nadajniku</w:t>
            </w:r>
          </w:p>
          <w:p w14:paraId="177E816C" w14:textId="77777777" w:rsidR="00075B2B" w:rsidRPr="00945989" w:rsidRDefault="00075B2B" w:rsidP="009B5DCE">
            <w:pPr>
              <w:pStyle w:val="Akapitzlist"/>
              <w:numPr>
                <w:ilvl w:val="0"/>
                <w:numId w:val="4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4-pinowe odkręcane złącze typu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cH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zapewnia bezpieczne połączenie</w:t>
            </w:r>
          </w:p>
          <w:p w14:paraId="08D05DD7" w14:textId="77777777" w:rsidR="001D01E5" w:rsidRPr="00945989" w:rsidRDefault="001D01E5" w:rsidP="009B5DC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14:paraId="3CACAA8B" w14:textId="0651AD3E" w:rsidR="001D01E5" w:rsidRPr="00945989" w:rsidRDefault="00720B6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 xml:space="preserve">2 </w:t>
            </w:r>
            <w:proofErr w:type="spellStart"/>
            <w:r w:rsidRPr="00945989">
              <w:rPr>
                <w:rFonts w:ascii="Arial" w:hAnsi="Arial" w:cs="Arial"/>
              </w:rPr>
              <w:t>kpl</w:t>
            </w:r>
            <w:proofErr w:type="spellEnd"/>
            <w:r w:rsidRPr="00945989">
              <w:rPr>
                <w:rFonts w:ascii="Arial" w:hAnsi="Arial" w:cs="Arial"/>
              </w:rPr>
              <w:t>.</w:t>
            </w:r>
          </w:p>
        </w:tc>
      </w:tr>
      <w:tr w:rsidR="001D01E5" w:rsidRPr="00945989" w14:paraId="0BF6261B" w14:textId="77777777" w:rsidTr="009B5DCE">
        <w:tc>
          <w:tcPr>
            <w:tcW w:w="608" w:type="dxa"/>
          </w:tcPr>
          <w:p w14:paraId="660FE983" w14:textId="3DCF5EEE" w:rsidR="001D01E5" w:rsidRPr="00945989" w:rsidRDefault="00F55E9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12</w:t>
            </w:r>
          </w:p>
        </w:tc>
        <w:tc>
          <w:tcPr>
            <w:tcW w:w="2556" w:type="dxa"/>
          </w:tcPr>
          <w:p w14:paraId="0B7E2F58" w14:textId="65AD76BE" w:rsidR="001D01E5" w:rsidRPr="00945989" w:rsidRDefault="00F55E9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Mikrofon nagłowny</w:t>
            </w:r>
          </w:p>
        </w:tc>
        <w:tc>
          <w:tcPr>
            <w:tcW w:w="5314" w:type="dxa"/>
          </w:tcPr>
          <w:p w14:paraId="5195AE23" w14:textId="4C348855" w:rsidR="001D01E5" w:rsidRPr="00945989" w:rsidRDefault="00F55E9D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Mikrofon nagłowny o parametrach nie gorszych niż:</w:t>
            </w:r>
          </w:p>
          <w:p w14:paraId="165EF102" w14:textId="6FD796D3" w:rsidR="0095155E" w:rsidRPr="00945989" w:rsidRDefault="0095155E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Kolor mikrofonu: cielisty</w:t>
            </w:r>
          </w:p>
          <w:p w14:paraId="29637C24" w14:textId="7777777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Charakterystyka Kardioida</w:t>
            </w:r>
          </w:p>
          <w:p w14:paraId="689E4BBD" w14:textId="72D587ED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Pasmo przenoszenia w zakresie min.:  21-19kHz</w:t>
            </w:r>
          </w:p>
          <w:p w14:paraId="10C86B30" w14:textId="7777777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Czułość -47dB (4.3mV) re 1V przy 1Pa</w:t>
            </w:r>
          </w:p>
          <w:p w14:paraId="73C4BC6B" w14:textId="7777777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Impedancja 250 Ohm</w:t>
            </w:r>
          </w:p>
          <w:p w14:paraId="5D7D469C" w14:textId="7777777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Maksymalny poziom dźwięku wejściowego 135dB SPL, 1kHz przy 3%T.H.D</w:t>
            </w:r>
          </w:p>
          <w:p w14:paraId="2A0AC4B0" w14:textId="7777777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Zakres dynamiczny 98dB SPL, 1kHz przy 3%T.H.D Max SPL</w:t>
            </w:r>
          </w:p>
          <w:p w14:paraId="7A284AA2" w14:textId="7777777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Stosunek sygnału do szumu 57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, 1 kHz przy 1 Pa</w:t>
            </w:r>
          </w:p>
          <w:p w14:paraId="76C4199E" w14:textId="7777777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Zasilanie Phantom 11-52V DC, 2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mA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(przewodowe)</w:t>
            </w:r>
          </w:p>
          <w:p w14:paraId="5C17AA79" w14:textId="7777777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Pobór mocy 0.25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mA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przy 5V (bezprzewodowe)</w:t>
            </w:r>
          </w:p>
          <w:p w14:paraId="12F3C957" w14:textId="7777777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Zakres napięcia 3.5-10V (bezprzewodowe)</w:t>
            </w:r>
          </w:p>
          <w:p w14:paraId="2D7FB8DE" w14:textId="7777777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3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pinowy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XLRM</w:t>
            </w:r>
          </w:p>
          <w:p w14:paraId="17E3E136" w14:textId="2312080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Przewód odłączany o długości min. 1 m, </w:t>
            </w:r>
          </w:p>
          <w:p w14:paraId="66F0E511" w14:textId="1CD9D60A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Obrotowa obudowa kapsuły ze wskaźnikiem po stronie rozmowy dla idealnego </w:t>
            </w: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 xml:space="preserve">ustawienia mikrofonu, lekka konstrukcja </w:t>
            </w:r>
          </w:p>
          <w:p w14:paraId="454DE8F4" w14:textId="6E358B22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Ergonomiczna konstrukcja pod uchem — wyprofilowane haczyki zapewniające dopasowanie dla osób noszących okulary</w:t>
            </w:r>
          </w:p>
          <w:p w14:paraId="58EEB94C" w14:textId="7777777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Odporność na wysoki poziom ciśnienia akustycznego</w:t>
            </w:r>
          </w:p>
          <w:p w14:paraId="59477E96" w14:textId="77777777" w:rsidR="00F55E9D" w:rsidRPr="00945989" w:rsidRDefault="00F55E9D" w:rsidP="009B5DCE">
            <w:pPr>
              <w:pStyle w:val="Akapitzlist"/>
              <w:numPr>
                <w:ilvl w:val="0"/>
                <w:numId w:val="41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Konstrukcja z materiałów hipoalergicznych</w:t>
            </w:r>
          </w:p>
          <w:p w14:paraId="02EAF3E7" w14:textId="0F447DAA" w:rsidR="00F55E9D" w:rsidRPr="00945989" w:rsidRDefault="00F55E9D" w:rsidP="009B5DC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10" w:type="dxa"/>
          </w:tcPr>
          <w:p w14:paraId="0A9B897D" w14:textId="2DEF30EC" w:rsidR="001D01E5" w:rsidRPr="00945989" w:rsidRDefault="0095155E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 szt.</w:t>
            </w:r>
          </w:p>
        </w:tc>
      </w:tr>
      <w:tr w:rsidR="00637549" w:rsidRPr="00945989" w14:paraId="68010E72" w14:textId="77777777" w:rsidTr="009B5DCE">
        <w:tc>
          <w:tcPr>
            <w:tcW w:w="608" w:type="dxa"/>
          </w:tcPr>
          <w:p w14:paraId="12B3A88A" w14:textId="4FA4C3C0" w:rsidR="00637549" w:rsidRPr="00945989" w:rsidRDefault="008C748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13</w:t>
            </w:r>
          </w:p>
        </w:tc>
        <w:tc>
          <w:tcPr>
            <w:tcW w:w="2556" w:type="dxa"/>
          </w:tcPr>
          <w:p w14:paraId="11555ED2" w14:textId="1459FEEB" w:rsidR="00637549" w:rsidRPr="00945989" w:rsidRDefault="008C748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Dystrybutor antenowy</w:t>
            </w:r>
          </w:p>
        </w:tc>
        <w:tc>
          <w:tcPr>
            <w:tcW w:w="5314" w:type="dxa"/>
          </w:tcPr>
          <w:p w14:paraId="08D6884E" w14:textId="77777777" w:rsidR="00637549" w:rsidRPr="00945989" w:rsidRDefault="008C7489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Dystrybutor antenowy o parametrach nie gorszych niż:</w:t>
            </w:r>
          </w:p>
          <w:p w14:paraId="2F989471" w14:textId="6148827A" w:rsidR="008C7489" w:rsidRPr="00945989" w:rsidRDefault="008C7489" w:rsidP="009B5DCE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Zakres częstotliwości w zakresie 450 - 850 MHz</w:t>
            </w:r>
          </w:p>
          <w:p w14:paraId="0B837212" w14:textId="77777777" w:rsidR="008C7489" w:rsidRPr="00945989" w:rsidRDefault="008C7489" w:rsidP="009B5DCE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Wejście/wyjście Wejście 2x1, wyjście 2x4, wyjście kaskadowe 2x1</w:t>
            </w:r>
          </w:p>
          <w:p w14:paraId="4CBBC6CC" w14:textId="77777777" w:rsidR="008C7489" w:rsidRPr="00945989" w:rsidRDefault="008C7489" w:rsidP="009B5DCE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Wejście/wyjście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jack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BNC</w:t>
            </w:r>
          </w:p>
          <w:p w14:paraId="5AC66B08" w14:textId="77777777" w:rsidR="008C7489" w:rsidRPr="00945989" w:rsidRDefault="008C7489" w:rsidP="009B5DCE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OIP3 +32dBm (typ.)</w:t>
            </w:r>
          </w:p>
          <w:p w14:paraId="0904F377" w14:textId="77777777" w:rsidR="008C7489" w:rsidRPr="00945989" w:rsidRDefault="008C7489" w:rsidP="009B5DCE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Wzmocnienie wyjściowe RF +1.0dB±3.0dB</w:t>
            </w:r>
          </w:p>
          <w:p w14:paraId="1DFCE2BE" w14:textId="77777777" w:rsidR="008C7489" w:rsidRPr="00945989" w:rsidRDefault="008C7489" w:rsidP="009B5DCE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Wzmocnienie na wejściu/wyjściu +1.0dB±3.0dB</w:t>
            </w:r>
          </w:p>
          <w:p w14:paraId="09934395" w14:textId="77777777" w:rsidR="008C7489" w:rsidRPr="00945989" w:rsidRDefault="008C7489" w:rsidP="009B5DCE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Zasilanie wejściowe anteny 12 V DC, maksymalnie 250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mA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x 2</w:t>
            </w:r>
          </w:p>
          <w:p w14:paraId="71945336" w14:textId="77777777" w:rsidR="008C7489" w:rsidRPr="00945989" w:rsidRDefault="008C7489" w:rsidP="009B5DCE">
            <w:pPr>
              <w:pStyle w:val="Akapitzlist"/>
              <w:numPr>
                <w:ilvl w:val="0"/>
                <w:numId w:val="4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Zasilacz 100 do 240 V AC (50/60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Hz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) do 12 V DC 1 A (środkowy plus) przełączane wykonane zewnętrzne zasilanie</w:t>
            </w:r>
          </w:p>
          <w:p w14:paraId="132369F8" w14:textId="6C620E96" w:rsidR="008C7489" w:rsidRPr="00945989" w:rsidRDefault="008C7489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0" w:type="dxa"/>
          </w:tcPr>
          <w:p w14:paraId="50A5141A" w14:textId="03936C7D" w:rsidR="00637549" w:rsidRPr="00945989" w:rsidRDefault="008C748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 szt.</w:t>
            </w:r>
          </w:p>
        </w:tc>
      </w:tr>
      <w:tr w:rsidR="00637549" w:rsidRPr="00945989" w14:paraId="4CD88CA5" w14:textId="77777777" w:rsidTr="009B5DCE">
        <w:tc>
          <w:tcPr>
            <w:tcW w:w="608" w:type="dxa"/>
          </w:tcPr>
          <w:p w14:paraId="0B9425ED" w14:textId="31DF8D76" w:rsidR="00637549" w:rsidRPr="00945989" w:rsidRDefault="00380D5C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14</w:t>
            </w:r>
          </w:p>
        </w:tc>
        <w:tc>
          <w:tcPr>
            <w:tcW w:w="2556" w:type="dxa"/>
          </w:tcPr>
          <w:p w14:paraId="4D7FA7E6" w14:textId="54BE4331" w:rsidR="00637549" w:rsidRPr="00945989" w:rsidRDefault="00380D5C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Antena szerokopasmowa UHF</w:t>
            </w:r>
          </w:p>
        </w:tc>
        <w:tc>
          <w:tcPr>
            <w:tcW w:w="5314" w:type="dxa"/>
          </w:tcPr>
          <w:p w14:paraId="3CE4D488" w14:textId="77777777" w:rsidR="00637549" w:rsidRPr="00945989" w:rsidRDefault="00380D5C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Antena szerokopasmowa o parametrach nie gorszych niż:</w:t>
            </w:r>
          </w:p>
          <w:p w14:paraId="31BA4671" w14:textId="6E092866" w:rsidR="00380D5C" w:rsidRPr="00945989" w:rsidRDefault="00380D5C" w:rsidP="009B5DCE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Zakres częstotliwości w zakresie: 490 do 950 MHz</w:t>
            </w:r>
          </w:p>
          <w:p w14:paraId="522D1924" w14:textId="77777777" w:rsidR="00380D5C" w:rsidRPr="00945989" w:rsidRDefault="00380D5C" w:rsidP="009B5DCE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Złącze: BNC-J</w:t>
            </w:r>
          </w:p>
          <w:p w14:paraId="272A6DD8" w14:textId="77777777" w:rsidR="00380D5C" w:rsidRPr="00945989" w:rsidRDefault="00380D5C" w:rsidP="009B5DCE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Impedancja: 50 omów</w:t>
            </w:r>
          </w:p>
          <w:p w14:paraId="21C4C34C" w14:textId="77777777" w:rsidR="00380D5C" w:rsidRPr="00945989" w:rsidRDefault="00380D5C" w:rsidP="009B5DCE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Wymagane zasilanie: +12 V DC, 60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mA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lub mniej</w:t>
            </w:r>
          </w:p>
          <w:p w14:paraId="14850D8F" w14:textId="77777777" w:rsidR="00380D5C" w:rsidRPr="00945989" w:rsidRDefault="00380D5C" w:rsidP="009B5DCE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Niskoprofilowa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antena UHF do montażu na ścianie lub suficie</w:t>
            </w:r>
          </w:p>
          <w:p w14:paraId="4F65DD59" w14:textId="77777777" w:rsidR="00380D5C" w:rsidRPr="00945989" w:rsidRDefault="00380D5C" w:rsidP="009B5DCE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4-pozycyjny selektor wzmocnienia (-10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/0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/+6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/+12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11E9743B" w14:textId="77777777" w:rsidR="00380D5C" w:rsidRPr="00945989" w:rsidRDefault="00380D5C" w:rsidP="009B5DCE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Wskaźnik ustawienia wzmocnienia LED</w:t>
            </w:r>
          </w:p>
          <w:p w14:paraId="441CA731" w14:textId="77777777" w:rsidR="00380D5C" w:rsidRPr="00945989" w:rsidRDefault="00380D5C" w:rsidP="009B5DCE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Kabel BNC można poprowadzić z boku, z góry lub z tyłu anteny</w:t>
            </w:r>
          </w:p>
          <w:p w14:paraId="1A46DFA4" w14:textId="77777777" w:rsidR="00380D5C" w:rsidRPr="00945989" w:rsidRDefault="00380D5C" w:rsidP="009B5DCE">
            <w:pPr>
              <w:pStyle w:val="Akapitzlist"/>
              <w:numPr>
                <w:ilvl w:val="0"/>
                <w:numId w:val="4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Akcesoria: wspornik montażowy, śruby</w:t>
            </w:r>
          </w:p>
          <w:p w14:paraId="3559023D" w14:textId="71F0C5E5" w:rsidR="00380D5C" w:rsidRPr="00945989" w:rsidRDefault="00380D5C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0" w:type="dxa"/>
          </w:tcPr>
          <w:p w14:paraId="32B7B647" w14:textId="1825D212" w:rsidR="00637549" w:rsidRPr="00945989" w:rsidRDefault="008E5BF1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 szt.</w:t>
            </w:r>
          </w:p>
        </w:tc>
      </w:tr>
      <w:tr w:rsidR="00637549" w:rsidRPr="00945989" w14:paraId="6E66BCB1" w14:textId="77777777" w:rsidTr="009B5DCE">
        <w:tc>
          <w:tcPr>
            <w:tcW w:w="608" w:type="dxa"/>
          </w:tcPr>
          <w:p w14:paraId="2A988164" w14:textId="5042524A" w:rsidR="00637549" w:rsidRPr="00945989" w:rsidRDefault="00E8168A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15</w:t>
            </w:r>
          </w:p>
        </w:tc>
        <w:tc>
          <w:tcPr>
            <w:tcW w:w="2556" w:type="dxa"/>
          </w:tcPr>
          <w:p w14:paraId="37A89EF0" w14:textId="3FE655AD" w:rsidR="00637549" w:rsidRPr="00945989" w:rsidRDefault="00E8168A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Ładowarka do akumulatorów nadajników</w:t>
            </w:r>
            <w:r w:rsidR="00667130" w:rsidRPr="00945989">
              <w:rPr>
                <w:rFonts w:ascii="Arial" w:hAnsi="Arial" w:cs="Arial"/>
              </w:rPr>
              <w:t xml:space="preserve"> mikrofonowych</w:t>
            </w:r>
          </w:p>
        </w:tc>
        <w:tc>
          <w:tcPr>
            <w:tcW w:w="5314" w:type="dxa"/>
          </w:tcPr>
          <w:p w14:paraId="1A52FE48" w14:textId="77777777" w:rsidR="00637549" w:rsidRPr="00945989" w:rsidRDefault="00E8168A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Ładowarka do akumulatorów nadajników o parametrach nie gorszych niż:</w:t>
            </w:r>
          </w:p>
          <w:p w14:paraId="59A6D6E0" w14:textId="4CBC74AA" w:rsidR="00E8168A" w:rsidRPr="00945989" w:rsidRDefault="00E8168A" w:rsidP="009B5DCE">
            <w:pPr>
              <w:pStyle w:val="Akapitzlist"/>
              <w:numPr>
                <w:ilvl w:val="0"/>
                <w:numId w:val="4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Dwustanowiskowa stacja ładująca do użytku z nadajnikami mikrofonowymi</w:t>
            </w:r>
          </w:p>
          <w:p w14:paraId="708E37D3" w14:textId="77777777" w:rsidR="00E8168A" w:rsidRPr="00945989" w:rsidRDefault="00E8168A" w:rsidP="009B5DCE">
            <w:pPr>
              <w:pStyle w:val="Akapitzlist"/>
              <w:numPr>
                <w:ilvl w:val="0"/>
                <w:numId w:val="4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 xml:space="preserve">Ładuje akumulatory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NiMH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, gdy są umieszczone w nadajniku</w:t>
            </w:r>
          </w:p>
          <w:p w14:paraId="1B007B70" w14:textId="3BF9E0EE" w:rsidR="00E8168A" w:rsidRPr="00945989" w:rsidRDefault="00E8168A" w:rsidP="009B5DCE">
            <w:pPr>
              <w:pStyle w:val="Akapitzlist"/>
              <w:numPr>
                <w:ilvl w:val="0"/>
                <w:numId w:val="4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Automatyczny wyłącznik w momencie wykrycia uszkodzonych akumulatorów</w:t>
            </w:r>
          </w:p>
          <w:p w14:paraId="7C8C2CCF" w14:textId="77777777" w:rsidR="00E8168A" w:rsidRPr="00945989" w:rsidRDefault="00E8168A" w:rsidP="009B5DCE">
            <w:pPr>
              <w:pStyle w:val="Akapitzlist"/>
              <w:numPr>
                <w:ilvl w:val="0"/>
                <w:numId w:val="4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Diody LED do łatwego monitorowania stanu zasilania i ładowania</w:t>
            </w:r>
          </w:p>
          <w:p w14:paraId="289FF916" w14:textId="4CF52541" w:rsidR="00E8168A" w:rsidRPr="00945989" w:rsidRDefault="00E8168A" w:rsidP="009B5DCE">
            <w:pPr>
              <w:pStyle w:val="Akapitzlist"/>
              <w:numPr>
                <w:ilvl w:val="0"/>
                <w:numId w:val="4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Możliwość połączenia do pięciu stacji ładowania i zasilania ich z jednego zasilacza </w:t>
            </w:r>
          </w:p>
          <w:p w14:paraId="1C238C73" w14:textId="77777777" w:rsidR="00E8168A" w:rsidRPr="00945989" w:rsidRDefault="00E8168A" w:rsidP="009B5DCE">
            <w:pPr>
              <w:pStyle w:val="Akapitzlist"/>
              <w:numPr>
                <w:ilvl w:val="0"/>
                <w:numId w:val="4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Nadajniki wyłączają się automatycznie po umieszczeniu w stacji ładującej i włączają się automatycznie po wyjęciu</w:t>
            </w:r>
          </w:p>
          <w:p w14:paraId="5AE62D36" w14:textId="686F8BCC" w:rsidR="00E8168A" w:rsidRPr="00945989" w:rsidRDefault="00E8168A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0" w:type="dxa"/>
          </w:tcPr>
          <w:p w14:paraId="4B614A28" w14:textId="7606E3D2" w:rsidR="00637549" w:rsidRPr="00945989" w:rsidRDefault="008E5BF1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3 szt.</w:t>
            </w:r>
          </w:p>
        </w:tc>
      </w:tr>
      <w:tr w:rsidR="00637549" w:rsidRPr="00945989" w14:paraId="04DB1727" w14:textId="77777777" w:rsidTr="009B5DCE">
        <w:tc>
          <w:tcPr>
            <w:tcW w:w="608" w:type="dxa"/>
          </w:tcPr>
          <w:p w14:paraId="7661BC2C" w14:textId="6BCDF3C6" w:rsidR="00637549" w:rsidRPr="00945989" w:rsidRDefault="00033A1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16</w:t>
            </w:r>
          </w:p>
        </w:tc>
        <w:tc>
          <w:tcPr>
            <w:tcW w:w="2556" w:type="dxa"/>
          </w:tcPr>
          <w:p w14:paraId="1E7CD727" w14:textId="34EFCD0D" w:rsidR="00637549" w:rsidRPr="00945989" w:rsidRDefault="00033A1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Zasilacz do ładowarki </w:t>
            </w:r>
          </w:p>
        </w:tc>
        <w:tc>
          <w:tcPr>
            <w:tcW w:w="5314" w:type="dxa"/>
          </w:tcPr>
          <w:p w14:paraId="3ECF2FCD" w14:textId="77777777" w:rsidR="00637549" w:rsidRPr="00945989" w:rsidRDefault="00033A17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Zasilacz do ładowarki o parametrach nie gorszych niż:</w:t>
            </w:r>
          </w:p>
          <w:p w14:paraId="2607D2CE" w14:textId="7EE95A98" w:rsidR="00033A17" w:rsidRPr="00945989" w:rsidRDefault="00033A17" w:rsidP="009B5DCE">
            <w:pPr>
              <w:spacing w:line="276" w:lineRule="auto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Zasilacz do maksymalnie pięciu ładowarek (wymagany zestaw łączący)</w:t>
            </w:r>
          </w:p>
          <w:p w14:paraId="3656ADB0" w14:textId="3F912898" w:rsidR="00033A17" w:rsidRPr="00945989" w:rsidRDefault="00033A17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0" w:type="dxa"/>
          </w:tcPr>
          <w:p w14:paraId="36520D75" w14:textId="2D80C89D" w:rsidR="00637549" w:rsidRPr="00945989" w:rsidRDefault="00033A1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szt.</w:t>
            </w:r>
          </w:p>
        </w:tc>
      </w:tr>
      <w:tr w:rsidR="001D01E5" w:rsidRPr="00945989" w14:paraId="2A4BFDDC" w14:textId="77777777" w:rsidTr="009B5DCE">
        <w:tc>
          <w:tcPr>
            <w:tcW w:w="608" w:type="dxa"/>
          </w:tcPr>
          <w:p w14:paraId="7D208BEC" w14:textId="5AA326B8" w:rsidR="001D01E5" w:rsidRPr="00945989" w:rsidRDefault="00033A1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17</w:t>
            </w:r>
          </w:p>
        </w:tc>
        <w:tc>
          <w:tcPr>
            <w:tcW w:w="2556" w:type="dxa"/>
          </w:tcPr>
          <w:p w14:paraId="64A4E189" w14:textId="3507E46F" w:rsidR="001D01E5" w:rsidRPr="00945989" w:rsidRDefault="00033A1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Przewód linkujący ładowarki</w:t>
            </w:r>
          </w:p>
        </w:tc>
        <w:tc>
          <w:tcPr>
            <w:tcW w:w="5314" w:type="dxa"/>
          </w:tcPr>
          <w:p w14:paraId="246D2102" w14:textId="53BFD6A2" w:rsidR="001D01E5" w:rsidRPr="00945989" w:rsidRDefault="00033A17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Przewód linkujący do łączenia ładowarek</w:t>
            </w:r>
          </w:p>
        </w:tc>
        <w:tc>
          <w:tcPr>
            <w:tcW w:w="810" w:type="dxa"/>
          </w:tcPr>
          <w:p w14:paraId="09981435" w14:textId="3F38BD1A" w:rsidR="001D01E5" w:rsidRPr="00945989" w:rsidRDefault="00033A1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3 szt.</w:t>
            </w:r>
          </w:p>
        </w:tc>
      </w:tr>
      <w:tr w:rsidR="00F55E9D" w:rsidRPr="00945989" w14:paraId="442209D3" w14:textId="77777777" w:rsidTr="009B5DCE">
        <w:tc>
          <w:tcPr>
            <w:tcW w:w="608" w:type="dxa"/>
          </w:tcPr>
          <w:p w14:paraId="4F618535" w14:textId="4F3EEC49" w:rsidR="00F55E9D" w:rsidRPr="00945989" w:rsidRDefault="00561C0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18</w:t>
            </w:r>
          </w:p>
        </w:tc>
        <w:tc>
          <w:tcPr>
            <w:tcW w:w="2556" w:type="dxa"/>
          </w:tcPr>
          <w:p w14:paraId="6B402186" w14:textId="2733B479" w:rsidR="00F55E9D" w:rsidRPr="00945989" w:rsidRDefault="00561C0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Odtwarzacz CD/SD/USB/Bluetooth</w:t>
            </w:r>
          </w:p>
        </w:tc>
        <w:tc>
          <w:tcPr>
            <w:tcW w:w="5314" w:type="dxa"/>
          </w:tcPr>
          <w:p w14:paraId="6EDAA879" w14:textId="77777777" w:rsidR="00F55E9D" w:rsidRPr="00945989" w:rsidRDefault="00561C00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Odtwarzacz CD/SD/USB/Bluetooth o parametrach nie gorszych niż:</w:t>
            </w:r>
          </w:p>
          <w:p w14:paraId="36A708DD" w14:textId="77777777" w:rsidR="00561C00" w:rsidRPr="00945989" w:rsidRDefault="00561C00" w:rsidP="009B5DCE">
            <w:pPr>
              <w:pStyle w:val="Akapitzlist"/>
              <w:numPr>
                <w:ilvl w:val="0"/>
                <w:numId w:val="4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Odtwarzacz CD/SD/USB</w:t>
            </w:r>
          </w:p>
          <w:p w14:paraId="410BE332" w14:textId="77777777" w:rsidR="00561C00" w:rsidRPr="00945989" w:rsidRDefault="00561C00" w:rsidP="009B5DCE">
            <w:pPr>
              <w:pStyle w:val="Akapitzlist"/>
              <w:numPr>
                <w:ilvl w:val="0"/>
                <w:numId w:val="47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45989">
              <w:rPr>
                <w:rFonts w:ascii="Arial" w:hAnsi="Arial" w:cs="Arial"/>
                <w:sz w:val="22"/>
                <w:szCs w:val="22"/>
                <w:lang w:val="en-US"/>
              </w:rPr>
              <w:t>Tuner FM/DAB+</w:t>
            </w:r>
          </w:p>
          <w:p w14:paraId="0017D800" w14:textId="77777777" w:rsidR="00561C00" w:rsidRPr="00945989" w:rsidRDefault="00561C00" w:rsidP="009B5DCE">
            <w:pPr>
              <w:pStyle w:val="Akapitzlist"/>
              <w:numPr>
                <w:ilvl w:val="0"/>
                <w:numId w:val="47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45989">
              <w:rPr>
                <w:rFonts w:ascii="Arial" w:hAnsi="Arial" w:cs="Arial"/>
                <w:sz w:val="22"/>
                <w:szCs w:val="22"/>
                <w:lang w:val="en-US"/>
              </w:rPr>
              <w:t>Bluetooth</w:t>
            </w:r>
          </w:p>
          <w:p w14:paraId="2DC61B84" w14:textId="77777777" w:rsidR="00561C00" w:rsidRPr="00945989" w:rsidRDefault="00561C00" w:rsidP="009B5DCE">
            <w:pPr>
              <w:pStyle w:val="Akapitzlist"/>
              <w:numPr>
                <w:ilvl w:val="0"/>
                <w:numId w:val="47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45989">
              <w:rPr>
                <w:rFonts w:ascii="Arial" w:hAnsi="Arial" w:cs="Arial"/>
                <w:sz w:val="22"/>
                <w:szCs w:val="22"/>
                <w:lang w:val="en-US"/>
              </w:rPr>
              <w:t>RS 232</w:t>
            </w:r>
          </w:p>
          <w:p w14:paraId="241A748B" w14:textId="77777777" w:rsidR="00561C00" w:rsidRPr="00945989" w:rsidRDefault="00561C00" w:rsidP="009B5DCE">
            <w:pPr>
              <w:pStyle w:val="Akapitzlist"/>
              <w:numPr>
                <w:ilvl w:val="0"/>
                <w:numId w:val="4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Wyjście SD/USB/CD z regulacją głośności oraz wyjście Tuner FM/DAB+/Bluetooth z regulacją głośności i wyjście typu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combo</w:t>
            </w:r>
            <w:proofErr w:type="spellEnd"/>
          </w:p>
          <w:p w14:paraId="25F5B497" w14:textId="77777777" w:rsidR="00561C00" w:rsidRPr="00945989" w:rsidRDefault="00561C00" w:rsidP="009B5DCE">
            <w:pPr>
              <w:pStyle w:val="Akapitzlist"/>
              <w:numPr>
                <w:ilvl w:val="0"/>
                <w:numId w:val="4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Wyjście optyczne i koaksjalne</w:t>
            </w:r>
          </w:p>
          <w:p w14:paraId="5E1DD241" w14:textId="77777777" w:rsidR="00561C00" w:rsidRPr="00945989" w:rsidRDefault="00561C00" w:rsidP="009B5DCE">
            <w:pPr>
              <w:pStyle w:val="Akapitzlist"/>
              <w:numPr>
                <w:ilvl w:val="0"/>
                <w:numId w:val="47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Pilot IR</w:t>
            </w:r>
          </w:p>
          <w:p w14:paraId="1652FCFB" w14:textId="0F489722" w:rsidR="00561C00" w:rsidRPr="00945989" w:rsidRDefault="00561C00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810" w:type="dxa"/>
          </w:tcPr>
          <w:p w14:paraId="08BFE0DC" w14:textId="2A15541D" w:rsidR="00F55E9D" w:rsidRPr="00945989" w:rsidRDefault="00561C0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szt.</w:t>
            </w:r>
          </w:p>
        </w:tc>
      </w:tr>
      <w:tr w:rsidR="007356CD" w:rsidRPr="00945989" w14:paraId="50252773" w14:textId="77777777" w:rsidTr="009B5DCE">
        <w:tc>
          <w:tcPr>
            <w:tcW w:w="608" w:type="dxa"/>
          </w:tcPr>
          <w:p w14:paraId="0CFAF254" w14:textId="17114659" w:rsidR="007356CD" w:rsidRPr="00945989" w:rsidRDefault="007356C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6" w:type="dxa"/>
          </w:tcPr>
          <w:p w14:paraId="122F30FF" w14:textId="77777777" w:rsidR="007356CD" w:rsidRPr="00945989" w:rsidRDefault="007356C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Dostawa, montaż, uruchomienie</w:t>
            </w:r>
          </w:p>
        </w:tc>
        <w:tc>
          <w:tcPr>
            <w:tcW w:w="5314" w:type="dxa"/>
          </w:tcPr>
          <w:p w14:paraId="37776E1F" w14:textId="579D7C72" w:rsidR="007356CD" w:rsidRPr="00945989" w:rsidRDefault="00B07C4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Dostawa, m</w:t>
            </w:r>
            <w:r w:rsidR="007356CD" w:rsidRPr="00945989">
              <w:rPr>
                <w:rFonts w:ascii="Arial" w:hAnsi="Arial" w:cs="Arial"/>
              </w:rPr>
              <w:t xml:space="preserve">ontaż </w:t>
            </w:r>
            <w:r w:rsidRPr="00945989">
              <w:rPr>
                <w:rFonts w:ascii="Arial" w:hAnsi="Arial" w:cs="Arial"/>
              </w:rPr>
              <w:t>i uruchomienie wszystkich systemów audio wizualnych wraz z programowaniem</w:t>
            </w:r>
            <w:r w:rsidR="007356CD" w:rsidRPr="00945989">
              <w:rPr>
                <w:rFonts w:ascii="Arial" w:hAnsi="Arial" w:cs="Arial"/>
              </w:rPr>
              <w:t xml:space="preserve">. </w:t>
            </w:r>
          </w:p>
        </w:tc>
        <w:tc>
          <w:tcPr>
            <w:tcW w:w="810" w:type="dxa"/>
          </w:tcPr>
          <w:p w14:paraId="7BC859AC" w14:textId="411066CE" w:rsidR="007356CD" w:rsidRPr="00945989" w:rsidRDefault="00B07C4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1 </w:t>
            </w:r>
            <w:proofErr w:type="spellStart"/>
            <w:r w:rsidRPr="00945989">
              <w:rPr>
                <w:rFonts w:ascii="Arial" w:hAnsi="Arial" w:cs="Arial"/>
              </w:rPr>
              <w:t>kpl</w:t>
            </w:r>
            <w:proofErr w:type="spellEnd"/>
            <w:r w:rsidRPr="00945989">
              <w:rPr>
                <w:rFonts w:ascii="Arial" w:hAnsi="Arial" w:cs="Arial"/>
              </w:rPr>
              <w:t>.</w:t>
            </w:r>
          </w:p>
        </w:tc>
      </w:tr>
    </w:tbl>
    <w:p w14:paraId="79409B17" w14:textId="3E8ABE7C" w:rsidR="008522A1" w:rsidRPr="00945989" w:rsidRDefault="008522A1" w:rsidP="009B5DCE">
      <w:pPr>
        <w:spacing w:line="276" w:lineRule="auto"/>
        <w:rPr>
          <w:rFonts w:ascii="Arial" w:hAnsi="Arial" w:cs="Arial"/>
        </w:rPr>
      </w:pPr>
    </w:p>
    <w:p w14:paraId="6BBA8212" w14:textId="19C234FE" w:rsidR="008522A1" w:rsidRPr="00945989" w:rsidRDefault="008522A1" w:rsidP="009B5DCE">
      <w:pPr>
        <w:spacing w:line="276" w:lineRule="auto"/>
        <w:rPr>
          <w:rFonts w:ascii="Arial" w:hAnsi="Arial" w:cs="Arial"/>
        </w:rPr>
      </w:pPr>
      <w:bookmarkStart w:id="0" w:name="_Hlk130459001"/>
      <w:r w:rsidRPr="00945989">
        <w:rPr>
          <w:rFonts w:ascii="Arial" w:hAnsi="Arial" w:cs="Arial"/>
        </w:rPr>
        <w:t>SYSTEM KLIMATYZACJI Z DOSTAWĄ, MONTAŻEM I URUCHOMIENIEM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1727"/>
        <w:gridCol w:w="5954"/>
        <w:gridCol w:w="845"/>
      </w:tblGrid>
      <w:tr w:rsidR="00C87CF7" w:rsidRPr="00945989" w14:paraId="43B99BBD" w14:textId="77777777" w:rsidTr="00C87CF7">
        <w:tc>
          <w:tcPr>
            <w:tcW w:w="536" w:type="dxa"/>
            <w:shd w:val="clear" w:color="auto" w:fill="D9E2F3" w:themeFill="accent1" w:themeFillTint="33"/>
          </w:tcPr>
          <w:bookmarkEnd w:id="0"/>
          <w:p w14:paraId="6288AFA6" w14:textId="065FE5C7" w:rsidR="008522A1" w:rsidRPr="00945989" w:rsidRDefault="008522A1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727" w:type="dxa"/>
            <w:shd w:val="clear" w:color="auto" w:fill="D9E2F3" w:themeFill="accent1" w:themeFillTint="33"/>
          </w:tcPr>
          <w:p w14:paraId="30C7613A" w14:textId="76CB5209" w:rsidR="008522A1" w:rsidRPr="00945989" w:rsidRDefault="008522A1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Nazwa przedmiotu zamówienia</w:t>
            </w:r>
          </w:p>
        </w:tc>
        <w:tc>
          <w:tcPr>
            <w:tcW w:w="5954" w:type="dxa"/>
            <w:shd w:val="clear" w:color="auto" w:fill="D9E2F3" w:themeFill="accent1" w:themeFillTint="33"/>
          </w:tcPr>
          <w:p w14:paraId="6BE9B374" w14:textId="17A22672" w:rsidR="008522A1" w:rsidRPr="00945989" w:rsidRDefault="008522A1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Wymagane minimalne parametry techniczne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7F964A9E" w14:textId="603F3C7A" w:rsidR="008522A1" w:rsidRPr="00945989" w:rsidRDefault="008522A1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Ilość</w:t>
            </w:r>
          </w:p>
        </w:tc>
      </w:tr>
      <w:tr w:rsidR="008522A1" w:rsidRPr="00945989" w14:paraId="61A10CA8" w14:textId="77777777" w:rsidTr="00C87CF7">
        <w:tc>
          <w:tcPr>
            <w:tcW w:w="536" w:type="dxa"/>
          </w:tcPr>
          <w:p w14:paraId="429883BE" w14:textId="5FC3D08A" w:rsidR="008522A1" w:rsidRPr="00945989" w:rsidRDefault="00C87CF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</w:p>
        </w:tc>
        <w:tc>
          <w:tcPr>
            <w:tcW w:w="1727" w:type="dxa"/>
          </w:tcPr>
          <w:p w14:paraId="7002E0F2" w14:textId="050CCE7E" w:rsidR="008522A1" w:rsidRPr="00945989" w:rsidRDefault="00C87CF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Klimatyzator naścienny</w:t>
            </w:r>
          </w:p>
        </w:tc>
        <w:tc>
          <w:tcPr>
            <w:tcW w:w="5954" w:type="dxa"/>
          </w:tcPr>
          <w:p w14:paraId="6C9D808A" w14:textId="77777777" w:rsidR="008522A1" w:rsidRPr="00945989" w:rsidRDefault="00C87CF7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Jednostka wewnętrzna klimatyzatora naściennego o parametrach nie gorszych niż:</w:t>
            </w:r>
          </w:p>
          <w:p w14:paraId="5F58EA11" w14:textId="2C6339A2" w:rsidR="00C87CF7" w:rsidRPr="00945989" w:rsidRDefault="000B167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Przepływ powietrza do </w:t>
            </w:r>
            <w:r w:rsidR="00A55A91" w:rsidRPr="00945989">
              <w:rPr>
                <w:rFonts w:ascii="Arial" w:hAnsi="Arial" w:cs="Arial"/>
                <w:sz w:val="22"/>
                <w:szCs w:val="22"/>
              </w:rPr>
              <w:t xml:space="preserve">min. </w:t>
            </w:r>
            <w:r w:rsidRPr="00945989">
              <w:rPr>
                <w:rFonts w:ascii="Arial" w:hAnsi="Arial" w:cs="Arial"/>
                <w:sz w:val="22"/>
                <w:szCs w:val="22"/>
              </w:rPr>
              <w:t>1</w:t>
            </w:r>
            <w:r w:rsidR="00A55A91" w:rsidRPr="00945989">
              <w:rPr>
                <w:rFonts w:ascii="Arial" w:hAnsi="Arial" w:cs="Arial"/>
                <w:sz w:val="22"/>
                <w:szCs w:val="22"/>
              </w:rPr>
              <w:t>15</w:t>
            </w:r>
            <w:r w:rsidRPr="00945989">
              <w:rPr>
                <w:rFonts w:ascii="Arial" w:hAnsi="Arial" w:cs="Arial"/>
                <w:sz w:val="22"/>
                <w:szCs w:val="22"/>
              </w:rPr>
              <w:t>0 m3/h</w:t>
            </w:r>
          </w:p>
          <w:p w14:paraId="7802337C" w14:textId="77777777" w:rsidR="000B1671" w:rsidRPr="00945989" w:rsidRDefault="000B167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Poziom ciśnienia akustycznego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(A) maks. 48</w:t>
            </w:r>
          </w:p>
          <w:p w14:paraId="2BF5E737" w14:textId="77777777" w:rsidR="000B1671" w:rsidRPr="00945989" w:rsidRDefault="000B167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Zakres nastawy temperatury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945989">
              <w:rPr>
                <w:rFonts w:ascii="Arial" w:hAnsi="Arial" w:cs="Arial"/>
                <w:sz w:val="22"/>
                <w:szCs w:val="22"/>
              </w:rPr>
              <w:t>C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w zakresie 17~29</w:t>
            </w:r>
          </w:p>
          <w:p w14:paraId="4FE989E2" w14:textId="77777777" w:rsidR="000B1671" w:rsidRPr="00945989" w:rsidRDefault="000B167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Wydajność osuszania l/h 2</w:t>
            </w:r>
          </w:p>
          <w:p w14:paraId="34C1968D" w14:textId="6BDCEA4B" w:rsidR="000B1671" w:rsidRPr="00945989" w:rsidRDefault="000B167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 xml:space="preserve">Moc silnika wentylatora </w:t>
            </w:r>
            <w:r w:rsidR="0049430D" w:rsidRPr="00945989">
              <w:rPr>
                <w:rFonts w:ascii="Arial" w:hAnsi="Arial" w:cs="Arial"/>
                <w:sz w:val="22"/>
                <w:szCs w:val="22"/>
              </w:rPr>
              <w:t>min. 55W</w:t>
            </w:r>
          </w:p>
          <w:p w14:paraId="18474FAF" w14:textId="77777777" w:rsidR="000B1671" w:rsidRPr="00945989" w:rsidRDefault="000B167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Waga jednostki maks. 19,5 kg</w:t>
            </w:r>
          </w:p>
          <w:p w14:paraId="1013FF7C" w14:textId="77777777" w:rsidR="000B1671" w:rsidRPr="00945989" w:rsidRDefault="000B167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Wymiary </w:t>
            </w:r>
            <w:r w:rsidR="00FA2D70" w:rsidRPr="00945989">
              <w:rPr>
                <w:rFonts w:ascii="Arial" w:hAnsi="Arial" w:cs="Arial"/>
                <w:sz w:val="22"/>
                <w:szCs w:val="22"/>
              </w:rPr>
              <w:t xml:space="preserve">maks. 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(szer. x </w:t>
            </w:r>
            <w:r w:rsidR="00FA2D70" w:rsidRPr="00945989">
              <w:rPr>
                <w:rFonts w:ascii="Arial" w:hAnsi="Arial" w:cs="Arial"/>
                <w:sz w:val="22"/>
                <w:szCs w:val="22"/>
              </w:rPr>
              <w:t xml:space="preserve">wys. x gł.): </w:t>
            </w:r>
            <w:r w:rsidR="00D526FF" w:rsidRPr="00945989">
              <w:rPr>
                <w:rFonts w:ascii="Arial" w:hAnsi="Arial" w:cs="Arial"/>
                <w:sz w:val="22"/>
                <w:szCs w:val="22"/>
              </w:rPr>
              <w:t>1100 mm x 330 mm x 250 mm</w:t>
            </w:r>
          </w:p>
          <w:p w14:paraId="303F2253" w14:textId="77777777" w:rsidR="00D526FF" w:rsidRPr="00945989" w:rsidRDefault="00D526FF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Sterownik bezprzewodowy.</w:t>
            </w:r>
          </w:p>
          <w:p w14:paraId="163E6A76" w14:textId="7386E9F6" w:rsidR="00D526FF" w:rsidRPr="00945989" w:rsidRDefault="00D526FF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Jednostka zewnętrzna o parametrach nie gorszych niż:</w:t>
            </w:r>
          </w:p>
          <w:p w14:paraId="19CA6BF2" w14:textId="43F4F33B" w:rsidR="00D526FF" w:rsidRPr="00945989" w:rsidRDefault="00D526FF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Typ sprężarki – rotacyjna o mocy 1600W</w:t>
            </w:r>
          </w:p>
          <w:p w14:paraId="2723F5CD" w14:textId="6026BC70" w:rsidR="00D526FF" w:rsidRPr="00945989" w:rsidRDefault="00D526FF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Wentylator o mocy silnika 60W</w:t>
            </w:r>
            <w:r w:rsidR="00D5672B" w:rsidRPr="00945989">
              <w:rPr>
                <w:rFonts w:ascii="Arial" w:hAnsi="Arial" w:cs="Arial"/>
                <w:sz w:val="22"/>
                <w:szCs w:val="22"/>
              </w:rPr>
              <w:t xml:space="preserve"> i przepływie powietrza 3500m</w:t>
            </w:r>
            <w:r w:rsidR="00D5672B" w:rsidRPr="00945989">
              <w:rPr>
                <w:rFonts w:ascii="Arial" w:hAnsi="Arial" w:cs="Arial"/>
                <w:sz w:val="22"/>
                <w:szCs w:val="22"/>
                <w:vertAlign w:val="superscript"/>
              </w:rPr>
              <w:t>3</w:t>
            </w:r>
            <w:r w:rsidR="00D5672B" w:rsidRPr="00945989">
              <w:rPr>
                <w:rFonts w:ascii="Arial" w:hAnsi="Arial" w:cs="Arial"/>
                <w:sz w:val="22"/>
                <w:szCs w:val="22"/>
              </w:rPr>
              <w:t>/h</w:t>
            </w:r>
          </w:p>
          <w:p w14:paraId="49181138" w14:textId="30182784" w:rsidR="00D5672B" w:rsidRPr="00945989" w:rsidRDefault="00D5672B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Zakres temperatur otoczenia (chłodzenie -15~50</w:t>
            </w:r>
            <w:r w:rsidRPr="00945989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945989">
              <w:rPr>
                <w:rFonts w:ascii="Arial" w:hAnsi="Arial" w:cs="Arial"/>
                <w:sz w:val="22"/>
                <w:szCs w:val="22"/>
              </w:rPr>
              <w:t>C), (grzanie -25~30</w:t>
            </w:r>
            <w:r w:rsidRPr="00945989">
              <w:rPr>
                <w:rFonts w:ascii="Arial" w:hAnsi="Arial" w:cs="Arial"/>
                <w:sz w:val="22"/>
                <w:szCs w:val="22"/>
                <w:vertAlign w:val="superscript"/>
              </w:rPr>
              <w:t>o</w:t>
            </w:r>
            <w:r w:rsidRPr="00945989">
              <w:rPr>
                <w:rFonts w:ascii="Arial" w:hAnsi="Arial" w:cs="Arial"/>
                <w:sz w:val="22"/>
                <w:szCs w:val="22"/>
              </w:rPr>
              <w:t>C)</w:t>
            </w:r>
          </w:p>
          <w:p w14:paraId="29B0B3FE" w14:textId="1C66760E" w:rsidR="00D5672B" w:rsidRPr="00945989" w:rsidRDefault="00D5672B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Grzałka tacy ociekowej oraz kartelu sprężarki</w:t>
            </w:r>
          </w:p>
          <w:p w14:paraId="27626056" w14:textId="38288940" w:rsidR="00D5672B" w:rsidRPr="00945989" w:rsidRDefault="00D5672B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Poziom ciśnienia akustycznego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(A) maks. 59</w:t>
            </w:r>
          </w:p>
          <w:p w14:paraId="03CD7855" w14:textId="4F70F990" w:rsidR="00D5672B" w:rsidRPr="00945989" w:rsidRDefault="00D5672B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Waga jednostki maks. 47 kg</w:t>
            </w:r>
          </w:p>
          <w:p w14:paraId="242021EF" w14:textId="13CA3AE6" w:rsidR="00D5672B" w:rsidRPr="00945989" w:rsidRDefault="00D5672B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Wymiary maks. (szer. x wys. x gł.): 970 mm x 700 mm x 410 mm</w:t>
            </w:r>
          </w:p>
          <w:p w14:paraId="21CBB6A1" w14:textId="38863655" w:rsidR="00D5672B" w:rsidRPr="00945989" w:rsidRDefault="00EF39BB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Ogólne:</w:t>
            </w:r>
          </w:p>
          <w:p w14:paraId="0FDF35D8" w14:textId="79812513" w:rsidR="00EF39BB" w:rsidRPr="00945989" w:rsidRDefault="00AB2D47" w:rsidP="009B5DC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Wydajność chłodzenie (nom) 7,10kW, grzanie (nom) 7,80kW</w:t>
            </w:r>
          </w:p>
          <w:p w14:paraId="6A784010" w14:textId="06674F18" w:rsidR="00AB2D47" w:rsidRPr="00945989" w:rsidRDefault="00AB2D47" w:rsidP="009B5DC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Pobór mocy chłodzenie (maks.) 2,9kW, grzanie (maks.) 3kW</w:t>
            </w:r>
          </w:p>
          <w:p w14:paraId="44520A0F" w14:textId="2D185356" w:rsidR="00AB2D47" w:rsidRPr="00945989" w:rsidRDefault="00AB2D47" w:rsidP="009B5DC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Współczynnik SEER na poziomie 7,00, współczynnik SCOP na poziomie 4,20</w:t>
            </w:r>
          </w:p>
          <w:p w14:paraId="1941DEFD" w14:textId="4B5F30B7" w:rsidR="00AB2D47" w:rsidRPr="00945989" w:rsidRDefault="00AB2D47" w:rsidP="009B5DCE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Funkcje: 7 biegów wentylatora,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WiFi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, auto osuszanie, autodiagnoza błędów, </w:t>
            </w:r>
            <w:r w:rsidR="0093201F" w:rsidRPr="00945989">
              <w:rPr>
                <w:rFonts w:ascii="Arial" w:hAnsi="Arial" w:cs="Arial"/>
                <w:sz w:val="22"/>
                <w:szCs w:val="22"/>
              </w:rPr>
              <w:t xml:space="preserve">auto restart, 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tryb turbo, </w:t>
            </w:r>
            <w:r w:rsidR="00970AEF" w:rsidRPr="00945989">
              <w:rPr>
                <w:rFonts w:ascii="Arial" w:hAnsi="Arial" w:cs="Arial"/>
                <w:sz w:val="22"/>
                <w:szCs w:val="22"/>
              </w:rPr>
              <w:t>regulator czasowy dobowy i tygodniowy</w:t>
            </w:r>
            <w:r w:rsidR="00F25A35" w:rsidRPr="00945989">
              <w:rPr>
                <w:rFonts w:ascii="Arial" w:hAnsi="Arial" w:cs="Arial"/>
                <w:sz w:val="22"/>
                <w:szCs w:val="22"/>
              </w:rPr>
              <w:t>, jonizator powietrza</w:t>
            </w:r>
            <w:r w:rsidR="002B72E9" w:rsidRPr="00945989">
              <w:rPr>
                <w:rFonts w:ascii="Arial" w:hAnsi="Arial" w:cs="Arial"/>
                <w:sz w:val="22"/>
                <w:szCs w:val="22"/>
              </w:rPr>
              <w:t>, pionowa i pozioma żaluzja.</w:t>
            </w:r>
          </w:p>
          <w:p w14:paraId="397C8459" w14:textId="4B4AF8FA" w:rsidR="00D526FF" w:rsidRPr="00945989" w:rsidRDefault="00D526FF" w:rsidP="009B5DC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45" w:type="dxa"/>
          </w:tcPr>
          <w:p w14:paraId="17D63144" w14:textId="78315D0F" w:rsidR="008522A1" w:rsidRPr="00945989" w:rsidRDefault="00C87CF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 xml:space="preserve">5 </w:t>
            </w:r>
            <w:proofErr w:type="spellStart"/>
            <w:r w:rsidR="00D526FF" w:rsidRPr="00945989">
              <w:rPr>
                <w:rFonts w:ascii="Arial" w:hAnsi="Arial" w:cs="Arial"/>
              </w:rPr>
              <w:t>kpl</w:t>
            </w:r>
            <w:proofErr w:type="spellEnd"/>
            <w:r w:rsidRPr="00945989">
              <w:rPr>
                <w:rFonts w:ascii="Arial" w:hAnsi="Arial" w:cs="Arial"/>
              </w:rPr>
              <w:t>.</w:t>
            </w:r>
          </w:p>
          <w:p w14:paraId="431FA628" w14:textId="77777777" w:rsidR="00D526FF" w:rsidRPr="00945989" w:rsidRDefault="00D526F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26C16F53" w14:textId="77777777" w:rsidR="00D526FF" w:rsidRPr="00945989" w:rsidRDefault="00D526F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4164D572" w14:textId="77777777" w:rsidR="00D526FF" w:rsidRPr="00945989" w:rsidRDefault="00D526F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C1E90CE" w14:textId="77777777" w:rsidR="00D526FF" w:rsidRPr="00945989" w:rsidRDefault="00D526F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5A8AB95" w14:textId="77777777" w:rsidR="00D526FF" w:rsidRPr="00945989" w:rsidRDefault="00D526F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389A42B4" w14:textId="77777777" w:rsidR="00D526FF" w:rsidRPr="00945989" w:rsidRDefault="00D526F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71B7791F" w14:textId="77777777" w:rsidR="00D526FF" w:rsidRPr="00945989" w:rsidRDefault="00D526F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40991BD" w14:textId="77777777" w:rsidR="00D526FF" w:rsidRPr="00945989" w:rsidRDefault="00D526F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B502D2C" w14:textId="77777777" w:rsidR="00D526FF" w:rsidRPr="00945989" w:rsidRDefault="00D526F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78EE1B7A" w14:textId="4E28B90E" w:rsidR="00D526FF" w:rsidRPr="00945989" w:rsidRDefault="00D526FF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8522A1" w:rsidRPr="00945989" w14:paraId="77BBC124" w14:textId="77777777" w:rsidTr="00C87CF7">
        <w:tc>
          <w:tcPr>
            <w:tcW w:w="536" w:type="dxa"/>
          </w:tcPr>
          <w:p w14:paraId="7A6F7440" w14:textId="5821AD3E" w:rsidR="008522A1" w:rsidRPr="00945989" w:rsidRDefault="00393B2C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1727" w:type="dxa"/>
          </w:tcPr>
          <w:p w14:paraId="20CBB8AF" w14:textId="133B51FE" w:rsidR="008522A1" w:rsidRPr="00945989" w:rsidRDefault="00393B2C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Dostawa, montaż, uruchomienie</w:t>
            </w:r>
          </w:p>
        </w:tc>
        <w:tc>
          <w:tcPr>
            <w:tcW w:w="5954" w:type="dxa"/>
          </w:tcPr>
          <w:p w14:paraId="4278C7BF" w14:textId="35AA5556" w:rsidR="008522A1" w:rsidRPr="00945989" w:rsidRDefault="00393B2C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Montaż jednostek wewnętrznych ściennych i  zewnętrznych, wykonanie instalacji, doprowadzenie zasilania do jednostek zewnętrznych 3x2,5mm</w:t>
            </w:r>
            <w:r w:rsidRPr="00945989">
              <w:rPr>
                <w:rFonts w:ascii="Arial" w:hAnsi="Arial" w:cs="Arial"/>
                <w:vertAlign w:val="superscript"/>
              </w:rPr>
              <w:t>2</w:t>
            </w:r>
            <w:r w:rsidRPr="00945989">
              <w:rPr>
                <w:rFonts w:ascii="Arial" w:hAnsi="Arial" w:cs="Arial"/>
              </w:rPr>
              <w:t xml:space="preserve"> i wewnętrzn</w:t>
            </w:r>
            <w:r w:rsidR="006C7B8E" w:rsidRPr="00945989">
              <w:rPr>
                <w:rFonts w:ascii="Arial" w:hAnsi="Arial" w:cs="Arial"/>
              </w:rPr>
              <w:t>ych</w:t>
            </w:r>
          </w:p>
        </w:tc>
        <w:tc>
          <w:tcPr>
            <w:tcW w:w="845" w:type="dxa"/>
          </w:tcPr>
          <w:p w14:paraId="2E93D0BD" w14:textId="60CAB484" w:rsidR="008522A1" w:rsidRPr="00945989" w:rsidRDefault="006C7B8E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5 </w:t>
            </w:r>
            <w:proofErr w:type="spellStart"/>
            <w:r w:rsidRPr="00945989">
              <w:rPr>
                <w:rFonts w:ascii="Arial" w:hAnsi="Arial" w:cs="Arial"/>
              </w:rPr>
              <w:t>kpl</w:t>
            </w:r>
            <w:proofErr w:type="spellEnd"/>
            <w:r w:rsidRPr="00945989">
              <w:rPr>
                <w:rFonts w:ascii="Arial" w:hAnsi="Arial" w:cs="Arial"/>
              </w:rPr>
              <w:t>.</w:t>
            </w:r>
          </w:p>
        </w:tc>
      </w:tr>
    </w:tbl>
    <w:p w14:paraId="4DB65B06" w14:textId="0E589C7A" w:rsidR="00C955BB" w:rsidRPr="00945989" w:rsidRDefault="00C955BB" w:rsidP="009B5DCE">
      <w:pPr>
        <w:spacing w:line="276" w:lineRule="auto"/>
        <w:rPr>
          <w:rFonts w:ascii="Arial" w:hAnsi="Arial" w:cs="Arial"/>
        </w:rPr>
      </w:pPr>
    </w:p>
    <w:p w14:paraId="7877BDBF" w14:textId="77777777" w:rsidR="00D93FD3" w:rsidRPr="00945989" w:rsidRDefault="00D93FD3" w:rsidP="009B5DCE">
      <w:pPr>
        <w:spacing w:line="276" w:lineRule="auto"/>
        <w:rPr>
          <w:rFonts w:ascii="Arial" w:hAnsi="Arial" w:cs="Arial"/>
        </w:rPr>
      </w:pPr>
    </w:p>
    <w:p w14:paraId="2B734551" w14:textId="27DDCD78" w:rsidR="00C955BB" w:rsidRPr="00945989" w:rsidRDefault="00C955BB" w:rsidP="009B5DCE">
      <w:pPr>
        <w:spacing w:line="276" w:lineRule="auto"/>
        <w:rPr>
          <w:rFonts w:ascii="Arial" w:hAnsi="Arial" w:cs="Arial"/>
        </w:rPr>
      </w:pPr>
      <w:r w:rsidRPr="00945989">
        <w:rPr>
          <w:rFonts w:ascii="Arial" w:hAnsi="Arial" w:cs="Arial"/>
        </w:rPr>
        <w:t>SYSTEM ROLET ZACIEMNIAJĄCYCH Z DOSTAWĄ, MONTAŻEM I URUCHOMIENIEM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1727"/>
        <w:gridCol w:w="5954"/>
        <w:gridCol w:w="845"/>
      </w:tblGrid>
      <w:tr w:rsidR="00C955BB" w:rsidRPr="00945989" w14:paraId="430911C1" w14:textId="77777777" w:rsidTr="009B5DCE">
        <w:tc>
          <w:tcPr>
            <w:tcW w:w="536" w:type="dxa"/>
            <w:shd w:val="clear" w:color="auto" w:fill="D9E2F3" w:themeFill="accent1" w:themeFillTint="33"/>
          </w:tcPr>
          <w:p w14:paraId="0036FA0A" w14:textId="77777777" w:rsidR="00C955BB" w:rsidRPr="00945989" w:rsidRDefault="00C955BB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727" w:type="dxa"/>
            <w:shd w:val="clear" w:color="auto" w:fill="D9E2F3" w:themeFill="accent1" w:themeFillTint="33"/>
          </w:tcPr>
          <w:p w14:paraId="5822FB4B" w14:textId="77777777" w:rsidR="00C955BB" w:rsidRPr="00945989" w:rsidRDefault="00C955BB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Nazwa przedmiotu zamówienia</w:t>
            </w:r>
          </w:p>
        </w:tc>
        <w:tc>
          <w:tcPr>
            <w:tcW w:w="5954" w:type="dxa"/>
            <w:shd w:val="clear" w:color="auto" w:fill="D9E2F3" w:themeFill="accent1" w:themeFillTint="33"/>
          </w:tcPr>
          <w:p w14:paraId="510F45C9" w14:textId="77777777" w:rsidR="00C955BB" w:rsidRPr="00945989" w:rsidRDefault="00C955BB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Wymagane minimalne parametry techniczne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51F51A91" w14:textId="77777777" w:rsidR="00C955BB" w:rsidRPr="00945989" w:rsidRDefault="00C955BB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Ilość</w:t>
            </w:r>
          </w:p>
        </w:tc>
      </w:tr>
      <w:tr w:rsidR="00C955BB" w:rsidRPr="00945989" w14:paraId="53537C21" w14:textId="77777777" w:rsidTr="009B5DCE">
        <w:tc>
          <w:tcPr>
            <w:tcW w:w="536" w:type="dxa"/>
          </w:tcPr>
          <w:p w14:paraId="4DFAF43A" w14:textId="77777777" w:rsidR="00C955BB" w:rsidRPr="00945989" w:rsidRDefault="00C955BB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</w:p>
        </w:tc>
        <w:tc>
          <w:tcPr>
            <w:tcW w:w="1727" w:type="dxa"/>
          </w:tcPr>
          <w:p w14:paraId="2F782A1E" w14:textId="6581C523" w:rsidR="00C955BB" w:rsidRPr="00443269" w:rsidRDefault="001C5DE8" w:rsidP="009B5DCE">
            <w:pPr>
              <w:spacing w:line="276" w:lineRule="auto"/>
              <w:rPr>
                <w:rFonts w:ascii="Arial" w:hAnsi="Arial" w:cs="Arial"/>
                <w:i/>
              </w:rPr>
            </w:pPr>
            <w:r w:rsidRPr="00443269">
              <w:rPr>
                <w:rFonts w:ascii="Arial" w:hAnsi="Arial" w:cs="Arial"/>
                <w:i/>
              </w:rPr>
              <w:t>Roleta materiałowa wewnętrzna</w:t>
            </w:r>
          </w:p>
        </w:tc>
        <w:tc>
          <w:tcPr>
            <w:tcW w:w="5954" w:type="dxa"/>
          </w:tcPr>
          <w:p w14:paraId="122F640D" w14:textId="3F1DF7A7" w:rsidR="00C955BB" w:rsidRPr="00443269" w:rsidRDefault="00C955BB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43269">
              <w:rPr>
                <w:rFonts w:ascii="Arial" w:hAnsi="Arial" w:cs="Arial"/>
                <w:b/>
                <w:bCs/>
              </w:rPr>
              <w:t>Roleta o parametrach nie gorszych niż:</w:t>
            </w:r>
          </w:p>
          <w:p w14:paraId="7BB28C98" w14:textId="6FE625C3" w:rsidR="00C955BB" w:rsidRPr="00443269" w:rsidRDefault="00922F5D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Możliwość montażu bezpośredniego we wnęce okiennej – do stolarki</w:t>
            </w:r>
          </w:p>
          <w:p w14:paraId="6B439C07" w14:textId="5E2B84A5" w:rsidR="00922F5D" w:rsidRPr="00443269" w:rsidRDefault="00922F5D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Możliwość montażu na zewnątrz wnęki – do muru</w:t>
            </w:r>
          </w:p>
          <w:p w14:paraId="468C9AF6" w14:textId="28F5BF3D" w:rsidR="00922F5D" w:rsidRPr="00443269" w:rsidRDefault="00922F5D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Prowadnice boczne z zamkiem tkaniny (ZIP)</w:t>
            </w:r>
          </w:p>
          <w:p w14:paraId="76B64007" w14:textId="5A379AE3" w:rsidR="00922F5D" w:rsidRPr="00443269" w:rsidRDefault="00922F5D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Napęd elektryczny</w:t>
            </w:r>
          </w:p>
          <w:p w14:paraId="223DE463" w14:textId="1B2857C4" w:rsidR="00922F5D" w:rsidRPr="00443269" w:rsidRDefault="00922F5D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lastRenderedPageBreak/>
              <w:t>Naciąg tkaniny grawitacyjny, dociążenie w profilu dolnym</w:t>
            </w:r>
          </w:p>
          <w:p w14:paraId="75BBB518" w14:textId="1E82C78F" w:rsidR="00771883" w:rsidRPr="00443269" w:rsidRDefault="0077188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Kaseta rolety – samonośna, ekstradowana</w:t>
            </w:r>
          </w:p>
          <w:p w14:paraId="1A2E82E8" w14:textId="6310BA22" w:rsidR="00771883" w:rsidRPr="00443269" w:rsidRDefault="0077188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 xml:space="preserve">Typ tkaniny typu </w:t>
            </w:r>
            <w:proofErr w:type="spellStart"/>
            <w:r w:rsidRPr="00443269">
              <w:rPr>
                <w:rFonts w:ascii="Arial" w:hAnsi="Arial" w:cs="Arial"/>
                <w:sz w:val="22"/>
                <w:szCs w:val="22"/>
              </w:rPr>
              <w:t>blackout</w:t>
            </w:r>
            <w:proofErr w:type="spellEnd"/>
            <w:r w:rsidRPr="00443269">
              <w:rPr>
                <w:rFonts w:ascii="Arial" w:hAnsi="Arial" w:cs="Arial"/>
                <w:sz w:val="22"/>
                <w:szCs w:val="22"/>
              </w:rPr>
              <w:t>, gramatura min. 660 g/m</w:t>
            </w:r>
            <w:r w:rsidRPr="00443269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443269">
              <w:rPr>
                <w:rFonts w:ascii="Arial" w:hAnsi="Arial" w:cs="Arial"/>
                <w:sz w:val="22"/>
                <w:szCs w:val="22"/>
              </w:rPr>
              <w:t>, klasyfikacja ogniowa B1</w:t>
            </w:r>
          </w:p>
          <w:p w14:paraId="7CF278AE" w14:textId="6E520C71" w:rsidR="00771883" w:rsidRPr="00443269" w:rsidRDefault="0077188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Wymiary: 2200 mm x 2000 mm</w:t>
            </w:r>
          </w:p>
          <w:p w14:paraId="5CB4434F" w14:textId="3E74BE89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Kolorystyka do uzgodnienia z Zamawiającym</w:t>
            </w:r>
          </w:p>
          <w:p w14:paraId="31B33813" w14:textId="67020AC6" w:rsidR="00C955BB" w:rsidRPr="00443269" w:rsidRDefault="001C5DE8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Roleta wykonana w tej samej technologii i</w:t>
            </w:r>
            <w:r w:rsidR="00BC2896" w:rsidRPr="00443269">
              <w:rPr>
                <w:rFonts w:ascii="Arial" w:hAnsi="Arial" w:cs="Arial"/>
                <w:sz w:val="22"/>
                <w:szCs w:val="22"/>
              </w:rPr>
              <w:t xml:space="preserve"> na</w:t>
            </w:r>
            <w:r w:rsidRPr="00443269">
              <w:rPr>
                <w:rFonts w:ascii="Arial" w:hAnsi="Arial" w:cs="Arial"/>
                <w:sz w:val="22"/>
                <w:szCs w:val="22"/>
              </w:rPr>
              <w:t xml:space="preserve"> tym samym osprzęcie co pozostałe rolety</w:t>
            </w:r>
          </w:p>
        </w:tc>
        <w:tc>
          <w:tcPr>
            <w:tcW w:w="845" w:type="dxa"/>
          </w:tcPr>
          <w:p w14:paraId="40DC025D" w14:textId="40AA659B" w:rsidR="00C955BB" w:rsidRPr="00945989" w:rsidRDefault="0077188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 szt.</w:t>
            </w:r>
          </w:p>
        </w:tc>
      </w:tr>
      <w:tr w:rsidR="00C955BB" w:rsidRPr="00945989" w14:paraId="25242D7D" w14:textId="77777777" w:rsidTr="009B5DCE">
        <w:tc>
          <w:tcPr>
            <w:tcW w:w="536" w:type="dxa"/>
          </w:tcPr>
          <w:p w14:paraId="44CDEFBB" w14:textId="48105991" w:rsidR="00C955BB" w:rsidRPr="00945989" w:rsidRDefault="00D93FD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</w:t>
            </w:r>
          </w:p>
        </w:tc>
        <w:tc>
          <w:tcPr>
            <w:tcW w:w="1727" w:type="dxa"/>
          </w:tcPr>
          <w:p w14:paraId="2B72A86F" w14:textId="59759F9D" w:rsidR="00C955BB" w:rsidRPr="00443269" w:rsidRDefault="00D93FD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43269">
              <w:rPr>
                <w:rFonts w:ascii="Arial" w:hAnsi="Arial" w:cs="Arial"/>
              </w:rPr>
              <w:t xml:space="preserve">Roleta </w:t>
            </w:r>
            <w:r w:rsidR="00BC2896" w:rsidRPr="00443269">
              <w:rPr>
                <w:rFonts w:ascii="Arial" w:hAnsi="Arial" w:cs="Arial"/>
                <w:i/>
              </w:rPr>
              <w:t>materiałowa wewnętrzna</w:t>
            </w:r>
          </w:p>
        </w:tc>
        <w:tc>
          <w:tcPr>
            <w:tcW w:w="5954" w:type="dxa"/>
          </w:tcPr>
          <w:p w14:paraId="3C383A1C" w14:textId="77777777" w:rsidR="00D93FD3" w:rsidRPr="00443269" w:rsidRDefault="00D93FD3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43269">
              <w:rPr>
                <w:rFonts w:ascii="Arial" w:hAnsi="Arial" w:cs="Arial"/>
                <w:b/>
                <w:bCs/>
              </w:rPr>
              <w:t>Roleta o parametrach nie gorszych niż:</w:t>
            </w:r>
          </w:p>
          <w:p w14:paraId="541A0C41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Możliwość montażu bezpośredniego we wnęce okiennej – do stolarki</w:t>
            </w:r>
          </w:p>
          <w:p w14:paraId="0654E96A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Możliwość montażu na zewnątrz wnęki – do muru</w:t>
            </w:r>
          </w:p>
          <w:p w14:paraId="028B4C25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Prowadnice boczne z zamkiem tkaniny (ZIP)</w:t>
            </w:r>
          </w:p>
          <w:p w14:paraId="34F4E99B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Napęd elektryczny</w:t>
            </w:r>
          </w:p>
          <w:p w14:paraId="32B2A1B3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Naciąg tkaniny grawitacyjny, dociążenie w profilu dolnym</w:t>
            </w:r>
          </w:p>
          <w:p w14:paraId="09F217F6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Kaseta rolety – samonośna, ekstradowana</w:t>
            </w:r>
          </w:p>
          <w:p w14:paraId="278DFA3B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 xml:space="preserve">Typ tkaniny typu </w:t>
            </w:r>
            <w:proofErr w:type="spellStart"/>
            <w:r w:rsidRPr="00443269">
              <w:rPr>
                <w:rFonts w:ascii="Arial" w:hAnsi="Arial" w:cs="Arial"/>
                <w:sz w:val="22"/>
                <w:szCs w:val="22"/>
              </w:rPr>
              <w:t>blackout</w:t>
            </w:r>
            <w:proofErr w:type="spellEnd"/>
            <w:r w:rsidRPr="00443269">
              <w:rPr>
                <w:rFonts w:ascii="Arial" w:hAnsi="Arial" w:cs="Arial"/>
                <w:sz w:val="22"/>
                <w:szCs w:val="22"/>
              </w:rPr>
              <w:t>, gramatura min. 660 g/m</w:t>
            </w:r>
            <w:r w:rsidRPr="00443269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443269">
              <w:rPr>
                <w:rFonts w:ascii="Arial" w:hAnsi="Arial" w:cs="Arial"/>
                <w:sz w:val="22"/>
                <w:szCs w:val="22"/>
              </w:rPr>
              <w:t>, klasyfikacja ogniowa B1</w:t>
            </w:r>
          </w:p>
          <w:p w14:paraId="0CC57650" w14:textId="60A2875B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Wymiary: 2200 mm x 2400 mm</w:t>
            </w:r>
          </w:p>
          <w:p w14:paraId="562F97B5" w14:textId="7FFF57FC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Kolorystyka do uzgodnienia z Zamawiającym</w:t>
            </w:r>
          </w:p>
          <w:p w14:paraId="68B47972" w14:textId="17B776DE" w:rsidR="00C955BB" w:rsidRPr="00443269" w:rsidRDefault="00BC2896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Roleta wykonana w tej samej technologii i na tym samym osprzęcie co pozostałe rolety</w:t>
            </w:r>
          </w:p>
        </w:tc>
        <w:tc>
          <w:tcPr>
            <w:tcW w:w="845" w:type="dxa"/>
          </w:tcPr>
          <w:p w14:paraId="6EA4036C" w14:textId="0E360E83" w:rsidR="00C955BB" w:rsidRPr="00945989" w:rsidRDefault="00D93FD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 szt.</w:t>
            </w:r>
          </w:p>
        </w:tc>
      </w:tr>
      <w:tr w:rsidR="00C955BB" w:rsidRPr="00945989" w14:paraId="7094E55D" w14:textId="77777777" w:rsidTr="009B5DCE">
        <w:tc>
          <w:tcPr>
            <w:tcW w:w="536" w:type="dxa"/>
          </w:tcPr>
          <w:p w14:paraId="77F1D392" w14:textId="2BB0C62E" w:rsidR="00C955BB" w:rsidRPr="00945989" w:rsidRDefault="00D93FD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3</w:t>
            </w:r>
          </w:p>
        </w:tc>
        <w:tc>
          <w:tcPr>
            <w:tcW w:w="1727" w:type="dxa"/>
          </w:tcPr>
          <w:p w14:paraId="134E8CF7" w14:textId="13A9CB4F" w:rsidR="00C955BB" w:rsidRPr="00443269" w:rsidRDefault="00D93FD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43269">
              <w:rPr>
                <w:rFonts w:ascii="Arial" w:hAnsi="Arial" w:cs="Arial"/>
              </w:rPr>
              <w:t xml:space="preserve">Roleta </w:t>
            </w:r>
            <w:r w:rsidR="00BC2896" w:rsidRPr="00443269">
              <w:rPr>
                <w:rFonts w:ascii="Arial" w:hAnsi="Arial" w:cs="Arial"/>
                <w:i/>
              </w:rPr>
              <w:t>materiałowa wewnętrzna</w:t>
            </w:r>
          </w:p>
        </w:tc>
        <w:tc>
          <w:tcPr>
            <w:tcW w:w="5954" w:type="dxa"/>
          </w:tcPr>
          <w:p w14:paraId="47539EAB" w14:textId="77777777" w:rsidR="00D93FD3" w:rsidRPr="00443269" w:rsidRDefault="00D93FD3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43269">
              <w:rPr>
                <w:rFonts w:ascii="Arial" w:hAnsi="Arial" w:cs="Arial"/>
                <w:b/>
                <w:bCs/>
              </w:rPr>
              <w:t>Roleta o parametrach nie gorszych niż:</w:t>
            </w:r>
          </w:p>
          <w:p w14:paraId="6DFAF0E4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Możliwość montażu bezpośredniego we wnęce okiennej – do stolarki</w:t>
            </w:r>
          </w:p>
          <w:p w14:paraId="4EF854D0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Możliwość montażu na zewnątrz wnęki – do muru</w:t>
            </w:r>
          </w:p>
          <w:p w14:paraId="27DA7E50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Prowadnice boczne z zamkiem tkaniny (ZIP)</w:t>
            </w:r>
          </w:p>
          <w:p w14:paraId="042C993C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Napęd elektryczny</w:t>
            </w:r>
          </w:p>
          <w:p w14:paraId="3DFF41ED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Naciąg tkaniny grawitacyjny, dociążenie w profilu dolnym</w:t>
            </w:r>
          </w:p>
          <w:p w14:paraId="0491049B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Kaseta rolety – samonośna, ekstradowana</w:t>
            </w:r>
          </w:p>
          <w:p w14:paraId="4A6A6A2D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 xml:space="preserve">Typ tkaniny typu </w:t>
            </w:r>
            <w:proofErr w:type="spellStart"/>
            <w:r w:rsidRPr="00443269">
              <w:rPr>
                <w:rFonts w:ascii="Arial" w:hAnsi="Arial" w:cs="Arial"/>
                <w:sz w:val="22"/>
                <w:szCs w:val="22"/>
              </w:rPr>
              <w:t>blackout</w:t>
            </w:r>
            <w:proofErr w:type="spellEnd"/>
            <w:r w:rsidRPr="00443269">
              <w:rPr>
                <w:rFonts w:ascii="Arial" w:hAnsi="Arial" w:cs="Arial"/>
                <w:sz w:val="22"/>
                <w:szCs w:val="22"/>
              </w:rPr>
              <w:t>, gramatura min. 660 g/m</w:t>
            </w:r>
            <w:r w:rsidRPr="00443269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443269">
              <w:rPr>
                <w:rFonts w:ascii="Arial" w:hAnsi="Arial" w:cs="Arial"/>
                <w:sz w:val="22"/>
                <w:szCs w:val="22"/>
              </w:rPr>
              <w:t>, klasyfikacja ogniowa B1</w:t>
            </w:r>
          </w:p>
          <w:p w14:paraId="6F781F34" w14:textId="7042EB21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Wymiary: 2200 mm x 2800 mm</w:t>
            </w:r>
          </w:p>
          <w:p w14:paraId="46C46A39" w14:textId="032B25A3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Kolorystyka do uzgodnienia z Zamawiającym</w:t>
            </w:r>
          </w:p>
          <w:p w14:paraId="294F7EF6" w14:textId="00AA7418" w:rsidR="00BC2896" w:rsidRPr="00443269" w:rsidRDefault="00BC2896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Roleta wykonana w tej samej technologii i na tym samym osprzęcie co pozostałe rolety</w:t>
            </w:r>
          </w:p>
          <w:p w14:paraId="47829C33" w14:textId="77777777" w:rsidR="00C955BB" w:rsidRPr="00443269" w:rsidRDefault="00C955BB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45" w:type="dxa"/>
          </w:tcPr>
          <w:p w14:paraId="78AF1A67" w14:textId="65A01AE1" w:rsidR="00C955BB" w:rsidRPr="00945989" w:rsidRDefault="00D93FD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 szt.</w:t>
            </w:r>
          </w:p>
        </w:tc>
      </w:tr>
      <w:tr w:rsidR="00C955BB" w:rsidRPr="00945989" w14:paraId="53D9D219" w14:textId="77777777" w:rsidTr="009B5DCE">
        <w:tc>
          <w:tcPr>
            <w:tcW w:w="536" w:type="dxa"/>
          </w:tcPr>
          <w:p w14:paraId="1B301C0B" w14:textId="4A340BF8" w:rsidR="00C955BB" w:rsidRPr="00945989" w:rsidRDefault="00D93FD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4</w:t>
            </w:r>
          </w:p>
        </w:tc>
        <w:tc>
          <w:tcPr>
            <w:tcW w:w="1727" w:type="dxa"/>
          </w:tcPr>
          <w:p w14:paraId="1FB0A432" w14:textId="562DA617" w:rsidR="00C955BB" w:rsidRPr="00443269" w:rsidRDefault="00D93FD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43269">
              <w:rPr>
                <w:rFonts w:ascii="Arial" w:hAnsi="Arial" w:cs="Arial"/>
              </w:rPr>
              <w:t xml:space="preserve">Roleta </w:t>
            </w:r>
            <w:r w:rsidR="00BC2896" w:rsidRPr="00443269">
              <w:rPr>
                <w:rFonts w:ascii="Arial" w:hAnsi="Arial" w:cs="Arial"/>
                <w:i/>
              </w:rPr>
              <w:t>materiałowa wewnętrzna</w:t>
            </w:r>
          </w:p>
        </w:tc>
        <w:tc>
          <w:tcPr>
            <w:tcW w:w="5954" w:type="dxa"/>
          </w:tcPr>
          <w:p w14:paraId="2A512F6C" w14:textId="77777777" w:rsidR="00D93FD3" w:rsidRPr="00443269" w:rsidRDefault="00D93FD3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43269">
              <w:rPr>
                <w:rFonts w:ascii="Arial" w:hAnsi="Arial" w:cs="Arial"/>
                <w:b/>
                <w:bCs/>
              </w:rPr>
              <w:t>Roleta o parametrach nie gorszych niż:</w:t>
            </w:r>
          </w:p>
          <w:p w14:paraId="079507D9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Możliwość montażu bezpośredniego we wnęce okiennej – do stolarki</w:t>
            </w:r>
          </w:p>
          <w:p w14:paraId="7B5AB97D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Możliwość montażu na zewnątrz wnęki – do muru</w:t>
            </w:r>
          </w:p>
          <w:p w14:paraId="628AF050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Prowadnice boczne z zamkiem tkaniny (ZIP)</w:t>
            </w:r>
          </w:p>
          <w:p w14:paraId="0732094E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Napęd elektryczny</w:t>
            </w:r>
          </w:p>
          <w:p w14:paraId="259B9974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lastRenderedPageBreak/>
              <w:t>Naciąg tkaniny grawitacyjny, dociążenie w profilu dolnym</w:t>
            </w:r>
          </w:p>
          <w:p w14:paraId="5D5ABFBF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Kaseta rolety – samonośna, ekstradowana</w:t>
            </w:r>
          </w:p>
          <w:p w14:paraId="7D7ADC99" w14:textId="77777777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 xml:space="preserve">Typ tkaniny typu </w:t>
            </w:r>
            <w:proofErr w:type="spellStart"/>
            <w:r w:rsidRPr="00443269">
              <w:rPr>
                <w:rFonts w:ascii="Arial" w:hAnsi="Arial" w:cs="Arial"/>
                <w:sz w:val="22"/>
                <w:szCs w:val="22"/>
              </w:rPr>
              <w:t>blackout</w:t>
            </w:r>
            <w:proofErr w:type="spellEnd"/>
            <w:r w:rsidRPr="00443269">
              <w:rPr>
                <w:rFonts w:ascii="Arial" w:hAnsi="Arial" w:cs="Arial"/>
                <w:sz w:val="22"/>
                <w:szCs w:val="22"/>
              </w:rPr>
              <w:t>, gramatura min. 660 g/m</w:t>
            </w:r>
            <w:r w:rsidRPr="00443269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443269">
              <w:rPr>
                <w:rFonts w:ascii="Arial" w:hAnsi="Arial" w:cs="Arial"/>
                <w:sz w:val="22"/>
                <w:szCs w:val="22"/>
              </w:rPr>
              <w:t>, klasyfikacja ogniowa B1</w:t>
            </w:r>
          </w:p>
          <w:p w14:paraId="6D6DCE18" w14:textId="51B54063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Wymiary: 2200 mm x 3200 mm</w:t>
            </w:r>
          </w:p>
          <w:p w14:paraId="288859F1" w14:textId="7457E09C" w:rsidR="00D93FD3" w:rsidRPr="00443269" w:rsidRDefault="00D93FD3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Kolorystyka do uzgodnienia z Zamawiającym</w:t>
            </w:r>
          </w:p>
          <w:p w14:paraId="5697CF9B" w14:textId="6F1ECA2B" w:rsidR="00C955BB" w:rsidRPr="00443269" w:rsidRDefault="00BC2896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Roleta wykonana w tej samej technologii i na tym samym osprzęcie co pozostałe rolety</w:t>
            </w:r>
          </w:p>
        </w:tc>
        <w:tc>
          <w:tcPr>
            <w:tcW w:w="845" w:type="dxa"/>
          </w:tcPr>
          <w:p w14:paraId="1904450D" w14:textId="5595B4F3" w:rsidR="00C955BB" w:rsidRPr="00945989" w:rsidRDefault="00D93FD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 szt.</w:t>
            </w:r>
          </w:p>
        </w:tc>
      </w:tr>
      <w:tr w:rsidR="00C955BB" w:rsidRPr="00945989" w14:paraId="5F85D6A1" w14:textId="77777777" w:rsidTr="009B5DCE">
        <w:tc>
          <w:tcPr>
            <w:tcW w:w="536" w:type="dxa"/>
          </w:tcPr>
          <w:p w14:paraId="665DE2C5" w14:textId="317407A2" w:rsidR="00C955BB" w:rsidRPr="00945989" w:rsidRDefault="00D93FD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5</w:t>
            </w:r>
          </w:p>
        </w:tc>
        <w:tc>
          <w:tcPr>
            <w:tcW w:w="1727" w:type="dxa"/>
          </w:tcPr>
          <w:p w14:paraId="3AD189AA" w14:textId="13AA3675" w:rsidR="00C955BB" w:rsidRPr="00443269" w:rsidRDefault="00D93FD3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443269">
              <w:rPr>
                <w:rFonts w:ascii="Arial" w:hAnsi="Arial" w:cs="Arial"/>
              </w:rPr>
              <w:t xml:space="preserve">Roleta </w:t>
            </w:r>
            <w:r w:rsidR="00BC2896" w:rsidRPr="00443269">
              <w:rPr>
                <w:rFonts w:ascii="Arial" w:hAnsi="Arial" w:cs="Arial"/>
                <w:i/>
              </w:rPr>
              <w:t>materiałowa wewnętrzna</w:t>
            </w:r>
          </w:p>
        </w:tc>
        <w:tc>
          <w:tcPr>
            <w:tcW w:w="5954" w:type="dxa"/>
          </w:tcPr>
          <w:p w14:paraId="1EEB7981" w14:textId="77777777" w:rsidR="00B64E17" w:rsidRPr="00443269" w:rsidRDefault="00B64E17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443269">
              <w:rPr>
                <w:rFonts w:ascii="Arial" w:hAnsi="Arial" w:cs="Arial"/>
                <w:b/>
                <w:bCs/>
              </w:rPr>
              <w:t>Roleta o parametrach nie gorszych niż:</w:t>
            </w:r>
          </w:p>
          <w:p w14:paraId="4AA10B20" w14:textId="77777777" w:rsidR="00B64E17" w:rsidRPr="00443269" w:rsidRDefault="00B64E17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Możliwość montażu bezpośredniego we wnęce okiennej – do stolarki</w:t>
            </w:r>
          </w:p>
          <w:p w14:paraId="1F34AC7C" w14:textId="77777777" w:rsidR="00B64E17" w:rsidRPr="00443269" w:rsidRDefault="00B64E17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Możliwość montażu na zewnątrz wnęki – do muru</w:t>
            </w:r>
          </w:p>
          <w:p w14:paraId="42C9CD11" w14:textId="77777777" w:rsidR="00B64E17" w:rsidRPr="00443269" w:rsidRDefault="00B64E17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Prowadnice boczne z zamkiem tkaniny (ZIP)</w:t>
            </w:r>
          </w:p>
          <w:p w14:paraId="52CCCB9C" w14:textId="77777777" w:rsidR="00B64E17" w:rsidRPr="00443269" w:rsidRDefault="00B64E17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Napęd elektryczny</w:t>
            </w:r>
          </w:p>
          <w:p w14:paraId="15ABEFA0" w14:textId="77777777" w:rsidR="00B64E17" w:rsidRPr="00443269" w:rsidRDefault="00B64E17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Naciąg tkaniny grawitacyjny, dociążenie w profilu dolnym</w:t>
            </w:r>
          </w:p>
          <w:p w14:paraId="00147956" w14:textId="77777777" w:rsidR="00B64E17" w:rsidRPr="00443269" w:rsidRDefault="00B64E17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Kaseta rolety – samonośna, ekstradowana</w:t>
            </w:r>
          </w:p>
          <w:p w14:paraId="2C7F922A" w14:textId="77777777" w:rsidR="00B64E17" w:rsidRPr="00443269" w:rsidRDefault="00B64E17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 xml:space="preserve">Typ tkaniny typu </w:t>
            </w:r>
            <w:proofErr w:type="spellStart"/>
            <w:r w:rsidRPr="00443269">
              <w:rPr>
                <w:rFonts w:ascii="Arial" w:hAnsi="Arial" w:cs="Arial"/>
                <w:sz w:val="22"/>
                <w:szCs w:val="22"/>
              </w:rPr>
              <w:t>blackout</w:t>
            </w:r>
            <w:proofErr w:type="spellEnd"/>
            <w:r w:rsidRPr="00443269">
              <w:rPr>
                <w:rFonts w:ascii="Arial" w:hAnsi="Arial" w:cs="Arial"/>
                <w:sz w:val="22"/>
                <w:szCs w:val="22"/>
              </w:rPr>
              <w:t>, gramatura min. 660 g/m</w:t>
            </w:r>
            <w:r w:rsidRPr="00443269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443269">
              <w:rPr>
                <w:rFonts w:ascii="Arial" w:hAnsi="Arial" w:cs="Arial"/>
                <w:sz w:val="22"/>
                <w:szCs w:val="22"/>
              </w:rPr>
              <w:t>, klasyfikacja ogniowa B1</w:t>
            </w:r>
          </w:p>
          <w:p w14:paraId="35171865" w14:textId="18C46FB9" w:rsidR="00B64E17" w:rsidRPr="00443269" w:rsidRDefault="00B64E17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Wymiary: 5200 mm x 2400 mm</w:t>
            </w:r>
          </w:p>
          <w:p w14:paraId="520FB893" w14:textId="0B3EBFE5" w:rsidR="00B64E17" w:rsidRPr="00443269" w:rsidRDefault="00B64E17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Kolorystyka do uzgodnienia z Zamawiającym</w:t>
            </w:r>
          </w:p>
          <w:p w14:paraId="139B2064" w14:textId="68225FC8" w:rsidR="00C955BB" w:rsidRPr="00443269" w:rsidRDefault="00BC2896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43269">
              <w:rPr>
                <w:rFonts w:ascii="Arial" w:hAnsi="Arial" w:cs="Arial"/>
                <w:sz w:val="22"/>
                <w:szCs w:val="22"/>
              </w:rPr>
              <w:t>Roleta wykonana w tej samej technologii i na tym samym osprzęcie co pozostałe rolety</w:t>
            </w:r>
          </w:p>
        </w:tc>
        <w:tc>
          <w:tcPr>
            <w:tcW w:w="845" w:type="dxa"/>
          </w:tcPr>
          <w:p w14:paraId="413669CE" w14:textId="6F9F85CC" w:rsidR="00C955BB" w:rsidRPr="00945989" w:rsidRDefault="00B64E1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 szt.</w:t>
            </w:r>
          </w:p>
        </w:tc>
      </w:tr>
      <w:tr w:rsidR="00C955BB" w:rsidRPr="00945989" w14:paraId="1E2468B4" w14:textId="77777777" w:rsidTr="009B5DCE">
        <w:tc>
          <w:tcPr>
            <w:tcW w:w="536" w:type="dxa"/>
          </w:tcPr>
          <w:p w14:paraId="2C87D3AD" w14:textId="42FED616" w:rsidR="00C955BB" w:rsidRPr="00945989" w:rsidRDefault="00B64E1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6</w:t>
            </w:r>
          </w:p>
        </w:tc>
        <w:tc>
          <w:tcPr>
            <w:tcW w:w="1727" w:type="dxa"/>
          </w:tcPr>
          <w:p w14:paraId="71D070FB" w14:textId="3E2BED96" w:rsidR="00C955BB" w:rsidRPr="00945989" w:rsidRDefault="00B64E1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Dostawa, montaż, uruchomienie</w:t>
            </w:r>
          </w:p>
        </w:tc>
        <w:tc>
          <w:tcPr>
            <w:tcW w:w="5954" w:type="dxa"/>
          </w:tcPr>
          <w:p w14:paraId="648B44EB" w14:textId="2778A7B9" w:rsidR="00C955BB" w:rsidRPr="00945989" w:rsidRDefault="00B64E1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Montaż rolet fasadowych, wykonanie instalacji, doprowadzenie przewodów zasilania do wszystkich rolet. </w:t>
            </w:r>
          </w:p>
        </w:tc>
        <w:tc>
          <w:tcPr>
            <w:tcW w:w="845" w:type="dxa"/>
          </w:tcPr>
          <w:p w14:paraId="4DDFCF66" w14:textId="498BFBFC" w:rsidR="00C955BB" w:rsidRPr="00945989" w:rsidRDefault="00B64E17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9 </w:t>
            </w:r>
            <w:proofErr w:type="spellStart"/>
            <w:r w:rsidRPr="00945989">
              <w:rPr>
                <w:rFonts w:ascii="Arial" w:hAnsi="Arial" w:cs="Arial"/>
              </w:rPr>
              <w:t>kpl</w:t>
            </w:r>
            <w:proofErr w:type="spellEnd"/>
            <w:r w:rsidRPr="00945989">
              <w:rPr>
                <w:rFonts w:ascii="Arial" w:hAnsi="Arial" w:cs="Arial"/>
              </w:rPr>
              <w:t>.</w:t>
            </w:r>
          </w:p>
        </w:tc>
      </w:tr>
    </w:tbl>
    <w:p w14:paraId="5E7DD2F5" w14:textId="77777777" w:rsidR="00471C27" w:rsidRPr="00945989" w:rsidRDefault="00471C27" w:rsidP="009B5DCE">
      <w:pPr>
        <w:spacing w:line="276" w:lineRule="auto"/>
        <w:rPr>
          <w:rFonts w:ascii="Arial" w:hAnsi="Arial" w:cs="Arial"/>
        </w:rPr>
      </w:pPr>
    </w:p>
    <w:p w14:paraId="617E1A32" w14:textId="33FE1933" w:rsidR="009C6096" w:rsidRPr="00945989" w:rsidRDefault="009C6096" w:rsidP="009B5DCE">
      <w:pPr>
        <w:spacing w:line="276" w:lineRule="auto"/>
        <w:rPr>
          <w:rFonts w:ascii="Arial" w:hAnsi="Arial" w:cs="Arial"/>
        </w:rPr>
      </w:pPr>
      <w:r w:rsidRPr="00945989">
        <w:rPr>
          <w:rFonts w:ascii="Arial" w:hAnsi="Arial" w:cs="Arial"/>
        </w:rPr>
        <w:t>KRZESŁA AUDYTORYJNE Z DOSTAWĄ</w:t>
      </w:r>
      <w:r w:rsidR="00B210AB" w:rsidRPr="00945989">
        <w:rPr>
          <w:rFonts w:ascii="Arial" w:hAnsi="Arial" w:cs="Arial"/>
        </w:rPr>
        <w:t xml:space="preserve"> I </w:t>
      </w:r>
      <w:r w:rsidRPr="00945989">
        <w:rPr>
          <w:rFonts w:ascii="Arial" w:hAnsi="Arial" w:cs="Arial"/>
        </w:rPr>
        <w:t xml:space="preserve">MONTAŻEM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1727"/>
        <w:gridCol w:w="5954"/>
        <w:gridCol w:w="845"/>
      </w:tblGrid>
      <w:tr w:rsidR="009C6096" w:rsidRPr="00945989" w14:paraId="08D28D8F" w14:textId="77777777" w:rsidTr="009B5DCE">
        <w:tc>
          <w:tcPr>
            <w:tcW w:w="536" w:type="dxa"/>
            <w:shd w:val="clear" w:color="auto" w:fill="D9E2F3" w:themeFill="accent1" w:themeFillTint="33"/>
          </w:tcPr>
          <w:p w14:paraId="3DBFE401" w14:textId="77777777" w:rsidR="009C6096" w:rsidRPr="00945989" w:rsidRDefault="009C6096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727" w:type="dxa"/>
            <w:shd w:val="clear" w:color="auto" w:fill="D9E2F3" w:themeFill="accent1" w:themeFillTint="33"/>
          </w:tcPr>
          <w:p w14:paraId="059ACD2A" w14:textId="77777777" w:rsidR="009C6096" w:rsidRPr="00945989" w:rsidRDefault="009C6096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Nazwa przedmiotu zamówienia</w:t>
            </w:r>
          </w:p>
        </w:tc>
        <w:tc>
          <w:tcPr>
            <w:tcW w:w="5954" w:type="dxa"/>
            <w:shd w:val="clear" w:color="auto" w:fill="D9E2F3" w:themeFill="accent1" w:themeFillTint="33"/>
          </w:tcPr>
          <w:p w14:paraId="1EBD6CB9" w14:textId="77777777" w:rsidR="009C6096" w:rsidRPr="00945989" w:rsidRDefault="009C6096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Wymagane minimalne parametry techniczne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6400ABFA" w14:textId="77777777" w:rsidR="009C6096" w:rsidRPr="00945989" w:rsidRDefault="009C6096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Ilość</w:t>
            </w:r>
          </w:p>
        </w:tc>
      </w:tr>
      <w:tr w:rsidR="009C6096" w:rsidRPr="00945989" w14:paraId="1C7B58F1" w14:textId="77777777" w:rsidTr="009B5DCE">
        <w:tc>
          <w:tcPr>
            <w:tcW w:w="536" w:type="dxa"/>
          </w:tcPr>
          <w:p w14:paraId="108D6478" w14:textId="77777777" w:rsidR="009C6096" w:rsidRPr="00945989" w:rsidRDefault="009C6096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</w:p>
        </w:tc>
        <w:tc>
          <w:tcPr>
            <w:tcW w:w="1727" w:type="dxa"/>
          </w:tcPr>
          <w:p w14:paraId="1B5407F1" w14:textId="4A1CABCF" w:rsidR="009C6096" w:rsidRPr="00945989" w:rsidRDefault="009C6096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Krzesło audytoryjne</w:t>
            </w:r>
          </w:p>
        </w:tc>
        <w:tc>
          <w:tcPr>
            <w:tcW w:w="5954" w:type="dxa"/>
          </w:tcPr>
          <w:p w14:paraId="1F5177FC" w14:textId="77777777" w:rsidR="009C6096" w:rsidRPr="00945989" w:rsidRDefault="00926C62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Krzesło audytoryjne o parametrach nie gorszych niż:</w:t>
            </w:r>
          </w:p>
          <w:p w14:paraId="4B2D9D58" w14:textId="77777777" w:rsidR="00926C62" w:rsidRPr="00945989" w:rsidRDefault="00926C62" w:rsidP="009B5DC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Wymiary: szerokość osiowa 54 cm x wysokość 91 cm</w:t>
            </w:r>
          </w:p>
          <w:p w14:paraId="41C36CBC" w14:textId="77777777" w:rsidR="00926C62" w:rsidRPr="00945989" w:rsidRDefault="00926C62" w:rsidP="009B5DC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b/>
                <w:bCs/>
                <w:sz w:val="22"/>
                <w:szCs w:val="22"/>
              </w:rPr>
              <w:t>Konstrukcja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: noga wykonana z rury owalnej 60 mm x 30 mm x 2 mm; stopa z blachy o wymiarach 180 mm x 50 </w:t>
            </w:r>
            <w:r w:rsidR="008D3C93" w:rsidRPr="00945989">
              <w:rPr>
                <w:rFonts w:ascii="Arial" w:hAnsi="Arial" w:cs="Arial"/>
                <w:sz w:val="22"/>
                <w:szCs w:val="22"/>
              </w:rPr>
              <w:t>mm x 6 mm mocowana do podłoża 2 śrubami</w:t>
            </w:r>
          </w:p>
          <w:p w14:paraId="4A2AA637" w14:textId="77777777" w:rsidR="008D3C93" w:rsidRPr="00945989" w:rsidRDefault="008D3C93" w:rsidP="009B5DC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b/>
                <w:bCs/>
                <w:sz w:val="22"/>
                <w:szCs w:val="22"/>
              </w:rPr>
              <w:t>Siedzisko: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 wykonane ze sklejki bukowej o gr. min. 12 mm profilowanej ergonomicznie z podgięciem podkolanowym; nakładka tapicerska wykonana ze sklejki bukowej o gr. min. 4 mm, pianki poliuretanowej T35 o gr. min. 20 mm pokrytej tkaniną tapicerską.</w:t>
            </w:r>
          </w:p>
          <w:p w14:paraId="28B15BBA" w14:textId="22A2B267" w:rsidR="001A0B7F" w:rsidRPr="00945989" w:rsidRDefault="001A0B7F" w:rsidP="009B5DC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b/>
                <w:bCs/>
                <w:sz w:val="22"/>
                <w:szCs w:val="22"/>
              </w:rPr>
              <w:lastRenderedPageBreak/>
              <w:t>Oparcie: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 wykonane ze sklejki bukowej o gr. min. 12 mm profilowane wertykalnie i horyzontalnie z kubełkowym zaokrągleniem w płaszczyźnie pionowej; nakładka tapicerska wykonana ze sklejki bukowej o gr. min. 4 mm, pianki poliuretanowej T35 o gr. min. 20 mm pokrytej tkaniną tapicerską.</w:t>
            </w:r>
          </w:p>
          <w:p w14:paraId="56A2E433" w14:textId="19CEF918" w:rsidR="00393F14" w:rsidRPr="00945989" w:rsidRDefault="00393F14" w:rsidP="009B5DC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b/>
                <w:bCs/>
                <w:sz w:val="22"/>
                <w:szCs w:val="22"/>
              </w:rPr>
              <w:t>Tapicerka: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 tkanina 100% poliester, ścieralność</w:t>
            </w:r>
            <w:r w:rsidR="00BE2AEE" w:rsidRPr="00945989">
              <w:rPr>
                <w:rFonts w:ascii="Arial" w:hAnsi="Arial" w:cs="Arial"/>
                <w:sz w:val="22"/>
                <w:szCs w:val="22"/>
              </w:rPr>
              <w:t xml:space="preserve"> 150000 cykli w skali </w:t>
            </w:r>
            <w:proofErr w:type="spellStart"/>
            <w:r w:rsidR="00BE2AEE" w:rsidRPr="00945989">
              <w:rPr>
                <w:rFonts w:ascii="Arial" w:hAnsi="Arial" w:cs="Arial"/>
                <w:sz w:val="22"/>
                <w:szCs w:val="22"/>
              </w:rPr>
              <w:t>Martindala</w:t>
            </w:r>
            <w:proofErr w:type="spellEnd"/>
            <w:r w:rsidR="00BE2AEE" w:rsidRPr="00945989">
              <w:rPr>
                <w:rFonts w:ascii="Arial" w:hAnsi="Arial" w:cs="Arial"/>
                <w:sz w:val="22"/>
                <w:szCs w:val="22"/>
              </w:rPr>
              <w:t>, gramatura 360 g/m</w:t>
            </w:r>
            <w:r w:rsidR="00BE2AEE" w:rsidRPr="00945989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="00BE2AEE" w:rsidRPr="00945989">
              <w:rPr>
                <w:rFonts w:ascii="Arial" w:hAnsi="Arial" w:cs="Arial"/>
                <w:sz w:val="22"/>
                <w:szCs w:val="22"/>
              </w:rPr>
              <w:t xml:space="preserve"> +/-15 g/m</w:t>
            </w:r>
            <w:r w:rsidR="00BE2AEE" w:rsidRPr="00945989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14:paraId="339CFDAB" w14:textId="77777777" w:rsidR="001A0B7F" w:rsidRPr="00945989" w:rsidRDefault="001A0B7F" w:rsidP="009B5DC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b/>
                <w:bCs/>
                <w:sz w:val="22"/>
                <w:szCs w:val="22"/>
              </w:rPr>
              <w:t>Mechanizm składania siedziska: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 sprężynowy składający się ze wspornika z osią obrotu z blachy o gr. min 5mm</w:t>
            </w:r>
            <w:r w:rsidR="00393F14" w:rsidRPr="00945989">
              <w:rPr>
                <w:rFonts w:ascii="Arial" w:hAnsi="Arial" w:cs="Arial"/>
                <w:sz w:val="22"/>
                <w:szCs w:val="22"/>
              </w:rPr>
              <w:t>, aluminiowej blokady położenia siedziska ze sprężyną śrubową, uchwytu siedziska, mechanizm zapewnia bezpieczne i ciche składanie siedziska bez efektu wahadła.</w:t>
            </w:r>
          </w:p>
          <w:p w14:paraId="156BF104" w14:textId="77777777" w:rsidR="00393F14" w:rsidRPr="00945989" w:rsidRDefault="00393F14" w:rsidP="009B5DC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b/>
                <w:bCs/>
                <w:sz w:val="22"/>
                <w:szCs w:val="22"/>
              </w:rPr>
              <w:t>Składany pulpit</w:t>
            </w:r>
            <w:r w:rsidRPr="00945989">
              <w:rPr>
                <w:rFonts w:ascii="Arial" w:hAnsi="Arial" w:cs="Arial"/>
                <w:sz w:val="22"/>
                <w:szCs w:val="22"/>
              </w:rPr>
              <w:t>: sklejka oklejona laminatem HPL, mechanizm składania typu „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antypanic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” cięgnowy wykonany jako zawias dwuramienny z blachy z trzpieniowymi osiami obrotu i dwoma blokadami położenia</w:t>
            </w:r>
          </w:p>
          <w:p w14:paraId="1EE8CE06" w14:textId="77777777" w:rsidR="00393F14" w:rsidRPr="00945989" w:rsidRDefault="00393F14" w:rsidP="009B5DCE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Krzesło wyposażone w gniazdo elektryczne 230V oraz gniazdo RJ45</w:t>
            </w:r>
          </w:p>
          <w:p w14:paraId="3C80B830" w14:textId="1C12F90B" w:rsidR="00471C27" w:rsidRPr="00945989" w:rsidRDefault="00471C27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5" w:type="dxa"/>
          </w:tcPr>
          <w:p w14:paraId="10E78238" w14:textId="296A4F95" w:rsidR="009C6096" w:rsidRPr="00945989" w:rsidRDefault="00BE2AEE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200 szt.</w:t>
            </w:r>
          </w:p>
        </w:tc>
      </w:tr>
      <w:tr w:rsidR="009C6096" w:rsidRPr="00945989" w14:paraId="184BC089" w14:textId="77777777" w:rsidTr="009B5DCE">
        <w:tc>
          <w:tcPr>
            <w:tcW w:w="536" w:type="dxa"/>
          </w:tcPr>
          <w:p w14:paraId="430FCAAD" w14:textId="77777777" w:rsidR="009C6096" w:rsidRPr="00945989" w:rsidRDefault="009C6096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</w:t>
            </w:r>
          </w:p>
        </w:tc>
        <w:tc>
          <w:tcPr>
            <w:tcW w:w="1727" w:type="dxa"/>
          </w:tcPr>
          <w:p w14:paraId="4FDF205E" w14:textId="6DBD89D0" w:rsidR="009C6096" w:rsidRPr="00945989" w:rsidRDefault="009C6096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Dostawa, montaż, </w:t>
            </w:r>
            <w:r w:rsidR="00622C65" w:rsidRPr="00945989">
              <w:rPr>
                <w:rFonts w:ascii="Arial" w:hAnsi="Arial" w:cs="Arial"/>
              </w:rPr>
              <w:t>instalacja</w:t>
            </w:r>
          </w:p>
        </w:tc>
        <w:tc>
          <w:tcPr>
            <w:tcW w:w="5954" w:type="dxa"/>
          </w:tcPr>
          <w:p w14:paraId="3DE9A7F7" w14:textId="1A945D0D" w:rsidR="009C6096" w:rsidRPr="00945989" w:rsidRDefault="009C6096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Montaż </w:t>
            </w:r>
            <w:r w:rsidR="00BE2AEE" w:rsidRPr="00945989">
              <w:rPr>
                <w:rFonts w:ascii="Arial" w:hAnsi="Arial" w:cs="Arial"/>
              </w:rPr>
              <w:t>krzeseł audytoryjnych</w:t>
            </w:r>
            <w:r w:rsidRPr="00945989">
              <w:rPr>
                <w:rFonts w:ascii="Arial" w:hAnsi="Arial" w:cs="Arial"/>
              </w:rPr>
              <w:t>, wykonanie</w:t>
            </w:r>
            <w:r w:rsidR="00BE2AEE" w:rsidRPr="00945989">
              <w:rPr>
                <w:rFonts w:ascii="Arial" w:hAnsi="Arial" w:cs="Arial"/>
              </w:rPr>
              <w:t>,</w:t>
            </w:r>
            <w:r w:rsidRPr="00945989">
              <w:rPr>
                <w:rFonts w:ascii="Arial" w:hAnsi="Arial" w:cs="Arial"/>
              </w:rPr>
              <w:t xml:space="preserve"> doprowadzeni</w:t>
            </w:r>
            <w:r w:rsidR="00BE2AEE" w:rsidRPr="00945989">
              <w:rPr>
                <w:rFonts w:ascii="Arial" w:hAnsi="Arial" w:cs="Arial"/>
              </w:rPr>
              <w:t>a</w:t>
            </w:r>
            <w:r w:rsidRPr="00945989">
              <w:rPr>
                <w:rFonts w:ascii="Arial" w:hAnsi="Arial" w:cs="Arial"/>
              </w:rPr>
              <w:t xml:space="preserve"> </w:t>
            </w:r>
            <w:r w:rsidR="00BE2AEE" w:rsidRPr="00945989">
              <w:rPr>
                <w:rFonts w:ascii="Arial" w:hAnsi="Arial" w:cs="Arial"/>
              </w:rPr>
              <w:t xml:space="preserve">przewodów </w:t>
            </w:r>
            <w:r w:rsidRPr="00945989">
              <w:rPr>
                <w:rFonts w:ascii="Arial" w:hAnsi="Arial" w:cs="Arial"/>
              </w:rPr>
              <w:t xml:space="preserve">zasilania </w:t>
            </w:r>
            <w:r w:rsidR="00BE2AEE" w:rsidRPr="00945989">
              <w:rPr>
                <w:rFonts w:ascii="Arial" w:hAnsi="Arial" w:cs="Arial"/>
              </w:rPr>
              <w:t xml:space="preserve">i LAN RJ 45 </w:t>
            </w:r>
            <w:r w:rsidRPr="00945989">
              <w:rPr>
                <w:rFonts w:ascii="Arial" w:hAnsi="Arial" w:cs="Arial"/>
              </w:rPr>
              <w:t xml:space="preserve">do </w:t>
            </w:r>
            <w:r w:rsidR="00BE2AEE" w:rsidRPr="00945989">
              <w:rPr>
                <w:rFonts w:ascii="Arial" w:hAnsi="Arial" w:cs="Arial"/>
              </w:rPr>
              <w:t>każdego krzesła</w:t>
            </w:r>
          </w:p>
        </w:tc>
        <w:tc>
          <w:tcPr>
            <w:tcW w:w="845" w:type="dxa"/>
          </w:tcPr>
          <w:p w14:paraId="47DD8533" w14:textId="73CA26E0" w:rsidR="009C6096" w:rsidRPr="00945989" w:rsidRDefault="00BE2AEE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200 </w:t>
            </w:r>
            <w:proofErr w:type="spellStart"/>
            <w:r w:rsidRPr="00945989">
              <w:rPr>
                <w:rFonts w:ascii="Arial" w:hAnsi="Arial" w:cs="Arial"/>
              </w:rPr>
              <w:t>kpl</w:t>
            </w:r>
            <w:proofErr w:type="spellEnd"/>
            <w:r w:rsidRPr="00945989">
              <w:rPr>
                <w:rFonts w:ascii="Arial" w:hAnsi="Arial" w:cs="Arial"/>
              </w:rPr>
              <w:t>.</w:t>
            </w:r>
          </w:p>
        </w:tc>
      </w:tr>
      <w:tr w:rsidR="009C6096" w:rsidRPr="00945989" w14:paraId="58A0378D" w14:textId="77777777" w:rsidTr="009B5DCE">
        <w:tc>
          <w:tcPr>
            <w:tcW w:w="536" w:type="dxa"/>
          </w:tcPr>
          <w:p w14:paraId="2D25F46E" w14:textId="2D4259BC" w:rsidR="009C6096" w:rsidRPr="00945989" w:rsidRDefault="00BE2AEE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3</w:t>
            </w:r>
          </w:p>
        </w:tc>
        <w:tc>
          <w:tcPr>
            <w:tcW w:w="1727" w:type="dxa"/>
          </w:tcPr>
          <w:p w14:paraId="241EDD54" w14:textId="6E127087" w:rsidR="009C6096" w:rsidRPr="00945989" w:rsidRDefault="00BE2AEE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Atesty i certyfikaty</w:t>
            </w:r>
          </w:p>
        </w:tc>
        <w:tc>
          <w:tcPr>
            <w:tcW w:w="5954" w:type="dxa"/>
          </w:tcPr>
          <w:p w14:paraId="4003746F" w14:textId="77777777" w:rsidR="00BE2AEE" w:rsidRPr="00945989" w:rsidRDefault="00BE2AEE" w:rsidP="009B5DC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4598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atest wytrzymałościowy wg normy PN-EN 12727:2016, stopień 4</w:t>
            </w:r>
          </w:p>
          <w:p w14:paraId="5F969AC5" w14:textId="77777777" w:rsidR="00BE2AEE" w:rsidRPr="00945989" w:rsidRDefault="00BE2AEE" w:rsidP="009B5DC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4598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atest higieniczny</w:t>
            </w:r>
          </w:p>
          <w:p w14:paraId="2FBC54A1" w14:textId="77777777" w:rsidR="00BE2AEE" w:rsidRPr="00945989" w:rsidRDefault="00BE2AEE" w:rsidP="009B5DC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4598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sprawozdanie z badań toksycznych formatek sklejkowych i pulpitów wg PN-B-02855:1988</w:t>
            </w:r>
          </w:p>
          <w:p w14:paraId="67076EE4" w14:textId="77777777" w:rsidR="00BE2AEE" w:rsidRPr="00945989" w:rsidRDefault="00BE2AEE" w:rsidP="009B5DC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4598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sprawozdanie z badań toksycznych układu tapicerskiego wg PN-B-02855:1988</w:t>
            </w:r>
          </w:p>
          <w:p w14:paraId="6AFD8B59" w14:textId="11389BD0" w:rsidR="00BE2AEE" w:rsidRPr="00945989" w:rsidRDefault="00BE2AEE" w:rsidP="009B5DCE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4598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sprawozdanie z badań zapalności formatek sklejkowych i pulpitów wg PN-EN 1021-1:2014 i PN-EN 1021-2:2014</w:t>
            </w:r>
          </w:p>
          <w:p w14:paraId="1BD7C979" w14:textId="7463D94D" w:rsidR="00BE2AEE" w:rsidRPr="00945989" w:rsidRDefault="00BE2AEE" w:rsidP="009B5D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4598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sprawozdanie z badań zapalności układu tapicerskiego wg PN-EN 1021-1:2014 i PN-EN 1021-2:2014</w:t>
            </w:r>
          </w:p>
          <w:p w14:paraId="4F1DB04A" w14:textId="77777777" w:rsidR="009C6096" w:rsidRPr="00945989" w:rsidRDefault="009C6096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845" w:type="dxa"/>
          </w:tcPr>
          <w:p w14:paraId="4100D961" w14:textId="77777777" w:rsidR="009C6096" w:rsidRPr="00945989" w:rsidRDefault="009C6096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58009D8" w14:textId="0BB347E0" w:rsidR="009C6096" w:rsidRPr="00945989" w:rsidRDefault="009C6096" w:rsidP="009B5DCE">
      <w:pPr>
        <w:spacing w:line="276" w:lineRule="auto"/>
        <w:rPr>
          <w:rFonts w:ascii="Arial" w:hAnsi="Arial" w:cs="Arial"/>
        </w:rPr>
      </w:pPr>
    </w:p>
    <w:p w14:paraId="77D9255A" w14:textId="77777777" w:rsidR="005D5932" w:rsidRDefault="005D5932" w:rsidP="009B5DCE">
      <w:pPr>
        <w:spacing w:line="276" w:lineRule="auto"/>
        <w:rPr>
          <w:rFonts w:ascii="Arial" w:hAnsi="Arial" w:cs="Arial"/>
        </w:rPr>
      </w:pPr>
    </w:p>
    <w:p w14:paraId="2E9593E4" w14:textId="77777777" w:rsidR="00631A2D" w:rsidRDefault="00631A2D" w:rsidP="009B5DCE">
      <w:pPr>
        <w:spacing w:line="276" w:lineRule="auto"/>
        <w:rPr>
          <w:rFonts w:ascii="Arial" w:hAnsi="Arial" w:cs="Arial"/>
        </w:rPr>
      </w:pPr>
    </w:p>
    <w:p w14:paraId="2293DEC3" w14:textId="77777777" w:rsidR="00631A2D" w:rsidRDefault="00631A2D" w:rsidP="009B5DCE">
      <w:pPr>
        <w:spacing w:line="276" w:lineRule="auto"/>
        <w:rPr>
          <w:rFonts w:ascii="Arial" w:hAnsi="Arial" w:cs="Arial"/>
        </w:rPr>
      </w:pPr>
    </w:p>
    <w:p w14:paraId="0E71FC6C" w14:textId="77777777" w:rsidR="00631A2D" w:rsidRPr="00945989" w:rsidRDefault="00631A2D" w:rsidP="009B5DCE">
      <w:pPr>
        <w:spacing w:line="276" w:lineRule="auto"/>
        <w:rPr>
          <w:rFonts w:ascii="Arial" w:hAnsi="Arial" w:cs="Arial"/>
        </w:rPr>
      </w:pPr>
    </w:p>
    <w:p w14:paraId="6201DA2A" w14:textId="5D87527A" w:rsidR="005D5932" w:rsidRPr="00945989" w:rsidRDefault="005D5932" w:rsidP="009B5DCE">
      <w:pPr>
        <w:spacing w:line="276" w:lineRule="auto"/>
        <w:rPr>
          <w:rFonts w:ascii="Arial" w:hAnsi="Arial" w:cs="Arial"/>
        </w:rPr>
      </w:pPr>
      <w:bookmarkStart w:id="1" w:name="_Hlk130464990"/>
      <w:r w:rsidRPr="00945989">
        <w:rPr>
          <w:rFonts w:ascii="Arial" w:hAnsi="Arial" w:cs="Arial"/>
        </w:rPr>
        <w:lastRenderedPageBreak/>
        <w:t>WYKŁADZINA DYWANOWA Z DOSTAWĄ, UŁOŻENIEM, KLEJENIEM I MONTAŻEM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1727"/>
        <w:gridCol w:w="5954"/>
        <w:gridCol w:w="845"/>
      </w:tblGrid>
      <w:tr w:rsidR="005D5932" w:rsidRPr="00945989" w14:paraId="16DE4D0B" w14:textId="77777777" w:rsidTr="009B5DCE">
        <w:tc>
          <w:tcPr>
            <w:tcW w:w="536" w:type="dxa"/>
            <w:shd w:val="clear" w:color="auto" w:fill="D9E2F3" w:themeFill="accent1" w:themeFillTint="33"/>
          </w:tcPr>
          <w:bookmarkEnd w:id="1"/>
          <w:p w14:paraId="7C1B5718" w14:textId="77777777" w:rsidR="005D5932" w:rsidRPr="00945989" w:rsidRDefault="005D5932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727" w:type="dxa"/>
            <w:shd w:val="clear" w:color="auto" w:fill="D9E2F3" w:themeFill="accent1" w:themeFillTint="33"/>
          </w:tcPr>
          <w:p w14:paraId="3FE92BC1" w14:textId="77777777" w:rsidR="005D5932" w:rsidRPr="00945989" w:rsidRDefault="005D5932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Nazwa przedmiotu zamówienia</w:t>
            </w:r>
          </w:p>
        </w:tc>
        <w:tc>
          <w:tcPr>
            <w:tcW w:w="5954" w:type="dxa"/>
            <w:shd w:val="clear" w:color="auto" w:fill="D9E2F3" w:themeFill="accent1" w:themeFillTint="33"/>
          </w:tcPr>
          <w:p w14:paraId="6F4064A6" w14:textId="77777777" w:rsidR="005D5932" w:rsidRPr="00945989" w:rsidRDefault="005D5932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Wymagane minimalne parametry techniczne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146236D5" w14:textId="77777777" w:rsidR="005D5932" w:rsidRPr="00945989" w:rsidRDefault="005D5932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Ilość</w:t>
            </w:r>
          </w:p>
        </w:tc>
      </w:tr>
      <w:tr w:rsidR="005D5932" w:rsidRPr="00945989" w14:paraId="427E4013" w14:textId="77777777" w:rsidTr="009B5DCE">
        <w:tc>
          <w:tcPr>
            <w:tcW w:w="536" w:type="dxa"/>
          </w:tcPr>
          <w:p w14:paraId="693E534B" w14:textId="77777777" w:rsidR="005D5932" w:rsidRPr="00945989" w:rsidRDefault="005D5932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</w:p>
        </w:tc>
        <w:tc>
          <w:tcPr>
            <w:tcW w:w="1727" w:type="dxa"/>
          </w:tcPr>
          <w:p w14:paraId="170E5C36" w14:textId="71AFED37" w:rsidR="005D5932" w:rsidRPr="00945989" w:rsidRDefault="005D5932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Wykładzina dywanowa</w:t>
            </w:r>
          </w:p>
        </w:tc>
        <w:tc>
          <w:tcPr>
            <w:tcW w:w="5954" w:type="dxa"/>
          </w:tcPr>
          <w:p w14:paraId="2D17174F" w14:textId="77777777" w:rsidR="005D5932" w:rsidRPr="00945989" w:rsidRDefault="00DD40E9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Wykładzina dywanowa o parametrach nie gorszych niż:</w:t>
            </w:r>
          </w:p>
          <w:p w14:paraId="673B2DF0" w14:textId="77777777" w:rsidR="00DD40E9" w:rsidRPr="00945989" w:rsidRDefault="00DD40E9" w:rsidP="009B5D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wykładzina przeznaczona do pomieszczeń o wysokim natężeniu ruchu</w:t>
            </w:r>
          </w:p>
          <w:p w14:paraId="3537977C" w14:textId="77777777" w:rsidR="00DD40E9" w:rsidRPr="00945989" w:rsidRDefault="00DD40E9" w:rsidP="009B5D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skład: 100% PP</w:t>
            </w:r>
          </w:p>
          <w:p w14:paraId="4076C6CA" w14:textId="77777777" w:rsidR="00DD40E9" w:rsidRPr="00945989" w:rsidRDefault="00DD40E9" w:rsidP="009B5D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waga runa: min. 890 g/m</w:t>
            </w:r>
            <w:r w:rsidRPr="00945989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 gramatura</w:t>
            </w:r>
          </w:p>
          <w:p w14:paraId="4478A954" w14:textId="77777777" w:rsidR="00DD40E9" w:rsidRPr="00945989" w:rsidRDefault="00DD40E9" w:rsidP="009B5D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waga całkowita: maks. 1100 g/m</w:t>
            </w:r>
            <w:r w:rsidRPr="00945989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  <w:p w14:paraId="17B63100" w14:textId="77777777" w:rsidR="00DD40E9" w:rsidRPr="00945989" w:rsidRDefault="00DD40E9" w:rsidP="009B5D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całkowita grubość: </w:t>
            </w:r>
            <w:r w:rsidR="00AE57B9" w:rsidRPr="00945989">
              <w:rPr>
                <w:rFonts w:ascii="Arial" w:hAnsi="Arial" w:cs="Arial"/>
                <w:sz w:val="22"/>
                <w:szCs w:val="22"/>
              </w:rPr>
              <w:t>5,2 mm</w:t>
            </w:r>
          </w:p>
          <w:p w14:paraId="741B2190" w14:textId="77777777" w:rsidR="00AE57B9" w:rsidRPr="00945989" w:rsidRDefault="00AE57B9" w:rsidP="009B5D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klasa palności: Cfl-S1</w:t>
            </w:r>
          </w:p>
          <w:p w14:paraId="26B20123" w14:textId="77777777" w:rsidR="00E04A75" w:rsidRPr="00945989" w:rsidRDefault="00E04A75" w:rsidP="009B5DCE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Kolorystyka do uzgodnienia z Zamawiającym</w:t>
            </w:r>
          </w:p>
          <w:p w14:paraId="5588CC88" w14:textId="4F5C6596" w:rsidR="00471C27" w:rsidRPr="00945989" w:rsidRDefault="00471C27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5" w:type="dxa"/>
          </w:tcPr>
          <w:p w14:paraId="7C1B6853" w14:textId="2A51C3CE" w:rsidR="005D5932" w:rsidRPr="00945989" w:rsidRDefault="00DD40E9" w:rsidP="009B5DCE">
            <w:pPr>
              <w:spacing w:line="276" w:lineRule="auto"/>
              <w:jc w:val="center"/>
              <w:rPr>
                <w:rFonts w:ascii="Arial" w:hAnsi="Arial" w:cs="Arial"/>
                <w:vertAlign w:val="superscript"/>
              </w:rPr>
            </w:pPr>
            <w:r w:rsidRPr="00945989">
              <w:rPr>
                <w:rFonts w:ascii="Arial" w:hAnsi="Arial" w:cs="Arial"/>
              </w:rPr>
              <w:t>260 m</w:t>
            </w:r>
            <w:r w:rsidRPr="00945989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AE57B9" w:rsidRPr="00945989" w14:paraId="2BB7E9BD" w14:textId="77777777" w:rsidTr="009B5DCE">
        <w:tc>
          <w:tcPr>
            <w:tcW w:w="536" w:type="dxa"/>
          </w:tcPr>
          <w:p w14:paraId="5675DB38" w14:textId="498ECECD" w:rsidR="00AE57B9" w:rsidRPr="00945989" w:rsidRDefault="00AE57B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</w:t>
            </w:r>
          </w:p>
        </w:tc>
        <w:tc>
          <w:tcPr>
            <w:tcW w:w="1727" w:type="dxa"/>
          </w:tcPr>
          <w:p w14:paraId="0267DDE5" w14:textId="76982615" w:rsidR="00AE57B9" w:rsidRPr="00945989" w:rsidRDefault="00AE57B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Grunt</w:t>
            </w:r>
          </w:p>
        </w:tc>
        <w:tc>
          <w:tcPr>
            <w:tcW w:w="5954" w:type="dxa"/>
          </w:tcPr>
          <w:p w14:paraId="65B858E8" w14:textId="187CDEE7" w:rsidR="00AE57B9" w:rsidRPr="00945989" w:rsidRDefault="00AE57B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Klej do wykładzin dywanowych</w:t>
            </w:r>
          </w:p>
        </w:tc>
        <w:tc>
          <w:tcPr>
            <w:tcW w:w="845" w:type="dxa"/>
          </w:tcPr>
          <w:p w14:paraId="6C379765" w14:textId="0DA2FB09" w:rsidR="00AE57B9" w:rsidRPr="00945989" w:rsidRDefault="00AE57B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260 m</w:t>
            </w:r>
            <w:r w:rsidRPr="00945989">
              <w:rPr>
                <w:rFonts w:ascii="Arial" w:hAnsi="Arial" w:cs="Arial"/>
                <w:vertAlign w:val="superscript"/>
              </w:rPr>
              <w:t>2</w:t>
            </w:r>
          </w:p>
        </w:tc>
      </w:tr>
      <w:tr w:rsidR="00AE57B9" w:rsidRPr="00945989" w14:paraId="22E0D1C9" w14:textId="77777777" w:rsidTr="009B5DCE">
        <w:tc>
          <w:tcPr>
            <w:tcW w:w="536" w:type="dxa"/>
          </w:tcPr>
          <w:p w14:paraId="79E13156" w14:textId="25DCC1D2" w:rsidR="00AE57B9" w:rsidRPr="00945989" w:rsidRDefault="00AE57B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3</w:t>
            </w:r>
          </w:p>
        </w:tc>
        <w:tc>
          <w:tcPr>
            <w:tcW w:w="1727" w:type="dxa"/>
          </w:tcPr>
          <w:p w14:paraId="4F2E9C83" w14:textId="5277306F" w:rsidR="00AE57B9" w:rsidRPr="00945989" w:rsidRDefault="00AE57B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Listwa</w:t>
            </w:r>
          </w:p>
        </w:tc>
        <w:tc>
          <w:tcPr>
            <w:tcW w:w="5954" w:type="dxa"/>
          </w:tcPr>
          <w:p w14:paraId="4A373990" w14:textId="054DAC0F" w:rsidR="00AE57B9" w:rsidRPr="00945989" w:rsidRDefault="00AE57B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Przyścienna</w:t>
            </w:r>
          </w:p>
        </w:tc>
        <w:tc>
          <w:tcPr>
            <w:tcW w:w="845" w:type="dxa"/>
          </w:tcPr>
          <w:p w14:paraId="43A81956" w14:textId="76801DED" w:rsidR="00AE57B9" w:rsidRPr="00945989" w:rsidRDefault="00AE57B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70 </w:t>
            </w:r>
            <w:proofErr w:type="spellStart"/>
            <w:r w:rsidRPr="00945989">
              <w:rPr>
                <w:rFonts w:ascii="Arial" w:hAnsi="Arial" w:cs="Arial"/>
              </w:rPr>
              <w:t>mb</w:t>
            </w:r>
            <w:proofErr w:type="spellEnd"/>
            <w:r w:rsidRPr="00945989">
              <w:rPr>
                <w:rFonts w:ascii="Arial" w:hAnsi="Arial" w:cs="Arial"/>
              </w:rPr>
              <w:t>.</w:t>
            </w:r>
          </w:p>
        </w:tc>
      </w:tr>
      <w:tr w:rsidR="00AE57B9" w:rsidRPr="00945989" w14:paraId="1AB365A4" w14:textId="77777777" w:rsidTr="009B5DCE">
        <w:tc>
          <w:tcPr>
            <w:tcW w:w="536" w:type="dxa"/>
          </w:tcPr>
          <w:p w14:paraId="0217A2E2" w14:textId="6F4F17E5" w:rsidR="00AE57B9" w:rsidRPr="00945989" w:rsidRDefault="00AE57B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4</w:t>
            </w:r>
          </w:p>
        </w:tc>
        <w:tc>
          <w:tcPr>
            <w:tcW w:w="1727" w:type="dxa"/>
          </w:tcPr>
          <w:p w14:paraId="5FD05CBD" w14:textId="73FB4E68" w:rsidR="00AE57B9" w:rsidRPr="00945989" w:rsidRDefault="00AE57B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Listwa</w:t>
            </w:r>
          </w:p>
        </w:tc>
        <w:tc>
          <w:tcPr>
            <w:tcW w:w="5954" w:type="dxa"/>
          </w:tcPr>
          <w:p w14:paraId="5782B80C" w14:textId="1DFA4138" w:rsidR="00AE57B9" w:rsidRPr="00945989" w:rsidRDefault="00AE57B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Schodowa</w:t>
            </w:r>
          </w:p>
        </w:tc>
        <w:tc>
          <w:tcPr>
            <w:tcW w:w="845" w:type="dxa"/>
          </w:tcPr>
          <w:p w14:paraId="4CDB78BA" w14:textId="65E23454" w:rsidR="00AE57B9" w:rsidRPr="00945989" w:rsidRDefault="00AE57B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200 </w:t>
            </w:r>
            <w:proofErr w:type="spellStart"/>
            <w:r w:rsidRPr="00945989">
              <w:rPr>
                <w:rFonts w:ascii="Arial" w:hAnsi="Arial" w:cs="Arial"/>
              </w:rPr>
              <w:t>mb</w:t>
            </w:r>
            <w:proofErr w:type="spellEnd"/>
            <w:r w:rsidRPr="00945989">
              <w:rPr>
                <w:rFonts w:ascii="Arial" w:hAnsi="Arial" w:cs="Arial"/>
              </w:rPr>
              <w:t>.</w:t>
            </w:r>
          </w:p>
        </w:tc>
      </w:tr>
      <w:tr w:rsidR="00E04A75" w:rsidRPr="00945989" w14:paraId="5F16CF5B" w14:textId="77777777" w:rsidTr="009B5DCE">
        <w:tc>
          <w:tcPr>
            <w:tcW w:w="536" w:type="dxa"/>
          </w:tcPr>
          <w:p w14:paraId="14CF53C9" w14:textId="091DC016" w:rsidR="00E04A75" w:rsidRPr="00945989" w:rsidRDefault="00E04A7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5</w:t>
            </w:r>
          </w:p>
        </w:tc>
        <w:tc>
          <w:tcPr>
            <w:tcW w:w="1727" w:type="dxa"/>
          </w:tcPr>
          <w:p w14:paraId="70CE09E7" w14:textId="6160262F" w:rsidR="00E04A75" w:rsidRPr="00945989" w:rsidRDefault="00E04A7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Klej</w:t>
            </w:r>
          </w:p>
        </w:tc>
        <w:tc>
          <w:tcPr>
            <w:tcW w:w="5954" w:type="dxa"/>
          </w:tcPr>
          <w:p w14:paraId="2B5ED27D" w14:textId="3D5068DA" w:rsidR="00E04A75" w:rsidRPr="00945989" w:rsidRDefault="00E04A7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Klej do listew przyściennych i schodowych</w:t>
            </w:r>
          </w:p>
        </w:tc>
        <w:tc>
          <w:tcPr>
            <w:tcW w:w="845" w:type="dxa"/>
          </w:tcPr>
          <w:p w14:paraId="6FBDCAB7" w14:textId="0020B5C3" w:rsidR="00E04A75" w:rsidRPr="00945989" w:rsidRDefault="00E04A7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270 </w:t>
            </w:r>
            <w:proofErr w:type="spellStart"/>
            <w:r w:rsidRPr="00945989">
              <w:rPr>
                <w:rFonts w:ascii="Arial" w:hAnsi="Arial" w:cs="Arial"/>
              </w:rPr>
              <w:t>mb</w:t>
            </w:r>
            <w:proofErr w:type="spellEnd"/>
            <w:r w:rsidRPr="00945989">
              <w:rPr>
                <w:rFonts w:ascii="Arial" w:hAnsi="Arial" w:cs="Arial"/>
              </w:rPr>
              <w:t>.</w:t>
            </w:r>
          </w:p>
        </w:tc>
      </w:tr>
      <w:tr w:rsidR="005D5932" w:rsidRPr="00945989" w14:paraId="36971B4F" w14:textId="77777777" w:rsidTr="009B5DCE">
        <w:tc>
          <w:tcPr>
            <w:tcW w:w="536" w:type="dxa"/>
          </w:tcPr>
          <w:p w14:paraId="006CDF90" w14:textId="7A942627" w:rsidR="005D5932" w:rsidRPr="00945989" w:rsidRDefault="00E04A7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6</w:t>
            </w:r>
          </w:p>
        </w:tc>
        <w:tc>
          <w:tcPr>
            <w:tcW w:w="1727" w:type="dxa"/>
          </w:tcPr>
          <w:p w14:paraId="6BC955CD" w14:textId="73C2F853" w:rsidR="005D5932" w:rsidRPr="00945989" w:rsidRDefault="005D5932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Dostawa, montaż, u</w:t>
            </w:r>
            <w:r w:rsidR="00E04A75" w:rsidRPr="00945989">
              <w:rPr>
                <w:rFonts w:ascii="Arial" w:hAnsi="Arial" w:cs="Arial"/>
              </w:rPr>
              <w:t>łożenie, klejenie</w:t>
            </w:r>
          </w:p>
        </w:tc>
        <w:tc>
          <w:tcPr>
            <w:tcW w:w="5954" w:type="dxa"/>
          </w:tcPr>
          <w:p w14:paraId="25ED860C" w14:textId="78DB1615" w:rsidR="005D5932" w:rsidRPr="00945989" w:rsidRDefault="00E04A7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Dostawa, przygotowanie podłoża (szlifowanie), gruntowanie i klejenie wykładziny, montaż i klejenie listew schodowych i przyściennych</w:t>
            </w:r>
          </w:p>
        </w:tc>
        <w:tc>
          <w:tcPr>
            <w:tcW w:w="845" w:type="dxa"/>
          </w:tcPr>
          <w:p w14:paraId="243C4105" w14:textId="72E68EDC" w:rsidR="005D5932" w:rsidRPr="00945989" w:rsidRDefault="005D5932" w:rsidP="009B5DCE">
            <w:pPr>
              <w:spacing w:line="276" w:lineRule="auto"/>
              <w:jc w:val="center"/>
              <w:rPr>
                <w:rFonts w:ascii="Arial" w:hAnsi="Arial" w:cs="Arial"/>
                <w:vertAlign w:val="superscript"/>
              </w:rPr>
            </w:pPr>
            <w:r w:rsidRPr="00945989">
              <w:rPr>
                <w:rFonts w:ascii="Arial" w:hAnsi="Arial" w:cs="Arial"/>
              </w:rPr>
              <w:t>2</w:t>
            </w:r>
            <w:r w:rsidR="00DD40E9" w:rsidRPr="00945989">
              <w:rPr>
                <w:rFonts w:ascii="Arial" w:hAnsi="Arial" w:cs="Arial"/>
              </w:rPr>
              <w:t>60 m</w:t>
            </w:r>
            <w:r w:rsidR="00DD40E9" w:rsidRPr="00945989">
              <w:rPr>
                <w:rFonts w:ascii="Arial" w:hAnsi="Arial" w:cs="Arial"/>
                <w:vertAlign w:val="superscript"/>
              </w:rPr>
              <w:t>2</w:t>
            </w:r>
          </w:p>
        </w:tc>
      </w:tr>
    </w:tbl>
    <w:p w14:paraId="5597DBF7" w14:textId="17F8EAC0" w:rsidR="00EE0DE5" w:rsidRPr="00945989" w:rsidRDefault="00EE0DE5" w:rsidP="009B5DCE">
      <w:pPr>
        <w:spacing w:line="276" w:lineRule="auto"/>
        <w:rPr>
          <w:rFonts w:ascii="Arial" w:hAnsi="Arial" w:cs="Arial"/>
        </w:rPr>
      </w:pPr>
    </w:p>
    <w:p w14:paraId="43528245" w14:textId="77777777" w:rsidR="00471C27" w:rsidRPr="00945989" w:rsidRDefault="00471C27" w:rsidP="009B5DCE">
      <w:pPr>
        <w:spacing w:line="276" w:lineRule="auto"/>
        <w:rPr>
          <w:rFonts w:ascii="Arial" w:hAnsi="Arial" w:cs="Arial"/>
        </w:rPr>
      </w:pPr>
    </w:p>
    <w:p w14:paraId="3DDE6E5E" w14:textId="210D32AD" w:rsidR="00EE0DE5" w:rsidRPr="00945989" w:rsidRDefault="00EE0DE5" w:rsidP="009B5DCE">
      <w:pPr>
        <w:spacing w:line="276" w:lineRule="auto"/>
        <w:rPr>
          <w:rFonts w:ascii="Arial" w:hAnsi="Arial" w:cs="Arial"/>
        </w:rPr>
      </w:pPr>
      <w:bookmarkStart w:id="2" w:name="_Hlk130465817"/>
      <w:r w:rsidRPr="00945989">
        <w:rPr>
          <w:rFonts w:ascii="Arial" w:hAnsi="Arial" w:cs="Arial"/>
        </w:rPr>
        <w:t>WINDA DLA OSÓB NIEPEŁNOSPRAWNYCH Z DOSTAWĄ, MONTAŻEM I URUCHOMIENIEM ORAZ BADANIEM REJESTRACYJNYM PRZEZ URZĄD DOZORU TECHNICZNEGO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2100"/>
        <w:gridCol w:w="5743"/>
        <w:gridCol w:w="837"/>
      </w:tblGrid>
      <w:tr w:rsidR="00EE0DE5" w:rsidRPr="00945989" w14:paraId="22D3F600" w14:textId="77777777" w:rsidTr="009B5DCE">
        <w:tc>
          <w:tcPr>
            <w:tcW w:w="536" w:type="dxa"/>
            <w:shd w:val="clear" w:color="auto" w:fill="D9E2F3" w:themeFill="accent1" w:themeFillTint="33"/>
          </w:tcPr>
          <w:bookmarkEnd w:id="2"/>
          <w:p w14:paraId="193CEB9C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727" w:type="dxa"/>
            <w:shd w:val="clear" w:color="auto" w:fill="D9E2F3" w:themeFill="accent1" w:themeFillTint="33"/>
          </w:tcPr>
          <w:p w14:paraId="512782E2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Nazwa przedmiotu zamówienia</w:t>
            </w:r>
          </w:p>
        </w:tc>
        <w:tc>
          <w:tcPr>
            <w:tcW w:w="5954" w:type="dxa"/>
            <w:shd w:val="clear" w:color="auto" w:fill="D9E2F3" w:themeFill="accent1" w:themeFillTint="33"/>
          </w:tcPr>
          <w:p w14:paraId="73D4EF51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Wymagane minimalne parametry techniczne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4AEDE0C0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Ilość</w:t>
            </w:r>
          </w:p>
        </w:tc>
      </w:tr>
      <w:tr w:rsidR="00EE0DE5" w:rsidRPr="00945989" w14:paraId="64D7D41E" w14:textId="77777777" w:rsidTr="009B5DCE">
        <w:tc>
          <w:tcPr>
            <w:tcW w:w="536" w:type="dxa"/>
          </w:tcPr>
          <w:p w14:paraId="38912615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</w:p>
        </w:tc>
        <w:tc>
          <w:tcPr>
            <w:tcW w:w="1727" w:type="dxa"/>
          </w:tcPr>
          <w:p w14:paraId="336EC36E" w14:textId="0C36E20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Winda dla osób niepełnosprawnych</w:t>
            </w:r>
          </w:p>
        </w:tc>
        <w:tc>
          <w:tcPr>
            <w:tcW w:w="5954" w:type="dxa"/>
          </w:tcPr>
          <w:p w14:paraId="3B4C1799" w14:textId="4C898194" w:rsidR="00EE0DE5" w:rsidRPr="00945989" w:rsidRDefault="00EE0DE5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Winda o parametrach nie gorszych niż:</w:t>
            </w:r>
          </w:p>
          <w:p w14:paraId="0F2057B6" w14:textId="0F69D1F9" w:rsidR="00EE0DE5" w:rsidRPr="00945989" w:rsidRDefault="006F482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Napęd windy – śrubowy</w:t>
            </w:r>
          </w:p>
          <w:p w14:paraId="68406665" w14:textId="77777777" w:rsidR="006F4821" w:rsidRPr="00945989" w:rsidRDefault="006F482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Sterowanie – przyciski jazdy bez podtrzymywania na platformie</w:t>
            </w:r>
          </w:p>
          <w:p w14:paraId="1B3FEAE8" w14:textId="762A61E6" w:rsidR="006F4821" w:rsidRPr="00945989" w:rsidRDefault="006F482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Udźwig min. 3</w:t>
            </w:r>
            <w:r w:rsidR="00481562" w:rsidRPr="00945989">
              <w:rPr>
                <w:rFonts w:ascii="Arial" w:hAnsi="Arial" w:cs="Arial"/>
                <w:sz w:val="22"/>
                <w:szCs w:val="22"/>
              </w:rPr>
              <w:t>8</w:t>
            </w:r>
            <w:r w:rsidRPr="00945989">
              <w:rPr>
                <w:rFonts w:ascii="Arial" w:hAnsi="Arial" w:cs="Arial"/>
                <w:sz w:val="22"/>
                <w:szCs w:val="22"/>
              </w:rPr>
              <w:t>0 kg</w:t>
            </w:r>
          </w:p>
          <w:p w14:paraId="3E2D6224" w14:textId="77777777" w:rsidR="006F4821" w:rsidRPr="00945989" w:rsidRDefault="006F482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Prędkość 0,15 m/sek.</w:t>
            </w:r>
          </w:p>
          <w:p w14:paraId="43A116B1" w14:textId="77777777" w:rsidR="006F4821" w:rsidRPr="00945989" w:rsidRDefault="006F482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Zasilanie fal. 1 x 230V 50-60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Hz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16A</w:t>
            </w:r>
          </w:p>
          <w:p w14:paraId="6FF0B109" w14:textId="77777777" w:rsidR="006F4821" w:rsidRPr="00945989" w:rsidRDefault="006F482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Wymiar platformy min. 950 x 1450 mm</w:t>
            </w:r>
          </w:p>
          <w:p w14:paraId="262E0C68" w14:textId="163C0F5F" w:rsidR="006F4821" w:rsidRPr="00945989" w:rsidRDefault="006F482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Ilość przystanków – 3 , ilość drzwi – 3</w:t>
            </w:r>
          </w:p>
          <w:p w14:paraId="639049EB" w14:textId="77777777" w:rsidR="006F4821" w:rsidRPr="00945989" w:rsidRDefault="006F482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>Podszybie 50 mm</w:t>
            </w:r>
          </w:p>
          <w:p w14:paraId="35315CD2" w14:textId="77777777" w:rsidR="006F4821" w:rsidRPr="00945989" w:rsidRDefault="006F482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Wysokość podnoszenia 7160 mm</w:t>
            </w:r>
          </w:p>
          <w:p w14:paraId="0A4C8B4A" w14:textId="77777777" w:rsidR="006F4821" w:rsidRPr="00945989" w:rsidRDefault="006F482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Wysokość ponad najwyższym przystankiem 2250 mm</w:t>
            </w:r>
          </w:p>
          <w:p w14:paraId="17604BB5" w14:textId="77777777" w:rsidR="006F4821" w:rsidRPr="00945989" w:rsidRDefault="006F4821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Montaż - wewnątrz budynku</w:t>
            </w:r>
          </w:p>
          <w:p w14:paraId="095597A0" w14:textId="77777777" w:rsidR="006F4821" w:rsidRPr="00945989" w:rsidRDefault="00AF381F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Drzwi 1; 2; 3 – położenie drzwi na ścianie szybu – Ściana A, model dźwigu – A20 prawe, światło otworu 900 mm szerokość, światło otworu 2000 mm ściana A wysokość, automatyka drzwi –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domykacz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, przeszklenie drzwi</w:t>
            </w:r>
          </w:p>
          <w:p w14:paraId="7E508107" w14:textId="77777777" w:rsidR="00AF381F" w:rsidRPr="00945989" w:rsidRDefault="00AF381F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Platforma – w kształcie litery L wyposażona w listwy przeciw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zakleszczeniowe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, telefon naścienny, podłoga Blac</w:t>
            </w:r>
            <w:r w:rsidR="00C80F29" w:rsidRPr="00945989">
              <w:rPr>
                <w:rFonts w:ascii="Arial" w:hAnsi="Arial" w:cs="Arial"/>
                <w:sz w:val="22"/>
                <w:szCs w:val="22"/>
              </w:rPr>
              <w:t>k</w:t>
            </w:r>
            <w:r w:rsidRPr="0094598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Altro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Pitch</w:t>
            </w:r>
            <w:r w:rsidR="00C80F29" w:rsidRPr="00945989">
              <w:rPr>
                <w:rFonts w:ascii="Arial" w:hAnsi="Arial" w:cs="Arial"/>
                <w:sz w:val="22"/>
                <w:szCs w:val="22"/>
              </w:rPr>
              <w:t xml:space="preserve"> VM2020P</w:t>
            </w:r>
          </w:p>
          <w:p w14:paraId="4EAE8388" w14:textId="77777777" w:rsidR="00C80F29" w:rsidRPr="00945989" w:rsidRDefault="00C80F29" w:rsidP="009B5DCE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Panele szybu: szyb dźwigu z metalowych paneli z aluminiowymi profilami narożnymi, przeszklenie szybu z hartowanego, laminowanego szkła w aluminiowych ramach, sufit szybu z oświetleniem LED</w:t>
            </w:r>
          </w:p>
          <w:p w14:paraId="6C7F74D2" w14:textId="64348A67" w:rsidR="00471C27" w:rsidRPr="00945989" w:rsidRDefault="00471C27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5" w:type="dxa"/>
          </w:tcPr>
          <w:p w14:paraId="70B187A9" w14:textId="2C35292A" w:rsidR="00EE0DE5" w:rsidRPr="00945989" w:rsidRDefault="006F4821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 xml:space="preserve">1 </w:t>
            </w:r>
            <w:proofErr w:type="spellStart"/>
            <w:r w:rsidR="00C80F29" w:rsidRPr="00945989">
              <w:rPr>
                <w:rFonts w:ascii="Arial" w:hAnsi="Arial" w:cs="Arial"/>
              </w:rPr>
              <w:t>kpl</w:t>
            </w:r>
            <w:proofErr w:type="spellEnd"/>
            <w:r w:rsidR="00C80F29" w:rsidRPr="00945989">
              <w:rPr>
                <w:rFonts w:ascii="Arial" w:hAnsi="Arial" w:cs="Arial"/>
              </w:rPr>
              <w:t>.</w:t>
            </w:r>
            <w:r w:rsidR="00EE0DE5" w:rsidRPr="00945989">
              <w:rPr>
                <w:rFonts w:ascii="Arial" w:hAnsi="Arial" w:cs="Arial"/>
              </w:rPr>
              <w:t>.</w:t>
            </w:r>
          </w:p>
          <w:p w14:paraId="65AE4379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695F5424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92BEB75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74F49D13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673ADD3B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58462009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1547DFED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016634BC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4901B529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  <w:p w14:paraId="618FCDD2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EE0DE5" w:rsidRPr="00945989" w14:paraId="13AC9B55" w14:textId="77777777" w:rsidTr="009B5DCE">
        <w:tc>
          <w:tcPr>
            <w:tcW w:w="536" w:type="dxa"/>
          </w:tcPr>
          <w:p w14:paraId="46F17324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1727" w:type="dxa"/>
          </w:tcPr>
          <w:p w14:paraId="37DB09AA" w14:textId="77777777" w:rsidR="00EE0DE5" w:rsidRPr="00945989" w:rsidRDefault="00EE0DE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Dostawa, montaż, uruchomienie</w:t>
            </w:r>
          </w:p>
        </w:tc>
        <w:tc>
          <w:tcPr>
            <w:tcW w:w="5954" w:type="dxa"/>
          </w:tcPr>
          <w:p w14:paraId="690E9393" w14:textId="65461A1D" w:rsidR="00EE0DE5" w:rsidRPr="00945989" w:rsidRDefault="00C80F2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Dostawa, m</w:t>
            </w:r>
            <w:r w:rsidR="00EE0DE5" w:rsidRPr="00945989">
              <w:rPr>
                <w:rFonts w:ascii="Arial" w:hAnsi="Arial" w:cs="Arial"/>
              </w:rPr>
              <w:t>ontaż</w:t>
            </w:r>
            <w:r w:rsidRPr="00945989">
              <w:rPr>
                <w:rFonts w:ascii="Arial" w:hAnsi="Arial" w:cs="Arial"/>
              </w:rPr>
              <w:t xml:space="preserve"> i nadzór, pomiary skuteczności ochrony przeciwporażeniowej i stanu izolacji, przygotowanie dokumentacji</w:t>
            </w:r>
            <w:r w:rsidR="00915332" w:rsidRPr="00945989">
              <w:rPr>
                <w:rFonts w:ascii="Arial" w:hAnsi="Arial" w:cs="Arial"/>
              </w:rPr>
              <w:t xml:space="preserve"> i doprowadzenie do badania rejestracyjnego przez UDT</w:t>
            </w:r>
          </w:p>
        </w:tc>
        <w:tc>
          <w:tcPr>
            <w:tcW w:w="845" w:type="dxa"/>
          </w:tcPr>
          <w:p w14:paraId="6F405FEB" w14:textId="2B41AEAF" w:rsidR="00EE0DE5" w:rsidRPr="00945989" w:rsidRDefault="00915332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  <w:r w:rsidR="00EE0DE5" w:rsidRPr="00945989">
              <w:rPr>
                <w:rFonts w:ascii="Arial" w:hAnsi="Arial" w:cs="Arial"/>
              </w:rPr>
              <w:t xml:space="preserve"> </w:t>
            </w:r>
            <w:proofErr w:type="spellStart"/>
            <w:r w:rsidR="00EE0DE5" w:rsidRPr="00945989">
              <w:rPr>
                <w:rFonts w:ascii="Arial" w:hAnsi="Arial" w:cs="Arial"/>
              </w:rPr>
              <w:t>kpl</w:t>
            </w:r>
            <w:proofErr w:type="spellEnd"/>
            <w:r w:rsidR="00EE0DE5" w:rsidRPr="00945989">
              <w:rPr>
                <w:rFonts w:ascii="Arial" w:hAnsi="Arial" w:cs="Arial"/>
              </w:rPr>
              <w:t>.</w:t>
            </w:r>
          </w:p>
        </w:tc>
      </w:tr>
      <w:tr w:rsidR="00116312" w:rsidRPr="00945989" w14:paraId="5ADEAE8F" w14:textId="77777777" w:rsidTr="009B5DCE">
        <w:tc>
          <w:tcPr>
            <w:tcW w:w="536" w:type="dxa"/>
          </w:tcPr>
          <w:p w14:paraId="3584A32E" w14:textId="2BDB9A90" w:rsidR="00116312" w:rsidRPr="00945989" w:rsidRDefault="00116312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3</w:t>
            </w:r>
          </w:p>
        </w:tc>
        <w:tc>
          <w:tcPr>
            <w:tcW w:w="1727" w:type="dxa"/>
          </w:tcPr>
          <w:p w14:paraId="3C74FB2C" w14:textId="6DDB66DD" w:rsidR="00116312" w:rsidRPr="00945989" w:rsidRDefault="00116312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Dyrektywy</w:t>
            </w:r>
          </w:p>
        </w:tc>
        <w:tc>
          <w:tcPr>
            <w:tcW w:w="5954" w:type="dxa"/>
          </w:tcPr>
          <w:p w14:paraId="19C8EA33" w14:textId="4FF31F1B" w:rsidR="00116312" w:rsidRPr="00945989" w:rsidRDefault="00116312" w:rsidP="009B5DCE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 xml:space="preserve">Europejska Dyrektywa 2006/42/EWG „Dyrektywa Maszynowa” </w:t>
            </w:r>
          </w:p>
          <w:p w14:paraId="4BCD5FB2" w14:textId="5333AF93" w:rsidR="00116312" w:rsidRPr="00945989" w:rsidRDefault="00116312" w:rsidP="009B5DCE">
            <w:pPr>
              <w:pStyle w:val="Default"/>
              <w:numPr>
                <w:ilvl w:val="0"/>
                <w:numId w:val="9"/>
              </w:numPr>
              <w:spacing w:line="276" w:lineRule="auto"/>
              <w:rPr>
                <w:sz w:val="22"/>
                <w:szCs w:val="22"/>
              </w:rPr>
            </w:pPr>
            <w:r w:rsidRPr="00945989">
              <w:rPr>
                <w:sz w:val="22"/>
                <w:szCs w:val="22"/>
              </w:rPr>
              <w:t xml:space="preserve">Europejska Dyrektywa 2014/130/EWG „Kompatybilności Elektromagnetyczna” </w:t>
            </w:r>
          </w:p>
          <w:p w14:paraId="6ED48A31" w14:textId="41AAE7BE" w:rsidR="00116312" w:rsidRPr="00945989" w:rsidRDefault="00116312" w:rsidP="009B5DCE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Europejska Dyrektywa 2014/35/EWG „Niskonapięciowa”</w:t>
            </w:r>
          </w:p>
        </w:tc>
        <w:tc>
          <w:tcPr>
            <w:tcW w:w="845" w:type="dxa"/>
          </w:tcPr>
          <w:p w14:paraId="6AC67761" w14:textId="77777777" w:rsidR="00116312" w:rsidRPr="00945989" w:rsidRDefault="00116312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</w:tbl>
    <w:p w14:paraId="5FCFC127" w14:textId="77777777" w:rsidR="00EE0DE5" w:rsidRPr="00945989" w:rsidRDefault="00EE0DE5" w:rsidP="009B5DCE">
      <w:pPr>
        <w:spacing w:line="276" w:lineRule="auto"/>
        <w:rPr>
          <w:rFonts w:ascii="Arial" w:hAnsi="Arial" w:cs="Arial"/>
        </w:rPr>
      </w:pPr>
    </w:p>
    <w:p w14:paraId="4031D4A0" w14:textId="77777777" w:rsidR="00EE0DE5" w:rsidRPr="00945989" w:rsidRDefault="00EE0DE5" w:rsidP="009B5DCE">
      <w:pPr>
        <w:spacing w:line="276" w:lineRule="auto"/>
        <w:rPr>
          <w:rFonts w:ascii="Arial" w:hAnsi="Arial" w:cs="Arial"/>
        </w:rPr>
      </w:pPr>
    </w:p>
    <w:p w14:paraId="40CD0221" w14:textId="658B710A" w:rsidR="00705A0D" w:rsidRPr="00945989" w:rsidRDefault="00705A0D" w:rsidP="009B5DCE">
      <w:pPr>
        <w:spacing w:line="276" w:lineRule="auto"/>
        <w:rPr>
          <w:rFonts w:ascii="Arial" w:hAnsi="Arial" w:cs="Arial"/>
        </w:rPr>
      </w:pPr>
      <w:bookmarkStart w:id="3" w:name="_Hlk130466685"/>
      <w:r w:rsidRPr="00945989">
        <w:rPr>
          <w:rFonts w:ascii="Arial" w:hAnsi="Arial" w:cs="Arial"/>
        </w:rPr>
        <w:t>DODATKOWE NIEZBĘDNE WYPOSAŻENIE Z DOSTAWĄ, MONTAŻEM I URUCHOMIENIEM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08"/>
        <w:gridCol w:w="1892"/>
        <w:gridCol w:w="5943"/>
        <w:gridCol w:w="845"/>
      </w:tblGrid>
      <w:tr w:rsidR="00705A0D" w:rsidRPr="00945989" w14:paraId="4CA54978" w14:textId="77777777" w:rsidTr="009B5DCE">
        <w:tc>
          <w:tcPr>
            <w:tcW w:w="536" w:type="dxa"/>
            <w:shd w:val="clear" w:color="auto" w:fill="D9E2F3" w:themeFill="accent1" w:themeFillTint="33"/>
          </w:tcPr>
          <w:bookmarkEnd w:id="3"/>
          <w:p w14:paraId="13D77246" w14:textId="77777777" w:rsidR="00705A0D" w:rsidRPr="00945989" w:rsidRDefault="00705A0D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1727" w:type="dxa"/>
            <w:shd w:val="clear" w:color="auto" w:fill="D9E2F3" w:themeFill="accent1" w:themeFillTint="33"/>
          </w:tcPr>
          <w:p w14:paraId="4B47A971" w14:textId="77777777" w:rsidR="00705A0D" w:rsidRPr="00945989" w:rsidRDefault="00705A0D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Nazwa przedmiotu zamówienia</w:t>
            </w:r>
          </w:p>
        </w:tc>
        <w:tc>
          <w:tcPr>
            <w:tcW w:w="5954" w:type="dxa"/>
            <w:shd w:val="clear" w:color="auto" w:fill="D9E2F3" w:themeFill="accent1" w:themeFillTint="33"/>
          </w:tcPr>
          <w:p w14:paraId="173C2EDE" w14:textId="77777777" w:rsidR="00705A0D" w:rsidRPr="00945989" w:rsidRDefault="00705A0D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Wymagane minimalne parametry techniczne</w:t>
            </w:r>
          </w:p>
        </w:tc>
        <w:tc>
          <w:tcPr>
            <w:tcW w:w="845" w:type="dxa"/>
            <w:shd w:val="clear" w:color="auto" w:fill="D9E2F3" w:themeFill="accent1" w:themeFillTint="33"/>
          </w:tcPr>
          <w:p w14:paraId="7ADEB3D1" w14:textId="77777777" w:rsidR="00705A0D" w:rsidRPr="00945989" w:rsidRDefault="00705A0D" w:rsidP="009B5DCE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Ilość</w:t>
            </w:r>
          </w:p>
        </w:tc>
      </w:tr>
      <w:tr w:rsidR="00705A0D" w:rsidRPr="00945989" w14:paraId="105C3827" w14:textId="77777777" w:rsidTr="009B5DCE">
        <w:tc>
          <w:tcPr>
            <w:tcW w:w="536" w:type="dxa"/>
          </w:tcPr>
          <w:p w14:paraId="7C0053D6" w14:textId="77777777" w:rsidR="00705A0D" w:rsidRPr="00945989" w:rsidRDefault="00705A0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</w:p>
        </w:tc>
        <w:tc>
          <w:tcPr>
            <w:tcW w:w="1727" w:type="dxa"/>
          </w:tcPr>
          <w:p w14:paraId="339D3161" w14:textId="4005F314" w:rsidR="00705A0D" w:rsidRPr="00945989" w:rsidRDefault="00933894" w:rsidP="009B5DCE">
            <w:pPr>
              <w:spacing w:line="276" w:lineRule="auto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Urządzenia peryferyjne</w:t>
            </w:r>
            <w:r w:rsidR="00A31954" w:rsidRPr="00945989">
              <w:rPr>
                <w:rFonts w:ascii="Arial" w:hAnsi="Arial" w:cs="Arial"/>
              </w:rPr>
              <w:t xml:space="preserve">/szafa </w:t>
            </w:r>
            <w:proofErr w:type="spellStart"/>
            <w:r w:rsidR="00A31954" w:rsidRPr="00945989">
              <w:rPr>
                <w:rFonts w:ascii="Arial" w:hAnsi="Arial" w:cs="Arial"/>
              </w:rPr>
              <w:t>rack</w:t>
            </w:r>
            <w:proofErr w:type="spellEnd"/>
          </w:p>
        </w:tc>
        <w:tc>
          <w:tcPr>
            <w:tcW w:w="5954" w:type="dxa"/>
          </w:tcPr>
          <w:p w14:paraId="1571F9CE" w14:textId="77777777" w:rsidR="00933894" w:rsidRPr="00945989" w:rsidRDefault="00933894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 xml:space="preserve">Niezbędne urządzenia i wyposażenie szafy </w:t>
            </w:r>
            <w:proofErr w:type="spellStart"/>
            <w:r w:rsidRPr="00945989">
              <w:rPr>
                <w:rFonts w:ascii="Arial" w:hAnsi="Arial" w:cs="Arial"/>
                <w:b/>
                <w:bCs/>
              </w:rPr>
              <w:t>rack</w:t>
            </w:r>
            <w:proofErr w:type="spellEnd"/>
            <w:r w:rsidRPr="00945989">
              <w:rPr>
                <w:rFonts w:ascii="Arial" w:hAnsi="Arial" w:cs="Arial"/>
                <w:b/>
                <w:bCs/>
              </w:rPr>
              <w:t xml:space="preserve"> </w:t>
            </w:r>
          </w:p>
          <w:p w14:paraId="758A7D63" w14:textId="77777777" w:rsidR="00705A0D" w:rsidRPr="00945989" w:rsidRDefault="00933894" w:rsidP="009B5DCE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Szafa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rack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19” min. 37U-42U 600 x 600</w:t>
            </w:r>
          </w:p>
          <w:p w14:paraId="4843A09A" w14:textId="77777777" w:rsidR="00933894" w:rsidRPr="00945989" w:rsidRDefault="00933894" w:rsidP="009B5DCE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Tył szafy otwierany</w:t>
            </w:r>
          </w:p>
          <w:p w14:paraId="4C06D73D" w14:textId="77777777" w:rsidR="00933894" w:rsidRPr="00945989" w:rsidRDefault="00933894" w:rsidP="009B5DCE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Przód</w:t>
            </w:r>
            <w:r w:rsidR="00A31954" w:rsidRPr="00945989">
              <w:rPr>
                <w:rFonts w:ascii="Arial" w:hAnsi="Arial" w:cs="Arial"/>
                <w:sz w:val="22"/>
                <w:szCs w:val="22"/>
              </w:rPr>
              <w:t>, drzwi szklane zamykane na zamek</w:t>
            </w:r>
          </w:p>
          <w:p w14:paraId="699A3649" w14:textId="77777777" w:rsidR="00A31954" w:rsidRPr="00945989" w:rsidRDefault="00A31954" w:rsidP="009B5DCE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4 kółka transportowe (min. 2 z blokadą hamulca)</w:t>
            </w:r>
          </w:p>
          <w:p w14:paraId="5759083F" w14:textId="63443D3A" w:rsidR="00A31954" w:rsidRPr="00945989" w:rsidRDefault="00A31954" w:rsidP="009B5DCE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Wyposażenie: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patchpanele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(ilość dostosowana do potrzeb)</w:t>
            </w:r>
          </w:p>
          <w:p w14:paraId="7DA217C2" w14:textId="0ED9CC03" w:rsidR="00A31954" w:rsidRPr="00945989" w:rsidRDefault="00A31954" w:rsidP="009B5DCE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Wyposażenie: półki na urządzenia (ilość dostosowana do potrzeb)</w:t>
            </w:r>
          </w:p>
          <w:p w14:paraId="7C0721B0" w14:textId="77777777" w:rsidR="00A31954" w:rsidRPr="00945989" w:rsidRDefault="00A31954" w:rsidP="009B5DCE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lastRenderedPageBreak/>
              <w:t>Wyposażenie: panel wentylatorów z termostatem do chłodzenia</w:t>
            </w:r>
          </w:p>
          <w:p w14:paraId="1F919634" w14:textId="77777777" w:rsidR="00A31954" w:rsidRPr="00945989" w:rsidRDefault="00A31954" w:rsidP="009B5DCE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Wyposażenie: listwy zasilające (ilość dostosowana do ilości urządzeń)</w:t>
            </w:r>
          </w:p>
          <w:p w14:paraId="1DE5226F" w14:textId="77777777" w:rsidR="00A31954" w:rsidRPr="00945989" w:rsidRDefault="00A31954" w:rsidP="009B5DCE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Wyposażenie: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organizery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 xml:space="preserve"> kabli, przepusty szczotkowe (ilość dostosowana do potrzeb)</w:t>
            </w:r>
          </w:p>
          <w:p w14:paraId="31C0BF6E" w14:textId="77777777" w:rsidR="00A31954" w:rsidRPr="00945989" w:rsidRDefault="00A31954" w:rsidP="009B5DCE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Wyposażenie: okablowanie krótkie między sprzętowe (kable zasilające, mikrofonowe, sygnałowe HDMI, sieciowe, </w:t>
            </w:r>
            <w:proofErr w:type="spellStart"/>
            <w:r w:rsidRPr="00945989">
              <w:rPr>
                <w:rFonts w:ascii="Arial" w:hAnsi="Arial" w:cs="Arial"/>
                <w:sz w:val="22"/>
                <w:szCs w:val="22"/>
              </w:rPr>
              <w:t>patchcordy</w:t>
            </w:r>
            <w:proofErr w:type="spellEnd"/>
            <w:r w:rsidRPr="00945989">
              <w:rPr>
                <w:rFonts w:ascii="Arial" w:hAnsi="Arial" w:cs="Arial"/>
                <w:sz w:val="22"/>
                <w:szCs w:val="22"/>
              </w:rPr>
              <w:t>, itp.)</w:t>
            </w:r>
          </w:p>
          <w:p w14:paraId="7C1F414B" w14:textId="542F32E8" w:rsidR="00471C27" w:rsidRPr="00945989" w:rsidRDefault="00471C27" w:rsidP="009B5DCE">
            <w:pPr>
              <w:pStyle w:val="Akapitzlist"/>
              <w:spacing w:line="276" w:lineRule="auto"/>
              <w:ind w:left="756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5" w:type="dxa"/>
          </w:tcPr>
          <w:p w14:paraId="5618CC23" w14:textId="368E9585" w:rsidR="00705A0D" w:rsidRPr="00945989" w:rsidRDefault="00933894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lastRenderedPageBreak/>
              <w:t xml:space="preserve">1 </w:t>
            </w:r>
            <w:proofErr w:type="spellStart"/>
            <w:r w:rsidRPr="00945989">
              <w:rPr>
                <w:rFonts w:ascii="Arial" w:hAnsi="Arial" w:cs="Arial"/>
              </w:rPr>
              <w:t>kpl</w:t>
            </w:r>
            <w:proofErr w:type="spellEnd"/>
            <w:r w:rsidRPr="00945989">
              <w:rPr>
                <w:rFonts w:ascii="Arial" w:hAnsi="Arial" w:cs="Arial"/>
              </w:rPr>
              <w:t>.</w:t>
            </w:r>
          </w:p>
        </w:tc>
      </w:tr>
      <w:tr w:rsidR="00705A0D" w:rsidRPr="00945989" w14:paraId="651BBB77" w14:textId="77777777" w:rsidTr="009B5DCE">
        <w:tc>
          <w:tcPr>
            <w:tcW w:w="536" w:type="dxa"/>
          </w:tcPr>
          <w:p w14:paraId="3CE2F70D" w14:textId="77777777" w:rsidR="00705A0D" w:rsidRPr="00945989" w:rsidRDefault="00705A0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2</w:t>
            </w:r>
          </w:p>
        </w:tc>
        <w:tc>
          <w:tcPr>
            <w:tcW w:w="1727" w:type="dxa"/>
          </w:tcPr>
          <w:p w14:paraId="6A2C811E" w14:textId="4AB5DC4A" w:rsidR="00705A0D" w:rsidRPr="00945989" w:rsidRDefault="003C77D5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Wyposażenie rozdzielni elektrycznej</w:t>
            </w:r>
          </w:p>
        </w:tc>
        <w:tc>
          <w:tcPr>
            <w:tcW w:w="5954" w:type="dxa"/>
          </w:tcPr>
          <w:p w14:paraId="51980D9D" w14:textId="66BEEB95" w:rsidR="00705A0D" w:rsidRPr="00945989" w:rsidRDefault="003C77D5" w:rsidP="009B5DCE">
            <w:pPr>
              <w:spacing w:line="276" w:lineRule="auto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  <w:b/>
                <w:bCs/>
              </w:rPr>
              <w:t xml:space="preserve">Niezbędne wyposażenie rozdzielni elektrycznej – </w:t>
            </w:r>
            <w:r w:rsidRPr="00945989">
              <w:rPr>
                <w:rFonts w:ascii="Arial" w:hAnsi="Arial" w:cs="Arial"/>
              </w:rPr>
              <w:t xml:space="preserve">listwy zaciskowe, bloki rozdzielcze, szyny montażowe, </w:t>
            </w:r>
            <w:r w:rsidR="006E1FE2" w:rsidRPr="00945989">
              <w:rPr>
                <w:rFonts w:ascii="Arial" w:hAnsi="Arial" w:cs="Arial"/>
              </w:rPr>
              <w:t>rozłączniki bezpiecznikowe, przekaźniki, styczniki itp. zgodnie z wymogami.</w:t>
            </w:r>
          </w:p>
        </w:tc>
        <w:tc>
          <w:tcPr>
            <w:tcW w:w="845" w:type="dxa"/>
          </w:tcPr>
          <w:p w14:paraId="514F2A6F" w14:textId="34B3E3F0" w:rsidR="00705A0D" w:rsidRPr="00945989" w:rsidRDefault="002A5374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1 </w:t>
            </w:r>
            <w:proofErr w:type="spellStart"/>
            <w:r w:rsidRPr="00945989">
              <w:rPr>
                <w:rFonts w:ascii="Arial" w:hAnsi="Arial" w:cs="Arial"/>
              </w:rPr>
              <w:t>kpl</w:t>
            </w:r>
            <w:proofErr w:type="spellEnd"/>
            <w:r w:rsidRPr="00945989">
              <w:rPr>
                <w:rFonts w:ascii="Arial" w:hAnsi="Arial" w:cs="Arial"/>
              </w:rPr>
              <w:t>.</w:t>
            </w:r>
          </w:p>
        </w:tc>
      </w:tr>
      <w:tr w:rsidR="00705A0D" w:rsidRPr="00945989" w14:paraId="2C3FDC4E" w14:textId="77777777" w:rsidTr="009B5DCE">
        <w:tc>
          <w:tcPr>
            <w:tcW w:w="536" w:type="dxa"/>
          </w:tcPr>
          <w:p w14:paraId="73F3A795" w14:textId="77777777" w:rsidR="00705A0D" w:rsidRPr="00945989" w:rsidRDefault="00705A0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3</w:t>
            </w:r>
          </w:p>
        </w:tc>
        <w:tc>
          <w:tcPr>
            <w:tcW w:w="1727" w:type="dxa"/>
          </w:tcPr>
          <w:p w14:paraId="6570F9C9" w14:textId="35091A15" w:rsidR="00705A0D" w:rsidRPr="00945989" w:rsidRDefault="002A5374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Stół prezydialny</w:t>
            </w:r>
          </w:p>
        </w:tc>
        <w:tc>
          <w:tcPr>
            <w:tcW w:w="5954" w:type="dxa"/>
          </w:tcPr>
          <w:p w14:paraId="3A2B7B32" w14:textId="726F80EB" w:rsidR="00705A0D" w:rsidRPr="00945989" w:rsidRDefault="002A5374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Stół prezydialny</w:t>
            </w:r>
            <w:r w:rsidR="00705A0D" w:rsidRPr="00945989">
              <w:rPr>
                <w:rFonts w:ascii="Arial" w:hAnsi="Arial" w:cs="Arial"/>
                <w:b/>
                <w:bCs/>
              </w:rPr>
              <w:t>:</w:t>
            </w:r>
          </w:p>
          <w:p w14:paraId="744D7F3F" w14:textId="77777777" w:rsidR="00705A0D" w:rsidRPr="00945989" w:rsidRDefault="00263526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Wymiary dostosowane do wymiarów podestu (do uzgodnienia z Zamawiającym)</w:t>
            </w:r>
          </w:p>
          <w:p w14:paraId="6D3000B6" w14:textId="77777777" w:rsidR="00263526" w:rsidRPr="00945989" w:rsidRDefault="00263526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Kolorystyka oraz materiały (do uzgodnienia z Zamawiającym)</w:t>
            </w:r>
          </w:p>
          <w:p w14:paraId="2C2994E6" w14:textId="77777777" w:rsidR="00263526" w:rsidRPr="00945989" w:rsidRDefault="00263526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 xml:space="preserve">Przed wykonaniem (projekt do akceptacji przez Zamawiającego) </w:t>
            </w:r>
          </w:p>
          <w:p w14:paraId="0E9E7504" w14:textId="4A7CADEF" w:rsidR="00471C27" w:rsidRPr="00945989" w:rsidRDefault="00471C27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5" w:type="dxa"/>
          </w:tcPr>
          <w:p w14:paraId="6FFBDC50" w14:textId="4567FFF3" w:rsidR="00705A0D" w:rsidRPr="00945989" w:rsidRDefault="002A5374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  <w:r w:rsidR="00705A0D" w:rsidRPr="00945989">
              <w:rPr>
                <w:rFonts w:ascii="Arial" w:hAnsi="Arial" w:cs="Arial"/>
              </w:rPr>
              <w:t xml:space="preserve"> szt.</w:t>
            </w:r>
          </w:p>
        </w:tc>
      </w:tr>
      <w:tr w:rsidR="00705A0D" w:rsidRPr="00945989" w14:paraId="18B2DF1C" w14:textId="77777777" w:rsidTr="009B5DCE">
        <w:tc>
          <w:tcPr>
            <w:tcW w:w="536" w:type="dxa"/>
          </w:tcPr>
          <w:p w14:paraId="28F35DE6" w14:textId="77777777" w:rsidR="00705A0D" w:rsidRPr="00945989" w:rsidRDefault="00705A0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4</w:t>
            </w:r>
          </w:p>
        </w:tc>
        <w:tc>
          <w:tcPr>
            <w:tcW w:w="1727" w:type="dxa"/>
          </w:tcPr>
          <w:p w14:paraId="1B6617EC" w14:textId="553E4C55" w:rsidR="00705A0D" w:rsidRPr="00945989" w:rsidRDefault="002A5374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Mównica</w:t>
            </w:r>
          </w:p>
        </w:tc>
        <w:tc>
          <w:tcPr>
            <w:tcW w:w="5954" w:type="dxa"/>
          </w:tcPr>
          <w:p w14:paraId="36B08AA2" w14:textId="4668F8A1" w:rsidR="00705A0D" w:rsidRPr="00945989" w:rsidRDefault="00F6014B" w:rsidP="009B5DCE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945989">
              <w:rPr>
                <w:rFonts w:ascii="Arial" w:hAnsi="Arial" w:cs="Arial"/>
                <w:b/>
                <w:bCs/>
              </w:rPr>
              <w:t>Mównica</w:t>
            </w:r>
            <w:r w:rsidR="00705A0D" w:rsidRPr="00945989">
              <w:rPr>
                <w:rFonts w:ascii="Arial" w:hAnsi="Arial" w:cs="Arial"/>
                <w:b/>
                <w:bCs/>
              </w:rPr>
              <w:t>:</w:t>
            </w:r>
          </w:p>
          <w:p w14:paraId="1101D4E0" w14:textId="77777777" w:rsidR="00263526" w:rsidRPr="00945989" w:rsidRDefault="00263526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Wymiary dostosowane do podestu i stołu prezydialnego (do uzgodnienia z Zamawiającym)</w:t>
            </w:r>
          </w:p>
          <w:p w14:paraId="62F78A64" w14:textId="77777777" w:rsidR="00263526" w:rsidRPr="00945989" w:rsidRDefault="00263526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Kolorystyka oraz materiały (do uzgodnienia z Zamawiającym)</w:t>
            </w:r>
          </w:p>
          <w:p w14:paraId="49BA9234" w14:textId="77777777" w:rsidR="00705A0D" w:rsidRPr="00945989" w:rsidRDefault="00263526" w:rsidP="009B5DCE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945989">
              <w:rPr>
                <w:rFonts w:ascii="Arial" w:hAnsi="Arial" w:cs="Arial"/>
                <w:sz w:val="22"/>
                <w:szCs w:val="22"/>
              </w:rPr>
              <w:t>Przed wykonaniem (projekt do akceptacji przez Zamawiającego)</w:t>
            </w:r>
          </w:p>
          <w:p w14:paraId="4736177A" w14:textId="524204AF" w:rsidR="00471C27" w:rsidRPr="00945989" w:rsidRDefault="00471C27" w:rsidP="009B5DCE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5" w:type="dxa"/>
          </w:tcPr>
          <w:p w14:paraId="012F8FF8" w14:textId="5515A342" w:rsidR="00705A0D" w:rsidRPr="00945989" w:rsidRDefault="002A5374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  <w:r w:rsidR="00705A0D" w:rsidRPr="00945989">
              <w:rPr>
                <w:rFonts w:ascii="Arial" w:hAnsi="Arial" w:cs="Arial"/>
              </w:rPr>
              <w:t xml:space="preserve"> szt.</w:t>
            </w:r>
          </w:p>
        </w:tc>
      </w:tr>
      <w:tr w:rsidR="00705A0D" w:rsidRPr="00945989" w14:paraId="69B608B4" w14:textId="77777777" w:rsidTr="009B5DCE">
        <w:tc>
          <w:tcPr>
            <w:tcW w:w="536" w:type="dxa"/>
          </w:tcPr>
          <w:p w14:paraId="4B58755A" w14:textId="614493EE" w:rsidR="00705A0D" w:rsidRPr="00945989" w:rsidRDefault="002A5374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5</w:t>
            </w:r>
          </w:p>
        </w:tc>
        <w:tc>
          <w:tcPr>
            <w:tcW w:w="1727" w:type="dxa"/>
          </w:tcPr>
          <w:p w14:paraId="1B9AE327" w14:textId="77777777" w:rsidR="00705A0D" w:rsidRPr="00945989" w:rsidRDefault="00705A0D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Dostawa, montaż, uruchomienie</w:t>
            </w:r>
          </w:p>
        </w:tc>
        <w:tc>
          <w:tcPr>
            <w:tcW w:w="5954" w:type="dxa"/>
          </w:tcPr>
          <w:p w14:paraId="20090066" w14:textId="435FE3BD" w:rsidR="00705A0D" w:rsidRPr="00945989" w:rsidRDefault="00702076" w:rsidP="009B5DCE">
            <w:pPr>
              <w:spacing w:line="276" w:lineRule="auto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Dostawa, m</w:t>
            </w:r>
            <w:r w:rsidR="00705A0D" w:rsidRPr="00945989">
              <w:rPr>
                <w:rFonts w:ascii="Arial" w:hAnsi="Arial" w:cs="Arial"/>
              </w:rPr>
              <w:t>ontaż, wykonanie instalacji</w:t>
            </w:r>
            <w:r w:rsidRPr="00945989">
              <w:rPr>
                <w:rFonts w:ascii="Arial" w:hAnsi="Arial" w:cs="Arial"/>
              </w:rPr>
              <w:t xml:space="preserve"> i uruchomienie.</w:t>
            </w:r>
          </w:p>
        </w:tc>
        <w:tc>
          <w:tcPr>
            <w:tcW w:w="845" w:type="dxa"/>
          </w:tcPr>
          <w:p w14:paraId="1461097F" w14:textId="0D2BEA29" w:rsidR="00705A0D" w:rsidRPr="00945989" w:rsidRDefault="00702076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1</w:t>
            </w:r>
            <w:r w:rsidR="00705A0D" w:rsidRPr="00945989">
              <w:rPr>
                <w:rFonts w:ascii="Arial" w:hAnsi="Arial" w:cs="Arial"/>
              </w:rPr>
              <w:t xml:space="preserve"> </w:t>
            </w:r>
            <w:proofErr w:type="spellStart"/>
            <w:r w:rsidR="00705A0D" w:rsidRPr="00945989">
              <w:rPr>
                <w:rFonts w:ascii="Arial" w:hAnsi="Arial" w:cs="Arial"/>
              </w:rPr>
              <w:t>kpl</w:t>
            </w:r>
            <w:proofErr w:type="spellEnd"/>
            <w:r w:rsidR="00705A0D" w:rsidRPr="00945989">
              <w:rPr>
                <w:rFonts w:ascii="Arial" w:hAnsi="Arial" w:cs="Arial"/>
              </w:rPr>
              <w:t>.</w:t>
            </w:r>
          </w:p>
        </w:tc>
      </w:tr>
      <w:tr w:rsidR="00CE5FA9" w:rsidRPr="00945989" w14:paraId="6341D81A" w14:textId="77777777" w:rsidTr="009B5DCE">
        <w:tc>
          <w:tcPr>
            <w:tcW w:w="536" w:type="dxa"/>
          </w:tcPr>
          <w:p w14:paraId="0F752DB2" w14:textId="6933DCD3" w:rsidR="00CE5FA9" w:rsidRPr="00945989" w:rsidRDefault="00CE5FA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6</w:t>
            </w:r>
          </w:p>
        </w:tc>
        <w:tc>
          <w:tcPr>
            <w:tcW w:w="1727" w:type="dxa"/>
          </w:tcPr>
          <w:p w14:paraId="1D66BE9D" w14:textId="343C4E80" w:rsidR="00CE5FA9" w:rsidRPr="00945989" w:rsidRDefault="00CE5FA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Instalacja i okablowanie</w:t>
            </w:r>
          </w:p>
        </w:tc>
        <w:tc>
          <w:tcPr>
            <w:tcW w:w="5954" w:type="dxa"/>
          </w:tcPr>
          <w:p w14:paraId="09AB4250" w14:textId="54108372" w:rsidR="00CE5FA9" w:rsidRPr="00945989" w:rsidRDefault="00CE5FA9" w:rsidP="009B5DCE">
            <w:pPr>
              <w:spacing w:line="276" w:lineRule="auto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Wykonanie instalacji i okablowania elektrycznego, sygnałowego i sieciowego wszystkich systemów</w:t>
            </w:r>
          </w:p>
        </w:tc>
        <w:tc>
          <w:tcPr>
            <w:tcW w:w="845" w:type="dxa"/>
          </w:tcPr>
          <w:p w14:paraId="0A1BB029" w14:textId="21F39679" w:rsidR="00CE5FA9" w:rsidRPr="00945989" w:rsidRDefault="00702076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1 </w:t>
            </w:r>
            <w:proofErr w:type="spellStart"/>
            <w:r w:rsidRPr="00945989">
              <w:rPr>
                <w:rFonts w:ascii="Arial" w:hAnsi="Arial" w:cs="Arial"/>
              </w:rPr>
              <w:t>kpl</w:t>
            </w:r>
            <w:proofErr w:type="spellEnd"/>
            <w:r w:rsidRPr="00945989">
              <w:rPr>
                <w:rFonts w:ascii="Arial" w:hAnsi="Arial" w:cs="Arial"/>
              </w:rPr>
              <w:t>.</w:t>
            </w:r>
          </w:p>
        </w:tc>
      </w:tr>
      <w:tr w:rsidR="00CE5FA9" w:rsidRPr="00945989" w14:paraId="312EBDCB" w14:textId="77777777" w:rsidTr="009B5DCE">
        <w:tc>
          <w:tcPr>
            <w:tcW w:w="536" w:type="dxa"/>
          </w:tcPr>
          <w:p w14:paraId="32238559" w14:textId="77A85AD0" w:rsidR="00CE5FA9" w:rsidRPr="00945989" w:rsidRDefault="00CE5FA9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7</w:t>
            </w:r>
          </w:p>
        </w:tc>
        <w:tc>
          <w:tcPr>
            <w:tcW w:w="1727" w:type="dxa"/>
          </w:tcPr>
          <w:p w14:paraId="17BF79E8" w14:textId="3B099B1D" w:rsidR="00CE5FA9" w:rsidRPr="00945989" w:rsidRDefault="00702076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Prace budowlane</w:t>
            </w:r>
          </w:p>
        </w:tc>
        <w:tc>
          <w:tcPr>
            <w:tcW w:w="5954" w:type="dxa"/>
          </w:tcPr>
          <w:p w14:paraId="27B47334" w14:textId="3942DDC9" w:rsidR="00CE5FA9" w:rsidRPr="00945989" w:rsidRDefault="00702076" w:rsidP="009B5DCE">
            <w:pPr>
              <w:spacing w:line="276" w:lineRule="auto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Wykonanie niezbędnych prac przygotowawczo-budowlanych, po montażowych</w:t>
            </w:r>
          </w:p>
        </w:tc>
        <w:tc>
          <w:tcPr>
            <w:tcW w:w="845" w:type="dxa"/>
          </w:tcPr>
          <w:p w14:paraId="50B45507" w14:textId="34F0F1B0" w:rsidR="00CE5FA9" w:rsidRPr="00945989" w:rsidRDefault="00702076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1 </w:t>
            </w:r>
            <w:proofErr w:type="spellStart"/>
            <w:r w:rsidRPr="00945989">
              <w:rPr>
                <w:rFonts w:ascii="Arial" w:hAnsi="Arial" w:cs="Arial"/>
              </w:rPr>
              <w:t>kpl</w:t>
            </w:r>
            <w:proofErr w:type="spellEnd"/>
            <w:r w:rsidRPr="00945989">
              <w:rPr>
                <w:rFonts w:ascii="Arial" w:hAnsi="Arial" w:cs="Arial"/>
              </w:rPr>
              <w:t>.</w:t>
            </w:r>
          </w:p>
        </w:tc>
      </w:tr>
      <w:tr w:rsidR="00CE5FA9" w:rsidRPr="00945989" w14:paraId="17D9B36B" w14:textId="77777777" w:rsidTr="009B5DCE">
        <w:tc>
          <w:tcPr>
            <w:tcW w:w="536" w:type="dxa"/>
          </w:tcPr>
          <w:p w14:paraId="1BAEE95F" w14:textId="24DD51EE" w:rsidR="00CE5FA9" w:rsidRPr="00945989" w:rsidRDefault="00F25EC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8</w:t>
            </w:r>
          </w:p>
        </w:tc>
        <w:tc>
          <w:tcPr>
            <w:tcW w:w="1727" w:type="dxa"/>
          </w:tcPr>
          <w:p w14:paraId="203B919E" w14:textId="033E5A24" w:rsidR="00CE5FA9" w:rsidRPr="00945989" w:rsidRDefault="00F25EC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Dokumentacja powykonawcza</w:t>
            </w:r>
          </w:p>
        </w:tc>
        <w:tc>
          <w:tcPr>
            <w:tcW w:w="5954" w:type="dxa"/>
          </w:tcPr>
          <w:p w14:paraId="284E2567" w14:textId="7899CE75" w:rsidR="00CE5FA9" w:rsidRPr="00945989" w:rsidRDefault="00F25EC0" w:rsidP="00313F50">
            <w:pPr>
              <w:spacing w:line="276" w:lineRule="auto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Wykonanie pełnej </w:t>
            </w:r>
            <w:r w:rsidR="00313F50" w:rsidRPr="00945989">
              <w:rPr>
                <w:rFonts w:ascii="Arial" w:hAnsi="Arial" w:cs="Arial"/>
              </w:rPr>
              <w:t>dokumentacji powykonawczej</w:t>
            </w:r>
            <w:r w:rsidR="00313F50">
              <w:rPr>
                <w:rFonts w:ascii="Arial" w:hAnsi="Arial" w:cs="Arial"/>
              </w:rPr>
              <w:t xml:space="preserve"> niezbędnej do odbioru budynku do użytkowania przez instytucje wymagane przez prawo budowlane </w:t>
            </w:r>
          </w:p>
        </w:tc>
        <w:tc>
          <w:tcPr>
            <w:tcW w:w="845" w:type="dxa"/>
          </w:tcPr>
          <w:p w14:paraId="58FDB370" w14:textId="73966C01" w:rsidR="00CE5FA9" w:rsidRPr="00945989" w:rsidRDefault="00F25EC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2 </w:t>
            </w:r>
            <w:proofErr w:type="spellStart"/>
            <w:r w:rsidRPr="00945989">
              <w:rPr>
                <w:rFonts w:ascii="Arial" w:hAnsi="Arial" w:cs="Arial"/>
              </w:rPr>
              <w:t>kpl</w:t>
            </w:r>
            <w:proofErr w:type="spellEnd"/>
            <w:r w:rsidRPr="00945989">
              <w:rPr>
                <w:rFonts w:ascii="Arial" w:hAnsi="Arial" w:cs="Arial"/>
              </w:rPr>
              <w:t>.</w:t>
            </w:r>
          </w:p>
        </w:tc>
      </w:tr>
      <w:tr w:rsidR="00CE5FA9" w:rsidRPr="00945989" w14:paraId="1FD98AA3" w14:textId="77777777" w:rsidTr="009B5DCE">
        <w:tc>
          <w:tcPr>
            <w:tcW w:w="536" w:type="dxa"/>
          </w:tcPr>
          <w:p w14:paraId="15C4E0A6" w14:textId="6CBA4A96" w:rsidR="00CE5FA9" w:rsidRPr="00945989" w:rsidRDefault="00F25EC0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9</w:t>
            </w:r>
          </w:p>
        </w:tc>
        <w:tc>
          <w:tcPr>
            <w:tcW w:w="1727" w:type="dxa"/>
          </w:tcPr>
          <w:p w14:paraId="3CEAEC70" w14:textId="38B80F60" w:rsidR="00CE5FA9" w:rsidRPr="00945989" w:rsidRDefault="00393D4C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>Szkolenia z obsługi systemów</w:t>
            </w:r>
          </w:p>
        </w:tc>
        <w:tc>
          <w:tcPr>
            <w:tcW w:w="5954" w:type="dxa"/>
          </w:tcPr>
          <w:p w14:paraId="1B7D5E01" w14:textId="678D08FC" w:rsidR="00CE5FA9" w:rsidRPr="00945989" w:rsidRDefault="00393D4C" w:rsidP="009B5DCE">
            <w:pPr>
              <w:spacing w:line="276" w:lineRule="auto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Przeprowadzenie szkolenia wskazanych osób z obsługi </w:t>
            </w:r>
            <w:r w:rsidR="00855B2A" w:rsidRPr="00945989">
              <w:rPr>
                <w:rFonts w:ascii="Arial" w:hAnsi="Arial" w:cs="Arial"/>
              </w:rPr>
              <w:t>systemów zainstalowanych na auli</w:t>
            </w:r>
          </w:p>
        </w:tc>
        <w:tc>
          <w:tcPr>
            <w:tcW w:w="845" w:type="dxa"/>
          </w:tcPr>
          <w:p w14:paraId="338C139F" w14:textId="6AFDB077" w:rsidR="00CE5FA9" w:rsidRPr="00945989" w:rsidRDefault="00855B2A" w:rsidP="009B5DCE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945989">
              <w:rPr>
                <w:rFonts w:ascii="Arial" w:hAnsi="Arial" w:cs="Arial"/>
              </w:rPr>
              <w:t xml:space="preserve">1 </w:t>
            </w:r>
            <w:proofErr w:type="spellStart"/>
            <w:r w:rsidRPr="00945989">
              <w:rPr>
                <w:rFonts w:ascii="Arial" w:hAnsi="Arial" w:cs="Arial"/>
              </w:rPr>
              <w:t>kpl</w:t>
            </w:r>
            <w:proofErr w:type="spellEnd"/>
            <w:r w:rsidRPr="00945989">
              <w:rPr>
                <w:rFonts w:ascii="Arial" w:hAnsi="Arial" w:cs="Arial"/>
              </w:rPr>
              <w:t>.</w:t>
            </w:r>
          </w:p>
        </w:tc>
      </w:tr>
    </w:tbl>
    <w:p w14:paraId="0778CABE" w14:textId="77777777" w:rsidR="00705A0D" w:rsidRPr="00945989" w:rsidRDefault="00705A0D" w:rsidP="009B5DCE">
      <w:pPr>
        <w:spacing w:line="276" w:lineRule="auto"/>
        <w:rPr>
          <w:rFonts w:ascii="Arial" w:hAnsi="Arial" w:cs="Arial"/>
        </w:rPr>
      </w:pPr>
    </w:p>
    <w:p w14:paraId="0AC8D4C9" w14:textId="77777777" w:rsidR="00EE0DE5" w:rsidRPr="00945989" w:rsidRDefault="00EE0DE5" w:rsidP="009B5DCE">
      <w:pPr>
        <w:spacing w:line="276" w:lineRule="auto"/>
        <w:rPr>
          <w:rFonts w:ascii="Arial" w:hAnsi="Arial" w:cs="Arial"/>
        </w:rPr>
      </w:pPr>
    </w:p>
    <w:sectPr w:rsidR="00EE0DE5" w:rsidRPr="009459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D1134" w14:textId="77777777" w:rsidR="009B5DCE" w:rsidRDefault="009B5DCE" w:rsidP="00EE0DE5">
      <w:pPr>
        <w:spacing w:after="0" w:line="240" w:lineRule="auto"/>
      </w:pPr>
      <w:r>
        <w:separator/>
      </w:r>
    </w:p>
  </w:endnote>
  <w:endnote w:type="continuationSeparator" w:id="0">
    <w:p w14:paraId="0B54DE5C" w14:textId="77777777" w:rsidR="009B5DCE" w:rsidRDefault="009B5DCE" w:rsidP="00EE0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5B204" w14:textId="77777777" w:rsidR="009B5DCE" w:rsidRDefault="009B5DCE" w:rsidP="00EE0DE5">
      <w:pPr>
        <w:spacing w:after="0" w:line="240" w:lineRule="auto"/>
      </w:pPr>
      <w:r>
        <w:separator/>
      </w:r>
    </w:p>
  </w:footnote>
  <w:footnote w:type="continuationSeparator" w:id="0">
    <w:p w14:paraId="62F123C2" w14:textId="77777777" w:rsidR="009B5DCE" w:rsidRDefault="009B5DCE" w:rsidP="00EE0D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singleLevel"/>
    <w:tmpl w:val="00000003"/>
    <w:name w:val="WW8Num4"/>
    <w:lvl w:ilvl="0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1" w15:restartNumberingAfterBreak="0">
    <w:nsid w:val="00000038"/>
    <w:multiLevelType w:val="multilevel"/>
    <w:tmpl w:val="00000038"/>
    <w:name w:val="WW8Num5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Arial" w:hAnsi="Arial" w:cs="Arial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ascii="Arial" w:hAnsi="Arial" w:cs="Arial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ascii="Arial" w:hAnsi="Arial" w:cs="Arial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ascii="Arial" w:hAnsi="Arial" w:cs="Arial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ascii="Arial" w:hAnsi="Arial" w:cs="Arial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ascii="Arial" w:hAnsi="Arial" w:cs="Arial" w:hint="default"/>
        <w:b/>
      </w:rPr>
    </w:lvl>
  </w:abstractNum>
  <w:abstractNum w:abstractNumId="2" w15:restartNumberingAfterBreak="0">
    <w:nsid w:val="059D071E"/>
    <w:multiLevelType w:val="hybridMultilevel"/>
    <w:tmpl w:val="74846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C5ABC"/>
    <w:multiLevelType w:val="hybridMultilevel"/>
    <w:tmpl w:val="35D0CF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8827BE"/>
    <w:multiLevelType w:val="hybridMultilevel"/>
    <w:tmpl w:val="AADEA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7C69DF"/>
    <w:multiLevelType w:val="hybridMultilevel"/>
    <w:tmpl w:val="A2C636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AA3D59"/>
    <w:multiLevelType w:val="hybridMultilevel"/>
    <w:tmpl w:val="98A8E1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F2AF9"/>
    <w:multiLevelType w:val="hybridMultilevel"/>
    <w:tmpl w:val="9DCC37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D918C9"/>
    <w:multiLevelType w:val="hybridMultilevel"/>
    <w:tmpl w:val="FAFAD4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B81B80"/>
    <w:multiLevelType w:val="hybridMultilevel"/>
    <w:tmpl w:val="872894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777DAE"/>
    <w:multiLevelType w:val="hybridMultilevel"/>
    <w:tmpl w:val="ACD048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0B6755"/>
    <w:multiLevelType w:val="hybridMultilevel"/>
    <w:tmpl w:val="DF126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DC3672"/>
    <w:multiLevelType w:val="hybridMultilevel"/>
    <w:tmpl w:val="C2E43F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C762F0"/>
    <w:multiLevelType w:val="hybridMultilevel"/>
    <w:tmpl w:val="D8B097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907991"/>
    <w:multiLevelType w:val="hybridMultilevel"/>
    <w:tmpl w:val="E0CC6F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3E5362E"/>
    <w:multiLevelType w:val="hybridMultilevel"/>
    <w:tmpl w:val="791E08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522729"/>
    <w:multiLevelType w:val="hybridMultilevel"/>
    <w:tmpl w:val="02803E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DC93801"/>
    <w:multiLevelType w:val="hybridMultilevel"/>
    <w:tmpl w:val="564AD0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29209F"/>
    <w:multiLevelType w:val="hybridMultilevel"/>
    <w:tmpl w:val="403E13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0B678A7"/>
    <w:multiLevelType w:val="hybridMultilevel"/>
    <w:tmpl w:val="D4DA61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DC3FC4"/>
    <w:multiLevelType w:val="hybridMultilevel"/>
    <w:tmpl w:val="217CE0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6E6411"/>
    <w:multiLevelType w:val="hybridMultilevel"/>
    <w:tmpl w:val="790406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795650"/>
    <w:multiLevelType w:val="hybridMultilevel"/>
    <w:tmpl w:val="05BAF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11099A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5CF5E4C"/>
    <w:multiLevelType w:val="hybridMultilevel"/>
    <w:tmpl w:val="CC5C6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461869"/>
    <w:multiLevelType w:val="hybridMultilevel"/>
    <w:tmpl w:val="8CA4E8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DAD302F"/>
    <w:multiLevelType w:val="hybridMultilevel"/>
    <w:tmpl w:val="63F89F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6D02F3"/>
    <w:multiLevelType w:val="hybridMultilevel"/>
    <w:tmpl w:val="B3E6EC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D556AE"/>
    <w:multiLevelType w:val="hybridMultilevel"/>
    <w:tmpl w:val="BECAEF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F36137"/>
    <w:multiLevelType w:val="hybridMultilevel"/>
    <w:tmpl w:val="68DADA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781D15"/>
    <w:multiLevelType w:val="hybridMultilevel"/>
    <w:tmpl w:val="E97AB1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44E4C"/>
    <w:multiLevelType w:val="hybridMultilevel"/>
    <w:tmpl w:val="1D2A58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ECB57CA"/>
    <w:multiLevelType w:val="hybridMultilevel"/>
    <w:tmpl w:val="308495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0278B7"/>
    <w:multiLevelType w:val="hybridMultilevel"/>
    <w:tmpl w:val="35E4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1FA00E8"/>
    <w:multiLevelType w:val="hybridMultilevel"/>
    <w:tmpl w:val="EF342A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3CC4EB2"/>
    <w:multiLevelType w:val="hybridMultilevel"/>
    <w:tmpl w:val="99FA8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DE4F86"/>
    <w:multiLevelType w:val="hybridMultilevel"/>
    <w:tmpl w:val="254C5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3135F6"/>
    <w:multiLevelType w:val="hybridMultilevel"/>
    <w:tmpl w:val="C0867E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247DB8"/>
    <w:multiLevelType w:val="hybridMultilevel"/>
    <w:tmpl w:val="96D61A1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9754F5"/>
    <w:multiLevelType w:val="hybridMultilevel"/>
    <w:tmpl w:val="09C4F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AD0B6D"/>
    <w:multiLevelType w:val="hybridMultilevel"/>
    <w:tmpl w:val="570037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E64207"/>
    <w:multiLevelType w:val="hybridMultilevel"/>
    <w:tmpl w:val="A82668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4B51C2A"/>
    <w:multiLevelType w:val="hybridMultilevel"/>
    <w:tmpl w:val="782830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51B6471"/>
    <w:multiLevelType w:val="hybridMultilevel"/>
    <w:tmpl w:val="1674A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B60F95"/>
    <w:multiLevelType w:val="hybridMultilevel"/>
    <w:tmpl w:val="8BAE32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FB65D2"/>
    <w:multiLevelType w:val="hybridMultilevel"/>
    <w:tmpl w:val="C9520C5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B6826FB"/>
    <w:multiLevelType w:val="hybridMultilevel"/>
    <w:tmpl w:val="53A688D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47" w15:restartNumberingAfterBreak="0">
    <w:nsid w:val="7BB76484"/>
    <w:multiLevelType w:val="hybridMultilevel"/>
    <w:tmpl w:val="BB0EAE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E183F02"/>
    <w:multiLevelType w:val="hybridMultilevel"/>
    <w:tmpl w:val="DC4023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5969541">
    <w:abstractNumId w:val="19"/>
  </w:num>
  <w:num w:numId="2" w16cid:durableId="1948779085">
    <w:abstractNumId w:val="23"/>
  </w:num>
  <w:num w:numId="3" w16cid:durableId="2104033921">
    <w:abstractNumId w:val="7"/>
  </w:num>
  <w:num w:numId="4" w16cid:durableId="764763762">
    <w:abstractNumId w:val="37"/>
  </w:num>
  <w:num w:numId="5" w16cid:durableId="67191105">
    <w:abstractNumId w:val="41"/>
  </w:num>
  <w:num w:numId="6" w16cid:durableId="1128089606">
    <w:abstractNumId w:val="5"/>
  </w:num>
  <w:num w:numId="7" w16cid:durableId="1267273822">
    <w:abstractNumId w:val="44"/>
  </w:num>
  <w:num w:numId="8" w16cid:durableId="1372535504">
    <w:abstractNumId w:val="28"/>
  </w:num>
  <w:num w:numId="9" w16cid:durableId="1545752020">
    <w:abstractNumId w:val="11"/>
  </w:num>
  <w:num w:numId="10" w16cid:durableId="1595240212">
    <w:abstractNumId w:val="12"/>
  </w:num>
  <w:num w:numId="11" w16cid:durableId="1533569001">
    <w:abstractNumId w:val="47"/>
  </w:num>
  <w:num w:numId="12" w16cid:durableId="1455519732">
    <w:abstractNumId w:val="2"/>
  </w:num>
  <w:num w:numId="13" w16cid:durableId="1062950151">
    <w:abstractNumId w:val="13"/>
  </w:num>
  <w:num w:numId="14" w16cid:durableId="1651518524">
    <w:abstractNumId w:val="39"/>
  </w:num>
  <w:num w:numId="15" w16cid:durableId="1431658026">
    <w:abstractNumId w:val="31"/>
  </w:num>
  <w:num w:numId="16" w16cid:durableId="1859343737">
    <w:abstractNumId w:val="20"/>
  </w:num>
  <w:num w:numId="17" w16cid:durableId="1749644626">
    <w:abstractNumId w:val="30"/>
  </w:num>
  <w:num w:numId="18" w16cid:durableId="623120524">
    <w:abstractNumId w:val="17"/>
  </w:num>
  <w:num w:numId="19" w16cid:durableId="1609044300">
    <w:abstractNumId w:val="18"/>
  </w:num>
  <w:num w:numId="20" w16cid:durableId="1764642550">
    <w:abstractNumId w:val="36"/>
  </w:num>
  <w:num w:numId="21" w16cid:durableId="559709047">
    <w:abstractNumId w:val="27"/>
  </w:num>
  <w:num w:numId="22" w16cid:durableId="2116751146">
    <w:abstractNumId w:val="46"/>
  </w:num>
  <w:num w:numId="23" w16cid:durableId="1243224756">
    <w:abstractNumId w:val="35"/>
  </w:num>
  <w:num w:numId="24" w16cid:durableId="137037626">
    <w:abstractNumId w:val="22"/>
  </w:num>
  <w:num w:numId="25" w16cid:durableId="1201630663">
    <w:abstractNumId w:val="45"/>
  </w:num>
  <w:num w:numId="26" w16cid:durableId="1164735263">
    <w:abstractNumId w:val="32"/>
  </w:num>
  <w:num w:numId="27" w16cid:durableId="1245996607">
    <w:abstractNumId w:val="34"/>
  </w:num>
  <w:num w:numId="28" w16cid:durableId="61604504">
    <w:abstractNumId w:val="40"/>
  </w:num>
  <w:num w:numId="29" w16cid:durableId="297683443">
    <w:abstractNumId w:val="24"/>
  </w:num>
  <w:num w:numId="30" w16cid:durableId="1124155883">
    <w:abstractNumId w:val="33"/>
  </w:num>
  <w:num w:numId="31" w16cid:durableId="951281820">
    <w:abstractNumId w:val="25"/>
  </w:num>
  <w:num w:numId="32" w16cid:durableId="325939469">
    <w:abstractNumId w:val="8"/>
  </w:num>
  <w:num w:numId="33" w16cid:durableId="2033190788">
    <w:abstractNumId w:val="16"/>
  </w:num>
  <w:num w:numId="34" w16cid:durableId="1985311136">
    <w:abstractNumId w:val="15"/>
  </w:num>
  <w:num w:numId="35" w16cid:durableId="1695377785">
    <w:abstractNumId w:val="4"/>
  </w:num>
  <w:num w:numId="36" w16cid:durableId="502478316">
    <w:abstractNumId w:val="43"/>
  </w:num>
  <w:num w:numId="37" w16cid:durableId="1917084219">
    <w:abstractNumId w:val="6"/>
  </w:num>
  <w:num w:numId="38" w16cid:durableId="610941975">
    <w:abstractNumId w:val="38"/>
  </w:num>
  <w:num w:numId="39" w16cid:durableId="1228344523">
    <w:abstractNumId w:val="29"/>
  </w:num>
  <w:num w:numId="40" w16cid:durableId="835074414">
    <w:abstractNumId w:val="14"/>
  </w:num>
  <w:num w:numId="41" w16cid:durableId="131797651">
    <w:abstractNumId w:val="3"/>
  </w:num>
  <w:num w:numId="42" w16cid:durableId="1118987063">
    <w:abstractNumId w:val="48"/>
  </w:num>
  <w:num w:numId="43" w16cid:durableId="1074932802">
    <w:abstractNumId w:val="26"/>
  </w:num>
  <w:num w:numId="44" w16cid:durableId="634335003">
    <w:abstractNumId w:val="42"/>
  </w:num>
  <w:num w:numId="45" w16cid:durableId="1487281052">
    <w:abstractNumId w:val="21"/>
  </w:num>
  <w:num w:numId="46" w16cid:durableId="1482886488">
    <w:abstractNumId w:val="10"/>
  </w:num>
  <w:num w:numId="47" w16cid:durableId="968322839">
    <w:abstractNumId w:val="9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7CC1"/>
    <w:rsid w:val="00005603"/>
    <w:rsid w:val="000178EB"/>
    <w:rsid w:val="000321BB"/>
    <w:rsid w:val="00033A17"/>
    <w:rsid w:val="000416C8"/>
    <w:rsid w:val="00075B2B"/>
    <w:rsid w:val="00081C6F"/>
    <w:rsid w:val="000A4C19"/>
    <w:rsid w:val="000B1671"/>
    <w:rsid w:val="000F4543"/>
    <w:rsid w:val="00116312"/>
    <w:rsid w:val="001179EA"/>
    <w:rsid w:val="00164D4D"/>
    <w:rsid w:val="001939DC"/>
    <w:rsid w:val="001A0B7F"/>
    <w:rsid w:val="001A303A"/>
    <w:rsid w:val="001A71AF"/>
    <w:rsid w:val="001B5676"/>
    <w:rsid w:val="001C0BA5"/>
    <w:rsid w:val="001C5DE8"/>
    <w:rsid w:val="001D01E5"/>
    <w:rsid w:val="001E16E4"/>
    <w:rsid w:val="001F2BEB"/>
    <w:rsid w:val="001F7CC1"/>
    <w:rsid w:val="00213735"/>
    <w:rsid w:val="00216CE5"/>
    <w:rsid w:val="0023235F"/>
    <w:rsid w:val="002542DD"/>
    <w:rsid w:val="002559DA"/>
    <w:rsid w:val="00256236"/>
    <w:rsid w:val="00263526"/>
    <w:rsid w:val="002A5374"/>
    <w:rsid w:val="002B6CFD"/>
    <w:rsid w:val="002B72E9"/>
    <w:rsid w:val="002C0042"/>
    <w:rsid w:val="00313F50"/>
    <w:rsid w:val="00323EA3"/>
    <w:rsid w:val="00342E5D"/>
    <w:rsid w:val="00347272"/>
    <w:rsid w:val="003576E7"/>
    <w:rsid w:val="00365839"/>
    <w:rsid w:val="00371E1E"/>
    <w:rsid w:val="00375733"/>
    <w:rsid w:val="00380D5C"/>
    <w:rsid w:val="0038152B"/>
    <w:rsid w:val="00381710"/>
    <w:rsid w:val="00393B2C"/>
    <w:rsid w:val="00393D4C"/>
    <w:rsid w:val="00393F14"/>
    <w:rsid w:val="003C77D5"/>
    <w:rsid w:val="003E40DD"/>
    <w:rsid w:val="003E4B7C"/>
    <w:rsid w:val="004068D7"/>
    <w:rsid w:val="00443269"/>
    <w:rsid w:val="00462A32"/>
    <w:rsid w:val="00462D9D"/>
    <w:rsid w:val="00471C27"/>
    <w:rsid w:val="00481562"/>
    <w:rsid w:val="00490134"/>
    <w:rsid w:val="00490AE7"/>
    <w:rsid w:val="0049430D"/>
    <w:rsid w:val="00494C23"/>
    <w:rsid w:val="004A7B4A"/>
    <w:rsid w:val="00523F81"/>
    <w:rsid w:val="00540374"/>
    <w:rsid w:val="005474DB"/>
    <w:rsid w:val="0055412B"/>
    <w:rsid w:val="00561C00"/>
    <w:rsid w:val="005A0F07"/>
    <w:rsid w:val="005A1103"/>
    <w:rsid w:val="005C2726"/>
    <w:rsid w:val="005D5932"/>
    <w:rsid w:val="00611FEC"/>
    <w:rsid w:val="006161DC"/>
    <w:rsid w:val="00622C65"/>
    <w:rsid w:val="00631A2D"/>
    <w:rsid w:val="00637549"/>
    <w:rsid w:val="006618BF"/>
    <w:rsid w:val="00667130"/>
    <w:rsid w:val="0067041B"/>
    <w:rsid w:val="00681234"/>
    <w:rsid w:val="006A5719"/>
    <w:rsid w:val="006A647C"/>
    <w:rsid w:val="006B112A"/>
    <w:rsid w:val="006C7B8E"/>
    <w:rsid w:val="006D0CBD"/>
    <w:rsid w:val="006D5D96"/>
    <w:rsid w:val="006E1FE2"/>
    <w:rsid w:val="006F4821"/>
    <w:rsid w:val="00702076"/>
    <w:rsid w:val="00705A0D"/>
    <w:rsid w:val="00720B69"/>
    <w:rsid w:val="00733D1B"/>
    <w:rsid w:val="007356CD"/>
    <w:rsid w:val="00740BB0"/>
    <w:rsid w:val="00746681"/>
    <w:rsid w:val="00760370"/>
    <w:rsid w:val="00771883"/>
    <w:rsid w:val="00784F21"/>
    <w:rsid w:val="00814829"/>
    <w:rsid w:val="00822547"/>
    <w:rsid w:val="008365C8"/>
    <w:rsid w:val="008522A1"/>
    <w:rsid w:val="00855B2A"/>
    <w:rsid w:val="0089364B"/>
    <w:rsid w:val="008972CB"/>
    <w:rsid w:val="008A6958"/>
    <w:rsid w:val="008C7489"/>
    <w:rsid w:val="008D2E51"/>
    <w:rsid w:val="008D3C93"/>
    <w:rsid w:val="008D771C"/>
    <w:rsid w:val="008E3B13"/>
    <w:rsid w:val="008E5BF1"/>
    <w:rsid w:val="008F549C"/>
    <w:rsid w:val="0090595A"/>
    <w:rsid w:val="00915332"/>
    <w:rsid w:val="00922F5D"/>
    <w:rsid w:val="00926C62"/>
    <w:rsid w:val="00926F41"/>
    <w:rsid w:val="0093201F"/>
    <w:rsid w:val="00933894"/>
    <w:rsid w:val="00936352"/>
    <w:rsid w:val="00941C70"/>
    <w:rsid w:val="00944472"/>
    <w:rsid w:val="00945989"/>
    <w:rsid w:val="0095155E"/>
    <w:rsid w:val="009650D9"/>
    <w:rsid w:val="00967E63"/>
    <w:rsid w:val="00970AEF"/>
    <w:rsid w:val="0097765B"/>
    <w:rsid w:val="00986BDC"/>
    <w:rsid w:val="009B1539"/>
    <w:rsid w:val="009B5DCE"/>
    <w:rsid w:val="009C49DA"/>
    <w:rsid w:val="009C6096"/>
    <w:rsid w:val="009C6E1E"/>
    <w:rsid w:val="009D3BDE"/>
    <w:rsid w:val="00A00665"/>
    <w:rsid w:val="00A07B1B"/>
    <w:rsid w:val="00A12A32"/>
    <w:rsid w:val="00A26FB0"/>
    <w:rsid w:val="00A31954"/>
    <w:rsid w:val="00A4552A"/>
    <w:rsid w:val="00A5351E"/>
    <w:rsid w:val="00A55A91"/>
    <w:rsid w:val="00A86D42"/>
    <w:rsid w:val="00A92076"/>
    <w:rsid w:val="00A94502"/>
    <w:rsid w:val="00AB2D47"/>
    <w:rsid w:val="00AE1BB5"/>
    <w:rsid w:val="00AE2E83"/>
    <w:rsid w:val="00AE57B9"/>
    <w:rsid w:val="00AF381F"/>
    <w:rsid w:val="00AF5276"/>
    <w:rsid w:val="00B07C4F"/>
    <w:rsid w:val="00B210AB"/>
    <w:rsid w:val="00B37BCB"/>
    <w:rsid w:val="00B605D8"/>
    <w:rsid w:val="00B64E17"/>
    <w:rsid w:val="00B94D5B"/>
    <w:rsid w:val="00BC2896"/>
    <w:rsid w:val="00BE2AEE"/>
    <w:rsid w:val="00BE5B21"/>
    <w:rsid w:val="00C1067D"/>
    <w:rsid w:val="00C1355D"/>
    <w:rsid w:val="00C34230"/>
    <w:rsid w:val="00C52588"/>
    <w:rsid w:val="00C613D6"/>
    <w:rsid w:val="00C775B6"/>
    <w:rsid w:val="00C80F29"/>
    <w:rsid w:val="00C85E5A"/>
    <w:rsid w:val="00C87CF7"/>
    <w:rsid w:val="00C955BB"/>
    <w:rsid w:val="00C96AA1"/>
    <w:rsid w:val="00CA78AB"/>
    <w:rsid w:val="00CB1EE7"/>
    <w:rsid w:val="00CD1AFA"/>
    <w:rsid w:val="00CD4103"/>
    <w:rsid w:val="00CE5FA9"/>
    <w:rsid w:val="00D07CBA"/>
    <w:rsid w:val="00D201FF"/>
    <w:rsid w:val="00D221B9"/>
    <w:rsid w:val="00D24087"/>
    <w:rsid w:val="00D36209"/>
    <w:rsid w:val="00D526FF"/>
    <w:rsid w:val="00D53D41"/>
    <w:rsid w:val="00D5672B"/>
    <w:rsid w:val="00D71143"/>
    <w:rsid w:val="00D93FD3"/>
    <w:rsid w:val="00DA427C"/>
    <w:rsid w:val="00DB7104"/>
    <w:rsid w:val="00DD40E9"/>
    <w:rsid w:val="00E04A75"/>
    <w:rsid w:val="00E060B4"/>
    <w:rsid w:val="00E1397C"/>
    <w:rsid w:val="00E22489"/>
    <w:rsid w:val="00E242E4"/>
    <w:rsid w:val="00E317EC"/>
    <w:rsid w:val="00E33901"/>
    <w:rsid w:val="00E71821"/>
    <w:rsid w:val="00E743CA"/>
    <w:rsid w:val="00E8168A"/>
    <w:rsid w:val="00E87D98"/>
    <w:rsid w:val="00EC1B3A"/>
    <w:rsid w:val="00ED1560"/>
    <w:rsid w:val="00ED699A"/>
    <w:rsid w:val="00EE0DE5"/>
    <w:rsid w:val="00EE655E"/>
    <w:rsid w:val="00EE7991"/>
    <w:rsid w:val="00EF27A0"/>
    <w:rsid w:val="00EF39BB"/>
    <w:rsid w:val="00EF478C"/>
    <w:rsid w:val="00F02ACE"/>
    <w:rsid w:val="00F22F10"/>
    <w:rsid w:val="00F25A35"/>
    <w:rsid w:val="00F25EC0"/>
    <w:rsid w:val="00F3275C"/>
    <w:rsid w:val="00F55E9D"/>
    <w:rsid w:val="00F6014B"/>
    <w:rsid w:val="00F76C16"/>
    <w:rsid w:val="00F87552"/>
    <w:rsid w:val="00F90485"/>
    <w:rsid w:val="00F93E2B"/>
    <w:rsid w:val="00FA0E6F"/>
    <w:rsid w:val="00FA2D70"/>
    <w:rsid w:val="00FE5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1580C"/>
  <w15:docId w15:val="{BF334D1F-FA10-46B2-B135-AD778E957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164D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852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8522A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Zwykatabela11">
    <w:name w:val="Zwykła tabela 11"/>
    <w:basedOn w:val="Standardowy"/>
    <w:uiPriority w:val="41"/>
    <w:rsid w:val="008522A1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Zwykatabela21">
    <w:name w:val="Zwykła tabela 21"/>
    <w:basedOn w:val="Standardowy"/>
    <w:uiPriority w:val="42"/>
    <w:rsid w:val="008522A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Zwykatabela31">
    <w:name w:val="Zwykła tabela 31"/>
    <w:basedOn w:val="Standardowy"/>
    <w:uiPriority w:val="43"/>
    <w:rsid w:val="008522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Zwykatabela41">
    <w:name w:val="Zwykła tabela 41"/>
    <w:basedOn w:val="Standardowy"/>
    <w:uiPriority w:val="44"/>
    <w:rsid w:val="008522A1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elasiatki1jasnaakcent11">
    <w:name w:val="Tabela siatki 1 — jasna — akcent 11"/>
    <w:basedOn w:val="Standardowy"/>
    <w:uiPriority w:val="46"/>
    <w:rsid w:val="008522A1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1" w:themeTint="66"/>
        <w:left w:val="single" w:sz="4" w:space="0" w:color="B4C6E7" w:themeColor="accent1" w:themeTint="66"/>
        <w:bottom w:val="single" w:sz="4" w:space="0" w:color="B4C6E7" w:themeColor="accent1" w:themeTint="66"/>
        <w:right w:val="single" w:sz="4" w:space="0" w:color="B4C6E7" w:themeColor="accent1" w:themeTint="66"/>
        <w:insideH w:val="single" w:sz="4" w:space="0" w:color="B4C6E7" w:themeColor="accent1" w:themeTint="66"/>
        <w:insideV w:val="single" w:sz="4" w:space="0" w:color="B4C6E7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">
    <w:name w:val="Tabela siatki 1 — jasna1"/>
    <w:basedOn w:val="Standardowy"/>
    <w:uiPriority w:val="46"/>
    <w:rsid w:val="008522A1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E0DE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E0DE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E0DE5"/>
    <w:rPr>
      <w:vertAlign w:val="superscript"/>
    </w:rPr>
  </w:style>
  <w:style w:type="paragraph" w:customStyle="1" w:styleId="Default">
    <w:name w:val="Default"/>
    <w:rsid w:val="0011631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</w:rPr>
  </w:style>
  <w:style w:type="character" w:customStyle="1" w:styleId="markedcontent">
    <w:name w:val="markedcontent"/>
    <w:basedOn w:val="Domylnaczcionkaakapitu"/>
    <w:rsid w:val="00936352"/>
  </w:style>
  <w:style w:type="paragraph" w:styleId="Tekstdymka">
    <w:name w:val="Balloon Text"/>
    <w:basedOn w:val="Normalny"/>
    <w:link w:val="TekstdymkaZnak"/>
    <w:uiPriority w:val="99"/>
    <w:semiHidden/>
    <w:unhideWhenUsed/>
    <w:rsid w:val="00F327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7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960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27</Pages>
  <Words>5993</Words>
  <Characters>35959</Characters>
  <Application>Microsoft Office Word</Application>
  <DocSecurity>0</DocSecurity>
  <Lines>299</Lines>
  <Paragraphs>83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Monika MS. Sass</cp:lastModifiedBy>
  <cp:revision>7</cp:revision>
  <cp:lastPrinted>2023-05-09T11:18:00Z</cp:lastPrinted>
  <dcterms:created xsi:type="dcterms:W3CDTF">2023-05-09T11:13:00Z</dcterms:created>
  <dcterms:modified xsi:type="dcterms:W3CDTF">2023-05-11T12:54:00Z</dcterms:modified>
</cp:coreProperties>
</file>