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5AEBEC58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B3ED5">
        <w:rPr>
          <w:rFonts w:asciiTheme="minorHAnsi" w:hAnsiTheme="minorHAnsi" w:cstheme="minorHAnsi"/>
          <w:lang w:eastAsia="ar-SA"/>
        </w:rPr>
        <w:t>2</w:t>
      </w:r>
      <w:r w:rsidR="003502C9">
        <w:rPr>
          <w:rFonts w:asciiTheme="minorHAnsi" w:hAnsiTheme="minorHAnsi" w:cstheme="minorHAnsi"/>
          <w:lang w:eastAsia="ar-SA"/>
        </w:rPr>
        <w:t>8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485856">
        <w:rPr>
          <w:rFonts w:asciiTheme="minorHAnsi" w:hAnsiTheme="minorHAnsi" w:cstheme="minorHAnsi"/>
          <w:lang w:eastAsia="ar-SA"/>
        </w:rPr>
        <w:t>Balice,</w:t>
      </w:r>
      <w:r w:rsidR="00000377" w:rsidRPr="00485856">
        <w:rPr>
          <w:rFonts w:asciiTheme="minorHAnsi" w:hAnsiTheme="minorHAnsi" w:cstheme="minorHAnsi"/>
          <w:lang w:eastAsia="ar-SA"/>
        </w:rPr>
        <w:t xml:space="preserve"> </w:t>
      </w:r>
      <w:r w:rsidR="00485856" w:rsidRPr="00485856">
        <w:rPr>
          <w:rFonts w:asciiTheme="minorHAnsi" w:hAnsiTheme="minorHAnsi" w:cstheme="minorHAnsi"/>
          <w:lang w:eastAsia="ar-SA"/>
        </w:rPr>
        <w:t>10</w:t>
      </w:r>
      <w:r w:rsidR="00CD0E4F" w:rsidRPr="00485856">
        <w:rPr>
          <w:rFonts w:asciiTheme="minorHAnsi" w:hAnsiTheme="minorHAnsi" w:cstheme="minorHAnsi"/>
          <w:lang w:eastAsia="ar-SA"/>
        </w:rPr>
        <w:t>.06</w:t>
      </w:r>
      <w:r w:rsidR="00BE6A8F" w:rsidRPr="00485856">
        <w:rPr>
          <w:rFonts w:asciiTheme="minorHAnsi" w:hAnsiTheme="minorHAnsi" w:cstheme="minorHAnsi"/>
          <w:lang w:eastAsia="ar-SA"/>
        </w:rPr>
        <w:t>.202</w:t>
      </w:r>
      <w:r w:rsidR="00AB23D9" w:rsidRPr="00485856">
        <w:rPr>
          <w:rFonts w:asciiTheme="minorHAnsi" w:hAnsiTheme="minorHAnsi" w:cstheme="minorHAnsi"/>
          <w:lang w:eastAsia="ar-SA"/>
        </w:rPr>
        <w:t>4</w:t>
      </w:r>
      <w:r w:rsidR="00BE6A8F" w:rsidRPr="0048585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F1D4937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3502C9" w:rsidRPr="003502C9">
        <w:rPr>
          <w:rFonts w:ascii="Calibri" w:hAnsi="Calibri" w:cs="Calibri"/>
          <w:b/>
        </w:rPr>
        <w:t>Zakup komory laminarnej dla Instytutu Zootechniki – Państwowego I</w:t>
      </w:r>
      <w:bookmarkStart w:id="0" w:name="_GoBack"/>
      <w:bookmarkEnd w:id="0"/>
      <w:r w:rsidR="003502C9" w:rsidRPr="003502C9">
        <w:rPr>
          <w:rFonts w:ascii="Calibri" w:hAnsi="Calibri" w:cs="Calibri"/>
          <w:b/>
        </w:rPr>
        <w:t>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Default="00435FAE" w:rsidP="00435FAE">
      <w:pPr>
        <w:rPr>
          <w:b/>
          <w:bCs/>
        </w:rPr>
      </w:pPr>
    </w:p>
    <w:p w14:paraId="3B1C51CA" w14:textId="77777777"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14:paraId="719C2C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20C2F796" w14:textId="6D124814" w:rsidR="00CD0E4F" w:rsidRDefault="00B311F8" w:rsidP="00B311F8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B311F8">
        <w:rPr>
          <w:rFonts w:ascii="Calibri" w:hAnsi="Calibri" w:cs="Calibri"/>
          <w:color w:val="0D0D0D" w:themeColor="text1" w:themeTint="F2"/>
          <w:shd w:val="clear" w:color="auto" w:fill="FFFFFF"/>
        </w:rPr>
        <w:t>Czy Zamawiający dopuszcza komorę o wysokości całkowitej (zewnętrznej) 95 cm, jeżeli spełnia wszystkie</w:t>
      </w:r>
      <w:r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r w:rsidRPr="00B311F8">
        <w:rPr>
          <w:rFonts w:ascii="Calibri" w:hAnsi="Calibri" w:cs="Calibri"/>
          <w:color w:val="0D0D0D" w:themeColor="text1" w:themeTint="F2"/>
          <w:shd w:val="clear" w:color="auto" w:fill="FFFFFF"/>
        </w:rPr>
        <w:t>pozostałe wymagania?</w:t>
      </w:r>
    </w:p>
    <w:p w14:paraId="28373058" w14:textId="77777777" w:rsidR="00B311F8" w:rsidRDefault="00B311F8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</w:p>
    <w:p w14:paraId="415C6EAD" w14:textId="09898A5F" w:rsid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14:paraId="7C8E0C24" w14:textId="1E6E11BE" w:rsidR="00705544" w:rsidRPr="00705544" w:rsidRDefault="00705544" w:rsidP="0029581F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Tak, Zamawiający dopuści również komorę o </w:t>
      </w:r>
      <w:r w:rsidRPr="00705544">
        <w:rPr>
          <w:rFonts w:ascii="Calibri" w:eastAsia="Calibri" w:hAnsi="Calibri" w:cs="Calibri"/>
          <w:color w:val="000000" w:themeColor="text1"/>
          <w:lang w:eastAsia="en-US"/>
        </w:rPr>
        <w:t>wysokości całkowitej (zewnętrznej) 95 cm, jeżeli spełnia wszystkie pozostałe wymagania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Opisu przedmiotu zamówienia (Zał. 6 do SWZ). </w:t>
      </w:r>
    </w:p>
    <w:p w14:paraId="776BA487" w14:textId="69F4C7F1"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EA7496E" w14:textId="22B8FBD8" w:rsidR="006E2F27" w:rsidRDefault="006E2F27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2DA2631D" w14:textId="49C11A9D" w:rsidR="006E2F27" w:rsidRDefault="006E2F27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1026D307" w14:textId="77777777" w:rsidR="006E2F27" w:rsidRDefault="006E2F27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7793D6A9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75FB9"/>
    <w:rsid w:val="00094B28"/>
    <w:rsid w:val="00094E6C"/>
    <w:rsid w:val="000966AB"/>
    <w:rsid w:val="000A0D22"/>
    <w:rsid w:val="000C728F"/>
    <w:rsid w:val="000E212D"/>
    <w:rsid w:val="00103CED"/>
    <w:rsid w:val="00111DA0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C7932"/>
    <w:rsid w:val="002D5C9B"/>
    <w:rsid w:val="002F1EBF"/>
    <w:rsid w:val="00316876"/>
    <w:rsid w:val="003329C8"/>
    <w:rsid w:val="003336E9"/>
    <w:rsid w:val="00344593"/>
    <w:rsid w:val="00347937"/>
    <w:rsid w:val="003502C9"/>
    <w:rsid w:val="00350341"/>
    <w:rsid w:val="003553C4"/>
    <w:rsid w:val="003706D5"/>
    <w:rsid w:val="0038227E"/>
    <w:rsid w:val="00387E0D"/>
    <w:rsid w:val="00396260"/>
    <w:rsid w:val="003E64A4"/>
    <w:rsid w:val="0040261D"/>
    <w:rsid w:val="0040554F"/>
    <w:rsid w:val="0040705C"/>
    <w:rsid w:val="00412F4C"/>
    <w:rsid w:val="0042511E"/>
    <w:rsid w:val="00435FAE"/>
    <w:rsid w:val="00443ED9"/>
    <w:rsid w:val="00485856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77B43"/>
    <w:rsid w:val="00684A95"/>
    <w:rsid w:val="00687FF0"/>
    <w:rsid w:val="00696FC8"/>
    <w:rsid w:val="00697F78"/>
    <w:rsid w:val="006A6AFF"/>
    <w:rsid w:val="006C69DF"/>
    <w:rsid w:val="006D4C6F"/>
    <w:rsid w:val="006E2F27"/>
    <w:rsid w:val="006F0F61"/>
    <w:rsid w:val="007013C5"/>
    <w:rsid w:val="007038CB"/>
    <w:rsid w:val="00705544"/>
    <w:rsid w:val="0070577B"/>
    <w:rsid w:val="00706771"/>
    <w:rsid w:val="00710CC4"/>
    <w:rsid w:val="0071507D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B3ED5"/>
    <w:rsid w:val="009C7C00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5E59"/>
    <w:rsid w:val="00B04C02"/>
    <w:rsid w:val="00B12E43"/>
    <w:rsid w:val="00B311F8"/>
    <w:rsid w:val="00B4692C"/>
    <w:rsid w:val="00B63388"/>
    <w:rsid w:val="00B848BC"/>
    <w:rsid w:val="00BA44CB"/>
    <w:rsid w:val="00BB507D"/>
    <w:rsid w:val="00BD57F8"/>
    <w:rsid w:val="00BE6A8F"/>
    <w:rsid w:val="00BF4A75"/>
    <w:rsid w:val="00C11A54"/>
    <w:rsid w:val="00C1787B"/>
    <w:rsid w:val="00C179A8"/>
    <w:rsid w:val="00C308CD"/>
    <w:rsid w:val="00C411EA"/>
    <w:rsid w:val="00C41571"/>
    <w:rsid w:val="00C617D7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D0E4F"/>
    <w:rsid w:val="00CF50C3"/>
    <w:rsid w:val="00D150B3"/>
    <w:rsid w:val="00D2764B"/>
    <w:rsid w:val="00D52D62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351E0"/>
    <w:rsid w:val="00E426B7"/>
    <w:rsid w:val="00E47134"/>
    <w:rsid w:val="00E51995"/>
    <w:rsid w:val="00E54930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EBCE-9AB3-49AE-A964-943620C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</cp:revision>
  <cp:lastPrinted>2024-06-04T04:02:00Z</cp:lastPrinted>
  <dcterms:created xsi:type="dcterms:W3CDTF">2024-06-07T11:52:00Z</dcterms:created>
  <dcterms:modified xsi:type="dcterms:W3CDTF">2024-06-10T04:32:00Z</dcterms:modified>
</cp:coreProperties>
</file>