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B8" w:rsidRPr="001E5506" w:rsidRDefault="00136F9B" w:rsidP="007E206E">
      <w:pPr>
        <w:tabs>
          <w:tab w:val="left" w:pos="285"/>
          <w:tab w:val="left" w:pos="6300"/>
          <w:tab w:val="left" w:pos="7155"/>
        </w:tabs>
        <w:spacing w:after="0" w:line="240" w:lineRule="auto"/>
        <w:rPr>
          <w:rFonts w:ascii="Arial Narrow" w:eastAsia="Times New Roman" w:hAnsi="Arial Narrow" w:cs="Tahoma"/>
          <w:b/>
          <w:bCs/>
          <w:noProof/>
          <w:kern w:val="32"/>
        </w:rPr>
      </w:pPr>
      <w:bookmarkStart w:id="0" w:name="_Toc114133724"/>
      <w:bookmarkStart w:id="1" w:name="_Toc114134215"/>
      <w:r w:rsidRPr="001E5506">
        <w:rPr>
          <w:rFonts w:ascii="Arial Narrow" w:hAnsi="Arial Narrow"/>
          <w:b/>
          <w:bCs/>
          <w:noProof/>
        </w:rPr>
        <w:tab/>
      </w:r>
    </w:p>
    <w:p w:rsidR="00507BB8" w:rsidRPr="001E5506" w:rsidRDefault="00EA3F67" w:rsidP="007E206E">
      <w:pPr>
        <w:tabs>
          <w:tab w:val="left" w:pos="285"/>
          <w:tab w:val="left" w:pos="6300"/>
          <w:tab w:val="left" w:pos="7155"/>
        </w:tabs>
        <w:spacing w:after="0" w:line="240" w:lineRule="auto"/>
        <w:rPr>
          <w:noProof/>
        </w:rPr>
      </w:pPr>
      <w:r w:rsidRPr="001E5506">
        <w:rPr>
          <w:noProof/>
          <w:lang w:val="pl-PL" w:eastAsia="pl-PL"/>
        </w:rPr>
        <w:drawing>
          <wp:inline distT="0" distB="0" distL="0" distR="0">
            <wp:extent cx="534035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rsidR="00F700AA" w:rsidRPr="001E5506" w:rsidRDefault="00F700AA" w:rsidP="007E206E">
      <w:pPr>
        <w:tabs>
          <w:tab w:val="right" w:leader="hyphen" w:pos="9530"/>
        </w:tabs>
        <w:spacing w:after="0" w:line="240" w:lineRule="auto"/>
        <w:jc w:val="center"/>
        <w:rPr>
          <w:rFonts w:ascii="Arial Narrow" w:eastAsia="Times New Roman" w:hAnsi="Arial Narrow" w:cs="Tahoma"/>
          <w:b/>
          <w:bCs/>
          <w:noProof/>
          <w:kern w:val="32"/>
          <w:lang w:eastAsia="pl-PL"/>
        </w:rPr>
      </w:pPr>
    </w:p>
    <w:p w:rsidR="00145B56" w:rsidRPr="001E5506" w:rsidRDefault="00145B56" w:rsidP="007E206E">
      <w:pPr>
        <w:tabs>
          <w:tab w:val="right" w:leader="hyphen" w:pos="9530"/>
        </w:tabs>
        <w:spacing w:after="0" w:line="240" w:lineRule="auto"/>
        <w:jc w:val="center"/>
        <w:rPr>
          <w:rFonts w:ascii="Arial Narrow" w:eastAsia="Times New Roman" w:hAnsi="Arial Narrow" w:cs="Tahoma"/>
          <w:b/>
          <w:bCs/>
          <w:noProof/>
          <w:kern w:val="32"/>
          <w:lang w:eastAsia="pl-PL"/>
        </w:rPr>
      </w:pPr>
    </w:p>
    <w:p w:rsidR="000B6258" w:rsidRPr="001E5506" w:rsidRDefault="0024544C" w:rsidP="007E206E">
      <w:pPr>
        <w:tabs>
          <w:tab w:val="right" w:leader="hyphen" w:pos="9530"/>
        </w:tabs>
        <w:spacing w:after="0" w:line="240" w:lineRule="auto"/>
        <w:jc w:val="center"/>
        <w:rPr>
          <w:rFonts w:ascii="Arial Narrow" w:eastAsia="Times New Roman" w:hAnsi="Arial Narrow" w:cs="Tahoma"/>
          <w:b/>
          <w:bCs/>
          <w:noProof/>
          <w:kern w:val="32"/>
          <w:sz w:val="32"/>
          <w:szCs w:val="32"/>
        </w:rPr>
      </w:pPr>
      <w:r w:rsidRPr="001E5506">
        <w:rPr>
          <w:rFonts w:ascii="Arial Narrow" w:hAnsi="Arial Narrow"/>
          <w:b/>
          <w:bCs/>
          <w:noProof/>
          <w:sz w:val="32"/>
          <w:szCs w:val="32"/>
        </w:rPr>
        <w:t xml:space="preserve">Invitation to Negotiate </w:t>
      </w:r>
    </w:p>
    <w:p w:rsidR="00160293" w:rsidRPr="001E5506" w:rsidRDefault="00160293" w:rsidP="007E206E">
      <w:pPr>
        <w:tabs>
          <w:tab w:val="right" w:leader="hyphen" w:pos="9530"/>
        </w:tabs>
        <w:spacing w:after="0" w:line="240" w:lineRule="auto"/>
        <w:jc w:val="center"/>
        <w:rPr>
          <w:rFonts w:ascii="Arial Narrow" w:eastAsia="Times New Roman" w:hAnsi="Arial Narrow" w:cs="Tahoma"/>
          <w:b/>
          <w:bCs/>
          <w:noProof/>
          <w:kern w:val="32"/>
          <w:sz w:val="32"/>
          <w:szCs w:val="32"/>
          <w:lang w:eastAsia="pl-PL"/>
        </w:rPr>
      </w:pPr>
    </w:p>
    <w:p w:rsidR="000B6258" w:rsidRPr="001E5506" w:rsidRDefault="000B6258" w:rsidP="00160293">
      <w:pPr>
        <w:pStyle w:val="Spistreci1"/>
        <w:rPr>
          <w:noProof/>
        </w:rPr>
      </w:pPr>
      <w:r w:rsidRPr="001E5506">
        <w:rPr>
          <w:noProof/>
        </w:rPr>
        <w:t xml:space="preserve">in the contract award procedure for </w:t>
      </w:r>
    </w:p>
    <w:p w:rsidR="00160293" w:rsidRPr="001E5506" w:rsidRDefault="00160293" w:rsidP="00160293">
      <w:pPr>
        <w:rPr>
          <w:noProof/>
          <w:lang w:eastAsia="pl-PL"/>
        </w:rPr>
      </w:pPr>
    </w:p>
    <w:p w:rsidR="00EA3F67" w:rsidRPr="001E5506" w:rsidRDefault="00EA3F67" w:rsidP="00EA3F67">
      <w:pPr>
        <w:pStyle w:val="Akapitzlist"/>
        <w:spacing w:line="240" w:lineRule="auto"/>
        <w:ind w:left="56"/>
        <w:jc w:val="center"/>
        <w:rPr>
          <w:rFonts w:ascii="Arial Narrow" w:hAnsi="Arial Narrow"/>
          <w:b/>
          <w:i/>
          <w:noProof/>
          <w:sz w:val="28"/>
          <w:szCs w:val="28"/>
        </w:rPr>
      </w:pPr>
      <w:r w:rsidRPr="001E5506">
        <w:rPr>
          <w:rFonts w:ascii="Arial Narrow" w:hAnsi="Arial Narrow"/>
          <w:b/>
          <w:i/>
          <w:noProof/>
          <w:sz w:val="28"/>
          <w:szCs w:val="28"/>
        </w:rPr>
        <w:t xml:space="preserve">"Supply of software for interpretation of seismic data </w:t>
      </w:r>
    </w:p>
    <w:p w:rsidR="00EA3F67" w:rsidRPr="001E5506" w:rsidRDefault="00EA3F67" w:rsidP="00EA3F67">
      <w:pPr>
        <w:pStyle w:val="Akapitzlist"/>
        <w:spacing w:line="240" w:lineRule="auto"/>
        <w:ind w:left="56"/>
        <w:jc w:val="center"/>
        <w:rPr>
          <w:rFonts w:ascii="Arial Narrow" w:hAnsi="Arial Narrow"/>
          <w:b/>
          <w:i/>
          <w:noProof/>
          <w:sz w:val="28"/>
          <w:szCs w:val="28"/>
        </w:rPr>
      </w:pPr>
      <w:r w:rsidRPr="001E5506">
        <w:rPr>
          <w:rFonts w:ascii="Arial Narrow" w:hAnsi="Arial Narrow"/>
          <w:b/>
          <w:bCs/>
          <w:i/>
          <w:noProof/>
          <w:sz w:val="28"/>
          <w:szCs w:val="28"/>
        </w:rPr>
        <w:t xml:space="preserve">together with a </w:t>
      </w:r>
      <w:r w:rsidR="002F154D" w:rsidRPr="001E5506">
        <w:rPr>
          <w:rFonts w:ascii="Arial Narrow" w:hAnsi="Arial Narrow"/>
          <w:b/>
          <w:bCs/>
          <w:i/>
          <w:noProof/>
          <w:sz w:val="28"/>
          <w:szCs w:val="28"/>
        </w:rPr>
        <w:t>licence</w:t>
      </w:r>
      <w:r w:rsidRPr="001E5506">
        <w:rPr>
          <w:rFonts w:ascii="Arial Narrow" w:hAnsi="Arial Narrow"/>
          <w:b/>
          <w:i/>
          <w:noProof/>
          <w:sz w:val="28"/>
          <w:szCs w:val="28"/>
        </w:rPr>
        <w:t xml:space="preserve"> and technical support"</w:t>
      </w:r>
    </w:p>
    <w:p w:rsidR="000B6258" w:rsidRPr="001E5506" w:rsidRDefault="000B6258" w:rsidP="007E206E">
      <w:pPr>
        <w:spacing w:after="0" w:line="240" w:lineRule="auto"/>
        <w:jc w:val="center"/>
        <w:rPr>
          <w:rFonts w:ascii="Arial Narrow" w:hAnsi="Arial Narrow"/>
          <w:b/>
          <w:noProof/>
          <w:lang w:eastAsia="pl-PL"/>
        </w:rPr>
      </w:pPr>
    </w:p>
    <w:p w:rsidR="000B6258" w:rsidRPr="001E5506" w:rsidRDefault="000B6258" w:rsidP="007E206E">
      <w:pPr>
        <w:spacing w:after="0" w:line="240" w:lineRule="auto"/>
        <w:jc w:val="both"/>
        <w:rPr>
          <w:rFonts w:ascii="Arial Narrow" w:hAnsi="Arial Narrow" w:cs="Tahoma"/>
          <w:b/>
          <w:noProof/>
        </w:rPr>
      </w:pPr>
    </w:p>
    <w:p w:rsidR="00417374" w:rsidRPr="001E5506" w:rsidRDefault="00417374" w:rsidP="007E206E">
      <w:pPr>
        <w:spacing w:after="0" w:line="240" w:lineRule="auto"/>
        <w:jc w:val="both"/>
        <w:rPr>
          <w:rFonts w:ascii="Arial Narrow" w:hAnsi="Arial Narrow" w:cs="Tahoma"/>
          <w:b/>
          <w:noProof/>
        </w:rPr>
      </w:pPr>
    </w:p>
    <w:p w:rsidR="00E53D40" w:rsidRPr="001E5506" w:rsidRDefault="00E53D40" w:rsidP="007E206E">
      <w:pPr>
        <w:spacing w:after="0" w:line="240" w:lineRule="auto"/>
        <w:jc w:val="both"/>
        <w:rPr>
          <w:rFonts w:ascii="Arial Narrow" w:hAnsi="Arial Narrow" w:cs="Tahoma"/>
          <w:b/>
          <w:noProof/>
        </w:rPr>
      </w:pPr>
    </w:p>
    <w:p w:rsidR="000B6258" w:rsidRPr="001E5506" w:rsidRDefault="002D65B2" w:rsidP="007E206E">
      <w:pPr>
        <w:spacing w:after="0" w:line="240" w:lineRule="auto"/>
        <w:jc w:val="center"/>
        <w:rPr>
          <w:rFonts w:ascii="Arial Narrow" w:hAnsi="Arial Narrow" w:cs="Tahoma"/>
          <w:b/>
          <w:noProof/>
        </w:rPr>
      </w:pPr>
      <w:r w:rsidRPr="001E5506">
        <w:rPr>
          <w:rFonts w:ascii="Arial Narrow" w:hAnsi="Arial Narrow"/>
          <w:b/>
          <w:noProof/>
        </w:rPr>
        <w:t>Reference number: DZP-2310-1/2021</w:t>
      </w:r>
    </w:p>
    <w:p w:rsidR="000B6258" w:rsidRPr="001E5506" w:rsidRDefault="000B6258" w:rsidP="007E206E">
      <w:pPr>
        <w:spacing w:after="0" w:line="240" w:lineRule="auto"/>
        <w:jc w:val="center"/>
        <w:rPr>
          <w:rFonts w:ascii="Arial Narrow" w:hAnsi="Arial Narrow" w:cs="Tahoma"/>
          <w:b/>
          <w:noProof/>
        </w:rPr>
      </w:pPr>
    </w:p>
    <w:p w:rsidR="00417374" w:rsidRPr="001E5506" w:rsidRDefault="00417374" w:rsidP="007E206E">
      <w:pPr>
        <w:spacing w:after="0" w:line="240" w:lineRule="auto"/>
        <w:jc w:val="center"/>
        <w:rPr>
          <w:rFonts w:ascii="Arial Narrow" w:hAnsi="Arial Narrow" w:cs="Tahoma"/>
          <w:noProof/>
        </w:rPr>
      </w:pPr>
    </w:p>
    <w:p w:rsidR="00417374" w:rsidRPr="001E5506" w:rsidRDefault="00417374" w:rsidP="007E206E">
      <w:pPr>
        <w:spacing w:after="0" w:line="240" w:lineRule="auto"/>
        <w:jc w:val="center"/>
        <w:rPr>
          <w:rFonts w:ascii="Arial Narrow" w:hAnsi="Arial Narrow" w:cs="Tahoma"/>
          <w:noProof/>
        </w:rPr>
      </w:pPr>
    </w:p>
    <w:p w:rsidR="000B6258" w:rsidRPr="001E5506" w:rsidRDefault="000B6258" w:rsidP="007E206E">
      <w:pPr>
        <w:tabs>
          <w:tab w:val="right" w:leader="hyphen" w:pos="9530"/>
        </w:tabs>
        <w:spacing w:after="0" w:line="240" w:lineRule="auto"/>
        <w:jc w:val="center"/>
        <w:rPr>
          <w:rFonts w:ascii="Arial Narrow" w:eastAsia="Times New Roman" w:hAnsi="Arial Narrow" w:cs="Tahoma"/>
          <w:b/>
          <w:bCs/>
          <w:noProof/>
          <w:kern w:val="32"/>
          <w:lang w:eastAsia="pl-PL"/>
        </w:rPr>
      </w:pPr>
    </w:p>
    <w:p w:rsidR="00417374" w:rsidRPr="001E5506" w:rsidRDefault="00417374" w:rsidP="007E206E">
      <w:pPr>
        <w:tabs>
          <w:tab w:val="right" w:leader="hyphen" w:pos="9530"/>
        </w:tabs>
        <w:spacing w:after="0" w:line="240" w:lineRule="auto"/>
        <w:jc w:val="center"/>
        <w:rPr>
          <w:rFonts w:ascii="Arial Narrow" w:eastAsia="Times New Roman" w:hAnsi="Arial Narrow" w:cs="Tahoma"/>
          <w:b/>
          <w:bCs/>
          <w:noProof/>
          <w:kern w:val="32"/>
          <w:lang w:eastAsia="pl-PL"/>
        </w:rPr>
      </w:pPr>
    </w:p>
    <w:p w:rsidR="00417374" w:rsidRPr="001E5506" w:rsidRDefault="00417374" w:rsidP="007E206E">
      <w:pPr>
        <w:tabs>
          <w:tab w:val="right" w:leader="hyphen" w:pos="9530"/>
        </w:tabs>
        <w:spacing w:after="0" w:line="240" w:lineRule="auto"/>
        <w:jc w:val="center"/>
        <w:rPr>
          <w:rFonts w:ascii="Arial Narrow" w:eastAsia="Times New Roman" w:hAnsi="Arial Narrow" w:cs="Tahoma"/>
          <w:b/>
          <w:bCs/>
          <w:noProof/>
          <w:kern w:val="32"/>
          <w:lang w:eastAsia="pl-PL"/>
        </w:rPr>
      </w:pPr>
    </w:p>
    <w:p w:rsidR="00662CDB" w:rsidRPr="001E5506" w:rsidRDefault="00662CDB" w:rsidP="007E206E">
      <w:pPr>
        <w:spacing w:after="0" w:line="240" w:lineRule="auto"/>
        <w:jc w:val="center"/>
        <w:rPr>
          <w:rFonts w:ascii="Arial Narrow" w:eastAsia="Times New Roman" w:hAnsi="Arial Narrow" w:cs="Tahoma"/>
          <w:noProof/>
          <w:lang w:eastAsia="pl-PL"/>
        </w:rPr>
      </w:pPr>
    </w:p>
    <w:p w:rsidR="00247818" w:rsidRPr="001E5506" w:rsidRDefault="00247818" w:rsidP="007E206E">
      <w:pPr>
        <w:pStyle w:val="Nagwek1"/>
        <w:tabs>
          <w:tab w:val="left" w:pos="1966"/>
          <w:tab w:val="left" w:pos="2901"/>
          <w:tab w:val="left" w:pos="4808"/>
          <w:tab w:val="left" w:pos="6880"/>
          <w:tab w:val="left" w:pos="7343"/>
          <w:tab w:val="left" w:pos="8506"/>
        </w:tabs>
        <w:kinsoku w:val="0"/>
        <w:overflowPunct w:val="0"/>
        <w:spacing w:before="51"/>
        <w:ind w:left="116"/>
        <w:jc w:val="center"/>
        <w:rPr>
          <w:noProof/>
          <w:spacing w:val="-1"/>
          <w:sz w:val="22"/>
          <w:szCs w:val="22"/>
        </w:rPr>
      </w:pPr>
    </w:p>
    <w:p w:rsidR="00247818" w:rsidRPr="001E5506" w:rsidRDefault="00247818" w:rsidP="007E206E">
      <w:pPr>
        <w:pStyle w:val="Standard"/>
        <w:jc w:val="center"/>
        <w:rPr>
          <w:rFonts w:cs="Times New Roman"/>
          <w:noProof/>
          <w:sz w:val="22"/>
          <w:szCs w:val="22"/>
        </w:rPr>
      </w:pPr>
      <w:r w:rsidRPr="001E5506">
        <w:rPr>
          <w:noProof/>
          <w:sz w:val="22"/>
          <w:szCs w:val="22"/>
          <w:lang w:val="pl-PL" w:eastAsia="pl-PL" w:bidi="ar-SA"/>
        </w:rPr>
        <w:drawing>
          <wp:inline distT="0" distB="0" distL="0" distR="0">
            <wp:extent cx="1207135" cy="497205"/>
            <wp:effectExtent l="0" t="0" r="0" b="0"/>
            <wp:docPr id="2" name="Obraz 2" descr="E:\ING\corel7\logo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G\corel7\logo_IN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135" cy="497205"/>
                    </a:xfrm>
                    <a:prstGeom prst="rect">
                      <a:avLst/>
                    </a:prstGeom>
                    <a:noFill/>
                    <a:ln>
                      <a:noFill/>
                    </a:ln>
                  </pic:spPr>
                </pic:pic>
              </a:graphicData>
            </a:graphic>
          </wp:inline>
        </w:drawing>
      </w:r>
    </w:p>
    <w:p w:rsidR="00247818" w:rsidRPr="001E5506" w:rsidRDefault="00247818" w:rsidP="007E206E">
      <w:pPr>
        <w:pStyle w:val="Standard"/>
        <w:jc w:val="center"/>
        <w:rPr>
          <w:rFonts w:ascii="Arial Narrow" w:hAnsi="Arial Narrow" w:cs="Times New Roman"/>
          <w:noProof/>
          <w:sz w:val="22"/>
          <w:szCs w:val="22"/>
        </w:rPr>
      </w:pPr>
      <w:r w:rsidRPr="001E5506">
        <w:rPr>
          <w:rFonts w:ascii="Arial Narrow" w:hAnsi="Arial Narrow"/>
          <w:noProof/>
          <w:sz w:val="22"/>
          <w:szCs w:val="22"/>
        </w:rPr>
        <w:t xml:space="preserve">Institute of Geological Sciences, Polish Academy of Sciences </w:t>
      </w:r>
      <w:r w:rsidRPr="001E5506">
        <w:rPr>
          <w:rFonts w:ascii="Arial Narrow" w:hAnsi="Arial Narrow"/>
          <w:i/>
          <w:iCs/>
          <w:noProof/>
          <w:sz w:val="22"/>
          <w:szCs w:val="22"/>
        </w:rPr>
        <w:t>[Instytut Nauk Geologicznych PAN]</w:t>
      </w:r>
    </w:p>
    <w:p w:rsidR="00247818" w:rsidRPr="001E5506" w:rsidRDefault="00247818" w:rsidP="007E206E">
      <w:pPr>
        <w:pStyle w:val="Standard"/>
        <w:jc w:val="center"/>
        <w:rPr>
          <w:rFonts w:ascii="Arial Narrow" w:hAnsi="Arial Narrow" w:cs="Times New Roman"/>
          <w:noProof/>
          <w:sz w:val="22"/>
          <w:szCs w:val="22"/>
        </w:rPr>
      </w:pPr>
      <w:r w:rsidRPr="001E5506">
        <w:rPr>
          <w:rFonts w:ascii="Arial Narrow" w:hAnsi="Arial Narrow"/>
          <w:noProof/>
          <w:sz w:val="22"/>
          <w:szCs w:val="22"/>
        </w:rPr>
        <w:t>ul. Twarda 51/55</w:t>
      </w:r>
    </w:p>
    <w:p w:rsidR="00247818" w:rsidRPr="001E5506" w:rsidRDefault="00247818" w:rsidP="007E206E">
      <w:pPr>
        <w:pStyle w:val="Standard"/>
        <w:jc w:val="center"/>
        <w:rPr>
          <w:rFonts w:ascii="Arial Narrow" w:hAnsi="Arial Narrow" w:cs="Times New Roman"/>
          <w:noProof/>
          <w:sz w:val="22"/>
          <w:szCs w:val="22"/>
        </w:rPr>
      </w:pPr>
      <w:r w:rsidRPr="001E5506">
        <w:rPr>
          <w:rFonts w:ascii="Arial Narrow" w:hAnsi="Arial Narrow"/>
          <w:noProof/>
          <w:sz w:val="22"/>
          <w:szCs w:val="22"/>
        </w:rPr>
        <w:t>00-818 Warszawa</w:t>
      </w:r>
    </w:p>
    <w:p w:rsidR="00247818" w:rsidRPr="001E5506" w:rsidRDefault="00247818" w:rsidP="007E206E">
      <w:pPr>
        <w:pStyle w:val="Standard"/>
        <w:jc w:val="center"/>
        <w:rPr>
          <w:rFonts w:ascii="Arial Narrow" w:hAnsi="Arial Narrow" w:cs="Times New Roman"/>
          <w:noProof/>
          <w:sz w:val="22"/>
          <w:szCs w:val="22"/>
        </w:rPr>
      </w:pPr>
      <w:r w:rsidRPr="001E5506">
        <w:rPr>
          <w:rFonts w:ascii="Arial Narrow" w:hAnsi="Arial Narrow"/>
          <w:noProof/>
          <w:sz w:val="22"/>
          <w:szCs w:val="22"/>
        </w:rPr>
        <w:t>NIP (Tax Identification Number): 525-000-88-96</w:t>
      </w:r>
    </w:p>
    <w:p w:rsidR="00247818" w:rsidRPr="001E5506" w:rsidRDefault="00247818" w:rsidP="007E206E">
      <w:pPr>
        <w:pStyle w:val="Tekstpodstawowy"/>
        <w:kinsoku w:val="0"/>
        <w:overflowPunct w:val="0"/>
        <w:spacing w:before="9"/>
        <w:ind w:left="0"/>
        <w:jc w:val="center"/>
        <w:rPr>
          <w:noProof/>
          <w:sz w:val="22"/>
          <w:szCs w:val="22"/>
        </w:rPr>
      </w:pPr>
    </w:p>
    <w:p w:rsidR="000B6258" w:rsidRPr="001E5506" w:rsidRDefault="000B6258" w:rsidP="007E206E">
      <w:pPr>
        <w:spacing w:after="0" w:line="240" w:lineRule="auto"/>
        <w:jc w:val="center"/>
        <w:rPr>
          <w:rFonts w:ascii="Arial Narrow" w:eastAsia="Times New Roman" w:hAnsi="Arial Narrow" w:cs="Tahoma"/>
          <w:noProof/>
          <w:lang w:eastAsia="pl-PL"/>
        </w:rPr>
      </w:pPr>
    </w:p>
    <w:p w:rsidR="000B6258" w:rsidRPr="001E5506" w:rsidRDefault="000B6258" w:rsidP="007E206E">
      <w:pPr>
        <w:spacing w:after="0" w:line="240" w:lineRule="auto"/>
        <w:jc w:val="both"/>
        <w:rPr>
          <w:rFonts w:ascii="Arial Narrow" w:eastAsia="Times New Roman" w:hAnsi="Arial Narrow" w:cs="Tahoma"/>
          <w:noProof/>
          <w:lang w:eastAsia="pl-PL"/>
        </w:rPr>
      </w:pPr>
    </w:p>
    <w:p w:rsidR="000B6258" w:rsidRPr="001E5506" w:rsidRDefault="000B6258" w:rsidP="007E206E">
      <w:pPr>
        <w:spacing w:after="0" w:line="240" w:lineRule="auto"/>
        <w:jc w:val="both"/>
        <w:rPr>
          <w:rFonts w:ascii="Arial Narrow" w:eastAsia="Times New Roman" w:hAnsi="Arial Narrow" w:cs="Tahoma"/>
          <w:noProof/>
          <w:lang w:eastAsia="pl-PL"/>
        </w:rPr>
      </w:pPr>
    </w:p>
    <w:p w:rsidR="005733B4" w:rsidRPr="001E5506" w:rsidRDefault="005733B4" w:rsidP="007E206E">
      <w:pPr>
        <w:spacing w:after="0" w:line="240" w:lineRule="auto"/>
        <w:jc w:val="both"/>
        <w:rPr>
          <w:rFonts w:ascii="Arial Narrow" w:eastAsia="Times New Roman" w:hAnsi="Arial Narrow" w:cs="Tahoma"/>
          <w:noProof/>
          <w:lang w:eastAsia="pl-PL"/>
        </w:rPr>
      </w:pPr>
    </w:p>
    <w:p w:rsidR="005733B4" w:rsidRPr="001E5506" w:rsidRDefault="005733B4" w:rsidP="007E206E">
      <w:pPr>
        <w:spacing w:after="0" w:line="240" w:lineRule="auto"/>
        <w:jc w:val="both"/>
        <w:rPr>
          <w:rFonts w:ascii="Arial Narrow" w:eastAsia="Times New Roman" w:hAnsi="Arial Narrow" w:cs="Tahoma"/>
          <w:noProof/>
          <w:lang w:eastAsia="pl-PL"/>
        </w:rPr>
      </w:pPr>
    </w:p>
    <w:p w:rsidR="005733B4" w:rsidRPr="001E5506" w:rsidRDefault="005733B4" w:rsidP="007E206E">
      <w:pPr>
        <w:spacing w:after="0" w:line="240" w:lineRule="auto"/>
        <w:jc w:val="both"/>
        <w:rPr>
          <w:rFonts w:ascii="Arial Narrow" w:eastAsia="Times New Roman" w:hAnsi="Arial Narrow" w:cs="Tahoma"/>
          <w:noProof/>
          <w:lang w:eastAsia="pl-PL"/>
        </w:rPr>
      </w:pPr>
    </w:p>
    <w:p w:rsidR="005733B4" w:rsidRPr="001E5506" w:rsidRDefault="005733B4" w:rsidP="007E206E">
      <w:pPr>
        <w:spacing w:after="0" w:line="240" w:lineRule="auto"/>
        <w:jc w:val="both"/>
        <w:rPr>
          <w:rFonts w:ascii="Arial Narrow" w:eastAsia="Times New Roman" w:hAnsi="Arial Narrow" w:cs="Tahoma"/>
          <w:noProof/>
          <w:lang w:eastAsia="pl-PL"/>
        </w:rPr>
      </w:pPr>
    </w:p>
    <w:p w:rsidR="00160293" w:rsidRPr="001E5506" w:rsidRDefault="00160293" w:rsidP="007E206E">
      <w:pPr>
        <w:spacing w:after="0" w:line="240" w:lineRule="auto"/>
        <w:jc w:val="both"/>
        <w:rPr>
          <w:rFonts w:ascii="Arial Narrow" w:eastAsia="Times New Roman" w:hAnsi="Arial Narrow" w:cs="Tahoma"/>
          <w:noProof/>
          <w:lang w:eastAsia="pl-PL"/>
        </w:rPr>
      </w:pPr>
    </w:p>
    <w:p w:rsidR="00160293" w:rsidRPr="001E5506" w:rsidRDefault="00160293" w:rsidP="007E206E">
      <w:pPr>
        <w:spacing w:after="0" w:line="240" w:lineRule="auto"/>
        <w:jc w:val="both"/>
        <w:rPr>
          <w:rFonts w:ascii="Arial Narrow" w:eastAsia="Times New Roman" w:hAnsi="Arial Narrow" w:cs="Tahoma"/>
          <w:noProof/>
          <w:lang w:eastAsia="pl-PL"/>
        </w:rPr>
      </w:pPr>
    </w:p>
    <w:p w:rsidR="00160293" w:rsidRPr="001E5506" w:rsidRDefault="00160293" w:rsidP="007E206E">
      <w:pPr>
        <w:spacing w:after="0" w:line="240" w:lineRule="auto"/>
        <w:jc w:val="both"/>
        <w:rPr>
          <w:rFonts w:ascii="Arial Narrow" w:eastAsia="Times New Roman" w:hAnsi="Arial Narrow" w:cs="Tahoma"/>
          <w:noProof/>
          <w:lang w:eastAsia="pl-PL"/>
        </w:rPr>
      </w:pPr>
    </w:p>
    <w:p w:rsidR="00160293" w:rsidRPr="001E5506" w:rsidRDefault="00160293" w:rsidP="007E206E">
      <w:pPr>
        <w:spacing w:after="0" w:line="240" w:lineRule="auto"/>
        <w:jc w:val="both"/>
        <w:rPr>
          <w:rFonts w:ascii="Arial Narrow" w:eastAsia="Times New Roman" w:hAnsi="Arial Narrow" w:cs="Tahoma"/>
          <w:noProof/>
          <w:lang w:eastAsia="pl-PL"/>
        </w:rPr>
      </w:pPr>
    </w:p>
    <w:p w:rsidR="00160293" w:rsidRPr="001E5506" w:rsidRDefault="00160293" w:rsidP="007E206E">
      <w:pPr>
        <w:spacing w:after="0" w:line="240" w:lineRule="auto"/>
        <w:jc w:val="both"/>
        <w:rPr>
          <w:rFonts w:ascii="Arial Narrow" w:eastAsia="Times New Roman" w:hAnsi="Arial Narrow" w:cs="Tahoma"/>
          <w:noProof/>
          <w:lang w:eastAsia="pl-PL"/>
        </w:rPr>
      </w:pPr>
    </w:p>
    <w:p w:rsidR="00EA3F67" w:rsidRPr="001E5506" w:rsidRDefault="00EA3F67" w:rsidP="007E206E">
      <w:pPr>
        <w:spacing w:after="0" w:line="240" w:lineRule="auto"/>
        <w:jc w:val="both"/>
        <w:rPr>
          <w:rFonts w:ascii="Arial Narrow" w:eastAsia="Times New Roman" w:hAnsi="Arial Narrow" w:cs="Tahoma"/>
          <w:noProof/>
          <w:lang w:eastAsia="pl-PL"/>
        </w:rPr>
      </w:pPr>
    </w:p>
    <w:p w:rsidR="00EA3F67" w:rsidRPr="001E5506" w:rsidRDefault="00EA3F67" w:rsidP="007E206E">
      <w:pPr>
        <w:spacing w:after="0" w:line="240" w:lineRule="auto"/>
        <w:jc w:val="both"/>
        <w:rPr>
          <w:rFonts w:ascii="Arial Narrow" w:eastAsia="Times New Roman" w:hAnsi="Arial Narrow" w:cs="Tahoma"/>
          <w:noProof/>
          <w:lang w:eastAsia="pl-PL"/>
        </w:rPr>
      </w:pPr>
    </w:p>
    <w:p w:rsidR="00160293" w:rsidRPr="001E5506" w:rsidRDefault="00160293" w:rsidP="007E206E">
      <w:pPr>
        <w:spacing w:after="0" w:line="240" w:lineRule="auto"/>
        <w:jc w:val="both"/>
        <w:rPr>
          <w:rFonts w:ascii="Arial Narrow" w:eastAsia="Times New Roman" w:hAnsi="Arial Narrow" w:cs="Tahoma"/>
          <w:noProof/>
          <w:lang w:eastAsia="pl-PL"/>
        </w:rPr>
      </w:pPr>
    </w:p>
    <w:p w:rsidR="00417374" w:rsidRPr="001E5506" w:rsidRDefault="00417374" w:rsidP="007E206E">
      <w:pPr>
        <w:spacing w:after="0" w:line="240" w:lineRule="auto"/>
        <w:jc w:val="both"/>
        <w:rPr>
          <w:rFonts w:ascii="Arial Narrow" w:eastAsia="Times New Roman" w:hAnsi="Arial Narrow" w:cs="Tahoma"/>
          <w:noProof/>
          <w:lang w:eastAsia="pl-PL"/>
        </w:rPr>
      </w:pPr>
    </w:p>
    <w:p w:rsidR="00E51652" w:rsidRPr="001E5506" w:rsidRDefault="00E51652" w:rsidP="007E206E">
      <w:pPr>
        <w:spacing w:after="0" w:line="240" w:lineRule="auto"/>
        <w:jc w:val="both"/>
        <w:rPr>
          <w:rFonts w:ascii="Arial Narrow" w:eastAsia="Times New Roman" w:hAnsi="Arial Narrow" w:cs="Tahoma"/>
          <w:noProof/>
          <w:lang w:eastAsia="pl-PL"/>
        </w:rPr>
      </w:pPr>
    </w:p>
    <w:p w:rsidR="004D25DA" w:rsidRPr="001E5506" w:rsidRDefault="00247818"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lastRenderedPageBreak/>
        <w:t xml:space="preserve">INFORMATION ABOUT THE ORDERING PARTY </w:t>
      </w:r>
    </w:p>
    <w:p w:rsidR="009A107B" w:rsidRPr="001E5506" w:rsidRDefault="009A107B" w:rsidP="007E206E">
      <w:pPr>
        <w:pStyle w:val="Tekstpodstawowy"/>
        <w:kinsoku w:val="0"/>
        <w:overflowPunct w:val="0"/>
        <w:ind w:left="0"/>
        <w:rPr>
          <w:noProof/>
          <w:sz w:val="22"/>
          <w:szCs w:val="22"/>
        </w:rPr>
      </w:pPr>
    </w:p>
    <w:p w:rsidR="00247818" w:rsidRPr="001E5506" w:rsidRDefault="00247818" w:rsidP="007E206E">
      <w:pPr>
        <w:pStyle w:val="Tekstpodstawowy"/>
        <w:kinsoku w:val="0"/>
        <w:overflowPunct w:val="0"/>
        <w:ind w:left="0"/>
        <w:rPr>
          <w:rFonts w:cs="Times New Roman"/>
          <w:noProof/>
          <w:sz w:val="22"/>
          <w:szCs w:val="22"/>
        </w:rPr>
      </w:pPr>
      <w:r w:rsidRPr="001E5506">
        <w:rPr>
          <w:noProof/>
          <w:sz w:val="22"/>
          <w:szCs w:val="22"/>
        </w:rPr>
        <w:t xml:space="preserve">Institute of Geological Sciences, Polish Academy of Sciences </w:t>
      </w:r>
      <w:r w:rsidRPr="001E5506">
        <w:rPr>
          <w:i/>
          <w:iCs/>
          <w:noProof/>
          <w:sz w:val="22"/>
          <w:szCs w:val="22"/>
        </w:rPr>
        <w:t>[Instytut Nauk Geologicznych PAN]</w:t>
      </w:r>
    </w:p>
    <w:p w:rsidR="00247818" w:rsidRPr="0017600C" w:rsidRDefault="00247818" w:rsidP="007E206E">
      <w:pPr>
        <w:pStyle w:val="Tekstpodstawowy"/>
        <w:kinsoku w:val="0"/>
        <w:overflowPunct w:val="0"/>
        <w:spacing w:before="41"/>
        <w:ind w:left="0"/>
        <w:rPr>
          <w:rFonts w:cs="Times New Roman"/>
          <w:noProof/>
          <w:sz w:val="22"/>
          <w:szCs w:val="22"/>
          <w:lang w:val="pl-PL"/>
        </w:rPr>
      </w:pPr>
      <w:r w:rsidRPr="0017600C">
        <w:rPr>
          <w:noProof/>
          <w:sz w:val="22"/>
          <w:szCs w:val="22"/>
          <w:lang w:val="pl-PL"/>
        </w:rPr>
        <w:t>ul. Twarda 51/55, 00-818 Warszawa</w:t>
      </w:r>
    </w:p>
    <w:p w:rsidR="00247818" w:rsidRPr="0017600C" w:rsidRDefault="00247818" w:rsidP="007E206E">
      <w:pPr>
        <w:pStyle w:val="Tekstpodstawowy"/>
        <w:kinsoku w:val="0"/>
        <w:overflowPunct w:val="0"/>
        <w:spacing w:before="41"/>
        <w:ind w:left="0"/>
        <w:rPr>
          <w:rFonts w:cs="Times New Roman"/>
          <w:noProof/>
          <w:sz w:val="22"/>
          <w:szCs w:val="22"/>
          <w:lang w:val="pl-PL"/>
        </w:rPr>
      </w:pPr>
      <w:r w:rsidRPr="0017600C">
        <w:rPr>
          <w:noProof/>
          <w:sz w:val="22"/>
          <w:szCs w:val="22"/>
          <w:lang w:val="pl-PL"/>
        </w:rPr>
        <w:t>phone no. 22 6978700, 22 6978724, fax no. 22 620 62 23</w:t>
      </w:r>
    </w:p>
    <w:p w:rsidR="00C029DC" w:rsidRPr="001E5506" w:rsidRDefault="00247818" w:rsidP="007E206E">
      <w:pPr>
        <w:pStyle w:val="Tekstpodstawowy"/>
        <w:kinsoku w:val="0"/>
        <w:overflowPunct w:val="0"/>
        <w:spacing w:before="41"/>
        <w:ind w:left="0"/>
        <w:rPr>
          <w:rFonts w:cs="Times New Roman"/>
          <w:noProof/>
          <w:sz w:val="22"/>
          <w:szCs w:val="22"/>
        </w:rPr>
      </w:pPr>
      <w:r w:rsidRPr="001E5506">
        <w:rPr>
          <w:noProof/>
          <w:sz w:val="22"/>
          <w:szCs w:val="22"/>
        </w:rPr>
        <w:t xml:space="preserve">Working hours: 8 a.m. - 4 p.m. (Monday to Friday) </w:t>
      </w:r>
    </w:p>
    <w:p w:rsidR="00C029DC" w:rsidRPr="001E5506" w:rsidRDefault="00C029DC" w:rsidP="007E206E">
      <w:pPr>
        <w:pStyle w:val="Tekstpodstawowy"/>
        <w:kinsoku w:val="0"/>
        <w:overflowPunct w:val="0"/>
        <w:spacing w:before="41"/>
        <w:ind w:left="0"/>
        <w:rPr>
          <w:rFonts w:cs="Times New Roman"/>
          <w:noProof/>
          <w:sz w:val="22"/>
          <w:szCs w:val="22"/>
        </w:rPr>
      </w:pPr>
      <w:r w:rsidRPr="001E5506">
        <w:rPr>
          <w:noProof/>
        </w:rPr>
        <w:t>Website:</w:t>
      </w:r>
      <w:hyperlink r:id="rId10" w:history="1">
        <w:r w:rsidRPr="001E5506">
          <w:rPr>
            <w:noProof/>
            <w:sz w:val="22"/>
            <w:szCs w:val="22"/>
          </w:rPr>
          <w:t>www.ingp.pan.pl,</w:t>
        </w:r>
      </w:hyperlink>
      <w:r w:rsidRPr="001E5506">
        <w:rPr>
          <w:noProof/>
          <w:sz w:val="22"/>
          <w:szCs w:val="22"/>
        </w:rPr>
        <w:t xml:space="preserve"> </w:t>
      </w:r>
    </w:p>
    <w:p w:rsidR="009D4344" w:rsidRPr="001E5506" w:rsidRDefault="00C029DC" w:rsidP="0048556C">
      <w:pPr>
        <w:pStyle w:val="Tekstpodstawowy"/>
        <w:kinsoku w:val="0"/>
        <w:overflowPunct w:val="0"/>
        <w:spacing w:before="41"/>
        <w:ind w:left="0"/>
        <w:rPr>
          <w:rFonts w:cs="Times New Roman"/>
          <w:noProof/>
        </w:rPr>
      </w:pPr>
      <w:r w:rsidRPr="001E5506">
        <w:rPr>
          <w:noProof/>
          <w:sz w:val="22"/>
          <w:szCs w:val="22"/>
        </w:rPr>
        <w:t>E-mail address: ingpan@twarda.pan.pl</w:t>
      </w:r>
    </w:p>
    <w:p w:rsidR="004D25DA" w:rsidRPr="001E5506" w:rsidRDefault="004D25DA" w:rsidP="00E656AA">
      <w:pPr>
        <w:pStyle w:val="Akapitzlist"/>
        <w:numPr>
          <w:ilvl w:val="0"/>
          <w:numId w:val="3"/>
        </w:numPr>
        <w:spacing w:before="240" w:after="0" w:line="240" w:lineRule="auto"/>
        <w:jc w:val="both"/>
        <w:rPr>
          <w:rFonts w:ascii="Arial Narrow" w:eastAsia="Times New Roman" w:hAnsi="Arial Narrow" w:cs="Times New Roman"/>
          <w:noProof/>
        </w:rPr>
      </w:pPr>
      <w:r w:rsidRPr="001E5506">
        <w:rPr>
          <w:rFonts w:ascii="Arial Narrow" w:hAnsi="Arial Narrow"/>
          <w:b/>
          <w:noProof/>
        </w:rPr>
        <w:t xml:space="preserve">CONTRACT AWARD PROCEDURE </w:t>
      </w:r>
    </w:p>
    <w:p w:rsidR="0034458E" w:rsidRPr="001E5506" w:rsidRDefault="0034458E" w:rsidP="007E206E">
      <w:pPr>
        <w:pStyle w:val="Akapitzlist"/>
        <w:spacing w:before="240" w:after="0" w:line="240" w:lineRule="auto"/>
        <w:ind w:left="964"/>
        <w:jc w:val="both"/>
        <w:rPr>
          <w:rFonts w:ascii="Arial Narrow" w:eastAsia="Times New Roman" w:hAnsi="Arial Narrow" w:cs="Times New Roman"/>
          <w:noProof/>
          <w:lang w:eastAsia="pl-PL"/>
        </w:rPr>
      </w:pPr>
    </w:p>
    <w:p w:rsidR="00211AD9" w:rsidRPr="001E5506" w:rsidRDefault="004D25DA" w:rsidP="00E656AA">
      <w:pPr>
        <w:numPr>
          <w:ilvl w:val="0"/>
          <w:numId w:val="1"/>
        </w:numPr>
        <w:spacing w:after="0" w:line="240" w:lineRule="auto"/>
        <w:jc w:val="both"/>
        <w:rPr>
          <w:rFonts w:ascii="Arial Narrow" w:eastAsia="Times New Roman" w:hAnsi="Arial Narrow" w:cs="Tahoma"/>
          <w:noProof/>
        </w:rPr>
      </w:pPr>
      <w:r w:rsidRPr="001E5506">
        <w:rPr>
          <w:rFonts w:ascii="Arial Narrow" w:hAnsi="Arial Narrow"/>
          <w:noProof/>
        </w:rPr>
        <w:t>The procedure is conducted in the form of the direct contract award procedure under Article 305(2) of the Public Procurement Act of 11 September 2019 (consolidated text, Dz. U. of 2019, item 2019, as amended, hereinafter referred to as the "Act" or the "PPA"), in conjunction with Article 91(4)(4) of the introductory provisions to the Public Procurement Act of 11 September 2019 (Dz.U. of 2019, item 2020), of the estimated value of the subject-matter of the contract not exceeding the EU thresholds. In view of the afore-mentioned provision, the Ordering Party confirms that:</w:t>
      </w:r>
    </w:p>
    <w:p w:rsidR="00211AD9" w:rsidRPr="001E5506" w:rsidRDefault="00211AD9" w:rsidP="00145EC4">
      <w:pPr>
        <w:spacing w:after="0" w:line="240" w:lineRule="auto"/>
        <w:ind w:left="284"/>
        <w:jc w:val="both"/>
        <w:rPr>
          <w:rFonts w:ascii="Arial Narrow" w:eastAsia="Times New Roman" w:hAnsi="Arial Narrow" w:cs="Times New Roman"/>
          <w:noProof/>
        </w:rPr>
      </w:pPr>
      <w:r w:rsidRPr="001E5506">
        <w:rPr>
          <w:rFonts w:ascii="Arial Narrow" w:hAnsi="Arial Narrow"/>
          <w:noProof/>
        </w:rPr>
        <w:t>the only changes as compared with the original terms and conditions of this contract are included in the Request for Proposal;</w:t>
      </w:r>
    </w:p>
    <w:p w:rsidR="007769E0" w:rsidRPr="001E5506" w:rsidRDefault="00211AD9" w:rsidP="00145EC4">
      <w:pPr>
        <w:spacing w:after="0" w:line="240" w:lineRule="auto"/>
        <w:ind w:left="284"/>
        <w:jc w:val="both"/>
        <w:rPr>
          <w:rFonts w:ascii="Arial Narrow" w:eastAsia="Times New Roman" w:hAnsi="Arial Narrow" w:cs="Tahoma"/>
          <w:noProof/>
        </w:rPr>
      </w:pPr>
      <w:r w:rsidRPr="001E5506">
        <w:rPr>
          <w:rFonts w:ascii="Arial Narrow" w:hAnsi="Arial Narrow"/>
          <w:noProof/>
        </w:rPr>
        <w:t xml:space="preserve">- the original terms and conditions of the contract have not been significantly modified and are published on the Ordering Party's website available at </w:t>
      </w:r>
      <w:hyperlink r:id="rId11" w:history="1">
        <w:r w:rsidRPr="001E5506">
          <w:rPr>
            <w:rStyle w:val="Hipercze"/>
            <w:rFonts w:ascii="Arial Narrow" w:hAnsi="Arial Narrow"/>
            <w:noProof/>
          </w:rPr>
          <w:t>https://www.ing.pan.pl/ogloszenia/zamowienia-publiczne/postepowania-wedlug-ustawy-prawo-zamowien-publicznych/artykul/dostawa-oprogramowania-do-interpretacji-danych-sejsmicznych-wraz-licencja-i-wsparciem-technicznym</w:t>
        </w:r>
      </w:hyperlink>
      <w:r w:rsidRPr="001E5506">
        <w:rPr>
          <w:rFonts w:ascii="Arial Narrow" w:hAnsi="Arial Narrow"/>
          <w:noProof/>
        </w:rPr>
        <w:t xml:space="preserve"> </w:t>
      </w:r>
    </w:p>
    <w:p w:rsidR="00211AD9" w:rsidRPr="001E5506" w:rsidRDefault="00211AD9" w:rsidP="00145EC4">
      <w:pPr>
        <w:spacing w:after="0" w:line="240" w:lineRule="auto"/>
        <w:ind w:left="284"/>
        <w:jc w:val="both"/>
        <w:rPr>
          <w:rFonts w:ascii="Arial Narrow" w:eastAsia="Times New Roman" w:hAnsi="Arial Narrow" w:cs="Tahoma"/>
          <w:noProof/>
          <w:lang w:eastAsia="pl-PL"/>
        </w:rPr>
      </w:pPr>
    </w:p>
    <w:p w:rsidR="004D25DA" w:rsidRPr="001E5506" w:rsidRDefault="004D25DA" w:rsidP="00E656AA">
      <w:pPr>
        <w:numPr>
          <w:ilvl w:val="0"/>
          <w:numId w:val="1"/>
        </w:numPr>
        <w:spacing w:before="240" w:after="0" w:line="240" w:lineRule="auto"/>
        <w:jc w:val="both"/>
        <w:rPr>
          <w:rFonts w:ascii="Arial Narrow" w:eastAsia="Times New Roman" w:hAnsi="Arial Narrow" w:cs="Times New Roman"/>
          <w:noProof/>
        </w:rPr>
      </w:pPr>
      <w:r w:rsidRPr="001E5506">
        <w:rPr>
          <w:rFonts w:ascii="Arial Narrow" w:hAnsi="Arial Narrow"/>
          <w:noProof/>
        </w:rPr>
        <w:t>The procedure to which this document relates is marked as: DZP-2310-1/2021</w:t>
      </w:r>
    </w:p>
    <w:p w:rsidR="004D25DA" w:rsidRPr="001E5506" w:rsidRDefault="004D25DA" w:rsidP="00E656AA">
      <w:pPr>
        <w:numPr>
          <w:ilvl w:val="0"/>
          <w:numId w:val="1"/>
        </w:numPr>
        <w:spacing w:before="240" w:after="0" w:line="240" w:lineRule="auto"/>
        <w:jc w:val="both"/>
        <w:rPr>
          <w:rFonts w:ascii="Arial Narrow" w:eastAsia="Times New Roman" w:hAnsi="Arial Narrow" w:cs="Times New Roman"/>
          <w:noProof/>
        </w:rPr>
      </w:pPr>
      <w:r w:rsidRPr="001E5506">
        <w:rPr>
          <w:rFonts w:ascii="Arial Narrow" w:hAnsi="Arial Narrow"/>
          <w:bCs/>
          <w:noProof/>
        </w:rPr>
        <w:t>To matters not provided for in this Invitation, the provisions of the Act and secondary legislation shall apply.</w:t>
      </w:r>
      <w:r w:rsidR="002F154D" w:rsidRPr="001E5506">
        <w:rPr>
          <w:rFonts w:ascii="Arial Narrow" w:hAnsi="Arial Narrow"/>
          <w:bCs/>
          <w:noProof/>
        </w:rPr>
        <w:t xml:space="preserve"> </w:t>
      </w:r>
    </w:p>
    <w:bookmarkEnd w:id="0"/>
    <w:bookmarkEnd w:id="1"/>
    <w:p w:rsidR="009D4344" w:rsidRPr="001E5506" w:rsidRDefault="009D4344" w:rsidP="007E206E">
      <w:pPr>
        <w:spacing w:after="0" w:line="240" w:lineRule="auto"/>
        <w:jc w:val="both"/>
        <w:rPr>
          <w:rFonts w:ascii="Arial Narrow" w:eastAsia="Times New Roman" w:hAnsi="Arial Narrow" w:cs="Tahoma"/>
          <w:noProof/>
          <w:lang w:eastAsia="pl-PL"/>
        </w:rPr>
      </w:pPr>
    </w:p>
    <w:p w:rsidR="00002E40" w:rsidRPr="001E5506" w:rsidRDefault="00E90C98"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DESCRIPTION OF THE SUBJECT</w:t>
      </w:r>
      <w:r w:rsidR="001E5506" w:rsidRPr="001E5506">
        <w:rPr>
          <w:rFonts w:ascii="Arial Narrow" w:hAnsi="Arial Narrow"/>
          <w:b/>
          <w:noProof/>
        </w:rPr>
        <w:t>-MATTER</w:t>
      </w:r>
      <w:r w:rsidRPr="001E5506">
        <w:rPr>
          <w:rFonts w:ascii="Arial Narrow" w:hAnsi="Arial Narrow"/>
          <w:b/>
          <w:noProof/>
        </w:rPr>
        <w:t xml:space="preserve"> OF THE CONTRACT </w:t>
      </w:r>
    </w:p>
    <w:p w:rsidR="00C6202D" w:rsidRPr="001E5506" w:rsidRDefault="00C6202D" w:rsidP="007E206E">
      <w:pPr>
        <w:spacing w:after="0" w:line="240" w:lineRule="auto"/>
        <w:ind w:left="227"/>
        <w:jc w:val="both"/>
        <w:rPr>
          <w:rFonts w:ascii="Arial Narrow" w:hAnsi="Arial Narrow" w:cs="Times New Roman"/>
          <w:b/>
          <w:noProof/>
        </w:rPr>
      </w:pPr>
    </w:p>
    <w:p w:rsidR="00000470" w:rsidRPr="001E5506" w:rsidRDefault="002B371E" w:rsidP="00C82DB5">
      <w:pPr>
        <w:spacing w:after="0" w:line="240" w:lineRule="auto"/>
        <w:ind w:left="227"/>
        <w:jc w:val="both"/>
        <w:rPr>
          <w:rFonts w:eastAsia="Times New Roman"/>
          <w:noProof/>
        </w:rPr>
      </w:pPr>
      <w:r w:rsidRPr="001E5506">
        <w:rPr>
          <w:rFonts w:ascii="Arial Narrow" w:hAnsi="Arial Narrow"/>
          <w:noProof/>
        </w:rPr>
        <w:t>In accordance with the original terms and conditions of the contract.</w:t>
      </w:r>
    </w:p>
    <w:p w:rsidR="00FB25F7" w:rsidRPr="001E5506" w:rsidRDefault="00BB5F8C" w:rsidP="00E656AA">
      <w:pPr>
        <w:pStyle w:val="Akapitzlist"/>
        <w:numPr>
          <w:ilvl w:val="0"/>
          <w:numId w:val="3"/>
        </w:numPr>
        <w:spacing w:before="240" w:after="0" w:line="240" w:lineRule="auto"/>
        <w:jc w:val="both"/>
        <w:rPr>
          <w:rFonts w:ascii="Arial Narrow" w:hAnsi="Arial Narrow" w:cs="Times New Roman"/>
          <w:b/>
          <w:noProof/>
        </w:rPr>
      </w:pPr>
      <w:r w:rsidRPr="001E5506">
        <w:rPr>
          <w:rFonts w:ascii="Arial Narrow" w:hAnsi="Arial Narrow"/>
          <w:b/>
          <w:noProof/>
        </w:rPr>
        <w:t xml:space="preserve">TIME FOR COMPLETION OF THE CONTRACT </w:t>
      </w:r>
    </w:p>
    <w:p w:rsidR="0096672E" w:rsidRPr="001E5506" w:rsidRDefault="0096672E" w:rsidP="0096672E">
      <w:pPr>
        <w:pStyle w:val="Akapitzlist"/>
        <w:spacing w:before="240" w:after="0" w:line="240" w:lineRule="auto"/>
        <w:ind w:left="964"/>
        <w:jc w:val="both"/>
        <w:rPr>
          <w:rFonts w:ascii="Arial Narrow" w:hAnsi="Arial Narrow" w:cs="Times New Roman"/>
          <w:b/>
          <w:noProof/>
        </w:rPr>
      </w:pPr>
    </w:p>
    <w:p w:rsidR="00EA3F67" w:rsidRPr="001E5506" w:rsidRDefault="00EA3F67" w:rsidP="001E5506">
      <w:pPr>
        <w:pStyle w:val="Akapitzlist"/>
        <w:numPr>
          <w:ilvl w:val="0"/>
          <w:numId w:val="2"/>
        </w:numPr>
        <w:spacing w:before="240" w:after="0" w:line="240" w:lineRule="auto"/>
        <w:jc w:val="both"/>
        <w:rPr>
          <w:rFonts w:ascii="Arial Narrow" w:hAnsi="Arial Narrow"/>
          <w:noProof/>
          <w:spacing w:val="-1"/>
        </w:rPr>
      </w:pPr>
      <w:r w:rsidRPr="001E5506">
        <w:rPr>
          <w:rFonts w:ascii="Arial Narrow" w:hAnsi="Arial Narrow"/>
          <w:noProof/>
        </w:rPr>
        <w:t xml:space="preserve">Maximum time for delivery: 20 days of the conclusion of the </w:t>
      </w:r>
      <w:r w:rsidR="001E5506" w:rsidRPr="001E5506">
        <w:rPr>
          <w:rFonts w:ascii="Arial Narrow" w:hAnsi="Arial Narrow"/>
          <w:noProof/>
        </w:rPr>
        <w:t>agreement</w:t>
      </w:r>
      <w:r w:rsidRPr="001E5506">
        <w:rPr>
          <w:rFonts w:ascii="Arial Narrow" w:hAnsi="Arial Narrow"/>
          <w:noProof/>
        </w:rPr>
        <w:t xml:space="preserve">. </w:t>
      </w:r>
    </w:p>
    <w:p w:rsidR="00EA3F67" w:rsidRPr="001E5506" w:rsidRDefault="00EA3F67" w:rsidP="001E5506">
      <w:pPr>
        <w:pStyle w:val="Akapitzlist"/>
        <w:numPr>
          <w:ilvl w:val="0"/>
          <w:numId w:val="2"/>
        </w:numPr>
        <w:spacing w:before="240" w:after="0" w:line="240" w:lineRule="auto"/>
        <w:jc w:val="both"/>
        <w:rPr>
          <w:rFonts w:ascii="Arial Narrow" w:hAnsi="Arial Narrow"/>
          <w:noProof/>
          <w:spacing w:val="-1"/>
        </w:rPr>
      </w:pPr>
      <w:r w:rsidRPr="001E5506">
        <w:rPr>
          <w:rFonts w:ascii="Arial Narrow" w:hAnsi="Arial Narrow"/>
          <w:noProof/>
        </w:rPr>
        <w:t xml:space="preserve">Delivery means supplying the Ordering Party with the software, documents and access data as described in § 5(2) of the model </w:t>
      </w:r>
      <w:r w:rsidR="001E5506" w:rsidRPr="001E5506">
        <w:rPr>
          <w:rFonts w:ascii="Arial Narrow" w:hAnsi="Arial Narrow"/>
          <w:noProof/>
        </w:rPr>
        <w:t>agreement</w:t>
      </w:r>
      <w:r w:rsidRPr="001E5506">
        <w:rPr>
          <w:rFonts w:ascii="Arial Narrow" w:hAnsi="Arial Narrow"/>
          <w:noProof/>
        </w:rPr>
        <w:t xml:space="preserve">. </w:t>
      </w:r>
    </w:p>
    <w:p w:rsidR="00EA3F67" w:rsidRPr="001E5506" w:rsidRDefault="00EA3F67" w:rsidP="00E656AA">
      <w:pPr>
        <w:pStyle w:val="Akapitzlist"/>
        <w:numPr>
          <w:ilvl w:val="0"/>
          <w:numId w:val="2"/>
        </w:numPr>
        <w:spacing w:before="240" w:after="0" w:line="240" w:lineRule="auto"/>
        <w:jc w:val="both"/>
        <w:rPr>
          <w:rFonts w:ascii="Arial Narrow" w:hAnsi="Arial Narrow"/>
          <w:noProof/>
        </w:rPr>
      </w:pPr>
      <w:r w:rsidRPr="001E5506">
        <w:rPr>
          <w:rFonts w:ascii="Arial Narrow" w:hAnsi="Arial Narrow"/>
          <w:noProof/>
        </w:rPr>
        <w:t xml:space="preserve">Technical support period: from the signed delivery acceptance protocol to 30 September 2022. </w:t>
      </w:r>
    </w:p>
    <w:p w:rsidR="009D4344" w:rsidRPr="001E5506" w:rsidRDefault="009D4344" w:rsidP="007E206E">
      <w:pPr>
        <w:spacing w:after="0" w:line="240" w:lineRule="auto"/>
        <w:jc w:val="both"/>
        <w:rPr>
          <w:rFonts w:ascii="Arial Narrow" w:eastAsia="Times New Roman" w:hAnsi="Arial Narrow" w:cs="Tahoma"/>
          <w:noProof/>
          <w:lang w:eastAsia="pl-PL"/>
        </w:rPr>
      </w:pPr>
    </w:p>
    <w:p w:rsidR="00F84F37" w:rsidRPr="001E5506" w:rsidRDefault="00CC2FDD" w:rsidP="00E656AA">
      <w:pPr>
        <w:pStyle w:val="Akapitzlist"/>
        <w:numPr>
          <w:ilvl w:val="0"/>
          <w:numId w:val="3"/>
        </w:numPr>
        <w:spacing w:before="240" w:after="0" w:line="240" w:lineRule="auto"/>
        <w:jc w:val="both"/>
        <w:rPr>
          <w:rFonts w:ascii="Arial Narrow" w:eastAsia="Times New Roman" w:hAnsi="Arial Narrow" w:cs="Tahoma"/>
          <w:noProof/>
        </w:rPr>
      </w:pPr>
      <w:r w:rsidRPr="001E5506">
        <w:rPr>
          <w:rFonts w:ascii="Arial Narrow" w:hAnsi="Arial Narrow"/>
          <w:b/>
          <w:noProof/>
        </w:rPr>
        <w:t>TERMS AND CONDITIONS OF PARTICIPATION IN THE TENDER PROCEDURE</w:t>
      </w:r>
    </w:p>
    <w:p w:rsidR="00162F9C" w:rsidRPr="001E5506" w:rsidRDefault="002B371E" w:rsidP="00C82DB5">
      <w:pPr>
        <w:pStyle w:val="Akapitzlist"/>
        <w:spacing w:before="240" w:after="0" w:line="240" w:lineRule="auto"/>
        <w:ind w:left="284"/>
        <w:contextualSpacing w:val="0"/>
        <w:jc w:val="both"/>
        <w:rPr>
          <w:rFonts w:ascii="Arial Narrow" w:hAnsi="Arial Narrow" w:cs="Times New Roman"/>
          <w:noProof/>
        </w:rPr>
      </w:pPr>
      <w:r w:rsidRPr="001E5506">
        <w:rPr>
          <w:rFonts w:ascii="Arial Narrow" w:hAnsi="Arial Narrow"/>
          <w:noProof/>
        </w:rPr>
        <w:t>In accordance with the original terms and conditions of the contract.</w:t>
      </w:r>
    </w:p>
    <w:p w:rsidR="00C82DB5" w:rsidRPr="001E5506" w:rsidRDefault="00C82DB5" w:rsidP="00C82DB5">
      <w:pPr>
        <w:pStyle w:val="Akapitzlist"/>
        <w:spacing w:before="240" w:after="0" w:line="240" w:lineRule="auto"/>
        <w:ind w:left="284"/>
        <w:contextualSpacing w:val="0"/>
        <w:jc w:val="both"/>
        <w:rPr>
          <w:rFonts w:ascii="Arial Narrow" w:hAnsi="Arial Narrow" w:cs="Times New Roman"/>
          <w:noProof/>
        </w:rPr>
      </w:pPr>
    </w:p>
    <w:p w:rsidR="00D14212" w:rsidRPr="001E5506" w:rsidRDefault="00D14212" w:rsidP="00E656AA">
      <w:pPr>
        <w:pStyle w:val="Akapitzlist"/>
        <w:numPr>
          <w:ilvl w:val="0"/>
          <w:numId w:val="3"/>
        </w:numPr>
        <w:spacing w:before="240" w:after="0" w:line="240" w:lineRule="auto"/>
        <w:jc w:val="both"/>
        <w:rPr>
          <w:rFonts w:ascii="Arial Narrow" w:hAnsi="Arial Narrow" w:cs="Times New Roman"/>
          <w:b/>
          <w:noProof/>
        </w:rPr>
      </w:pPr>
      <w:r w:rsidRPr="001E5506">
        <w:rPr>
          <w:rFonts w:ascii="Arial Narrow" w:hAnsi="Arial Narrow"/>
          <w:b/>
          <w:noProof/>
        </w:rPr>
        <w:t xml:space="preserve">GROUNDS FOR EXCLUSION FROM THE PROCEDURE </w:t>
      </w:r>
    </w:p>
    <w:p w:rsidR="00261183" w:rsidRPr="001E5506" w:rsidRDefault="00261183" w:rsidP="003A51F7">
      <w:pPr>
        <w:pStyle w:val="Akapitzlist"/>
        <w:spacing w:before="240" w:after="0" w:line="240" w:lineRule="auto"/>
        <w:jc w:val="both"/>
        <w:rPr>
          <w:rFonts w:ascii="Arial Narrow" w:hAnsi="Arial Narrow" w:cs="Times New Roman"/>
          <w:noProof/>
        </w:rPr>
      </w:pPr>
    </w:p>
    <w:p w:rsidR="00261183" w:rsidRPr="001E5506" w:rsidRDefault="00261183" w:rsidP="003A51F7">
      <w:pPr>
        <w:pStyle w:val="Akapitzlist"/>
        <w:spacing w:before="240" w:after="0" w:line="240" w:lineRule="auto"/>
        <w:jc w:val="both"/>
        <w:rPr>
          <w:rFonts w:ascii="Arial Narrow" w:hAnsi="Arial Narrow" w:cs="Times New Roman"/>
          <w:noProof/>
        </w:rPr>
      </w:pPr>
      <w:r w:rsidRPr="001E5506">
        <w:rPr>
          <w:rFonts w:ascii="Arial Narrow" w:hAnsi="Arial Narrow"/>
          <w:noProof/>
        </w:rPr>
        <w:t>Only the Contractors that are not subject to exclusion under the circumstances set out in Article 108 of the Public Procurement Act may apply for the award of the contract.</w:t>
      </w:r>
    </w:p>
    <w:p w:rsidR="00261183" w:rsidRPr="001E5506" w:rsidRDefault="00261183" w:rsidP="003A51F7">
      <w:pPr>
        <w:spacing w:before="240" w:after="0" w:line="240" w:lineRule="auto"/>
        <w:ind w:left="360"/>
        <w:jc w:val="both"/>
        <w:rPr>
          <w:rFonts w:ascii="Arial Narrow" w:hAnsi="Arial Narrow" w:cs="Times New Roman"/>
          <w:noProof/>
        </w:rPr>
      </w:pPr>
    </w:p>
    <w:p w:rsidR="00145EC4" w:rsidRPr="001E5506" w:rsidRDefault="00145EC4" w:rsidP="003A51F7">
      <w:pPr>
        <w:pStyle w:val="Akapitzlist"/>
        <w:spacing w:before="240" w:after="0" w:line="240" w:lineRule="auto"/>
        <w:jc w:val="both"/>
        <w:rPr>
          <w:rFonts w:ascii="Arial Narrow" w:hAnsi="Arial Narrow" w:cs="Times New Roman"/>
          <w:noProof/>
        </w:rPr>
      </w:pPr>
    </w:p>
    <w:p w:rsidR="0091017D" w:rsidRPr="001E5506" w:rsidRDefault="0091017D" w:rsidP="00E656AA">
      <w:pPr>
        <w:pStyle w:val="Akapitzlist"/>
        <w:numPr>
          <w:ilvl w:val="0"/>
          <w:numId w:val="3"/>
        </w:numPr>
        <w:spacing w:before="240" w:after="0" w:line="240" w:lineRule="auto"/>
        <w:jc w:val="both"/>
        <w:rPr>
          <w:rFonts w:ascii="Arial Narrow" w:hAnsi="Arial Narrow" w:cs="Times New Roman"/>
          <w:b/>
          <w:noProof/>
        </w:rPr>
      </w:pPr>
      <w:r w:rsidRPr="001E5506">
        <w:rPr>
          <w:rFonts w:ascii="Arial Narrow" w:hAnsi="Arial Narrow"/>
          <w:b/>
          <w:noProof/>
        </w:rPr>
        <w:lastRenderedPageBreak/>
        <w:t xml:space="preserve">SUBCONTRACTORS </w:t>
      </w:r>
    </w:p>
    <w:p w:rsidR="00B013DB" w:rsidRPr="001E5506" w:rsidRDefault="007D7AB4" w:rsidP="007E206E">
      <w:pPr>
        <w:spacing w:before="240" w:after="0" w:line="240" w:lineRule="auto"/>
        <w:jc w:val="both"/>
        <w:rPr>
          <w:rFonts w:ascii="Arial Narrow" w:eastAsia="Times New Roman" w:hAnsi="Arial Narrow" w:cs="Times New Roman"/>
          <w:noProof/>
        </w:rPr>
      </w:pPr>
      <w:r w:rsidRPr="001E5506">
        <w:rPr>
          <w:rFonts w:ascii="Arial Narrow" w:hAnsi="Arial Narrow"/>
          <w:noProof/>
        </w:rPr>
        <w:t>In accordance with the original terms and conditions of the contract.</w:t>
      </w:r>
    </w:p>
    <w:p w:rsidR="00F61191" w:rsidRPr="001E5506" w:rsidRDefault="00F61191"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bCs/>
          <w:noProof/>
        </w:rPr>
        <w:t>SPECIFICATION OF THE REQUIRED DECLARATIONS AND DOCUMENTS CONFIRMING THE FULFILMENT OF THE TERMS AND CONDITIONS OF PARTICIPATION IN THE CONTRACT AWARD PROCEDURE AND ABSENCE OF GROUNDS FOR EXCLUSION</w:t>
      </w:r>
    </w:p>
    <w:p w:rsidR="00145EC4" w:rsidRPr="001E5506" w:rsidRDefault="007D7AB4" w:rsidP="007E206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Arial Narrow" w:hAnsi="Arial Narrow"/>
          <w:noProof/>
          <w:sz w:val="22"/>
          <w:szCs w:val="22"/>
        </w:rPr>
      </w:pPr>
      <w:r w:rsidRPr="001E5506">
        <w:rPr>
          <w:rFonts w:ascii="Arial Narrow" w:hAnsi="Arial Narrow"/>
          <w:noProof/>
          <w:sz w:val="22"/>
          <w:szCs w:val="22"/>
        </w:rPr>
        <w:t>In accordance with the original terms and conditions of the contract.</w:t>
      </w:r>
    </w:p>
    <w:p w:rsidR="00784DDF" w:rsidRPr="001E5506" w:rsidRDefault="00784DDF" w:rsidP="00E656AA">
      <w:pPr>
        <w:pStyle w:val="Akapitzlist"/>
        <w:numPr>
          <w:ilvl w:val="0"/>
          <w:numId w:val="3"/>
        </w:numPr>
        <w:spacing w:before="240" w:after="0" w:line="240" w:lineRule="auto"/>
        <w:jc w:val="both"/>
        <w:rPr>
          <w:rFonts w:ascii="Arial Narrow" w:hAnsi="Arial Narrow"/>
          <w:b/>
          <w:noProof/>
        </w:rPr>
      </w:pPr>
      <w:r w:rsidRPr="001E5506">
        <w:rPr>
          <w:rFonts w:ascii="Arial Narrow" w:hAnsi="Arial Narrow"/>
          <w:b/>
          <w:bCs/>
          <w:noProof/>
        </w:rPr>
        <w:t>INFORMATION ABOUT THE MANNER OF COMMUNICATION BETWEEN THE ORDERING PARTY AND CONTRACTORS AND THE PROVISION OF DECLARATIONS OR DOCUMENTS, AS WELL AS INDICATION OF THE PERSONS AUTHORISED TO COMMUNICATE WITH CONTRACTORS</w:t>
      </w:r>
    </w:p>
    <w:p w:rsidR="007D7AB4" w:rsidRPr="001E5506" w:rsidRDefault="007D7AB4" w:rsidP="007E206E">
      <w:pPr>
        <w:spacing w:after="0" w:line="240" w:lineRule="auto"/>
        <w:jc w:val="both"/>
        <w:rPr>
          <w:rFonts w:ascii="Arial Narrow" w:hAnsi="Arial Narrow" w:cs="Times New Roman"/>
          <w:noProof/>
        </w:rPr>
      </w:pPr>
    </w:p>
    <w:p w:rsidR="000F0690" w:rsidRPr="001E5506" w:rsidRDefault="00C60E14" w:rsidP="007E206E">
      <w:pPr>
        <w:spacing w:after="0" w:line="240" w:lineRule="auto"/>
        <w:jc w:val="both"/>
        <w:rPr>
          <w:rFonts w:ascii="Arial Narrow" w:hAnsi="Arial Narrow" w:cs="Times New Roman"/>
          <w:noProof/>
        </w:rPr>
      </w:pPr>
      <w:r w:rsidRPr="001E5506">
        <w:rPr>
          <w:rFonts w:ascii="Arial Narrow" w:hAnsi="Arial Narrow"/>
          <w:noProof/>
        </w:rPr>
        <w:t>The Ordering Party accepts maintaining correspondence and conducting negotiations in English.</w:t>
      </w:r>
    </w:p>
    <w:p w:rsidR="00380119" w:rsidRPr="001E5506" w:rsidRDefault="00380119" w:rsidP="007E206E">
      <w:pPr>
        <w:spacing w:after="0" w:line="240" w:lineRule="auto"/>
        <w:jc w:val="both"/>
        <w:rPr>
          <w:rFonts w:ascii="Arial Narrow" w:hAnsi="Arial Narrow" w:cs="Times New Roman"/>
          <w:noProof/>
        </w:rPr>
      </w:pPr>
    </w:p>
    <w:p w:rsidR="00380119" w:rsidRPr="001E5506" w:rsidRDefault="00380119" w:rsidP="001E5506">
      <w:pPr>
        <w:spacing w:after="0" w:line="240" w:lineRule="auto"/>
        <w:jc w:val="both"/>
        <w:rPr>
          <w:rFonts w:ascii="Arial Narrow" w:hAnsi="Arial Narrow" w:cs="Times New Roman"/>
          <w:noProof/>
        </w:rPr>
      </w:pPr>
      <w:r w:rsidRPr="001E5506">
        <w:rPr>
          <w:rStyle w:val="FontStyle11"/>
          <w:rFonts w:ascii="Arial Narrow" w:hAnsi="Arial Narrow"/>
          <w:noProof/>
        </w:rPr>
        <w:t xml:space="preserve">The </w:t>
      </w:r>
      <w:r w:rsidR="001E5506" w:rsidRPr="001E5506">
        <w:rPr>
          <w:rStyle w:val="FontStyle11"/>
          <w:rFonts w:ascii="Arial Narrow" w:hAnsi="Arial Narrow"/>
          <w:noProof/>
        </w:rPr>
        <w:t>agreement</w:t>
      </w:r>
      <w:r w:rsidRPr="001E5506">
        <w:rPr>
          <w:rStyle w:val="FontStyle11"/>
          <w:rFonts w:ascii="Arial Narrow" w:hAnsi="Arial Narrow"/>
          <w:noProof/>
        </w:rPr>
        <w:t xml:space="preserve"> shall be prepared in Polish and English. In the event of any discrepancy between the 2 language versions, the Polish text shall prevail.</w:t>
      </w:r>
    </w:p>
    <w:p w:rsidR="00145EC4" w:rsidRPr="001E5506" w:rsidRDefault="00145EC4" w:rsidP="007E206E">
      <w:pPr>
        <w:spacing w:after="0" w:line="240" w:lineRule="auto"/>
        <w:jc w:val="both"/>
        <w:rPr>
          <w:rFonts w:ascii="Arial Narrow" w:eastAsia="Times New Roman" w:hAnsi="Arial Narrow" w:cs="Times New Roman"/>
          <w:b/>
          <w:noProof/>
          <w:lang w:eastAsia="pl-PL"/>
        </w:rPr>
      </w:pPr>
    </w:p>
    <w:p w:rsidR="00707267" w:rsidRPr="001E5506" w:rsidRDefault="00707267"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 xml:space="preserve">REQUIREMENTS RELATED TO TENDER GUARANTEE </w:t>
      </w:r>
    </w:p>
    <w:p w:rsidR="00770938" w:rsidRPr="001E5506" w:rsidRDefault="00797FB7" w:rsidP="007E206E">
      <w:pPr>
        <w:spacing w:before="240" w:after="0" w:line="240" w:lineRule="auto"/>
        <w:jc w:val="both"/>
        <w:rPr>
          <w:rFonts w:ascii="Arial Narrow" w:eastAsia="Times New Roman" w:hAnsi="Arial Narrow" w:cs="Times New Roman"/>
          <w:noProof/>
        </w:rPr>
      </w:pPr>
      <w:r w:rsidRPr="001E5506">
        <w:rPr>
          <w:rFonts w:ascii="Arial Narrow" w:hAnsi="Arial Narrow"/>
          <w:noProof/>
        </w:rPr>
        <w:t xml:space="preserve">N/A </w:t>
      </w:r>
    </w:p>
    <w:p w:rsidR="00707267" w:rsidRPr="001E5506" w:rsidRDefault="00707267"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 xml:space="preserve">TENDER VALIDITY PERIOD </w:t>
      </w:r>
    </w:p>
    <w:p w:rsidR="00FD01A4" w:rsidRPr="001E5506" w:rsidRDefault="00FD01A4" w:rsidP="00400D36">
      <w:pPr>
        <w:spacing w:before="240" w:after="0" w:line="240" w:lineRule="auto"/>
        <w:ind w:left="284"/>
        <w:jc w:val="both"/>
        <w:rPr>
          <w:rFonts w:ascii="Arial Narrow" w:eastAsia="Times New Roman" w:hAnsi="Arial Narrow" w:cs="Times New Roman"/>
          <w:noProof/>
        </w:rPr>
      </w:pPr>
      <w:r w:rsidRPr="001E5506">
        <w:rPr>
          <w:rFonts w:ascii="Arial Narrow" w:hAnsi="Arial Narrow"/>
          <w:noProof/>
        </w:rPr>
        <w:t>The Contractor shall be bound by the tender for 90 days. The running of the tender validity period shall start upon the expiry of the tender submission date.</w:t>
      </w:r>
      <w:r w:rsidR="002F154D" w:rsidRPr="001E5506">
        <w:rPr>
          <w:rFonts w:ascii="Arial Narrow" w:hAnsi="Arial Narrow"/>
          <w:noProof/>
        </w:rPr>
        <w:t xml:space="preserve"> </w:t>
      </w:r>
    </w:p>
    <w:p w:rsidR="000066CD" w:rsidRPr="001E5506" w:rsidRDefault="000066CD"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 xml:space="preserve">DESCRIPTION OF THE MANNER OF PREPARING THE TENDER </w:t>
      </w:r>
    </w:p>
    <w:p w:rsidR="00A86BC1" w:rsidRPr="001E5506" w:rsidRDefault="00A86BC1" w:rsidP="00C82DB5">
      <w:pPr>
        <w:rPr>
          <w:rFonts w:ascii="Arial Narrow" w:eastAsia="Times New Roman" w:hAnsi="Arial Narrow" w:cs="Tahoma"/>
          <w:b/>
          <w:noProof/>
          <w:lang w:eastAsia="pl-PL"/>
        </w:rPr>
      </w:pPr>
    </w:p>
    <w:p w:rsidR="00797FB7" w:rsidRPr="001E5506" w:rsidRDefault="00275536" w:rsidP="00145EC4">
      <w:pPr>
        <w:rPr>
          <w:rFonts w:ascii="Arial Narrow" w:eastAsia="Times New Roman" w:hAnsi="Arial Narrow" w:cs="Tahoma"/>
          <w:noProof/>
        </w:rPr>
      </w:pPr>
      <w:r w:rsidRPr="001E5506">
        <w:rPr>
          <w:rFonts w:ascii="Arial Narrow" w:hAnsi="Arial Narrow"/>
          <w:noProof/>
        </w:rPr>
        <w:t xml:space="preserve">The Ordering Party accepts the possibility of submitting a tender and the required annexes in English on templates prepared by the Ordering Party. </w:t>
      </w:r>
    </w:p>
    <w:p w:rsidR="00797FB7" w:rsidRPr="001E5506" w:rsidRDefault="00797FB7" w:rsidP="00A86BC1">
      <w:pPr>
        <w:pStyle w:val="Akapitzlist"/>
        <w:rPr>
          <w:rFonts w:ascii="Arial Narrow" w:eastAsia="Times New Roman" w:hAnsi="Arial Narrow" w:cs="Tahoma"/>
          <w:b/>
          <w:noProof/>
          <w:lang w:eastAsia="pl-PL"/>
        </w:rPr>
      </w:pPr>
    </w:p>
    <w:p w:rsidR="00D111F8" w:rsidRPr="001E5506" w:rsidRDefault="00372AE6"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TIME LIMIT FOR SUBMISSION AND NEGOTIATIONS</w:t>
      </w:r>
      <w:r w:rsidR="002F154D" w:rsidRPr="001E5506">
        <w:rPr>
          <w:rFonts w:ascii="Arial Narrow" w:hAnsi="Arial Narrow"/>
          <w:b/>
          <w:noProof/>
        </w:rPr>
        <w:t xml:space="preserve"> </w:t>
      </w:r>
    </w:p>
    <w:p w:rsidR="00D111F8" w:rsidRPr="001E5506" w:rsidRDefault="00D111F8" w:rsidP="00D111F8">
      <w:pPr>
        <w:pStyle w:val="Akapitzlist"/>
        <w:spacing w:before="240" w:after="0" w:line="240" w:lineRule="auto"/>
        <w:ind w:left="964"/>
        <w:jc w:val="both"/>
        <w:rPr>
          <w:rFonts w:ascii="Arial Narrow" w:eastAsia="Times New Roman" w:hAnsi="Arial Narrow" w:cs="Times New Roman"/>
          <w:b/>
          <w:noProof/>
          <w:lang w:eastAsia="pl-PL"/>
        </w:rPr>
      </w:pPr>
    </w:p>
    <w:p w:rsidR="004F6340" w:rsidRPr="001E5506" w:rsidRDefault="004F6340" w:rsidP="00E656AA">
      <w:pPr>
        <w:pStyle w:val="Akapitzlist"/>
        <w:numPr>
          <w:ilvl w:val="0"/>
          <w:numId w:val="4"/>
        </w:numPr>
        <w:tabs>
          <w:tab w:val="clear" w:pos="720"/>
          <w:tab w:val="num" w:pos="567"/>
        </w:tabs>
        <w:spacing w:before="240" w:after="0" w:line="240" w:lineRule="auto"/>
        <w:ind w:left="426" w:hanging="426"/>
        <w:jc w:val="both"/>
        <w:rPr>
          <w:rFonts w:ascii="Arial Narrow" w:hAnsi="Arial Narrow" w:cs="Tahoma"/>
          <w:noProof/>
        </w:rPr>
      </w:pPr>
      <w:r w:rsidRPr="001E5506">
        <w:rPr>
          <w:rFonts w:ascii="Arial Narrow" w:hAnsi="Arial Narrow"/>
          <w:noProof/>
        </w:rPr>
        <w:t>The tender shall be submitted by filling in Annexe No. 1 - Tender Form.</w:t>
      </w:r>
    </w:p>
    <w:p w:rsidR="004F6340" w:rsidRPr="001E5506" w:rsidRDefault="004F6340" w:rsidP="00E656AA">
      <w:pPr>
        <w:numPr>
          <w:ilvl w:val="0"/>
          <w:numId w:val="4"/>
        </w:numPr>
        <w:spacing w:before="240" w:after="0" w:line="240" w:lineRule="auto"/>
        <w:ind w:left="360"/>
        <w:jc w:val="both"/>
        <w:rPr>
          <w:rFonts w:ascii="Arial Narrow" w:hAnsi="Arial Narrow" w:cs="Tahoma"/>
          <w:noProof/>
        </w:rPr>
      </w:pPr>
      <w:r w:rsidRPr="001E5506">
        <w:rPr>
          <w:rFonts w:ascii="Arial Narrow" w:hAnsi="Arial Narrow"/>
          <w:noProof/>
        </w:rPr>
        <w:t xml:space="preserve">The tender submission deadline </w:t>
      </w:r>
      <w:r w:rsidR="0017600C">
        <w:rPr>
          <w:rFonts w:ascii="Arial Narrow" w:hAnsi="Arial Narrow"/>
          <w:noProof/>
        </w:rPr>
        <w:t>shall expire on 5 February</w:t>
      </w:r>
      <w:bookmarkStart w:id="2" w:name="_GoBack"/>
      <w:bookmarkEnd w:id="2"/>
      <w:r w:rsidRPr="001E5506">
        <w:rPr>
          <w:rFonts w:ascii="Arial Narrow" w:hAnsi="Arial Narrow"/>
          <w:noProof/>
        </w:rPr>
        <w:t xml:space="preserve"> 2021.</w:t>
      </w:r>
    </w:p>
    <w:p w:rsidR="00797FB7" w:rsidRPr="001E5506" w:rsidRDefault="00797FB7" w:rsidP="00E656AA">
      <w:pPr>
        <w:numPr>
          <w:ilvl w:val="0"/>
          <w:numId w:val="4"/>
        </w:numPr>
        <w:spacing w:before="240" w:after="0" w:line="240" w:lineRule="auto"/>
        <w:ind w:left="360"/>
        <w:jc w:val="both"/>
        <w:rPr>
          <w:rFonts w:ascii="Arial Narrow" w:hAnsi="Arial Narrow" w:cs="Tahoma"/>
          <w:noProof/>
        </w:rPr>
      </w:pPr>
      <w:r w:rsidRPr="001E5506">
        <w:rPr>
          <w:rFonts w:ascii="Arial Narrow" w:hAnsi="Arial Narrow"/>
          <w:noProof/>
        </w:rPr>
        <w:t>Negotiations with the Tenderer shall commence without unnecessary delay after opening the tenders.</w:t>
      </w:r>
    </w:p>
    <w:p w:rsidR="00577DA6" w:rsidRPr="001E5506" w:rsidRDefault="00577DA6">
      <w:pPr>
        <w:spacing w:before="240" w:after="0" w:line="240" w:lineRule="auto"/>
        <w:ind w:left="360"/>
        <w:jc w:val="both"/>
        <w:rPr>
          <w:rFonts w:ascii="Arial Narrow" w:hAnsi="Arial Narrow" w:cs="Tahoma"/>
          <w:noProof/>
        </w:rPr>
      </w:pPr>
    </w:p>
    <w:p w:rsidR="00372AE6" w:rsidRPr="001E5506" w:rsidRDefault="00372AE6"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DESCRIPTION OF THE METHOD OF CALCULATING THE PRICE</w:t>
      </w:r>
      <w:r w:rsidR="002F154D" w:rsidRPr="001E5506">
        <w:rPr>
          <w:rFonts w:ascii="Arial Narrow" w:hAnsi="Arial Narrow"/>
          <w:b/>
          <w:noProof/>
        </w:rPr>
        <w:t xml:space="preserve"> </w:t>
      </w:r>
    </w:p>
    <w:p w:rsidR="00537D83" w:rsidRPr="001E5506" w:rsidRDefault="00537D83" w:rsidP="007E206E">
      <w:pPr>
        <w:spacing w:after="0" w:line="240" w:lineRule="auto"/>
        <w:jc w:val="both"/>
        <w:rPr>
          <w:rFonts w:ascii="Arial Narrow" w:eastAsia="Times New Roman" w:hAnsi="Arial Narrow" w:cs="Tahoma"/>
          <w:noProof/>
          <w:lang w:eastAsia="pl-PL"/>
        </w:rPr>
      </w:pPr>
    </w:p>
    <w:p w:rsidR="0082322A" w:rsidRPr="001E5506" w:rsidRDefault="00797FB7" w:rsidP="00145EC4">
      <w:pPr>
        <w:spacing w:before="240" w:after="0" w:line="240" w:lineRule="auto"/>
        <w:jc w:val="both"/>
        <w:rPr>
          <w:rFonts w:ascii="Arial Narrow" w:eastAsia="Times New Roman" w:hAnsi="Arial Narrow" w:cs="Times New Roman"/>
          <w:noProof/>
        </w:rPr>
      </w:pPr>
      <w:r w:rsidRPr="001E5506">
        <w:rPr>
          <w:rFonts w:ascii="Arial Narrow" w:hAnsi="Arial Narrow"/>
          <w:noProof/>
        </w:rPr>
        <w:t>N/A</w:t>
      </w:r>
    </w:p>
    <w:p w:rsidR="00C72D8C" w:rsidRPr="001E5506" w:rsidRDefault="00C72D8C" w:rsidP="00E656AA">
      <w:pPr>
        <w:pStyle w:val="Akapitzlist"/>
        <w:numPr>
          <w:ilvl w:val="0"/>
          <w:numId w:val="3"/>
        </w:numPr>
        <w:spacing w:before="240" w:after="0" w:line="240" w:lineRule="auto"/>
        <w:jc w:val="both"/>
        <w:rPr>
          <w:rFonts w:ascii="Arial Narrow" w:eastAsia="Times New Roman" w:hAnsi="Arial Narrow" w:cs="Times New Roman"/>
          <w:noProof/>
        </w:rPr>
      </w:pPr>
      <w:r w:rsidRPr="001E5506">
        <w:rPr>
          <w:rFonts w:ascii="Arial Narrow" w:hAnsi="Arial Narrow"/>
          <w:b/>
          <w:noProof/>
        </w:rPr>
        <w:t>DESCRIPTION OF THE CRITERIA APPLIED BY THE ORDERING PARTY FOR SELECTION OF THE TENDER, INCLUDING THE SIGNIFICANCE OF THE CRITERIA AND THE MANNER OF EVALUATION OF TENDERS</w:t>
      </w:r>
    </w:p>
    <w:p w:rsidR="005F4CF5" w:rsidRPr="001E5506" w:rsidRDefault="00797FB7" w:rsidP="00145EC4">
      <w:pPr>
        <w:spacing w:before="240" w:after="0" w:line="240" w:lineRule="auto"/>
        <w:jc w:val="both"/>
        <w:rPr>
          <w:rFonts w:ascii="Arial Narrow" w:eastAsia="Calibri" w:hAnsi="Arial Narrow" w:cs="Times New Roman"/>
          <w:noProof/>
        </w:rPr>
      </w:pPr>
      <w:r w:rsidRPr="001E5506">
        <w:rPr>
          <w:rFonts w:ascii="Arial Narrow" w:hAnsi="Arial Narrow"/>
          <w:noProof/>
        </w:rPr>
        <w:lastRenderedPageBreak/>
        <w:t>N/A</w:t>
      </w:r>
    </w:p>
    <w:p w:rsidR="00C72D8C" w:rsidRPr="001E5506" w:rsidRDefault="00C72D8C" w:rsidP="00E656AA">
      <w:pPr>
        <w:pStyle w:val="Akapitzlist"/>
        <w:numPr>
          <w:ilvl w:val="0"/>
          <w:numId w:val="3"/>
        </w:numPr>
        <w:spacing w:before="240" w:after="0" w:line="240" w:lineRule="auto"/>
        <w:jc w:val="both"/>
        <w:rPr>
          <w:rFonts w:ascii="Arial Narrow" w:eastAsia="Calibri" w:hAnsi="Arial Narrow" w:cs="Times New Roman"/>
          <w:b/>
          <w:noProof/>
        </w:rPr>
      </w:pPr>
      <w:r w:rsidRPr="001E5506">
        <w:rPr>
          <w:rFonts w:ascii="Arial Narrow" w:hAnsi="Arial Narrow"/>
          <w:b/>
          <w:noProof/>
        </w:rPr>
        <w:t>INFORMATION ABOUT FORMALITIES THAT SHOULD BE MET AFTER THE SELECTION OF A TENDER FOR THE PURPOSE OF CONCLUSION OF A PUBLIC CONTRACT</w:t>
      </w:r>
      <w:r w:rsidR="002F154D" w:rsidRPr="001E5506">
        <w:rPr>
          <w:rFonts w:ascii="Arial Narrow" w:hAnsi="Arial Narrow"/>
          <w:b/>
          <w:noProof/>
        </w:rPr>
        <w:t xml:space="preserve"> </w:t>
      </w:r>
    </w:p>
    <w:p w:rsidR="00797FB7" w:rsidRPr="001E5506" w:rsidRDefault="00797FB7" w:rsidP="00145EC4">
      <w:pPr>
        <w:rPr>
          <w:rFonts w:ascii="Arial Narrow" w:hAnsi="Arial Narrow" w:cs="Times New Roman"/>
          <w:noProof/>
        </w:rPr>
      </w:pPr>
    </w:p>
    <w:p w:rsidR="00A8277C" w:rsidRPr="001E5506" w:rsidRDefault="00797FB7" w:rsidP="00145EC4">
      <w:pPr>
        <w:rPr>
          <w:rFonts w:ascii="Arial Narrow" w:hAnsi="Arial Narrow" w:cs="Times New Roman"/>
          <w:noProof/>
        </w:rPr>
      </w:pPr>
      <w:r w:rsidRPr="001E5506">
        <w:rPr>
          <w:rFonts w:ascii="Arial Narrow" w:hAnsi="Arial Narrow"/>
          <w:noProof/>
        </w:rPr>
        <w:t>N/A</w:t>
      </w:r>
    </w:p>
    <w:p w:rsidR="00FD5796" w:rsidRPr="001E5506" w:rsidRDefault="00FD5796" w:rsidP="00145EC4">
      <w:pPr>
        <w:rPr>
          <w:rFonts w:eastAsia="Times New Roman"/>
          <w:b/>
          <w:noProof/>
          <w:lang w:eastAsia="pl-PL"/>
        </w:rPr>
      </w:pPr>
    </w:p>
    <w:p w:rsidR="00C72D8C" w:rsidRPr="001E5506" w:rsidRDefault="00052FDD" w:rsidP="001E5506">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 xml:space="preserve">MATERIAL PROVISIONS OF THE </w:t>
      </w:r>
      <w:r w:rsidR="001E5506" w:rsidRPr="001E5506">
        <w:rPr>
          <w:rFonts w:ascii="Arial Narrow" w:hAnsi="Arial Narrow"/>
          <w:b/>
          <w:noProof/>
        </w:rPr>
        <w:t>AGREEMENT</w:t>
      </w:r>
      <w:r w:rsidRPr="001E5506">
        <w:rPr>
          <w:rFonts w:ascii="Arial Narrow" w:hAnsi="Arial Narrow"/>
          <w:b/>
          <w:noProof/>
        </w:rPr>
        <w:t xml:space="preserve"> </w:t>
      </w:r>
    </w:p>
    <w:p w:rsidR="00797FB7" w:rsidRPr="001E5506" w:rsidRDefault="00797FB7" w:rsidP="00145EC4">
      <w:pPr>
        <w:rPr>
          <w:rFonts w:ascii="Arial Narrow" w:eastAsia="Times New Roman" w:hAnsi="Arial Narrow" w:cs="Times New Roman"/>
          <w:noProof/>
          <w:lang w:eastAsia="pl-PL"/>
        </w:rPr>
      </w:pPr>
    </w:p>
    <w:p w:rsidR="00A8277C" w:rsidRPr="001E5506" w:rsidRDefault="00797FB7" w:rsidP="00145EC4">
      <w:pPr>
        <w:rPr>
          <w:rFonts w:ascii="Arial Narrow" w:eastAsia="Times New Roman" w:hAnsi="Arial Narrow" w:cs="Times New Roman"/>
          <w:noProof/>
        </w:rPr>
      </w:pPr>
      <w:r w:rsidRPr="001E5506">
        <w:rPr>
          <w:rFonts w:ascii="Arial Narrow" w:hAnsi="Arial Narrow"/>
          <w:noProof/>
        </w:rPr>
        <w:t>In accordance with Annexe No. 2 to the Invitation.</w:t>
      </w:r>
    </w:p>
    <w:p w:rsidR="007668C5" w:rsidRPr="001E5506" w:rsidRDefault="007668C5" w:rsidP="00145EC4">
      <w:pPr>
        <w:rPr>
          <w:b/>
          <w:noProof/>
        </w:rPr>
      </w:pPr>
    </w:p>
    <w:p w:rsidR="00FA61CF" w:rsidRPr="001E5506" w:rsidRDefault="00FA61CF" w:rsidP="001E5506">
      <w:pPr>
        <w:pStyle w:val="Akapitzlist"/>
        <w:numPr>
          <w:ilvl w:val="0"/>
          <w:numId w:val="3"/>
        </w:numPr>
        <w:spacing w:before="240" w:after="0" w:line="240" w:lineRule="auto"/>
        <w:jc w:val="both"/>
        <w:rPr>
          <w:rFonts w:ascii="Arial Narrow" w:hAnsi="Arial Narrow" w:cs="Times New Roman"/>
          <w:b/>
          <w:noProof/>
        </w:rPr>
      </w:pPr>
      <w:r w:rsidRPr="001E5506">
        <w:rPr>
          <w:rFonts w:ascii="Arial Narrow" w:hAnsi="Arial Narrow"/>
          <w:b/>
          <w:noProof/>
        </w:rPr>
        <w:t xml:space="preserve">PERFORMANCE </w:t>
      </w:r>
      <w:r w:rsidR="001E5506" w:rsidRPr="001E5506">
        <w:rPr>
          <w:rFonts w:ascii="Arial Narrow" w:hAnsi="Arial Narrow"/>
          <w:b/>
          <w:noProof/>
        </w:rPr>
        <w:t>BOND</w:t>
      </w:r>
    </w:p>
    <w:p w:rsidR="00A8277C" w:rsidRPr="001E5506" w:rsidRDefault="00A8277C" w:rsidP="00145EC4">
      <w:pPr>
        <w:rPr>
          <w:rFonts w:ascii="Arial Narrow" w:hAnsi="Arial Narrow" w:cs="Times New Roman"/>
          <w:noProof/>
        </w:rPr>
      </w:pPr>
    </w:p>
    <w:p w:rsidR="00A8277C" w:rsidRPr="001E5506" w:rsidRDefault="00A8277C" w:rsidP="00145EC4">
      <w:pPr>
        <w:rPr>
          <w:rFonts w:ascii="Arial Narrow" w:hAnsi="Arial Narrow" w:cs="Times New Roman"/>
          <w:noProof/>
        </w:rPr>
      </w:pPr>
      <w:r w:rsidRPr="001E5506">
        <w:rPr>
          <w:rFonts w:ascii="Arial Narrow" w:hAnsi="Arial Narrow"/>
          <w:noProof/>
        </w:rPr>
        <w:t>In accordance with the original terms and conditions of the contract.</w:t>
      </w:r>
    </w:p>
    <w:p w:rsidR="009B3A2A" w:rsidRPr="001E5506" w:rsidRDefault="009B3A2A" w:rsidP="00A8277C">
      <w:pPr>
        <w:pStyle w:val="Akapitzlist"/>
        <w:rPr>
          <w:noProof/>
        </w:rPr>
      </w:pPr>
    </w:p>
    <w:p w:rsidR="00C72D8C" w:rsidRPr="001E5506" w:rsidRDefault="00C72D8C" w:rsidP="00E656AA">
      <w:pPr>
        <w:pStyle w:val="Akapitzlist"/>
        <w:numPr>
          <w:ilvl w:val="0"/>
          <w:numId w:val="3"/>
        </w:numPr>
        <w:spacing w:before="240" w:after="0" w:line="240" w:lineRule="auto"/>
        <w:jc w:val="both"/>
        <w:rPr>
          <w:rFonts w:ascii="Arial Narrow" w:hAnsi="Arial Narrow" w:cs="Times New Roman"/>
          <w:b/>
          <w:noProof/>
        </w:rPr>
      </w:pPr>
      <w:r w:rsidRPr="001E5506">
        <w:rPr>
          <w:rFonts w:ascii="Arial Narrow" w:hAnsi="Arial Narrow"/>
          <w:b/>
          <w:noProof/>
        </w:rPr>
        <w:t xml:space="preserve">INFORMATION ABOUT LEGAL REMEDIES </w:t>
      </w:r>
    </w:p>
    <w:p w:rsidR="00A8277C" w:rsidRPr="001E5506" w:rsidRDefault="00A8277C" w:rsidP="00145EC4">
      <w:pPr>
        <w:rPr>
          <w:rFonts w:ascii="Arial Narrow" w:hAnsi="Arial Narrow" w:cs="Arial"/>
          <w:noProof/>
          <w:color w:val="000000"/>
        </w:rPr>
      </w:pPr>
    </w:p>
    <w:p w:rsidR="00A8277C" w:rsidRPr="001E5506" w:rsidRDefault="00A8277C" w:rsidP="00145EC4">
      <w:pPr>
        <w:rPr>
          <w:rFonts w:ascii="Arial Narrow" w:hAnsi="Arial Narrow" w:cs="Arial"/>
          <w:noProof/>
          <w:color w:val="000000"/>
        </w:rPr>
      </w:pPr>
      <w:r w:rsidRPr="001E5506">
        <w:rPr>
          <w:rFonts w:ascii="Arial Narrow" w:hAnsi="Arial Narrow"/>
          <w:noProof/>
          <w:color w:val="000000"/>
        </w:rPr>
        <w:t>In accordance with the original terms and conditions of the contract.</w:t>
      </w:r>
    </w:p>
    <w:p w:rsidR="005F5BB6" w:rsidRPr="001E5506" w:rsidRDefault="005F5BB6" w:rsidP="00145EC4">
      <w:pPr>
        <w:rPr>
          <w:rFonts w:eastAsia="Times New Roman" w:cs="Times New Roman"/>
          <w:b/>
          <w:noProof/>
          <w:lang w:eastAsia="pl-PL"/>
        </w:rPr>
      </w:pPr>
    </w:p>
    <w:p w:rsidR="009C2181" w:rsidRPr="001E5506" w:rsidRDefault="009C2181"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PERSONAL DATA PROTECTION</w:t>
      </w:r>
    </w:p>
    <w:p w:rsidR="000E0701" w:rsidRPr="001E5506" w:rsidRDefault="000E0701" w:rsidP="000E0701">
      <w:pPr>
        <w:pStyle w:val="Akapitzlist"/>
        <w:spacing w:before="240" w:after="0" w:line="240" w:lineRule="auto"/>
        <w:ind w:left="964"/>
        <w:jc w:val="both"/>
        <w:rPr>
          <w:rFonts w:ascii="Arial Narrow" w:eastAsia="Times New Roman" w:hAnsi="Arial Narrow" w:cs="Times New Roman"/>
          <w:b/>
          <w:noProof/>
          <w:lang w:eastAsia="pl-PL"/>
        </w:rPr>
      </w:pPr>
    </w:p>
    <w:p w:rsidR="009C2181" w:rsidRPr="001E5506" w:rsidRDefault="009C2181" w:rsidP="007E206E">
      <w:pPr>
        <w:spacing w:after="150" w:line="240" w:lineRule="auto"/>
        <w:jc w:val="both"/>
        <w:rPr>
          <w:rFonts w:ascii="Arial Narrow" w:hAnsi="Arial Narrow" w:cstheme="minorHAnsi"/>
          <w:noProof/>
        </w:rPr>
      </w:pPr>
      <w:r w:rsidRPr="001E5506">
        <w:rPr>
          <w:rFonts w:ascii="Arial Narrow" w:hAnsi="Arial Narrow"/>
          <w:noProof/>
        </w:rPr>
        <w:t>Information about the processing of personal data for the purpose connected with the public contract award procedure and the conclusion and performance of a public contract:</w:t>
      </w:r>
      <w:r w:rsidR="002F154D" w:rsidRPr="001E5506">
        <w:rPr>
          <w:rFonts w:ascii="Arial Narrow" w:hAnsi="Arial Narrow"/>
          <w:noProof/>
        </w:rPr>
        <w:t xml:space="preserve"> </w:t>
      </w:r>
      <w:r w:rsidRPr="001E5506">
        <w:rPr>
          <w:rFonts w:ascii="Arial Narrow" w:hAnsi="Arial Narrow"/>
          <w:noProof/>
        </w:rPr>
        <w:t xml:space="preserve"> </w:t>
      </w:r>
    </w:p>
    <w:p w:rsidR="009C2181" w:rsidRPr="001E5506" w:rsidRDefault="009C2181" w:rsidP="007E206E">
      <w:pPr>
        <w:spacing w:line="240" w:lineRule="auto"/>
        <w:jc w:val="both"/>
        <w:rPr>
          <w:rFonts w:ascii="Arial Narrow" w:hAnsi="Arial Narrow" w:cstheme="minorHAnsi"/>
          <w:noProof/>
        </w:rPr>
      </w:pPr>
      <w:r w:rsidRPr="001E5506">
        <w:rPr>
          <w:rFonts w:ascii="Arial Narrow" w:hAnsi="Arial Narrow"/>
          <w:noProof/>
        </w:rPr>
        <w:t xml:space="preserve">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 J EU L 119 of 4 May 2016, page 1) (the “GDPR”), please be kindly informed that: </w:t>
      </w:r>
    </w:p>
    <w:p w:rsidR="000E0701" w:rsidRPr="001E5506" w:rsidRDefault="000E0701" w:rsidP="00E656AA">
      <w:pPr>
        <w:pStyle w:val="Akapitzlist"/>
        <w:numPr>
          <w:ilvl w:val="0"/>
          <w:numId w:val="5"/>
        </w:numPr>
        <w:shd w:val="clear" w:color="auto" w:fill="FFFFFF"/>
        <w:spacing w:after="0" w:line="240" w:lineRule="auto"/>
        <w:jc w:val="both"/>
        <w:rPr>
          <w:rFonts w:ascii="Arial Narrow" w:hAnsi="Arial Narrow" w:cstheme="minorHAnsi"/>
          <w:noProof/>
        </w:rPr>
      </w:pPr>
      <w:r w:rsidRPr="001E5506">
        <w:rPr>
          <w:rFonts w:ascii="Arial Narrow" w:hAnsi="Arial Narrow"/>
          <w:noProof/>
        </w:rPr>
        <w:t>the Controller of your personal data is the Institute of Geological Science of the Polish Academy of Science</w:t>
      </w:r>
      <w:r w:rsidR="002F154D" w:rsidRPr="001E5506">
        <w:rPr>
          <w:rFonts w:ascii="Arial Narrow" w:hAnsi="Arial Narrow"/>
          <w:noProof/>
        </w:rPr>
        <w:t>s</w:t>
      </w:r>
      <w:r w:rsidRPr="001E5506">
        <w:rPr>
          <w:rFonts w:ascii="Arial Narrow" w:hAnsi="Arial Narrow"/>
          <w:noProof/>
        </w:rPr>
        <w:t xml:space="preserve"> in Warsaw, address: 00-818 Warszawa, ul. Twarda 51/55 (hereinafter referred to as the “Institute of Geological Science of the Polish Academy of Science”);</w:t>
      </w:r>
    </w:p>
    <w:p w:rsidR="00CE17CE" w:rsidRPr="001E5506" w:rsidRDefault="000E0701" w:rsidP="00E656AA">
      <w:pPr>
        <w:pStyle w:val="Akapitzlist"/>
        <w:numPr>
          <w:ilvl w:val="0"/>
          <w:numId w:val="5"/>
        </w:numPr>
        <w:shd w:val="clear" w:color="auto" w:fill="FFFFFF"/>
        <w:spacing w:after="0" w:line="240" w:lineRule="auto"/>
        <w:jc w:val="both"/>
        <w:rPr>
          <w:rFonts w:ascii="Arial Narrow" w:hAnsi="Arial Narrow" w:cstheme="minorHAnsi"/>
          <w:noProof/>
        </w:rPr>
      </w:pPr>
      <w:r w:rsidRPr="001E5506">
        <w:rPr>
          <w:rFonts w:ascii="Arial Narrow" w:hAnsi="Arial Narrow"/>
          <w:noProof/>
        </w:rPr>
        <w:t xml:space="preserve">The Data Protection Officer at the Institute of Geological Science of the Polish Academy of Science may be contacted by e-mail to </w:t>
      </w:r>
      <w:hyperlink r:id="rId12" w:history="1">
        <w:r w:rsidRPr="001E5506">
          <w:rPr>
            <w:rFonts w:ascii="Arial Narrow" w:hAnsi="Arial Narrow"/>
            <w:noProof/>
          </w:rPr>
          <w:t>ingpan@twarda.pan.pl</w:t>
        </w:r>
      </w:hyperlink>
      <w:r w:rsidRPr="001E5506">
        <w:rPr>
          <w:rFonts w:ascii="Arial Narrow" w:hAnsi="Arial Narrow"/>
          <w:noProof/>
        </w:rPr>
        <w:t>, with the word “GDPR” and the type of the case indicated in the subject;</w:t>
      </w:r>
    </w:p>
    <w:p w:rsidR="000E0701" w:rsidRPr="001E5506" w:rsidRDefault="000E0701" w:rsidP="00E656AA">
      <w:pPr>
        <w:pStyle w:val="Akapitzlist"/>
        <w:numPr>
          <w:ilvl w:val="0"/>
          <w:numId w:val="5"/>
        </w:numPr>
        <w:shd w:val="clear" w:color="auto" w:fill="FFFFFF"/>
        <w:spacing w:after="0" w:line="240" w:lineRule="auto"/>
        <w:jc w:val="both"/>
        <w:rPr>
          <w:rFonts w:ascii="Arial Narrow" w:hAnsi="Arial Narrow" w:cstheme="minorHAnsi"/>
          <w:noProof/>
        </w:rPr>
      </w:pPr>
      <w:r w:rsidRPr="001E5506">
        <w:rPr>
          <w:rFonts w:ascii="Arial Narrow" w:hAnsi="Arial Narrow"/>
          <w:noProof/>
        </w:rPr>
        <w:t xml:space="preserve">Your personal data will be processed on the basis of Article 6(1)(c) of the GDPR for the purpose relating to the public contract award procedure: "Supply of software for interpretation of seismic data together with a </w:t>
      </w:r>
      <w:r w:rsidR="002F154D" w:rsidRPr="001E5506">
        <w:rPr>
          <w:rFonts w:ascii="Arial Narrow" w:hAnsi="Arial Narrow"/>
          <w:noProof/>
        </w:rPr>
        <w:t>licence</w:t>
      </w:r>
      <w:r w:rsidRPr="001E5506">
        <w:rPr>
          <w:rFonts w:ascii="Arial Narrow" w:hAnsi="Arial Narrow"/>
          <w:noProof/>
        </w:rPr>
        <w:t xml:space="preserve"> and technical support", DZP-2310-1/2021, conducted in the form of a direct contract award procedure;</w:t>
      </w:r>
    </w:p>
    <w:p w:rsidR="000E0701" w:rsidRPr="001E5506" w:rsidRDefault="000E0701" w:rsidP="00E656AA">
      <w:pPr>
        <w:pStyle w:val="Akapitzlist"/>
        <w:numPr>
          <w:ilvl w:val="0"/>
          <w:numId w:val="5"/>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 xml:space="preserve">the recipients of your personal data will be persons or entities to whom documentation of the procedure will be made available pursuant to Article 8 and Article 96(3) of the Public Procurement Act of 29 January 2004 </w:t>
      </w:r>
      <w:r w:rsidRPr="001E5506">
        <w:rPr>
          <w:rFonts w:ascii="Arial Narrow" w:hAnsi="Arial Narrow"/>
          <w:noProof/>
        </w:rPr>
        <w:t>(</w:t>
      </w:r>
      <w:r w:rsidRPr="001E5506">
        <w:rPr>
          <w:rFonts w:ascii="Arial Narrow" w:hAnsi="Arial Narrow"/>
          <w:noProof/>
          <w:color w:val="000000"/>
        </w:rPr>
        <w:t xml:space="preserve">consolidated text, Dz.U. </w:t>
      </w:r>
      <w:r w:rsidRPr="001E5506">
        <w:rPr>
          <w:rFonts w:ascii="Arial Narrow" w:hAnsi="Arial Narrow"/>
          <w:noProof/>
        </w:rPr>
        <w:t>of 2018, item 1986, as amended)</w:t>
      </w:r>
      <w:r w:rsidRPr="001E5506">
        <w:rPr>
          <w:rFonts w:ascii="Arial Narrow" w:hAnsi="Arial Narrow"/>
          <w:noProof/>
          <w:color w:val="000000"/>
        </w:rPr>
        <w:t>, hereinafter referred to as the "PPA"</w:t>
      </w:r>
      <w:r w:rsidRPr="001E5506">
        <w:rPr>
          <w:rFonts w:ascii="Arial Narrow" w:hAnsi="Arial Narrow"/>
          <w:noProof/>
        </w:rPr>
        <w:t>;</w:t>
      </w:r>
    </w:p>
    <w:p w:rsidR="000E0701" w:rsidRPr="001E5506" w:rsidRDefault="000E0701" w:rsidP="001E5506">
      <w:pPr>
        <w:pStyle w:val="Akapitzlist"/>
        <w:numPr>
          <w:ilvl w:val="0"/>
          <w:numId w:val="5"/>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 xml:space="preserve">Pursuant to Article 97(1) of the PPA, your personal data will be stored for the period of 4 years of the date of completion of the contract award procedure, and if the term of the </w:t>
      </w:r>
      <w:r w:rsidR="001E5506" w:rsidRPr="001E5506">
        <w:rPr>
          <w:rFonts w:ascii="Arial Narrow" w:hAnsi="Arial Narrow"/>
          <w:noProof/>
          <w:color w:val="000000"/>
        </w:rPr>
        <w:t>agreement</w:t>
      </w:r>
      <w:r w:rsidRPr="001E5506">
        <w:rPr>
          <w:rFonts w:ascii="Arial Narrow" w:hAnsi="Arial Narrow"/>
          <w:noProof/>
          <w:color w:val="000000"/>
        </w:rPr>
        <w:t xml:space="preserve"> exceeds 4 years, your personal data will be stored throughout the term of the </w:t>
      </w:r>
      <w:r w:rsidR="001E5506" w:rsidRPr="001E5506">
        <w:rPr>
          <w:rFonts w:ascii="Arial Narrow" w:hAnsi="Arial Narrow"/>
          <w:noProof/>
          <w:color w:val="000000"/>
        </w:rPr>
        <w:t>agreement</w:t>
      </w:r>
      <w:r w:rsidRPr="001E5506">
        <w:rPr>
          <w:rFonts w:ascii="Arial Narrow" w:hAnsi="Arial Narrow"/>
          <w:noProof/>
          <w:color w:val="000000"/>
        </w:rPr>
        <w:t>;</w:t>
      </w:r>
    </w:p>
    <w:p w:rsidR="000E0701" w:rsidRPr="001E5506" w:rsidRDefault="000E0701" w:rsidP="00E656AA">
      <w:pPr>
        <w:pStyle w:val="Akapitzlist"/>
        <w:numPr>
          <w:ilvl w:val="0"/>
          <w:numId w:val="5"/>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your obligation to provide the personal data concerning you directly is a statutory requirement, specified in the provisions of the PPA, relating to participation in the public contract award procedure;</w:t>
      </w:r>
    </w:p>
    <w:p w:rsidR="000E0701" w:rsidRPr="001E5506" w:rsidRDefault="000E0701" w:rsidP="00E656AA">
      <w:pPr>
        <w:pStyle w:val="Akapitzlist"/>
        <w:numPr>
          <w:ilvl w:val="0"/>
          <w:numId w:val="5"/>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lastRenderedPageBreak/>
        <w:t>no automated decision-making will be carried out in respect of your personal data, in accordance with Article 22</w:t>
      </w:r>
      <w:r w:rsidR="002F154D" w:rsidRPr="001E5506">
        <w:rPr>
          <w:rFonts w:ascii="Arial Narrow" w:hAnsi="Arial Narrow"/>
          <w:noProof/>
          <w:color w:val="000000"/>
        </w:rPr>
        <w:t xml:space="preserve"> </w:t>
      </w:r>
      <w:r w:rsidRPr="001E5506">
        <w:rPr>
          <w:rFonts w:ascii="Arial Narrow" w:hAnsi="Arial Narrow"/>
          <w:noProof/>
          <w:color w:val="000000"/>
        </w:rPr>
        <w:t>of the GDPR;</w:t>
      </w:r>
    </w:p>
    <w:p w:rsidR="00B810A3" w:rsidRPr="001E5506" w:rsidRDefault="000E0701" w:rsidP="00E656AA">
      <w:pPr>
        <w:pStyle w:val="Akapitzlist"/>
        <w:numPr>
          <w:ilvl w:val="0"/>
          <w:numId w:val="5"/>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you have the right to:</w:t>
      </w:r>
    </w:p>
    <w:p w:rsidR="000E0701" w:rsidRPr="001E5506" w:rsidRDefault="000E0701" w:rsidP="00E656AA">
      <w:pPr>
        <w:pStyle w:val="Akapitzlist"/>
        <w:numPr>
          <w:ilvl w:val="0"/>
          <w:numId w:val="6"/>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access your personal data under Article 15 of the GDPR;</w:t>
      </w:r>
    </w:p>
    <w:p w:rsidR="000E0701" w:rsidRPr="001E5506" w:rsidRDefault="000E0701" w:rsidP="00E656AA">
      <w:pPr>
        <w:pStyle w:val="Akapitzlist"/>
        <w:numPr>
          <w:ilvl w:val="0"/>
          <w:numId w:val="6"/>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rectification of your personal data under Article 16 of the GDPR</w:t>
      </w:r>
      <w:r w:rsidR="002F154D" w:rsidRPr="001E5506">
        <w:rPr>
          <w:rFonts w:ascii="Arial Narrow" w:hAnsi="Arial Narrow"/>
          <w:noProof/>
          <w:color w:val="000000"/>
        </w:rPr>
        <w:t>*</w:t>
      </w:r>
      <w:r w:rsidRPr="001E5506">
        <w:rPr>
          <w:rFonts w:ascii="Arial Narrow" w:hAnsi="Arial Narrow"/>
          <w:noProof/>
          <w:color w:val="000000"/>
        </w:rPr>
        <w:t>;</w:t>
      </w:r>
    </w:p>
    <w:p w:rsidR="000E0701" w:rsidRPr="001E5506" w:rsidRDefault="000E0701" w:rsidP="00E656AA">
      <w:pPr>
        <w:pStyle w:val="Akapitzlist"/>
        <w:numPr>
          <w:ilvl w:val="0"/>
          <w:numId w:val="6"/>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request the controller to restrict the processing of your personal data under Article 18 of the GDPR, subject to the cases referred to in Article 18(2) of the GDPR**;</w:t>
      </w:r>
    </w:p>
    <w:p w:rsidR="000E0701" w:rsidRPr="001E5506" w:rsidRDefault="000E0701" w:rsidP="00E656AA">
      <w:pPr>
        <w:pStyle w:val="Akapitzlist"/>
        <w:numPr>
          <w:ilvl w:val="0"/>
          <w:numId w:val="6"/>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file a complaint with the President of the Personal Data Protection Office, if in your opinion the processing of your personal data violates the provisions of the GDPR.</w:t>
      </w:r>
    </w:p>
    <w:p w:rsidR="000E0701" w:rsidRPr="001E5506" w:rsidRDefault="000E0701" w:rsidP="00E656AA">
      <w:pPr>
        <w:pStyle w:val="Akapitzlist"/>
        <w:numPr>
          <w:ilvl w:val="0"/>
          <w:numId w:val="5"/>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you do not have the right to:</w:t>
      </w:r>
    </w:p>
    <w:p w:rsidR="000E0701" w:rsidRPr="001E5506" w:rsidRDefault="000E0701" w:rsidP="002F154D">
      <w:pPr>
        <w:pStyle w:val="Akapitzlist"/>
        <w:numPr>
          <w:ilvl w:val="0"/>
          <w:numId w:val="6"/>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erasure of your personal data, in connection with Article 17(3</w:t>
      </w:r>
      <w:r w:rsidR="002F154D" w:rsidRPr="001E5506">
        <w:rPr>
          <w:rFonts w:ascii="Arial Narrow" w:hAnsi="Arial Narrow"/>
          <w:noProof/>
          <w:color w:val="000000"/>
        </w:rPr>
        <w:t>)</w:t>
      </w:r>
      <w:r w:rsidRPr="001E5506">
        <w:rPr>
          <w:rFonts w:ascii="Arial Narrow" w:hAnsi="Arial Narrow"/>
          <w:noProof/>
          <w:color w:val="000000"/>
        </w:rPr>
        <w:t>(b), (d) or (e) of the GDPR;</w:t>
      </w:r>
    </w:p>
    <w:p w:rsidR="000E0701" w:rsidRPr="001E5506" w:rsidRDefault="000E0701" w:rsidP="00E656AA">
      <w:pPr>
        <w:pStyle w:val="Akapitzlist"/>
        <w:numPr>
          <w:ilvl w:val="0"/>
          <w:numId w:val="6"/>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data portability as referred to in Article 20 of the GDPR;</w:t>
      </w:r>
    </w:p>
    <w:p w:rsidR="000E0701" w:rsidRPr="001E5506" w:rsidRDefault="000E0701" w:rsidP="00E656AA">
      <w:pPr>
        <w:pStyle w:val="Akapitzlist"/>
        <w:numPr>
          <w:ilvl w:val="0"/>
          <w:numId w:val="6"/>
        </w:numPr>
        <w:shd w:val="clear" w:color="auto" w:fill="FFFFFF"/>
        <w:spacing w:after="0" w:line="240" w:lineRule="auto"/>
        <w:jc w:val="both"/>
        <w:rPr>
          <w:rFonts w:ascii="Arial Narrow" w:hAnsi="Arial Narrow"/>
          <w:noProof/>
          <w:color w:val="000000"/>
        </w:rPr>
      </w:pPr>
      <w:r w:rsidRPr="001E5506">
        <w:rPr>
          <w:rFonts w:ascii="Arial Narrow" w:hAnsi="Arial Narrow"/>
          <w:noProof/>
          <w:color w:val="000000"/>
        </w:rPr>
        <w:t>object to the processing of your personal data under Article 21 of the GDPR, since the legal basis for the processing of your personal data is Article 6(1)(c) of the GDPR.</w:t>
      </w:r>
    </w:p>
    <w:p w:rsidR="00117A06" w:rsidRPr="001E5506" w:rsidRDefault="00117A06" w:rsidP="007E206E">
      <w:pPr>
        <w:spacing w:line="240" w:lineRule="auto"/>
        <w:jc w:val="both"/>
        <w:rPr>
          <w:rFonts w:ascii="Arial Narrow" w:hAnsi="Arial Narrow" w:cs="Arial"/>
          <w:i/>
          <w:noProof/>
          <w:sz w:val="16"/>
          <w:szCs w:val="16"/>
          <w:vertAlign w:val="superscript"/>
        </w:rPr>
      </w:pPr>
    </w:p>
    <w:p w:rsidR="009C2181" w:rsidRPr="001E5506" w:rsidRDefault="009C2181" w:rsidP="001E5506">
      <w:pPr>
        <w:spacing w:line="240" w:lineRule="auto"/>
        <w:jc w:val="both"/>
        <w:rPr>
          <w:rFonts w:ascii="Arial Narrow" w:hAnsi="Arial Narrow" w:cs="Arial"/>
          <w:i/>
          <w:noProof/>
          <w:sz w:val="16"/>
          <w:szCs w:val="16"/>
        </w:rPr>
      </w:pPr>
      <w:r w:rsidRPr="001E5506">
        <w:rPr>
          <w:rFonts w:ascii="Arial Narrow" w:hAnsi="Arial Narrow"/>
          <w:i/>
          <w:noProof/>
          <w:sz w:val="16"/>
          <w:szCs w:val="16"/>
        </w:rPr>
        <w:t>*</w:t>
      </w:r>
      <w:r w:rsidR="002F154D" w:rsidRPr="001E5506">
        <w:rPr>
          <w:rFonts w:ascii="Arial Narrow" w:hAnsi="Arial Narrow"/>
          <w:i/>
          <w:noProof/>
          <w:sz w:val="16"/>
          <w:szCs w:val="16"/>
        </w:rPr>
        <w:t xml:space="preserve"> </w:t>
      </w:r>
      <w:r w:rsidRPr="001E5506">
        <w:rPr>
          <w:rFonts w:ascii="Arial Narrow" w:hAnsi="Arial Narrow"/>
          <w:i/>
          <w:noProof/>
          <w:sz w:val="16"/>
          <w:szCs w:val="16"/>
        </w:rPr>
        <w:t xml:space="preserve">the exercise of the right of rectification may not have the effect of changing the result of the public contract award procedure or altering the provisions of the </w:t>
      </w:r>
      <w:r w:rsidR="001E5506" w:rsidRPr="001E5506">
        <w:rPr>
          <w:rFonts w:ascii="Arial Narrow" w:hAnsi="Arial Narrow"/>
          <w:i/>
          <w:noProof/>
          <w:sz w:val="16"/>
          <w:szCs w:val="16"/>
        </w:rPr>
        <w:t>agreement</w:t>
      </w:r>
      <w:r w:rsidRPr="001E5506">
        <w:rPr>
          <w:rFonts w:ascii="Arial Narrow" w:hAnsi="Arial Narrow"/>
          <w:i/>
          <w:noProof/>
          <w:sz w:val="16"/>
          <w:szCs w:val="16"/>
        </w:rPr>
        <w:t xml:space="preserve"> to an extent contrary to the PPA, and may not affect the integrity of the record and its annexes.</w:t>
      </w:r>
    </w:p>
    <w:p w:rsidR="002F6FA8" w:rsidRPr="001E5506" w:rsidRDefault="009C2181" w:rsidP="0048556C">
      <w:pPr>
        <w:spacing w:line="240" w:lineRule="auto"/>
        <w:jc w:val="both"/>
        <w:rPr>
          <w:rFonts w:ascii="Arial Narrow" w:hAnsi="Arial Narrow" w:cs="Arial"/>
          <w:i/>
          <w:noProof/>
          <w:sz w:val="16"/>
          <w:szCs w:val="16"/>
        </w:rPr>
      </w:pPr>
      <w:r w:rsidRPr="001E5506">
        <w:rPr>
          <w:rFonts w:ascii="Arial Narrow" w:hAnsi="Arial Narrow"/>
          <w:i/>
          <w:noProof/>
          <w:sz w:val="16"/>
          <w:szCs w:val="16"/>
        </w:rPr>
        <w:t>** The right to restrict processing shall not apply in relation to storage, to ensure the exercise of judicial remedies or to protect the rights of another natural or legal person, or on important grounds of public interest of the European Union or of a Member State.</w:t>
      </w:r>
    </w:p>
    <w:p w:rsidR="002F6FA8" w:rsidRPr="001E5506" w:rsidRDefault="002F6FA8" w:rsidP="0048556C">
      <w:pPr>
        <w:spacing w:line="240" w:lineRule="auto"/>
        <w:jc w:val="both"/>
        <w:rPr>
          <w:rFonts w:ascii="Arial Narrow" w:hAnsi="Arial Narrow" w:cs="Arial"/>
          <w:i/>
          <w:noProof/>
          <w:sz w:val="16"/>
          <w:szCs w:val="16"/>
        </w:rPr>
      </w:pPr>
    </w:p>
    <w:p w:rsidR="00C72D8C" w:rsidRPr="001E5506" w:rsidRDefault="00C72D8C" w:rsidP="00E656AA">
      <w:pPr>
        <w:pStyle w:val="Akapitzlist"/>
        <w:numPr>
          <w:ilvl w:val="0"/>
          <w:numId w:val="3"/>
        </w:numPr>
        <w:spacing w:before="240" w:after="0" w:line="240" w:lineRule="auto"/>
        <w:jc w:val="both"/>
        <w:rPr>
          <w:rFonts w:ascii="Arial Narrow" w:eastAsia="Times New Roman" w:hAnsi="Arial Narrow" w:cs="Times New Roman"/>
          <w:b/>
          <w:noProof/>
        </w:rPr>
      </w:pPr>
      <w:r w:rsidRPr="001E5506">
        <w:rPr>
          <w:rFonts w:ascii="Arial Narrow" w:hAnsi="Arial Narrow"/>
          <w:b/>
          <w:noProof/>
        </w:rPr>
        <w:t>ANNEXES</w:t>
      </w:r>
      <w:r w:rsidR="002F154D" w:rsidRPr="001E5506">
        <w:rPr>
          <w:rFonts w:ascii="Arial Narrow" w:hAnsi="Arial Narrow"/>
          <w:b/>
          <w:noProof/>
        </w:rPr>
        <w:t xml:space="preserve"> </w:t>
      </w:r>
    </w:p>
    <w:p w:rsidR="00A8277C" w:rsidRPr="001E5506" w:rsidRDefault="00A8277C" w:rsidP="00145EC4">
      <w:pPr>
        <w:rPr>
          <w:rFonts w:ascii="Arial Narrow" w:eastAsia="Times New Roman" w:hAnsi="Arial Narrow" w:cs="Times New Roman"/>
          <w:noProof/>
          <w:lang w:eastAsia="pl-PL"/>
        </w:rPr>
      </w:pPr>
    </w:p>
    <w:p w:rsidR="003A51F7" w:rsidRPr="001E5506" w:rsidRDefault="003A51F7" w:rsidP="00E656AA">
      <w:pPr>
        <w:pStyle w:val="Akapitzlist"/>
        <w:numPr>
          <w:ilvl w:val="0"/>
          <w:numId w:val="7"/>
        </w:numPr>
        <w:rPr>
          <w:noProof/>
        </w:rPr>
      </w:pPr>
      <w:r w:rsidRPr="001E5506">
        <w:rPr>
          <w:rFonts w:ascii="Arial Narrow" w:hAnsi="Arial Narrow"/>
          <w:noProof/>
        </w:rPr>
        <w:t>Annexe No. 1 – Tender Form</w:t>
      </w:r>
    </w:p>
    <w:p w:rsidR="00987781" w:rsidRPr="001E5506" w:rsidRDefault="003A51F7" w:rsidP="001E5506">
      <w:pPr>
        <w:pStyle w:val="Akapitzlist"/>
        <w:numPr>
          <w:ilvl w:val="0"/>
          <w:numId w:val="7"/>
        </w:numPr>
        <w:rPr>
          <w:noProof/>
        </w:rPr>
      </w:pPr>
      <w:r w:rsidRPr="001E5506">
        <w:rPr>
          <w:rFonts w:ascii="Arial Narrow" w:hAnsi="Arial Narrow"/>
          <w:noProof/>
        </w:rPr>
        <w:t xml:space="preserve">Annexe No. 2 - Material Provisions of the </w:t>
      </w:r>
      <w:r w:rsidR="001E5506" w:rsidRPr="001E5506">
        <w:rPr>
          <w:rFonts w:ascii="Arial Narrow" w:hAnsi="Arial Narrow"/>
          <w:noProof/>
        </w:rPr>
        <w:t>Agreement</w:t>
      </w:r>
    </w:p>
    <w:sectPr w:rsidR="00987781" w:rsidRPr="001E5506" w:rsidSect="000101A4">
      <w:footerReference w:type="even" r:id="rId13"/>
      <w:footerReference w:type="default" r:id="rId14"/>
      <w:headerReference w:type="first" r:id="rId15"/>
      <w:pgSz w:w="11906" w:h="16838"/>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8E12" w16cex:dateUtc="2021-01-14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39EA4" w16cid:durableId="23AA8E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CB" w:rsidRDefault="004D32CB" w:rsidP="000B6258">
      <w:pPr>
        <w:spacing w:after="0" w:line="240" w:lineRule="auto"/>
      </w:pPr>
      <w:r>
        <w:separator/>
      </w:r>
    </w:p>
  </w:endnote>
  <w:endnote w:type="continuationSeparator" w:id="0">
    <w:p w:rsidR="004D32CB" w:rsidRDefault="004D32CB" w:rsidP="000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4C" w:rsidRDefault="00882310">
    <w:pPr>
      <w:pStyle w:val="Stopka"/>
      <w:framePr w:wrap="around" w:vAnchor="text" w:hAnchor="margin" w:xAlign="right" w:y="1"/>
      <w:rPr>
        <w:rStyle w:val="Numerstrony"/>
      </w:rPr>
    </w:pPr>
    <w:r>
      <w:rPr>
        <w:rStyle w:val="Numerstrony"/>
      </w:rPr>
      <w:fldChar w:fldCharType="begin"/>
    </w:r>
    <w:r w:rsidR="0024544C">
      <w:rPr>
        <w:rStyle w:val="Numerstrony"/>
      </w:rPr>
      <w:instrText xml:space="preserve">PAGE  </w:instrText>
    </w:r>
    <w:r>
      <w:rPr>
        <w:rStyle w:val="Numerstrony"/>
      </w:rPr>
      <w:fldChar w:fldCharType="end"/>
    </w:r>
  </w:p>
  <w:p w:rsidR="0024544C" w:rsidRDefault="002454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48747"/>
      <w:docPartObj>
        <w:docPartGallery w:val="Page Numbers (Bottom of Page)"/>
        <w:docPartUnique/>
      </w:docPartObj>
    </w:sdtPr>
    <w:sdtEndPr>
      <w:rPr>
        <w:rFonts w:ascii="Arial Narrow" w:hAnsi="Arial Narrow"/>
        <w:sz w:val="16"/>
        <w:szCs w:val="16"/>
      </w:rPr>
    </w:sdtEndPr>
    <w:sdtContent>
      <w:p w:rsidR="0024544C" w:rsidRPr="005206C6" w:rsidRDefault="00882310">
        <w:pPr>
          <w:pStyle w:val="Stopka"/>
          <w:jc w:val="right"/>
          <w:rPr>
            <w:rFonts w:ascii="Arial Narrow" w:hAnsi="Arial Narrow"/>
            <w:sz w:val="16"/>
            <w:szCs w:val="16"/>
          </w:rPr>
        </w:pPr>
        <w:r w:rsidRPr="005206C6">
          <w:rPr>
            <w:rFonts w:ascii="Arial Narrow" w:hAnsi="Arial Narrow"/>
            <w:sz w:val="16"/>
            <w:szCs w:val="16"/>
          </w:rPr>
          <w:fldChar w:fldCharType="begin"/>
        </w:r>
        <w:r w:rsidR="0024544C" w:rsidRPr="005206C6">
          <w:rPr>
            <w:rFonts w:ascii="Arial Narrow" w:hAnsi="Arial Narrow"/>
            <w:sz w:val="16"/>
            <w:szCs w:val="16"/>
          </w:rPr>
          <w:instrText>PAGE   \* MERGEFORMAT</w:instrText>
        </w:r>
        <w:r w:rsidRPr="005206C6">
          <w:rPr>
            <w:rFonts w:ascii="Arial Narrow" w:hAnsi="Arial Narrow"/>
            <w:sz w:val="16"/>
            <w:szCs w:val="16"/>
          </w:rPr>
          <w:fldChar w:fldCharType="separate"/>
        </w:r>
        <w:r w:rsidR="0017600C">
          <w:rPr>
            <w:rFonts w:ascii="Arial Narrow" w:hAnsi="Arial Narrow"/>
            <w:noProof/>
            <w:sz w:val="16"/>
            <w:szCs w:val="16"/>
          </w:rPr>
          <w:t>3</w:t>
        </w:r>
        <w:r w:rsidRPr="005206C6">
          <w:rPr>
            <w:rFonts w:ascii="Arial Narrow" w:hAnsi="Arial Narrow"/>
            <w:sz w:val="16"/>
            <w:szCs w:val="16"/>
          </w:rPr>
          <w:fldChar w:fldCharType="end"/>
        </w:r>
      </w:p>
    </w:sdtContent>
  </w:sdt>
  <w:p w:rsidR="0024544C" w:rsidRPr="00E51652" w:rsidRDefault="0024544C" w:rsidP="00E51652">
    <w:pPr>
      <w:pStyle w:val="Stopka"/>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CB" w:rsidRDefault="004D32CB" w:rsidP="000B6258">
      <w:pPr>
        <w:spacing w:after="0" w:line="240" w:lineRule="auto"/>
      </w:pPr>
      <w:r>
        <w:separator/>
      </w:r>
    </w:p>
  </w:footnote>
  <w:footnote w:type="continuationSeparator" w:id="0">
    <w:p w:rsidR="004D32CB" w:rsidRDefault="004D32CB" w:rsidP="000B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4C" w:rsidRDefault="0024544C" w:rsidP="00142F8C">
    <w:pPr>
      <w:pStyle w:val="Nagwek"/>
      <w:ind w:hanging="720"/>
    </w:pPr>
    <w:r>
      <w:tab/>
    </w:r>
    <w:r w:rsidR="002F154D">
      <w:t xml:space="preserve">          </w:t>
    </w:r>
    <w:r>
      <w:tab/>
    </w:r>
    <w:r>
      <w:tab/>
    </w:r>
  </w:p>
  <w:p w:rsidR="0024544C" w:rsidRPr="00397384" w:rsidRDefault="004D32CB" w:rsidP="00142F8C">
    <w:pPr>
      <w:pStyle w:val="Nagwek"/>
      <w:tabs>
        <w:tab w:val="clear" w:pos="9072"/>
        <w:tab w:val="right" w:pos="10206"/>
      </w:tabs>
      <w:ind w:right="-1136" w:hanging="720"/>
      <w:jc w:val="center"/>
      <w:rPr>
        <w:rFonts w:ascii="Candara" w:hAnsi="Candara" w:cs="FrankRuehl"/>
        <w:color w:val="BFBFBF"/>
        <w:sz w:val="16"/>
        <w:szCs w:val="16"/>
      </w:rPr>
    </w:pPr>
    <w:r>
      <w:rPr>
        <w:rFonts w:ascii="Candara" w:hAnsi="Candara"/>
        <w:noProof/>
        <w:color w:val="BFBFBF"/>
        <w:sz w:val="16"/>
        <w:szCs w:val="16"/>
        <w:lang w:val="pl-PL" w:eastAsia="pl-PL"/>
      </w:rPr>
      <w:pict>
        <v:shapetype id="_x0000_t32" coordsize="21600,21600" o:spt="32" o:oned="t" path="m,l21600,21600e" filled="f">
          <v:path arrowok="t" fillok="f" o:connecttype="none"/>
          <o:lock v:ext="edit" shapetype="t"/>
        </v:shapetype>
        <v:shape id="Łącznik prosty ze strzałką 4" o:spid="_x0000_s2049" type="#_x0000_t32" style="position:absolute;left:0;text-align:left;margin-left:-28.25pt;margin-top:4.9pt;width:178.45pt;height:.0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" strokecolor="#d8d8d8" strokeweight="1pt"/>
      </w:pict>
    </w:r>
    <w:r w:rsidR="002F154D">
      <w:rPr>
        <w:rFonts w:ascii="Candara" w:hAnsi="Candara"/>
        <w:color w:val="BFBFBF"/>
        <w:sz w:val="16"/>
        <w:szCs w:val="16"/>
      </w:rPr>
      <w:t xml:space="preserve">                                               </w:t>
    </w:r>
    <w:r w:rsidR="0024544C">
      <w:rPr>
        <w:rFonts w:ascii="Candara" w:hAnsi="Candara"/>
        <w:color w:val="BFBFBF"/>
        <w:sz w:val="16"/>
        <w:szCs w:val="16"/>
      </w:rPr>
      <w:t xml:space="preserve"> MUŻAKOWSKI PARK - PROTECTION, DEVELOPMENT AND PROMOTION OF THE EUROPEAN CULTURAL HERITAGE</w:t>
    </w:r>
  </w:p>
  <w:p w:rsidR="0024544C" w:rsidRPr="00A255C7" w:rsidRDefault="0024544C" w:rsidP="00A255C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eastAsia="Arial Unicode MS" w:hAnsi="Arial" w:cs="Arial"/>
        <w:b w:val="0"/>
        <w:bCs/>
        <w:i w:val="0"/>
        <w:color w:val="000000"/>
        <w:kern w:val="1"/>
        <w:sz w:val="20"/>
        <w:szCs w:val="24"/>
        <w:shd w:val="clear" w:color="auto" w:fill="FFFFFF"/>
        <w:lang w:eastAsia="en-US" w:bidi="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rPr>
        <w:rFonts w:ascii="Times New Roman" w:eastAsia="Times New Roman" w:hAnsi="Times New Roman" w:cs="Times New Roman"/>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7"/>
    <w:multiLevelType w:val="multilevel"/>
    <w:tmpl w:val="1BD2C62E"/>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Narrow" w:hAnsi="Arial Narrow"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hint="default"/>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 w15:restartNumberingAfterBreak="0">
    <w:nsid w:val="00000010"/>
    <w:multiLevelType w:val="singleLevel"/>
    <w:tmpl w:val="00000010"/>
    <w:name w:val="WW8Num18"/>
    <w:lvl w:ilvl="0">
      <w:start w:val="1"/>
      <w:numFmt w:val="decimal"/>
      <w:lvlText w:val="%1."/>
      <w:lvlJc w:val="left"/>
      <w:pPr>
        <w:tabs>
          <w:tab w:val="num" w:pos="0"/>
        </w:tabs>
        <w:ind w:left="720" w:hanging="360"/>
      </w:pPr>
    </w:lvl>
  </w:abstractNum>
  <w:abstractNum w:abstractNumId="3" w15:restartNumberingAfterBreak="0">
    <w:nsid w:val="00000011"/>
    <w:multiLevelType w:val="singleLevel"/>
    <w:tmpl w:val="00000011"/>
    <w:name w:val="WW8Num19"/>
    <w:lvl w:ilvl="0">
      <w:start w:val="1"/>
      <w:numFmt w:val="decimal"/>
      <w:lvlText w:val="%1)"/>
      <w:lvlJc w:val="left"/>
      <w:pPr>
        <w:tabs>
          <w:tab w:val="num" w:pos="0"/>
        </w:tabs>
        <w:ind w:left="1068" w:hanging="360"/>
      </w:pPr>
      <w:rPr>
        <w:rFonts w:ascii="Arial" w:hAnsi="Arial" w:cs="Arial"/>
        <w:sz w:val="24"/>
        <w:szCs w:val="24"/>
      </w:rPr>
    </w:lvl>
  </w:abstractNum>
  <w:abstractNum w:abstractNumId="4" w15:restartNumberingAfterBreak="0">
    <w:nsid w:val="00000013"/>
    <w:multiLevelType w:val="singleLevel"/>
    <w:tmpl w:val="00000013"/>
    <w:name w:val="WW8Num21"/>
    <w:lvl w:ilvl="0">
      <w:start w:val="1"/>
      <w:numFmt w:val="decimal"/>
      <w:lvlText w:val="%1)"/>
      <w:lvlJc w:val="left"/>
      <w:pPr>
        <w:tabs>
          <w:tab w:val="num" w:pos="0"/>
        </w:tabs>
        <w:ind w:left="1440" w:hanging="360"/>
      </w:pPr>
    </w:lvl>
  </w:abstractNum>
  <w:abstractNum w:abstractNumId="5" w15:restartNumberingAfterBreak="0">
    <w:nsid w:val="13AA1EDC"/>
    <w:multiLevelType w:val="multilevel"/>
    <w:tmpl w:val="C56A1B70"/>
    <w:lvl w:ilvl="0">
      <w:start w:val="1"/>
      <w:numFmt w:val="decimal"/>
      <w:lvlText w:val="%1."/>
      <w:lvlJc w:val="left"/>
      <w:pPr>
        <w:ind w:left="340" w:hanging="340"/>
      </w:pPr>
      <w:rPr>
        <w:rFonts w:hint="default"/>
        <w:b w:val="0"/>
        <w:sz w:val="22"/>
        <w:szCs w:val="22"/>
      </w:rPr>
    </w:lvl>
    <w:lvl w:ilvl="1">
      <w:start w:val="1"/>
      <w:numFmt w:val="decimal"/>
      <w:isLgl/>
      <w:lvlText w:val="%2)"/>
      <w:lvlJc w:val="left"/>
      <w:pPr>
        <w:ind w:left="644" w:hanging="360"/>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 w15:restartNumberingAfterBreak="0">
    <w:nsid w:val="1B44431C"/>
    <w:multiLevelType w:val="hybridMultilevel"/>
    <w:tmpl w:val="82268A56"/>
    <w:lvl w:ilvl="0" w:tplc="90047BE4">
      <w:start w:val="1"/>
      <w:numFmt w:val="upperRoman"/>
      <w:lvlText w:val="Rozdział %1."/>
      <w:lvlJc w:val="right"/>
      <w:pPr>
        <w:ind w:left="964" w:hanging="24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21F51"/>
    <w:multiLevelType w:val="hybridMultilevel"/>
    <w:tmpl w:val="A022B7E0"/>
    <w:lvl w:ilvl="0" w:tplc="CE30B7B2">
      <w:start w:val="1"/>
      <w:numFmt w:val="decimal"/>
      <w:lvlText w:val="%1."/>
      <w:lvlJc w:val="left"/>
      <w:pPr>
        <w:ind w:left="72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40EEF"/>
    <w:multiLevelType w:val="hybridMultilevel"/>
    <w:tmpl w:val="6E261EB8"/>
    <w:lvl w:ilvl="0" w:tplc="7AA6D13C">
      <w:start w:val="1"/>
      <w:numFmt w:val="decimal"/>
      <w:lvlText w:val="%1)"/>
      <w:lvlJc w:val="left"/>
      <w:pPr>
        <w:ind w:left="567"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330B43"/>
    <w:multiLevelType w:val="multilevel"/>
    <w:tmpl w:val="87E49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712D4E"/>
    <w:multiLevelType w:val="multilevel"/>
    <w:tmpl w:val="429E18AE"/>
    <w:lvl w:ilvl="0">
      <w:start w:val="1"/>
      <w:numFmt w:val="decimal"/>
      <w:lvlText w:val="%1."/>
      <w:lvlJc w:val="left"/>
      <w:pPr>
        <w:ind w:left="284" w:hanging="284"/>
      </w:pPr>
      <w:rPr>
        <w:rFonts w:hint="default"/>
      </w:rPr>
    </w:lvl>
    <w:lvl w:ilvl="1">
      <w:start w:val="1"/>
      <w:numFmt w:val="decimal"/>
      <w:isLgl/>
      <w:lvlText w:val="%1.%2."/>
      <w:lvlJc w:val="left"/>
      <w:pPr>
        <w:ind w:left="907" w:hanging="547"/>
      </w:pPr>
      <w:rPr>
        <w:rFonts w:ascii="Arial Narrow" w:eastAsia="Calibri" w:hAnsi="Arial Narrow" w:hint="default"/>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11" w15:restartNumberingAfterBreak="0">
    <w:nsid w:val="4C337654"/>
    <w:multiLevelType w:val="hybridMultilevel"/>
    <w:tmpl w:val="374EF9E4"/>
    <w:lvl w:ilvl="0" w:tplc="2CCC1DD8">
      <w:start w:val="1"/>
      <w:numFmt w:val="decimal"/>
      <w:lvlText w:val="%1."/>
      <w:lvlJc w:val="left"/>
      <w:pPr>
        <w:tabs>
          <w:tab w:val="num" w:pos="720"/>
        </w:tabs>
        <w:ind w:left="720" w:hanging="360"/>
      </w:pPr>
      <w:rPr>
        <w:rFonts w:ascii="Arial Narrow" w:eastAsia="Times New Roman" w:hAnsi="Arial Narrow"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FF1205"/>
    <w:multiLevelType w:val="hybridMultilevel"/>
    <w:tmpl w:val="4B9CF640"/>
    <w:lvl w:ilvl="0" w:tplc="ED9C2060">
      <w:start w:val="1"/>
      <w:numFmt w:val="bullet"/>
      <w:lvlText w:val="-"/>
      <w:lvlJc w:val="left"/>
      <w:pPr>
        <w:ind w:left="737" w:hanging="227"/>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8"/>
  </w:num>
  <w:num w:numId="6">
    <w:abstractNumId w:val="12"/>
  </w:num>
  <w:num w:numId="7">
    <w:abstractNumId w:val="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Łącznik prosty ze strzałką 4"/>
      </o:rules>
    </o:shapelayout>
  </w:hdrShapeDefaults>
  <w:footnotePr>
    <w:footnote w:id="-1"/>
    <w:footnote w:id="0"/>
  </w:footnotePr>
  <w:endnotePr>
    <w:endnote w:id="-1"/>
    <w:endnote w:id="0"/>
  </w:endnotePr>
  <w:compat>
    <w:compatSetting w:name="compatibilityMode" w:uri="http://schemas.microsoft.com/office/word" w:val="12"/>
  </w:compat>
  <w:rsids>
    <w:rsidRoot w:val="000B6258"/>
    <w:rsid w:val="00000470"/>
    <w:rsid w:val="00001724"/>
    <w:rsid w:val="00001763"/>
    <w:rsid w:val="00001C0D"/>
    <w:rsid w:val="00001E1E"/>
    <w:rsid w:val="00002404"/>
    <w:rsid w:val="00002E40"/>
    <w:rsid w:val="000032D0"/>
    <w:rsid w:val="00003FC9"/>
    <w:rsid w:val="0000521B"/>
    <w:rsid w:val="0000555F"/>
    <w:rsid w:val="000056E7"/>
    <w:rsid w:val="00005865"/>
    <w:rsid w:val="000066CD"/>
    <w:rsid w:val="00006B04"/>
    <w:rsid w:val="00006BA1"/>
    <w:rsid w:val="0000797B"/>
    <w:rsid w:val="00010059"/>
    <w:rsid w:val="000101A4"/>
    <w:rsid w:val="000101EB"/>
    <w:rsid w:val="000113BD"/>
    <w:rsid w:val="00011880"/>
    <w:rsid w:val="00011BC1"/>
    <w:rsid w:val="00011E33"/>
    <w:rsid w:val="00011E4C"/>
    <w:rsid w:val="00011F99"/>
    <w:rsid w:val="000125DA"/>
    <w:rsid w:val="000127B2"/>
    <w:rsid w:val="00012A6B"/>
    <w:rsid w:val="000130A9"/>
    <w:rsid w:val="000136F5"/>
    <w:rsid w:val="00014005"/>
    <w:rsid w:val="00014009"/>
    <w:rsid w:val="000149DC"/>
    <w:rsid w:val="0001511C"/>
    <w:rsid w:val="0001577B"/>
    <w:rsid w:val="00015BEA"/>
    <w:rsid w:val="0001600F"/>
    <w:rsid w:val="0001638B"/>
    <w:rsid w:val="00016748"/>
    <w:rsid w:val="000168A0"/>
    <w:rsid w:val="00016C01"/>
    <w:rsid w:val="000171DF"/>
    <w:rsid w:val="00017402"/>
    <w:rsid w:val="000179AF"/>
    <w:rsid w:val="00017E76"/>
    <w:rsid w:val="000200BB"/>
    <w:rsid w:val="000208B8"/>
    <w:rsid w:val="000212F8"/>
    <w:rsid w:val="00021377"/>
    <w:rsid w:val="000214AA"/>
    <w:rsid w:val="000214FC"/>
    <w:rsid w:val="000215B0"/>
    <w:rsid w:val="00021899"/>
    <w:rsid w:val="00021C96"/>
    <w:rsid w:val="00022155"/>
    <w:rsid w:val="00022C0C"/>
    <w:rsid w:val="00022C26"/>
    <w:rsid w:val="00022F1E"/>
    <w:rsid w:val="000233EF"/>
    <w:rsid w:val="0002385F"/>
    <w:rsid w:val="00023EB0"/>
    <w:rsid w:val="000240A2"/>
    <w:rsid w:val="000242F4"/>
    <w:rsid w:val="00024C0F"/>
    <w:rsid w:val="00025087"/>
    <w:rsid w:val="000253F7"/>
    <w:rsid w:val="00025AD4"/>
    <w:rsid w:val="00026890"/>
    <w:rsid w:val="00030592"/>
    <w:rsid w:val="0003074F"/>
    <w:rsid w:val="00030F8A"/>
    <w:rsid w:val="00031460"/>
    <w:rsid w:val="000315A8"/>
    <w:rsid w:val="0003224D"/>
    <w:rsid w:val="00032330"/>
    <w:rsid w:val="000335EF"/>
    <w:rsid w:val="00034052"/>
    <w:rsid w:val="000346C1"/>
    <w:rsid w:val="00034840"/>
    <w:rsid w:val="00034848"/>
    <w:rsid w:val="00034E6B"/>
    <w:rsid w:val="00035362"/>
    <w:rsid w:val="000355F1"/>
    <w:rsid w:val="000364F3"/>
    <w:rsid w:val="00036AAE"/>
    <w:rsid w:val="00037474"/>
    <w:rsid w:val="0003781D"/>
    <w:rsid w:val="00037D60"/>
    <w:rsid w:val="000401D6"/>
    <w:rsid w:val="00040463"/>
    <w:rsid w:val="0004074E"/>
    <w:rsid w:val="0004104D"/>
    <w:rsid w:val="000411D9"/>
    <w:rsid w:val="00041352"/>
    <w:rsid w:val="00041C44"/>
    <w:rsid w:val="00042465"/>
    <w:rsid w:val="000429B3"/>
    <w:rsid w:val="00042A22"/>
    <w:rsid w:val="00042C82"/>
    <w:rsid w:val="000435DE"/>
    <w:rsid w:val="0004391B"/>
    <w:rsid w:val="00043CFD"/>
    <w:rsid w:val="00043EDB"/>
    <w:rsid w:val="00044021"/>
    <w:rsid w:val="000441FE"/>
    <w:rsid w:val="000454C4"/>
    <w:rsid w:val="0004580F"/>
    <w:rsid w:val="00045FEF"/>
    <w:rsid w:val="00046CC8"/>
    <w:rsid w:val="00047525"/>
    <w:rsid w:val="00047A9F"/>
    <w:rsid w:val="00047D49"/>
    <w:rsid w:val="000509CC"/>
    <w:rsid w:val="00050EF7"/>
    <w:rsid w:val="00051BEE"/>
    <w:rsid w:val="00051F13"/>
    <w:rsid w:val="0005295B"/>
    <w:rsid w:val="00052FDD"/>
    <w:rsid w:val="00053022"/>
    <w:rsid w:val="000531E4"/>
    <w:rsid w:val="00053437"/>
    <w:rsid w:val="00053A45"/>
    <w:rsid w:val="00054149"/>
    <w:rsid w:val="0005448C"/>
    <w:rsid w:val="000544B6"/>
    <w:rsid w:val="00054D94"/>
    <w:rsid w:val="000558F6"/>
    <w:rsid w:val="00056A63"/>
    <w:rsid w:val="00056F97"/>
    <w:rsid w:val="00057000"/>
    <w:rsid w:val="000577C6"/>
    <w:rsid w:val="000578B2"/>
    <w:rsid w:val="0005792D"/>
    <w:rsid w:val="00057AA3"/>
    <w:rsid w:val="0006001B"/>
    <w:rsid w:val="00060EC2"/>
    <w:rsid w:val="000610DF"/>
    <w:rsid w:val="00061ECF"/>
    <w:rsid w:val="0006219C"/>
    <w:rsid w:val="00062632"/>
    <w:rsid w:val="00062EDD"/>
    <w:rsid w:val="00063607"/>
    <w:rsid w:val="00063991"/>
    <w:rsid w:val="000639C4"/>
    <w:rsid w:val="00064395"/>
    <w:rsid w:val="00064480"/>
    <w:rsid w:val="00065527"/>
    <w:rsid w:val="00065A74"/>
    <w:rsid w:val="000660FC"/>
    <w:rsid w:val="00066815"/>
    <w:rsid w:val="00066876"/>
    <w:rsid w:val="00066F2E"/>
    <w:rsid w:val="00067589"/>
    <w:rsid w:val="000675ED"/>
    <w:rsid w:val="00067822"/>
    <w:rsid w:val="00067A8B"/>
    <w:rsid w:val="00067EE9"/>
    <w:rsid w:val="00070382"/>
    <w:rsid w:val="00071771"/>
    <w:rsid w:val="00071E75"/>
    <w:rsid w:val="00072412"/>
    <w:rsid w:val="0007287B"/>
    <w:rsid w:val="0007323C"/>
    <w:rsid w:val="00073719"/>
    <w:rsid w:val="00073B7E"/>
    <w:rsid w:val="0007404B"/>
    <w:rsid w:val="000741CF"/>
    <w:rsid w:val="000744A2"/>
    <w:rsid w:val="000746D6"/>
    <w:rsid w:val="00074B3E"/>
    <w:rsid w:val="00074E9F"/>
    <w:rsid w:val="00075BC0"/>
    <w:rsid w:val="0007702E"/>
    <w:rsid w:val="00077312"/>
    <w:rsid w:val="000776AF"/>
    <w:rsid w:val="0007787F"/>
    <w:rsid w:val="00077E6C"/>
    <w:rsid w:val="00080664"/>
    <w:rsid w:val="000809C8"/>
    <w:rsid w:val="00080D84"/>
    <w:rsid w:val="00082861"/>
    <w:rsid w:val="00082AA9"/>
    <w:rsid w:val="00082B48"/>
    <w:rsid w:val="00082F32"/>
    <w:rsid w:val="000834F7"/>
    <w:rsid w:val="00084A0D"/>
    <w:rsid w:val="00084CC5"/>
    <w:rsid w:val="000852A4"/>
    <w:rsid w:val="00085522"/>
    <w:rsid w:val="0008589A"/>
    <w:rsid w:val="00085C3C"/>
    <w:rsid w:val="00085CC4"/>
    <w:rsid w:val="000861FB"/>
    <w:rsid w:val="00086D64"/>
    <w:rsid w:val="00086FF1"/>
    <w:rsid w:val="00087252"/>
    <w:rsid w:val="0008734E"/>
    <w:rsid w:val="00087FEA"/>
    <w:rsid w:val="0009062E"/>
    <w:rsid w:val="000909E0"/>
    <w:rsid w:val="00090EFF"/>
    <w:rsid w:val="0009126B"/>
    <w:rsid w:val="00092313"/>
    <w:rsid w:val="000924AB"/>
    <w:rsid w:val="00092B87"/>
    <w:rsid w:val="00093754"/>
    <w:rsid w:val="000937ED"/>
    <w:rsid w:val="000938E5"/>
    <w:rsid w:val="00093C60"/>
    <w:rsid w:val="00093C64"/>
    <w:rsid w:val="00094206"/>
    <w:rsid w:val="00095460"/>
    <w:rsid w:val="00095D84"/>
    <w:rsid w:val="00096E76"/>
    <w:rsid w:val="00096ECC"/>
    <w:rsid w:val="00096FEC"/>
    <w:rsid w:val="00097E61"/>
    <w:rsid w:val="000A0A4A"/>
    <w:rsid w:val="000A0F0C"/>
    <w:rsid w:val="000A10C0"/>
    <w:rsid w:val="000A113D"/>
    <w:rsid w:val="000A1388"/>
    <w:rsid w:val="000A13D3"/>
    <w:rsid w:val="000A1C35"/>
    <w:rsid w:val="000A1E0C"/>
    <w:rsid w:val="000A22A9"/>
    <w:rsid w:val="000A242E"/>
    <w:rsid w:val="000A2D2B"/>
    <w:rsid w:val="000A3827"/>
    <w:rsid w:val="000A3F89"/>
    <w:rsid w:val="000A42E9"/>
    <w:rsid w:val="000A4EA1"/>
    <w:rsid w:val="000A57B5"/>
    <w:rsid w:val="000A600D"/>
    <w:rsid w:val="000A6771"/>
    <w:rsid w:val="000A682C"/>
    <w:rsid w:val="000A6E0C"/>
    <w:rsid w:val="000A7A3F"/>
    <w:rsid w:val="000B0275"/>
    <w:rsid w:val="000B0695"/>
    <w:rsid w:val="000B070B"/>
    <w:rsid w:val="000B139F"/>
    <w:rsid w:val="000B155C"/>
    <w:rsid w:val="000B17EA"/>
    <w:rsid w:val="000B1907"/>
    <w:rsid w:val="000B19B1"/>
    <w:rsid w:val="000B2574"/>
    <w:rsid w:val="000B2643"/>
    <w:rsid w:val="000B2877"/>
    <w:rsid w:val="000B2C46"/>
    <w:rsid w:val="000B3425"/>
    <w:rsid w:val="000B357C"/>
    <w:rsid w:val="000B378A"/>
    <w:rsid w:val="000B464F"/>
    <w:rsid w:val="000B4778"/>
    <w:rsid w:val="000B4CC5"/>
    <w:rsid w:val="000B53AD"/>
    <w:rsid w:val="000B5CFE"/>
    <w:rsid w:val="000B5F90"/>
    <w:rsid w:val="000B6258"/>
    <w:rsid w:val="000B64A0"/>
    <w:rsid w:val="000B6704"/>
    <w:rsid w:val="000B7A1E"/>
    <w:rsid w:val="000C0688"/>
    <w:rsid w:val="000C0DB6"/>
    <w:rsid w:val="000C0DBC"/>
    <w:rsid w:val="000C113A"/>
    <w:rsid w:val="000C1FA5"/>
    <w:rsid w:val="000C2584"/>
    <w:rsid w:val="000C3224"/>
    <w:rsid w:val="000C33DE"/>
    <w:rsid w:val="000C382F"/>
    <w:rsid w:val="000C3DBC"/>
    <w:rsid w:val="000C44AC"/>
    <w:rsid w:val="000C5564"/>
    <w:rsid w:val="000C57B0"/>
    <w:rsid w:val="000C62F2"/>
    <w:rsid w:val="000C6A53"/>
    <w:rsid w:val="000C6C1A"/>
    <w:rsid w:val="000C70EA"/>
    <w:rsid w:val="000C734C"/>
    <w:rsid w:val="000C7B1B"/>
    <w:rsid w:val="000D01AD"/>
    <w:rsid w:val="000D01AE"/>
    <w:rsid w:val="000D0823"/>
    <w:rsid w:val="000D08DA"/>
    <w:rsid w:val="000D0C14"/>
    <w:rsid w:val="000D159D"/>
    <w:rsid w:val="000D1E98"/>
    <w:rsid w:val="000D22D2"/>
    <w:rsid w:val="000D254B"/>
    <w:rsid w:val="000D2782"/>
    <w:rsid w:val="000D2965"/>
    <w:rsid w:val="000D2BE4"/>
    <w:rsid w:val="000D2C2C"/>
    <w:rsid w:val="000D3241"/>
    <w:rsid w:val="000D3309"/>
    <w:rsid w:val="000D35BA"/>
    <w:rsid w:val="000D3D32"/>
    <w:rsid w:val="000D40E2"/>
    <w:rsid w:val="000D4A65"/>
    <w:rsid w:val="000D4ECC"/>
    <w:rsid w:val="000D5376"/>
    <w:rsid w:val="000D6B63"/>
    <w:rsid w:val="000D7A10"/>
    <w:rsid w:val="000D7AB6"/>
    <w:rsid w:val="000D7C43"/>
    <w:rsid w:val="000D7CA2"/>
    <w:rsid w:val="000D7CDD"/>
    <w:rsid w:val="000E01B1"/>
    <w:rsid w:val="000E042C"/>
    <w:rsid w:val="000E0701"/>
    <w:rsid w:val="000E0A81"/>
    <w:rsid w:val="000E0AF6"/>
    <w:rsid w:val="000E0C7A"/>
    <w:rsid w:val="000E0E25"/>
    <w:rsid w:val="000E0E5C"/>
    <w:rsid w:val="000E0FEA"/>
    <w:rsid w:val="000E12AC"/>
    <w:rsid w:val="000E145C"/>
    <w:rsid w:val="000E1D80"/>
    <w:rsid w:val="000E1E48"/>
    <w:rsid w:val="000E204D"/>
    <w:rsid w:val="000E22C3"/>
    <w:rsid w:val="000E27CA"/>
    <w:rsid w:val="000E385E"/>
    <w:rsid w:val="000E3E2D"/>
    <w:rsid w:val="000E4430"/>
    <w:rsid w:val="000E4AEB"/>
    <w:rsid w:val="000E5BFB"/>
    <w:rsid w:val="000E5F9D"/>
    <w:rsid w:val="000E6148"/>
    <w:rsid w:val="000E688A"/>
    <w:rsid w:val="000E7204"/>
    <w:rsid w:val="000F0690"/>
    <w:rsid w:val="000F0EC5"/>
    <w:rsid w:val="000F1653"/>
    <w:rsid w:val="000F1963"/>
    <w:rsid w:val="000F19C6"/>
    <w:rsid w:val="000F1C4D"/>
    <w:rsid w:val="000F1E0C"/>
    <w:rsid w:val="000F1E5F"/>
    <w:rsid w:val="000F243F"/>
    <w:rsid w:val="000F2B07"/>
    <w:rsid w:val="000F3D9C"/>
    <w:rsid w:val="000F4414"/>
    <w:rsid w:val="000F4AC2"/>
    <w:rsid w:val="000F52B9"/>
    <w:rsid w:val="000F5497"/>
    <w:rsid w:val="000F5FE2"/>
    <w:rsid w:val="000F6C87"/>
    <w:rsid w:val="000F75F5"/>
    <w:rsid w:val="000F770E"/>
    <w:rsid w:val="001009F9"/>
    <w:rsid w:val="00100D02"/>
    <w:rsid w:val="001012EA"/>
    <w:rsid w:val="00101E4C"/>
    <w:rsid w:val="00101FFC"/>
    <w:rsid w:val="00102036"/>
    <w:rsid w:val="001020AC"/>
    <w:rsid w:val="001021F1"/>
    <w:rsid w:val="00102FB7"/>
    <w:rsid w:val="001032E6"/>
    <w:rsid w:val="00103344"/>
    <w:rsid w:val="00103548"/>
    <w:rsid w:val="00103726"/>
    <w:rsid w:val="00103B6E"/>
    <w:rsid w:val="00104535"/>
    <w:rsid w:val="001052D3"/>
    <w:rsid w:val="00105710"/>
    <w:rsid w:val="00106A4D"/>
    <w:rsid w:val="0010710A"/>
    <w:rsid w:val="00107143"/>
    <w:rsid w:val="00107AB9"/>
    <w:rsid w:val="001100EA"/>
    <w:rsid w:val="0011064B"/>
    <w:rsid w:val="001107FE"/>
    <w:rsid w:val="00110C6B"/>
    <w:rsid w:val="001110D5"/>
    <w:rsid w:val="001116A0"/>
    <w:rsid w:val="00111F52"/>
    <w:rsid w:val="00112613"/>
    <w:rsid w:val="00112671"/>
    <w:rsid w:val="0011286A"/>
    <w:rsid w:val="001131A3"/>
    <w:rsid w:val="001131F8"/>
    <w:rsid w:val="00113451"/>
    <w:rsid w:val="00113655"/>
    <w:rsid w:val="00113AA5"/>
    <w:rsid w:val="00113C9E"/>
    <w:rsid w:val="00113FC7"/>
    <w:rsid w:val="00114C05"/>
    <w:rsid w:val="00114D4A"/>
    <w:rsid w:val="00114E93"/>
    <w:rsid w:val="00115B47"/>
    <w:rsid w:val="00115DB3"/>
    <w:rsid w:val="00116BE7"/>
    <w:rsid w:val="001171E8"/>
    <w:rsid w:val="00117254"/>
    <w:rsid w:val="00117A06"/>
    <w:rsid w:val="001219CE"/>
    <w:rsid w:val="00121CD2"/>
    <w:rsid w:val="00122221"/>
    <w:rsid w:val="0012233F"/>
    <w:rsid w:val="001231AD"/>
    <w:rsid w:val="001231D8"/>
    <w:rsid w:val="00124014"/>
    <w:rsid w:val="001243CB"/>
    <w:rsid w:val="00124798"/>
    <w:rsid w:val="00124A2A"/>
    <w:rsid w:val="00124D76"/>
    <w:rsid w:val="00124F52"/>
    <w:rsid w:val="00125299"/>
    <w:rsid w:val="00125883"/>
    <w:rsid w:val="00125F71"/>
    <w:rsid w:val="0012673A"/>
    <w:rsid w:val="00126935"/>
    <w:rsid w:val="00126F7C"/>
    <w:rsid w:val="001270A7"/>
    <w:rsid w:val="0012768C"/>
    <w:rsid w:val="00127949"/>
    <w:rsid w:val="00130CE2"/>
    <w:rsid w:val="00130E6D"/>
    <w:rsid w:val="00130ED7"/>
    <w:rsid w:val="00130FEC"/>
    <w:rsid w:val="0013146E"/>
    <w:rsid w:val="00131C50"/>
    <w:rsid w:val="001327F3"/>
    <w:rsid w:val="001332C7"/>
    <w:rsid w:val="00133368"/>
    <w:rsid w:val="0013443E"/>
    <w:rsid w:val="001349E9"/>
    <w:rsid w:val="00134EAB"/>
    <w:rsid w:val="001350FF"/>
    <w:rsid w:val="0013562B"/>
    <w:rsid w:val="00135898"/>
    <w:rsid w:val="0013622C"/>
    <w:rsid w:val="00136F9B"/>
    <w:rsid w:val="00137ECD"/>
    <w:rsid w:val="0014006A"/>
    <w:rsid w:val="001405D6"/>
    <w:rsid w:val="001411DE"/>
    <w:rsid w:val="00141883"/>
    <w:rsid w:val="00141C3B"/>
    <w:rsid w:val="001420A7"/>
    <w:rsid w:val="0014228E"/>
    <w:rsid w:val="001428C8"/>
    <w:rsid w:val="00142CF4"/>
    <w:rsid w:val="00142F8C"/>
    <w:rsid w:val="0014306A"/>
    <w:rsid w:val="0014328D"/>
    <w:rsid w:val="0014395E"/>
    <w:rsid w:val="00144C81"/>
    <w:rsid w:val="0014574E"/>
    <w:rsid w:val="00145B56"/>
    <w:rsid w:val="00145CC6"/>
    <w:rsid w:val="00145CCE"/>
    <w:rsid w:val="00145EC4"/>
    <w:rsid w:val="00146295"/>
    <w:rsid w:val="00146314"/>
    <w:rsid w:val="00146507"/>
    <w:rsid w:val="001471A2"/>
    <w:rsid w:val="00147A29"/>
    <w:rsid w:val="00150220"/>
    <w:rsid w:val="001502D1"/>
    <w:rsid w:val="00150DF4"/>
    <w:rsid w:val="001522CD"/>
    <w:rsid w:val="001522F4"/>
    <w:rsid w:val="001539B2"/>
    <w:rsid w:val="0015485C"/>
    <w:rsid w:val="00154A5C"/>
    <w:rsid w:val="00155E4F"/>
    <w:rsid w:val="001565C3"/>
    <w:rsid w:val="00156892"/>
    <w:rsid w:val="00156C34"/>
    <w:rsid w:val="00156CFA"/>
    <w:rsid w:val="00156D64"/>
    <w:rsid w:val="00157E8A"/>
    <w:rsid w:val="00157F41"/>
    <w:rsid w:val="00160293"/>
    <w:rsid w:val="0016126C"/>
    <w:rsid w:val="001616B2"/>
    <w:rsid w:val="0016171A"/>
    <w:rsid w:val="00161A2F"/>
    <w:rsid w:val="00161B93"/>
    <w:rsid w:val="001622C3"/>
    <w:rsid w:val="00162F9C"/>
    <w:rsid w:val="001633D2"/>
    <w:rsid w:val="00164076"/>
    <w:rsid w:val="00164161"/>
    <w:rsid w:val="001642EF"/>
    <w:rsid w:val="001646EE"/>
    <w:rsid w:val="00164E15"/>
    <w:rsid w:val="00164F8A"/>
    <w:rsid w:val="0016502B"/>
    <w:rsid w:val="00165A42"/>
    <w:rsid w:val="001665F6"/>
    <w:rsid w:val="00167D1B"/>
    <w:rsid w:val="001706AC"/>
    <w:rsid w:val="00171841"/>
    <w:rsid w:val="00171A89"/>
    <w:rsid w:val="00171AAB"/>
    <w:rsid w:val="00171DDC"/>
    <w:rsid w:val="00171E53"/>
    <w:rsid w:val="00171ECE"/>
    <w:rsid w:val="00172381"/>
    <w:rsid w:val="00172C4C"/>
    <w:rsid w:val="001730FA"/>
    <w:rsid w:val="00173716"/>
    <w:rsid w:val="00173C86"/>
    <w:rsid w:val="00173CD1"/>
    <w:rsid w:val="00173E17"/>
    <w:rsid w:val="00173F3B"/>
    <w:rsid w:val="001742DD"/>
    <w:rsid w:val="00175462"/>
    <w:rsid w:val="0017600C"/>
    <w:rsid w:val="001760CF"/>
    <w:rsid w:val="0017708B"/>
    <w:rsid w:val="0017720D"/>
    <w:rsid w:val="001774C4"/>
    <w:rsid w:val="00177839"/>
    <w:rsid w:val="00177E8E"/>
    <w:rsid w:val="00180332"/>
    <w:rsid w:val="00181403"/>
    <w:rsid w:val="00181626"/>
    <w:rsid w:val="00182847"/>
    <w:rsid w:val="00182923"/>
    <w:rsid w:val="00182986"/>
    <w:rsid w:val="00182D74"/>
    <w:rsid w:val="0018302D"/>
    <w:rsid w:val="001835DD"/>
    <w:rsid w:val="001836C2"/>
    <w:rsid w:val="00183E1B"/>
    <w:rsid w:val="00183FAB"/>
    <w:rsid w:val="00184C00"/>
    <w:rsid w:val="00185896"/>
    <w:rsid w:val="00186973"/>
    <w:rsid w:val="00186CE8"/>
    <w:rsid w:val="00186F4E"/>
    <w:rsid w:val="001874E7"/>
    <w:rsid w:val="00187626"/>
    <w:rsid w:val="00190017"/>
    <w:rsid w:val="001907DA"/>
    <w:rsid w:val="00190EC2"/>
    <w:rsid w:val="00191147"/>
    <w:rsid w:val="00191620"/>
    <w:rsid w:val="0019203C"/>
    <w:rsid w:val="00192CFF"/>
    <w:rsid w:val="00193CD5"/>
    <w:rsid w:val="00193D17"/>
    <w:rsid w:val="00194441"/>
    <w:rsid w:val="00194901"/>
    <w:rsid w:val="00195562"/>
    <w:rsid w:val="00195942"/>
    <w:rsid w:val="00195A81"/>
    <w:rsid w:val="00195ED9"/>
    <w:rsid w:val="00196627"/>
    <w:rsid w:val="001967B4"/>
    <w:rsid w:val="00196A12"/>
    <w:rsid w:val="00196CD7"/>
    <w:rsid w:val="00197BCB"/>
    <w:rsid w:val="00197C3F"/>
    <w:rsid w:val="00197DD7"/>
    <w:rsid w:val="001A0108"/>
    <w:rsid w:val="001A096B"/>
    <w:rsid w:val="001A1019"/>
    <w:rsid w:val="001A102B"/>
    <w:rsid w:val="001A175B"/>
    <w:rsid w:val="001A1A1C"/>
    <w:rsid w:val="001A1F65"/>
    <w:rsid w:val="001A2214"/>
    <w:rsid w:val="001A2277"/>
    <w:rsid w:val="001A263A"/>
    <w:rsid w:val="001A3339"/>
    <w:rsid w:val="001A5499"/>
    <w:rsid w:val="001A5C29"/>
    <w:rsid w:val="001A6416"/>
    <w:rsid w:val="001A6C72"/>
    <w:rsid w:val="001A6C92"/>
    <w:rsid w:val="001A6F19"/>
    <w:rsid w:val="001A6FD7"/>
    <w:rsid w:val="001B01E3"/>
    <w:rsid w:val="001B0683"/>
    <w:rsid w:val="001B0E01"/>
    <w:rsid w:val="001B1FC3"/>
    <w:rsid w:val="001B2AF0"/>
    <w:rsid w:val="001B2CA4"/>
    <w:rsid w:val="001B35B7"/>
    <w:rsid w:val="001B3BD8"/>
    <w:rsid w:val="001B425E"/>
    <w:rsid w:val="001B464B"/>
    <w:rsid w:val="001B5DD1"/>
    <w:rsid w:val="001B5EB7"/>
    <w:rsid w:val="001B5F5D"/>
    <w:rsid w:val="001B7984"/>
    <w:rsid w:val="001B7B9A"/>
    <w:rsid w:val="001C0071"/>
    <w:rsid w:val="001C10E7"/>
    <w:rsid w:val="001C1516"/>
    <w:rsid w:val="001C2C0B"/>
    <w:rsid w:val="001C32F2"/>
    <w:rsid w:val="001C33CC"/>
    <w:rsid w:val="001C396C"/>
    <w:rsid w:val="001C4900"/>
    <w:rsid w:val="001C73AC"/>
    <w:rsid w:val="001C7993"/>
    <w:rsid w:val="001C7CAC"/>
    <w:rsid w:val="001C7E7D"/>
    <w:rsid w:val="001D0DC0"/>
    <w:rsid w:val="001D1966"/>
    <w:rsid w:val="001D2089"/>
    <w:rsid w:val="001D21ED"/>
    <w:rsid w:val="001D233F"/>
    <w:rsid w:val="001D23BB"/>
    <w:rsid w:val="001D2C66"/>
    <w:rsid w:val="001D39A2"/>
    <w:rsid w:val="001D3F33"/>
    <w:rsid w:val="001D3F36"/>
    <w:rsid w:val="001D45B8"/>
    <w:rsid w:val="001D5856"/>
    <w:rsid w:val="001D61BE"/>
    <w:rsid w:val="001D6218"/>
    <w:rsid w:val="001D6355"/>
    <w:rsid w:val="001D6457"/>
    <w:rsid w:val="001D66A1"/>
    <w:rsid w:val="001D6DA0"/>
    <w:rsid w:val="001D75AE"/>
    <w:rsid w:val="001D75EC"/>
    <w:rsid w:val="001D7795"/>
    <w:rsid w:val="001D78B3"/>
    <w:rsid w:val="001D7928"/>
    <w:rsid w:val="001D7951"/>
    <w:rsid w:val="001D7DC0"/>
    <w:rsid w:val="001E0E7F"/>
    <w:rsid w:val="001E1362"/>
    <w:rsid w:val="001E141C"/>
    <w:rsid w:val="001E142D"/>
    <w:rsid w:val="001E1E30"/>
    <w:rsid w:val="001E22BC"/>
    <w:rsid w:val="001E23B7"/>
    <w:rsid w:val="001E2668"/>
    <w:rsid w:val="001E3063"/>
    <w:rsid w:val="001E32FE"/>
    <w:rsid w:val="001E386D"/>
    <w:rsid w:val="001E3CE0"/>
    <w:rsid w:val="001E46DB"/>
    <w:rsid w:val="001E47B1"/>
    <w:rsid w:val="001E4B00"/>
    <w:rsid w:val="001E4B1B"/>
    <w:rsid w:val="001E50D6"/>
    <w:rsid w:val="001E5506"/>
    <w:rsid w:val="001E6825"/>
    <w:rsid w:val="001E6FE3"/>
    <w:rsid w:val="001F0E4A"/>
    <w:rsid w:val="001F10FF"/>
    <w:rsid w:val="001F12B9"/>
    <w:rsid w:val="001F1312"/>
    <w:rsid w:val="001F1746"/>
    <w:rsid w:val="001F198D"/>
    <w:rsid w:val="001F1C97"/>
    <w:rsid w:val="001F1E70"/>
    <w:rsid w:val="001F1E73"/>
    <w:rsid w:val="001F2607"/>
    <w:rsid w:val="001F2A55"/>
    <w:rsid w:val="001F498B"/>
    <w:rsid w:val="001F4A33"/>
    <w:rsid w:val="001F4EAE"/>
    <w:rsid w:val="0020029D"/>
    <w:rsid w:val="002010B3"/>
    <w:rsid w:val="0020129F"/>
    <w:rsid w:val="00201375"/>
    <w:rsid w:val="002015B8"/>
    <w:rsid w:val="00201D6B"/>
    <w:rsid w:val="002020F2"/>
    <w:rsid w:val="00202663"/>
    <w:rsid w:val="00203316"/>
    <w:rsid w:val="002039E7"/>
    <w:rsid w:val="00203A5E"/>
    <w:rsid w:val="00204075"/>
    <w:rsid w:val="0020436E"/>
    <w:rsid w:val="00204401"/>
    <w:rsid w:val="002044A7"/>
    <w:rsid w:val="00204CD0"/>
    <w:rsid w:val="002051F7"/>
    <w:rsid w:val="002055A6"/>
    <w:rsid w:val="00205B1F"/>
    <w:rsid w:val="00205E73"/>
    <w:rsid w:val="002069E0"/>
    <w:rsid w:val="002070F8"/>
    <w:rsid w:val="002076C3"/>
    <w:rsid w:val="002076FE"/>
    <w:rsid w:val="00207781"/>
    <w:rsid w:val="002079B7"/>
    <w:rsid w:val="00210EA2"/>
    <w:rsid w:val="00210FF6"/>
    <w:rsid w:val="0021100D"/>
    <w:rsid w:val="00211AD9"/>
    <w:rsid w:val="00211E4D"/>
    <w:rsid w:val="00211ECF"/>
    <w:rsid w:val="002127E5"/>
    <w:rsid w:val="0021299E"/>
    <w:rsid w:val="00212DDA"/>
    <w:rsid w:val="002137A5"/>
    <w:rsid w:val="002141C0"/>
    <w:rsid w:val="00214F49"/>
    <w:rsid w:val="002152B4"/>
    <w:rsid w:val="00215CD0"/>
    <w:rsid w:val="00216315"/>
    <w:rsid w:val="002163E4"/>
    <w:rsid w:val="002169CC"/>
    <w:rsid w:val="00216FD8"/>
    <w:rsid w:val="002173FB"/>
    <w:rsid w:val="002179AC"/>
    <w:rsid w:val="00220007"/>
    <w:rsid w:val="00220610"/>
    <w:rsid w:val="00220787"/>
    <w:rsid w:val="00220996"/>
    <w:rsid w:val="002209C7"/>
    <w:rsid w:val="00220D7C"/>
    <w:rsid w:val="00221876"/>
    <w:rsid w:val="002226BE"/>
    <w:rsid w:val="002232C2"/>
    <w:rsid w:val="00223BA2"/>
    <w:rsid w:val="00225BD0"/>
    <w:rsid w:val="00225D4A"/>
    <w:rsid w:val="00226658"/>
    <w:rsid w:val="002275F9"/>
    <w:rsid w:val="00227811"/>
    <w:rsid w:val="00227C05"/>
    <w:rsid w:val="00230122"/>
    <w:rsid w:val="00230ACD"/>
    <w:rsid w:val="00230C63"/>
    <w:rsid w:val="00230D52"/>
    <w:rsid w:val="002310DB"/>
    <w:rsid w:val="00232108"/>
    <w:rsid w:val="002339FD"/>
    <w:rsid w:val="00234051"/>
    <w:rsid w:val="00235899"/>
    <w:rsid w:val="00235B28"/>
    <w:rsid w:val="00235F23"/>
    <w:rsid w:val="00236099"/>
    <w:rsid w:val="00236717"/>
    <w:rsid w:val="00236A6E"/>
    <w:rsid w:val="00237592"/>
    <w:rsid w:val="00237AA7"/>
    <w:rsid w:val="002411A7"/>
    <w:rsid w:val="00242062"/>
    <w:rsid w:val="00242B41"/>
    <w:rsid w:val="00242FE2"/>
    <w:rsid w:val="00243553"/>
    <w:rsid w:val="0024377B"/>
    <w:rsid w:val="00243C03"/>
    <w:rsid w:val="00243DCF"/>
    <w:rsid w:val="00243EB5"/>
    <w:rsid w:val="002444F1"/>
    <w:rsid w:val="00244BB7"/>
    <w:rsid w:val="00244D62"/>
    <w:rsid w:val="00244FCE"/>
    <w:rsid w:val="0024544C"/>
    <w:rsid w:val="00245E7B"/>
    <w:rsid w:val="00246627"/>
    <w:rsid w:val="002466F2"/>
    <w:rsid w:val="00247368"/>
    <w:rsid w:val="00247818"/>
    <w:rsid w:val="00247CB2"/>
    <w:rsid w:val="002502C2"/>
    <w:rsid w:val="00250C2D"/>
    <w:rsid w:val="002512C9"/>
    <w:rsid w:val="00251399"/>
    <w:rsid w:val="002513CB"/>
    <w:rsid w:val="0025161A"/>
    <w:rsid w:val="00251BE8"/>
    <w:rsid w:val="00251C30"/>
    <w:rsid w:val="00252132"/>
    <w:rsid w:val="002523DA"/>
    <w:rsid w:val="002536AB"/>
    <w:rsid w:val="002536F1"/>
    <w:rsid w:val="002546E7"/>
    <w:rsid w:val="002548D3"/>
    <w:rsid w:val="00254CAE"/>
    <w:rsid w:val="0025511F"/>
    <w:rsid w:val="002553AD"/>
    <w:rsid w:val="00255B43"/>
    <w:rsid w:val="002562D2"/>
    <w:rsid w:val="0025651C"/>
    <w:rsid w:val="00257715"/>
    <w:rsid w:val="002578C1"/>
    <w:rsid w:val="002604B7"/>
    <w:rsid w:val="002608CB"/>
    <w:rsid w:val="002609CB"/>
    <w:rsid w:val="00261183"/>
    <w:rsid w:val="00261C82"/>
    <w:rsid w:val="002621C0"/>
    <w:rsid w:val="002625B5"/>
    <w:rsid w:val="0026265B"/>
    <w:rsid w:val="00262AD2"/>
    <w:rsid w:val="002630D6"/>
    <w:rsid w:val="00263DDB"/>
    <w:rsid w:val="002648A6"/>
    <w:rsid w:val="002653C2"/>
    <w:rsid w:val="002654B5"/>
    <w:rsid w:val="00266A75"/>
    <w:rsid w:val="00266C15"/>
    <w:rsid w:val="002673D3"/>
    <w:rsid w:val="00267664"/>
    <w:rsid w:val="002677F0"/>
    <w:rsid w:val="00267EB0"/>
    <w:rsid w:val="00270730"/>
    <w:rsid w:val="0027165B"/>
    <w:rsid w:val="00272546"/>
    <w:rsid w:val="00272848"/>
    <w:rsid w:val="00272BCF"/>
    <w:rsid w:val="002734C4"/>
    <w:rsid w:val="00275536"/>
    <w:rsid w:val="0027563A"/>
    <w:rsid w:val="002756B2"/>
    <w:rsid w:val="002759AB"/>
    <w:rsid w:val="00276088"/>
    <w:rsid w:val="00277E69"/>
    <w:rsid w:val="002822D8"/>
    <w:rsid w:val="00282471"/>
    <w:rsid w:val="00282654"/>
    <w:rsid w:val="00282DDD"/>
    <w:rsid w:val="0028304E"/>
    <w:rsid w:val="00283588"/>
    <w:rsid w:val="00283F28"/>
    <w:rsid w:val="00284610"/>
    <w:rsid w:val="00285C56"/>
    <w:rsid w:val="00286A39"/>
    <w:rsid w:val="00287BCC"/>
    <w:rsid w:val="00287D10"/>
    <w:rsid w:val="002903DF"/>
    <w:rsid w:val="00290499"/>
    <w:rsid w:val="00290BC3"/>
    <w:rsid w:val="00290FFE"/>
    <w:rsid w:val="002914FD"/>
    <w:rsid w:val="00291C6C"/>
    <w:rsid w:val="002920E7"/>
    <w:rsid w:val="002921E3"/>
    <w:rsid w:val="002929EF"/>
    <w:rsid w:val="00292E39"/>
    <w:rsid w:val="002936D1"/>
    <w:rsid w:val="00293740"/>
    <w:rsid w:val="00293C42"/>
    <w:rsid w:val="00294961"/>
    <w:rsid w:val="00294C9C"/>
    <w:rsid w:val="00294CCC"/>
    <w:rsid w:val="0029546B"/>
    <w:rsid w:val="00295EC8"/>
    <w:rsid w:val="00296680"/>
    <w:rsid w:val="002969F8"/>
    <w:rsid w:val="00296F04"/>
    <w:rsid w:val="002A1221"/>
    <w:rsid w:val="002A1BC1"/>
    <w:rsid w:val="002A1C8B"/>
    <w:rsid w:val="002A1CB1"/>
    <w:rsid w:val="002A2573"/>
    <w:rsid w:val="002A32C4"/>
    <w:rsid w:val="002A351D"/>
    <w:rsid w:val="002A35C8"/>
    <w:rsid w:val="002A3A7F"/>
    <w:rsid w:val="002A3E87"/>
    <w:rsid w:val="002A4840"/>
    <w:rsid w:val="002A50EA"/>
    <w:rsid w:val="002A567B"/>
    <w:rsid w:val="002A5CB1"/>
    <w:rsid w:val="002A5DD1"/>
    <w:rsid w:val="002A62AB"/>
    <w:rsid w:val="002A6A66"/>
    <w:rsid w:val="002A6B51"/>
    <w:rsid w:val="002B09C2"/>
    <w:rsid w:val="002B0EE9"/>
    <w:rsid w:val="002B12FF"/>
    <w:rsid w:val="002B1689"/>
    <w:rsid w:val="002B1990"/>
    <w:rsid w:val="002B1DCE"/>
    <w:rsid w:val="002B22E1"/>
    <w:rsid w:val="002B371E"/>
    <w:rsid w:val="002B3DD3"/>
    <w:rsid w:val="002B5AFC"/>
    <w:rsid w:val="002B5CC7"/>
    <w:rsid w:val="002B63D4"/>
    <w:rsid w:val="002B647E"/>
    <w:rsid w:val="002B6D7D"/>
    <w:rsid w:val="002B7453"/>
    <w:rsid w:val="002C0465"/>
    <w:rsid w:val="002C07E8"/>
    <w:rsid w:val="002C080D"/>
    <w:rsid w:val="002C0C0C"/>
    <w:rsid w:val="002C0FE5"/>
    <w:rsid w:val="002C20A0"/>
    <w:rsid w:val="002C230B"/>
    <w:rsid w:val="002C248A"/>
    <w:rsid w:val="002C2583"/>
    <w:rsid w:val="002C2633"/>
    <w:rsid w:val="002C2AE1"/>
    <w:rsid w:val="002C2DEF"/>
    <w:rsid w:val="002C4461"/>
    <w:rsid w:val="002C45D8"/>
    <w:rsid w:val="002C4EA1"/>
    <w:rsid w:val="002C5652"/>
    <w:rsid w:val="002C59E1"/>
    <w:rsid w:val="002C5A11"/>
    <w:rsid w:val="002C5E7A"/>
    <w:rsid w:val="002C62F3"/>
    <w:rsid w:val="002C6483"/>
    <w:rsid w:val="002C66B3"/>
    <w:rsid w:val="002C69F8"/>
    <w:rsid w:val="002C767F"/>
    <w:rsid w:val="002C7BF7"/>
    <w:rsid w:val="002C7D5E"/>
    <w:rsid w:val="002D1144"/>
    <w:rsid w:val="002D199F"/>
    <w:rsid w:val="002D243E"/>
    <w:rsid w:val="002D2479"/>
    <w:rsid w:val="002D280A"/>
    <w:rsid w:val="002D34B7"/>
    <w:rsid w:val="002D3E2E"/>
    <w:rsid w:val="002D415F"/>
    <w:rsid w:val="002D4D5D"/>
    <w:rsid w:val="002D52B7"/>
    <w:rsid w:val="002D5673"/>
    <w:rsid w:val="002D57D6"/>
    <w:rsid w:val="002D5882"/>
    <w:rsid w:val="002D59A9"/>
    <w:rsid w:val="002D65B2"/>
    <w:rsid w:val="002D6B2A"/>
    <w:rsid w:val="002D6BBA"/>
    <w:rsid w:val="002D7061"/>
    <w:rsid w:val="002D760A"/>
    <w:rsid w:val="002E01D1"/>
    <w:rsid w:val="002E08B1"/>
    <w:rsid w:val="002E0BEA"/>
    <w:rsid w:val="002E0E0A"/>
    <w:rsid w:val="002E1296"/>
    <w:rsid w:val="002E1488"/>
    <w:rsid w:val="002E1FDB"/>
    <w:rsid w:val="002E20D1"/>
    <w:rsid w:val="002E3D83"/>
    <w:rsid w:val="002E4F4F"/>
    <w:rsid w:val="002E529B"/>
    <w:rsid w:val="002E5EF4"/>
    <w:rsid w:val="002E6E96"/>
    <w:rsid w:val="002E6F7B"/>
    <w:rsid w:val="002E7482"/>
    <w:rsid w:val="002E771C"/>
    <w:rsid w:val="002F06C8"/>
    <w:rsid w:val="002F0BA1"/>
    <w:rsid w:val="002F154D"/>
    <w:rsid w:val="002F1A1F"/>
    <w:rsid w:val="002F1BE3"/>
    <w:rsid w:val="002F27B6"/>
    <w:rsid w:val="002F2BB1"/>
    <w:rsid w:val="002F2F7B"/>
    <w:rsid w:val="002F31ED"/>
    <w:rsid w:val="002F3E08"/>
    <w:rsid w:val="002F3E51"/>
    <w:rsid w:val="002F4A29"/>
    <w:rsid w:val="002F4A91"/>
    <w:rsid w:val="002F50AE"/>
    <w:rsid w:val="002F5979"/>
    <w:rsid w:val="002F5D27"/>
    <w:rsid w:val="002F673D"/>
    <w:rsid w:val="002F6F1E"/>
    <w:rsid w:val="002F6FA8"/>
    <w:rsid w:val="002F6FBC"/>
    <w:rsid w:val="002F7538"/>
    <w:rsid w:val="002F7E4D"/>
    <w:rsid w:val="00300537"/>
    <w:rsid w:val="0030087C"/>
    <w:rsid w:val="00301318"/>
    <w:rsid w:val="00301DE1"/>
    <w:rsid w:val="00302232"/>
    <w:rsid w:val="00302363"/>
    <w:rsid w:val="00302A9F"/>
    <w:rsid w:val="00303962"/>
    <w:rsid w:val="0030523D"/>
    <w:rsid w:val="0030568F"/>
    <w:rsid w:val="00305A47"/>
    <w:rsid w:val="00305B52"/>
    <w:rsid w:val="00305EDA"/>
    <w:rsid w:val="003065CB"/>
    <w:rsid w:val="003066C1"/>
    <w:rsid w:val="00306866"/>
    <w:rsid w:val="00306991"/>
    <w:rsid w:val="00306C5C"/>
    <w:rsid w:val="00306DD5"/>
    <w:rsid w:val="0030714B"/>
    <w:rsid w:val="00307262"/>
    <w:rsid w:val="00310C6F"/>
    <w:rsid w:val="00311321"/>
    <w:rsid w:val="00311444"/>
    <w:rsid w:val="00311675"/>
    <w:rsid w:val="00311804"/>
    <w:rsid w:val="00311D5C"/>
    <w:rsid w:val="003124FE"/>
    <w:rsid w:val="00312549"/>
    <w:rsid w:val="003126C9"/>
    <w:rsid w:val="00312DC6"/>
    <w:rsid w:val="00313D16"/>
    <w:rsid w:val="003140E1"/>
    <w:rsid w:val="0031480C"/>
    <w:rsid w:val="0031490E"/>
    <w:rsid w:val="00314BD9"/>
    <w:rsid w:val="003151A0"/>
    <w:rsid w:val="00315F27"/>
    <w:rsid w:val="00316DE4"/>
    <w:rsid w:val="00317504"/>
    <w:rsid w:val="003179A1"/>
    <w:rsid w:val="00320ED4"/>
    <w:rsid w:val="003219FA"/>
    <w:rsid w:val="00321C95"/>
    <w:rsid w:val="00322F8D"/>
    <w:rsid w:val="0032329A"/>
    <w:rsid w:val="00323718"/>
    <w:rsid w:val="003237DA"/>
    <w:rsid w:val="00323C44"/>
    <w:rsid w:val="00323EFA"/>
    <w:rsid w:val="00324221"/>
    <w:rsid w:val="00324B54"/>
    <w:rsid w:val="00324D0B"/>
    <w:rsid w:val="00324EA0"/>
    <w:rsid w:val="00324FF1"/>
    <w:rsid w:val="003257DD"/>
    <w:rsid w:val="0032596B"/>
    <w:rsid w:val="00325981"/>
    <w:rsid w:val="00325A1F"/>
    <w:rsid w:val="00326A53"/>
    <w:rsid w:val="00326C76"/>
    <w:rsid w:val="00326E33"/>
    <w:rsid w:val="00327178"/>
    <w:rsid w:val="0032731E"/>
    <w:rsid w:val="003273BD"/>
    <w:rsid w:val="003276BE"/>
    <w:rsid w:val="003302A5"/>
    <w:rsid w:val="0033064F"/>
    <w:rsid w:val="003309D5"/>
    <w:rsid w:val="00330BAF"/>
    <w:rsid w:val="003312E0"/>
    <w:rsid w:val="00331684"/>
    <w:rsid w:val="00331AD0"/>
    <w:rsid w:val="0033327F"/>
    <w:rsid w:val="00333319"/>
    <w:rsid w:val="00334911"/>
    <w:rsid w:val="00335590"/>
    <w:rsid w:val="003359C5"/>
    <w:rsid w:val="00335B0D"/>
    <w:rsid w:val="00337235"/>
    <w:rsid w:val="00337304"/>
    <w:rsid w:val="0033770C"/>
    <w:rsid w:val="003379DE"/>
    <w:rsid w:val="00340057"/>
    <w:rsid w:val="00340083"/>
    <w:rsid w:val="00340169"/>
    <w:rsid w:val="0034075C"/>
    <w:rsid w:val="0034142A"/>
    <w:rsid w:val="00341B07"/>
    <w:rsid w:val="00341E1F"/>
    <w:rsid w:val="0034399C"/>
    <w:rsid w:val="00343BAA"/>
    <w:rsid w:val="00343E64"/>
    <w:rsid w:val="0034458E"/>
    <w:rsid w:val="00345A9B"/>
    <w:rsid w:val="003460BE"/>
    <w:rsid w:val="00346217"/>
    <w:rsid w:val="00346220"/>
    <w:rsid w:val="0034639A"/>
    <w:rsid w:val="003467FF"/>
    <w:rsid w:val="00346E05"/>
    <w:rsid w:val="00347B87"/>
    <w:rsid w:val="003516F3"/>
    <w:rsid w:val="00351AC7"/>
    <w:rsid w:val="00351DF3"/>
    <w:rsid w:val="0035219D"/>
    <w:rsid w:val="00352FBA"/>
    <w:rsid w:val="003534F9"/>
    <w:rsid w:val="00353603"/>
    <w:rsid w:val="003536CA"/>
    <w:rsid w:val="003537EC"/>
    <w:rsid w:val="00353B75"/>
    <w:rsid w:val="003540AE"/>
    <w:rsid w:val="00354575"/>
    <w:rsid w:val="00354811"/>
    <w:rsid w:val="0035482E"/>
    <w:rsid w:val="00355571"/>
    <w:rsid w:val="0035622B"/>
    <w:rsid w:val="0035687E"/>
    <w:rsid w:val="0035720C"/>
    <w:rsid w:val="003573CE"/>
    <w:rsid w:val="00357523"/>
    <w:rsid w:val="00360AA6"/>
    <w:rsid w:val="00360B38"/>
    <w:rsid w:val="00360B39"/>
    <w:rsid w:val="0036107A"/>
    <w:rsid w:val="00362341"/>
    <w:rsid w:val="00362D6B"/>
    <w:rsid w:val="00363177"/>
    <w:rsid w:val="00363904"/>
    <w:rsid w:val="00364085"/>
    <w:rsid w:val="00364450"/>
    <w:rsid w:val="003648EA"/>
    <w:rsid w:val="00364BD3"/>
    <w:rsid w:val="00365F57"/>
    <w:rsid w:val="00366AA0"/>
    <w:rsid w:val="00366CCA"/>
    <w:rsid w:val="003674EC"/>
    <w:rsid w:val="00370451"/>
    <w:rsid w:val="003705D9"/>
    <w:rsid w:val="00371084"/>
    <w:rsid w:val="0037188C"/>
    <w:rsid w:val="003719AB"/>
    <w:rsid w:val="00371A45"/>
    <w:rsid w:val="00372664"/>
    <w:rsid w:val="003729C2"/>
    <w:rsid w:val="00372AE6"/>
    <w:rsid w:val="00373DC7"/>
    <w:rsid w:val="003740A4"/>
    <w:rsid w:val="00374BC0"/>
    <w:rsid w:val="00374C19"/>
    <w:rsid w:val="00374C1E"/>
    <w:rsid w:val="00375106"/>
    <w:rsid w:val="00375AD6"/>
    <w:rsid w:val="00375D3E"/>
    <w:rsid w:val="00375E7E"/>
    <w:rsid w:val="00376585"/>
    <w:rsid w:val="003766D6"/>
    <w:rsid w:val="003771C3"/>
    <w:rsid w:val="003774F4"/>
    <w:rsid w:val="00380119"/>
    <w:rsid w:val="00381286"/>
    <w:rsid w:val="0038185B"/>
    <w:rsid w:val="00381B5D"/>
    <w:rsid w:val="003821A7"/>
    <w:rsid w:val="003824CF"/>
    <w:rsid w:val="003829C0"/>
    <w:rsid w:val="00382F8C"/>
    <w:rsid w:val="00382F92"/>
    <w:rsid w:val="00383374"/>
    <w:rsid w:val="003835F7"/>
    <w:rsid w:val="003836AC"/>
    <w:rsid w:val="00383D5C"/>
    <w:rsid w:val="00383E73"/>
    <w:rsid w:val="003844A9"/>
    <w:rsid w:val="00384CF0"/>
    <w:rsid w:val="0038522E"/>
    <w:rsid w:val="00385356"/>
    <w:rsid w:val="00385627"/>
    <w:rsid w:val="003865D3"/>
    <w:rsid w:val="00386AF9"/>
    <w:rsid w:val="00386BDA"/>
    <w:rsid w:val="00387228"/>
    <w:rsid w:val="003872D6"/>
    <w:rsid w:val="0038794F"/>
    <w:rsid w:val="00387AB8"/>
    <w:rsid w:val="0039038E"/>
    <w:rsid w:val="003903C4"/>
    <w:rsid w:val="00390E97"/>
    <w:rsid w:val="003913BF"/>
    <w:rsid w:val="0039150B"/>
    <w:rsid w:val="00391D91"/>
    <w:rsid w:val="00391E17"/>
    <w:rsid w:val="00392487"/>
    <w:rsid w:val="0039260A"/>
    <w:rsid w:val="00392DB5"/>
    <w:rsid w:val="00392E8F"/>
    <w:rsid w:val="003934B2"/>
    <w:rsid w:val="003937B6"/>
    <w:rsid w:val="00394BEE"/>
    <w:rsid w:val="003950FE"/>
    <w:rsid w:val="00395C76"/>
    <w:rsid w:val="003965AD"/>
    <w:rsid w:val="00396667"/>
    <w:rsid w:val="0039681E"/>
    <w:rsid w:val="00396B80"/>
    <w:rsid w:val="00396BFC"/>
    <w:rsid w:val="003972FB"/>
    <w:rsid w:val="00397F4C"/>
    <w:rsid w:val="003A099B"/>
    <w:rsid w:val="003A0A3A"/>
    <w:rsid w:val="003A0C64"/>
    <w:rsid w:val="003A1146"/>
    <w:rsid w:val="003A1C02"/>
    <w:rsid w:val="003A1F08"/>
    <w:rsid w:val="003A2A10"/>
    <w:rsid w:val="003A2B60"/>
    <w:rsid w:val="003A3838"/>
    <w:rsid w:val="003A3A87"/>
    <w:rsid w:val="003A400F"/>
    <w:rsid w:val="003A41B2"/>
    <w:rsid w:val="003A434A"/>
    <w:rsid w:val="003A47C0"/>
    <w:rsid w:val="003A4A92"/>
    <w:rsid w:val="003A4D04"/>
    <w:rsid w:val="003A51F7"/>
    <w:rsid w:val="003A5331"/>
    <w:rsid w:val="003A5605"/>
    <w:rsid w:val="003A5903"/>
    <w:rsid w:val="003A5AB8"/>
    <w:rsid w:val="003A69D4"/>
    <w:rsid w:val="003A7D27"/>
    <w:rsid w:val="003A7EA9"/>
    <w:rsid w:val="003A7F9E"/>
    <w:rsid w:val="003B03DF"/>
    <w:rsid w:val="003B080F"/>
    <w:rsid w:val="003B08D3"/>
    <w:rsid w:val="003B0F68"/>
    <w:rsid w:val="003B15D2"/>
    <w:rsid w:val="003B178B"/>
    <w:rsid w:val="003B1B45"/>
    <w:rsid w:val="003B2C01"/>
    <w:rsid w:val="003B2D6F"/>
    <w:rsid w:val="003B2DEE"/>
    <w:rsid w:val="003B3B1B"/>
    <w:rsid w:val="003B4093"/>
    <w:rsid w:val="003B45F4"/>
    <w:rsid w:val="003B4D4F"/>
    <w:rsid w:val="003B4EA7"/>
    <w:rsid w:val="003B5123"/>
    <w:rsid w:val="003B5967"/>
    <w:rsid w:val="003B5DD9"/>
    <w:rsid w:val="003B5E40"/>
    <w:rsid w:val="003B6012"/>
    <w:rsid w:val="003B601D"/>
    <w:rsid w:val="003B6415"/>
    <w:rsid w:val="003B6F5C"/>
    <w:rsid w:val="003B73FA"/>
    <w:rsid w:val="003B76FA"/>
    <w:rsid w:val="003B786D"/>
    <w:rsid w:val="003C0467"/>
    <w:rsid w:val="003C0934"/>
    <w:rsid w:val="003C0C46"/>
    <w:rsid w:val="003C0CD3"/>
    <w:rsid w:val="003C0E6A"/>
    <w:rsid w:val="003C0FC5"/>
    <w:rsid w:val="003C1039"/>
    <w:rsid w:val="003C124D"/>
    <w:rsid w:val="003C128E"/>
    <w:rsid w:val="003C16B3"/>
    <w:rsid w:val="003C2D04"/>
    <w:rsid w:val="003C34F5"/>
    <w:rsid w:val="003C3590"/>
    <w:rsid w:val="003C37DB"/>
    <w:rsid w:val="003C409B"/>
    <w:rsid w:val="003C4537"/>
    <w:rsid w:val="003C548F"/>
    <w:rsid w:val="003C5E6C"/>
    <w:rsid w:val="003C5E95"/>
    <w:rsid w:val="003C6A30"/>
    <w:rsid w:val="003C6FC1"/>
    <w:rsid w:val="003C704E"/>
    <w:rsid w:val="003C7A40"/>
    <w:rsid w:val="003C7D50"/>
    <w:rsid w:val="003D0010"/>
    <w:rsid w:val="003D0407"/>
    <w:rsid w:val="003D0672"/>
    <w:rsid w:val="003D1809"/>
    <w:rsid w:val="003D2B88"/>
    <w:rsid w:val="003D417C"/>
    <w:rsid w:val="003D5F3F"/>
    <w:rsid w:val="003D63EE"/>
    <w:rsid w:val="003D6614"/>
    <w:rsid w:val="003D6B95"/>
    <w:rsid w:val="003D6DA8"/>
    <w:rsid w:val="003D717E"/>
    <w:rsid w:val="003D7CD2"/>
    <w:rsid w:val="003E0428"/>
    <w:rsid w:val="003E079B"/>
    <w:rsid w:val="003E2044"/>
    <w:rsid w:val="003E2F18"/>
    <w:rsid w:val="003E3036"/>
    <w:rsid w:val="003E3445"/>
    <w:rsid w:val="003E3A3E"/>
    <w:rsid w:val="003E3FBF"/>
    <w:rsid w:val="003E438A"/>
    <w:rsid w:val="003E452F"/>
    <w:rsid w:val="003E4586"/>
    <w:rsid w:val="003E46B8"/>
    <w:rsid w:val="003E5A47"/>
    <w:rsid w:val="003E5CE0"/>
    <w:rsid w:val="003E5D55"/>
    <w:rsid w:val="003E6296"/>
    <w:rsid w:val="003E6749"/>
    <w:rsid w:val="003E67FC"/>
    <w:rsid w:val="003E748E"/>
    <w:rsid w:val="003E77D0"/>
    <w:rsid w:val="003E7A48"/>
    <w:rsid w:val="003E7F4B"/>
    <w:rsid w:val="003F0241"/>
    <w:rsid w:val="003F0CF7"/>
    <w:rsid w:val="003F1436"/>
    <w:rsid w:val="003F185C"/>
    <w:rsid w:val="003F2092"/>
    <w:rsid w:val="003F2C1D"/>
    <w:rsid w:val="003F398E"/>
    <w:rsid w:val="003F439F"/>
    <w:rsid w:val="003F4621"/>
    <w:rsid w:val="003F477B"/>
    <w:rsid w:val="003F481B"/>
    <w:rsid w:val="003F4D1E"/>
    <w:rsid w:val="003F551A"/>
    <w:rsid w:val="003F5C08"/>
    <w:rsid w:val="003F6053"/>
    <w:rsid w:val="003F691A"/>
    <w:rsid w:val="003F6E64"/>
    <w:rsid w:val="003F6E65"/>
    <w:rsid w:val="003F7923"/>
    <w:rsid w:val="004001A9"/>
    <w:rsid w:val="00400237"/>
    <w:rsid w:val="00400581"/>
    <w:rsid w:val="00400D36"/>
    <w:rsid w:val="00400E4F"/>
    <w:rsid w:val="004016E2"/>
    <w:rsid w:val="00401D61"/>
    <w:rsid w:val="00401E98"/>
    <w:rsid w:val="00402C57"/>
    <w:rsid w:val="00402EEE"/>
    <w:rsid w:val="004040B4"/>
    <w:rsid w:val="00404232"/>
    <w:rsid w:val="00404D10"/>
    <w:rsid w:val="00404E24"/>
    <w:rsid w:val="00405CF8"/>
    <w:rsid w:val="00406290"/>
    <w:rsid w:val="004063B4"/>
    <w:rsid w:val="00406B15"/>
    <w:rsid w:val="00406B41"/>
    <w:rsid w:val="00407857"/>
    <w:rsid w:val="00407FD7"/>
    <w:rsid w:val="004106D8"/>
    <w:rsid w:val="0041135B"/>
    <w:rsid w:val="0041162F"/>
    <w:rsid w:val="0041212C"/>
    <w:rsid w:val="00412A71"/>
    <w:rsid w:val="004138D9"/>
    <w:rsid w:val="00414334"/>
    <w:rsid w:val="0041437D"/>
    <w:rsid w:val="00414DE8"/>
    <w:rsid w:val="004164F4"/>
    <w:rsid w:val="00417374"/>
    <w:rsid w:val="004175E0"/>
    <w:rsid w:val="004206D0"/>
    <w:rsid w:val="00421C2D"/>
    <w:rsid w:val="00422205"/>
    <w:rsid w:val="004227E7"/>
    <w:rsid w:val="00422E36"/>
    <w:rsid w:val="00423123"/>
    <w:rsid w:val="004234C7"/>
    <w:rsid w:val="004238BC"/>
    <w:rsid w:val="00423962"/>
    <w:rsid w:val="00423ABE"/>
    <w:rsid w:val="00423C64"/>
    <w:rsid w:val="0042413C"/>
    <w:rsid w:val="004242AB"/>
    <w:rsid w:val="00424FF3"/>
    <w:rsid w:val="004250A5"/>
    <w:rsid w:val="00425A25"/>
    <w:rsid w:val="00425C16"/>
    <w:rsid w:val="00427048"/>
    <w:rsid w:val="00427117"/>
    <w:rsid w:val="00427715"/>
    <w:rsid w:val="004278FA"/>
    <w:rsid w:val="00427907"/>
    <w:rsid w:val="004307B9"/>
    <w:rsid w:val="00430A82"/>
    <w:rsid w:val="004311E5"/>
    <w:rsid w:val="004315CF"/>
    <w:rsid w:val="00431753"/>
    <w:rsid w:val="00431E55"/>
    <w:rsid w:val="00431FDA"/>
    <w:rsid w:val="004320B5"/>
    <w:rsid w:val="00432595"/>
    <w:rsid w:val="004330A5"/>
    <w:rsid w:val="004334F7"/>
    <w:rsid w:val="00433F0B"/>
    <w:rsid w:val="00434A69"/>
    <w:rsid w:val="00434B35"/>
    <w:rsid w:val="00434D4E"/>
    <w:rsid w:val="00435DA0"/>
    <w:rsid w:val="004374EF"/>
    <w:rsid w:val="0043793D"/>
    <w:rsid w:val="00437953"/>
    <w:rsid w:val="004401CC"/>
    <w:rsid w:val="00440473"/>
    <w:rsid w:val="004405DE"/>
    <w:rsid w:val="00440AA4"/>
    <w:rsid w:val="00440BB4"/>
    <w:rsid w:val="00440C41"/>
    <w:rsid w:val="00442498"/>
    <w:rsid w:val="00442C37"/>
    <w:rsid w:val="004445FD"/>
    <w:rsid w:val="00446A84"/>
    <w:rsid w:val="00446DF6"/>
    <w:rsid w:val="00446E6D"/>
    <w:rsid w:val="00447186"/>
    <w:rsid w:val="00447728"/>
    <w:rsid w:val="00447B45"/>
    <w:rsid w:val="00447F56"/>
    <w:rsid w:val="00450065"/>
    <w:rsid w:val="004500FA"/>
    <w:rsid w:val="00450175"/>
    <w:rsid w:val="0045115D"/>
    <w:rsid w:val="00451DDC"/>
    <w:rsid w:val="00451FDF"/>
    <w:rsid w:val="004526B6"/>
    <w:rsid w:val="00452F27"/>
    <w:rsid w:val="004542DC"/>
    <w:rsid w:val="00454650"/>
    <w:rsid w:val="00454C5D"/>
    <w:rsid w:val="00454E0B"/>
    <w:rsid w:val="004550F7"/>
    <w:rsid w:val="00455BC6"/>
    <w:rsid w:val="004573A1"/>
    <w:rsid w:val="00457CBA"/>
    <w:rsid w:val="00457E19"/>
    <w:rsid w:val="0046088D"/>
    <w:rsid w:val="0046117D"/>
    <w:rsid w:val="004616DD"/>
    <w:rsid w:val="00462FC1"/>
    <w:rsid w:val="0046497D"/>
    <w:rsid w:val="0046514A"/>
    <w:rsid w:val="00466073"/>
    <w:rsid w:val="004660E7"/>
    <w:rsid w:val="00466882"/>
    <w:rsid w:val="004673F6"/>
    <w:rsid w:val="00467495"/>
    <w:rsid w:val="004678E1"/>
    <w:rsid w:val="00467B71"/>
    <w:rsid w:val="00467B85"/>
    <w:rsid w:val="00470008"/>
    <w:rsid w:val="0047037F"/>
    <w:rsid w:val="00470B26"/>
    <w:rsid w:val="00470C58"/>
    <w:rsid w:val="00471387"/>
    <w:rsid w:val="00471847"/>
    <w:rsid w:val="004721CF"/>
    <w:rsid w:val="004725CB"/>
    <w:rsid w:val="004733CF"/>
    <w:rsid w:val="004741F2"/>
    <w:rsid w:val="00474560"/>
    <w:rsid w:val="004746F4"/>
    <w:rsid w:val="004750FA"/>
    <w:rsid w:val="004758CD"/>
    <w:rsid w:val="0047637D"/>
    <w:rsid w:val="004763A2"/>
    <w:rsid w:val="004767DA"/>
    <w:rsid w:val="00476983"/>
    <w:rsid w:val="00477E88"/>
    <w:rsid w:val="0048012B"/>
    <w:rsid w:val="00480A18"/>
    <w:rsid w:val="00480CCD"/>
    <w:rsid w:val="0048138C"/>
    <w:rsid w:val="00481CCC"/>
    <w:rsid w:val="00482329"/>
    <w:rsid w:val="00482CDC"/>
    <w:rsid w:val="00482E93"/>
    <w:rsid w:val="00483266"/>
    <w:rsid w:val="00483C1F"/>
    <w:rsid w:val="00484146"/>
    <w:rsid w:val="0048556C"/>
    <w:rsid w:val="0048592A"/>
    <w:rsid w:val="00485F02"/>
    <w:rsid w:val="004862F4"/>
    <w:rsid w:val="00486A79"/>
    <w:rsid w:val="00487C26"/>
    <w:rsid w:val="00490284"/>
    <w:rsid w:val="00490627"/>
    <w:rsid w:val="00490777"/>
    <w:rsid w:val="00490AEF"/>
    <w:rsid w:val="00491136"/>
    <w:rsid w:val="004911DA"/>
    <w:rsid w:val="00491B3F"/>
    <w:rsid w:val="00491D89"/>
    <w:rsid w:val="00493051"/>
    <w:rsid w:val="0049476B"/>
    <w:rsid w:val="00495000"/>
    <w:rsid w:val="0049502A"/>
    <w:rsid w:val="0049569A"/>
    <w:rsid w:val="00495BA6"/>
    <w:rsid w:val="00495F69"/>
    <w:rsid w:val="004962FD"/>
    <w:rsid w:val="004968C2"/>
    <w:rsid w:val="00497D6E"/>
    <w:rsid w:val="004A0620"/>
    <w:rsid w:val="004A0B9B"/>
    <w:rsid w:val="004A1457"/>
    <w:rsid w:val="004A21C2"/>
    <w:rsid w:val="004A2881"/>
    <w:rsid w:val="004A2F45"/>
    <w:rsid w:val="004A3064"/>
    <w:rsid w:val="004A3A0D"/>
    <w:rsid w:val="004A4310"/>
    <w:rsid w:val="004A460F"/>
    <w:rsid w:val="004A4B1A"/>
    <w:rsid w:val="004A4C34"/>
    <w:rsid w:val="004A599A"/>
    <w:rsid w:val="004A5A19"/>
    <w:rsid w:val="004A5CAB"/>
    <w:rsid w:val="004A600D"/>
    <w:rsid w:val="004A7837"/>
    <w:rsid w:val="004B0764"/>
    <w:rsid w:val="004B1127"/>
    <w:rsid w:val="004B129A"/>
    <w:rsid w:val="004B13B2"/>
    <w:rsid w:val="004B1428"/>
    <w:rsid w:val="004B16F3"/>
    <w:rsid w:val="004B17FB"/>
    <w:rsid w:val="004B2113"/>
    <w:rsid w:val="004B360D"/>
    <w:rsid w:val="004B4882"/>
    <w:rsid w:val="004B50B8"/>
    <w:rsid w:val="004B57E3"/>
    <w:rsid w:val="004B6125"/>
    <w:rsid w:val="004B65B9"/>
    <w:rsid w:val="004B66E6"/>
    <w:rsid w:val="004B6DBE"/>
    <w:rsid w:val="004B737C"/>
    <w:rsid w:val="004B7755"/>
    <w:rsid w:val="004B7869"/>
    <w:rsid w:val="004C03A1"/>
    <w:rsid w:val="004C0D5D"/>
    <w:rsid w:val="004C1CFB"/>
    <w:rsid w:val="004C2F23"/>
    <w:rsid w:val="004C2F3C"/>
    <w:rsid w:val="004C35DF"/>
    <w:rsid w:val="004C3871"/>
    <w:rsid w:val="004C440E"/>
    <w:rsid w:val="004C4597"/>
    <w:rsid w:val="004C45A7"/>
    <w:rsid w:val="004C49A4"/>
    <w:rsid w:val="004C4C37"/>
    <w:rsid w:val="004C6569"/>
    <w:rsid w:val="004C675C"/>
    <w:rsid w:val="004C6A16"/>
    <w:rsid w:val="004C6A60"/>
    <w:rsid w:val="004C6F86"/>
    <w:rsid w:val="004D0366"/>
    <w:rsid w:val="004D03C7"/>
    <w:rsid w:val="004D0573"/>
    <w:rsid w:val="004D0DE2"/>
    <w:rsid w:val="004D16F7"/>
    <w:rsid w:val="004D171B"/>
    <w:rsid w:val="004D1E97"/>
    <w:rsid w:val="004D24C4"/>
    <w:rsid w:val="004D25DA"/>
    <w:rsid w:val="004D28F5"/>
    <w:rsid w:val="004D32CB"/>
    <w:rsid w:val="004D39D5"/>
    <w:rsid w:val="004D3FC3"/>
    <w:rsid w:val="004D47C3"/>
    <w:rsid w:val="004D59A9"/>
    <w:rsid w:val="004D6F6B"/>
    <w:rsid w:val="004D707F"/>
    <w:rsid w:val="004D7A5A"/>
    <w:rsid w:val="004E0B8C"/>
    <w:rsid w:val="004E1616"/>
    <w:rsid w:val="004E17CD"/>
    <w:rsid w:val="004E1C22"/>
    <w:rsid w:val="004E259B"/>
    <w:rsid w:val="004E2718"/>
    <w:rsid w:val="004E34BE"/>
    <w:rsid w:val="004E3A2B"/>
    <w:rsid w:val="004E4663"/>
    <w:rsid w:val="004E46BA"/>
    <w:rsid w:val="004E47A6"/>
    <w:rsid w:val="004E5243"/>
    <w:rsid w:val="004E52A3"/>
    <w:rsid w:val="004E5740"/>
    <w:rsid w:val="004E5D8D"/>
    <w:rsid w:val="004E5DFC"/>
    <w:rsid w:val="004E687B"/>
    <w:rsid w:val="004E6CE5"/>
    <w:rsid w:val="004E70D9"/>
    <w:rsid w:val="004E7E7A"/>
    <w:rsid w:val="004E7EA8"/>
    <w:rsid w:val="004E7EBB"/>
    <w:rsid w:val="004F01F0"/>
    <w:rsid w:val="004F0726"/>
    <w:rsid w:val="004F0AFE"/>
    <w:rsid w:val="004F16BA"/>
    <w:rsid w:val="004F18C8"/>
    <w:rsid w:val="004F2675"/>
    <w:rsid w:val="004F2D90"/>
    <w:rsid w:val="004F3AED"/>
    <w:rsid w:val="004F3D90"/>
    <w:rsid w:val="004F3EF3"/>
    <w:rsid w:val="004F3FD9"/>
    <w:rsid w:val="004F456E"/>
    <w:rsid w:val="004F4682"/>
    <w:rsid w:val="004F52B3"/>
    <w:rsid w:val="004F6340"/>
    <w:rsid w:val="004F68C9"/>
    <w:rsid w:val="004F6EEB"/>
    <w:rsid w:val="004F6FED"/>
    <w:rsid w:val="004F7458"/>
    <w:rsid w:val="004F768E"/>
    <w:rsid w:val="004F7CBA"/>
    <w:rsid w:val="005006AC"/>
    <w:rsid w:val="005010E0"/>
    <w:rsid w:val="00502300"/>
    <w:rsid w:val="00502837"/>
    <w:rsid w:val="005038AB"/>
    <w:rsid w:val="00503BAD"/>
    <w:rsid w:val="00504ACA"/>
    <w:rsid w:val="00504EC4"/>
    <w:rsid w:val="00505F64"/>
    <w:rsid w:val="005062C4"/>
    <w:rsid w:val="0050674D"/>
    <w:rsid w:val="00506AB1"/>
    <w:rsid w:val="00507237"/>
    <w:rsid w:val="00507BB8"/>
    <w:rsid w:val="00507C09"/>
    <w:rsid w:val="00510A72"/>
    <w:rsid w:val="005112A2"/>
    <w:rsid w:val="00511866"/>
    <w:rsid w:val="00511EC1"/>
    <w:rsid w:val="00511F0A"/>
    <w:rsid w:val="005122E7"/>
    <w:rsid w:val="00512929"/>
    <w:rsid w:val="00512960"/>
    <w:rsid w:val="00513519"/>
    <w:rsid w:val="00513FA9"/>
    <w:rsid w:val="0051447E"/>
    <w:rsid w:val="005148E5"/>
    <w:rsid w:val="00514923"/>
    <w:rsid w:val="00514F65"/>
    <w:rsid w:val="005154DA"/>
    <w:rsid w:val="0051558E"/>
    <w:rsid w:val="00515AF4"/>
    <w:rsid w:val="00516076"/>
    <w:rsid w:val="00516AC6"/>
    <w:rsid w:val="00516D34"/>
    <w:rsid w:val="00516E9B"/>
    <w:rsid w:val="005172C7"/>
    <w:rsid w:val="005174BC"/>
    <w:rsid w:val="005175A4"/>
    <w:rsid w:val="00517CA7"/>
    <w:rsid w:val="00520312"/>
    <w:rsid w:val="00520477"/>
    <w:rsid w:val="005206C6"/>
    <w:rsid w:val="00520C4A"/>
    <w:rsid w:val="00521DB3"/>
    <w:rsid w:val="005221AE"/>
    <w:rsid w:val="005226FD"/>
    <w:rsid w:val="005229CE"/>
    <w:rsid w:val="005231DB"/>
    <w:rsid w:val="005235BF"/>
    <w:rsid w:val="005239D4"/>
    <w:rsid w:val="00524CCD"/>
    <w:rsid w:val="005253C1"/>
    <w:rsid w:val="0052609F"/>
    <w:rsid w:val="0052619C"/>
    <w:rsid w:val="00526ABF"/>
    <w:rsid w:val="00526CCC"/>
    <w:rsid w:val="00526CEF"/>
    <w:rsid w:val="00531144"/>
    <w:rsid w:val="00531D06"/>
    <w:rsid w:val="00531EFA"/>
    <w:rsid w:val="00533762"/>
    <w:rsid w:val="005339EC"/>
    <w:rsid w:val="00533D1B"/>
    <w:rsid w:val="005342AD"/>
    <w:rsid w:val="0053547F"/>
    <w:rsid w:val="00535AA3"/>
    <w:rsid w:val="00536B15"/>
    <w:rsid w:val="00537B9C"/>
    <w:rsid w:val="00537D83"/>
    <w:rsid w:val="005403B8"/>
    <w:rsid w:val="005407FC"/>
    <w:rsid w:val="00540D71"/>
    <w:rsid w:val="005413DA"/>
    <w:rsid w:val="0054141E"/>
    <w:rsid w:val="00541841"/>
    <w:rsid w:val="0054200F"/>
    <w:rsid w:val="00542609"/>
    <w:rsid w:val="005428F7"/>
    <w:rsid w:val="00542B0A"/>
    <w:rsid w:val="00543611"/>
    <w:rsid w:val="00543751"/>
    <w:rsid w:val="005454AE"/>
    <w:rsid w:val="005461FE"/>
    <w:rsid w:val="00546467"/>
    <w:rsid w:val="005467E5"/>
    <w:rsid w:val="005469EC"/>
    <w:rsid w:val="005470D8"/>
    <w:rsid w:val="00547D36"/>
    <w:rsid w:val="00547E05"/>
    <w:rsid w:val="00547E56"/>
    <w:rsid w:val="005506EA"/>
    <w:rsid w:val="005508D9"/>
    <w:rsid w:val="00550C79"/>
    <w:rsid w:val="00551658"/>
    <w:rsid w:val="005519D9"/>
    <w:rsid w:val="00552C77"/>
    <w:rsid w:val="0055304E"/>
    <w:rsid w:val="005530CA"/>
    <w:rsid w:val="00553157"/>
    <w:rsid w:val="005537E9"/>
    <w:rsid w:val="00553A63"/>
    <w:rsid w:val="0055405A"/>
    <w:rsid w:val="00554290"/>
    <w:rsid w:val="0055476B"/>
    <w:rsid w:val="005547B9"/>
    <w:rsid w:val="00555038"/>
    <w:rsid w:val="0055526C"/>
    <w:rsid w:val="00555799"/>
    <w:rsid w:val="00555801"/>
    <w:rsid w:val="00555A8C"/>
    <w:rsid w:val="00555E6E"/>
    <w:rsid w:val="00557D01"/>
    <w:rsid w:val="0056032E"/>
    <w:rsid w:val="0056040A"/>
    <w:rsid w:val="00560783"/>
    <w:rsid w:val="00560DB0"/>
    <w:rsid w:val="00560FDC"/>
    <w:rsid w:val="0056108C"/>
    <w:rsid w:val="005619F4"/>
    <w:rsid w:val="0056254B"/>
    <w:rsid w:val="00562893"/>
    <w:rsid w:val="005629B5"/>
    <w:rsid w:val="00563801"/>
    <w:rsid w:val="0056432F"/>
    <w:rsid w:val="00564DA9"/>
    <w:rsid w:val="005651E9"/>
    <w:rsid w:val="00565977"/>
    <w:rsid w:val="0056603D"/>
    <w:rsid w:val="005668CC"/>
    <w:rsid w:val="0056701A"/>
    <w:rsid w:val="00567348"/>
    <w:rsid w:val="00567979"/>
    <w:rsid w:val="00570D2E"/>
    <w:rsid w:val="005711F0"/>
    <w:rsid w:val="00571270"/>
    <w:rsid w:val="00571DA5"/>
    <w:rsid w:val="00572109"/>
    <w:rsid w:val="00572B83"/>
    <w:rsid w:val="00572BB0"/>
    <w:rsid w:val="0057301F"/>
    <w:rsid w:val="00573063"/>
    <w:rsid w:val="005731F0"/>
    <w:rsid w:val="005733B4"/>
    <w:rsid w:val="00573EE5"/>
    <w:rsid w:val="005751D3"/>
    <w:rsid w:val="00575DD0"/>
    <w:rsid w:val="00576647"/>
    <w:rsid w:val="00576CCF"/>
    <w:rsid w:val="00576D33"/>
    <w:rsid w:val="00577048"/>
    <w:rsid w:val="005774F5"/>
    <w:rsid w:val="005777B2"/>
    <w:rsid w:val="0057781E"/>
    <w:rsid w:val="00577DA6"/>
    <w:rsid w:val="00577FFE"/>
    <w:rsid w:val="00580189"/>
    <w:rsid w:val="00580496"/>
    <w:rsid w:val="005805AD"/>
    <w:rsid w:val="005807F8"/>
    <w:rsid w:val="00580A36"/>
    <w:rsid w:val="00581E27"/>
    <w:rsid w:val="0058216E"/>
    <w:rsid w:val="0058228A"/>
    <w:rsid w:val="00582751"/>
    <w:rsid w:val="00582A09"/>
    <w:rsid w:val="00582C10"/>
    <w:rsid w:val="00582D08"/>
    <w:rsid w:val="00583654"/>
    <w:rsid w:val="00583969"/>
    <w:rsid w:val="00583AA1"/>
    <w:rsid w:val="00583B23"/>
    <w:rsid w:val="00583FBA"/>
    <w:rsid w:val="00584911"/>
    <w:rsid w:val="00584BC5"/>
    <w:rsid w:val="00584D74"/>
    <w:rsid w:val="00585238"/>
    <w:rsid w:val="0058596E"/>
    <w:rsid w:val="005864F8"/>
    <w:rsid w:val="00586893"/>
    <w:rsid w:val="00586A13"/>
    <w:rsid w:val="005871E8"/>
    <w:rsid w:val="00587310"/>
    <w:rsid w:val="00587EEF"/>
    <w:rsid w:val="0059059A"/>
    <w:rsid w:val="005909D1"/>
    <w:rsid w:val="00591445"/>
    <w:rsid w:val="00591946"/>
    <w:rsid w:val="005926D0"/>
    <w:rsid w:val="005929D2"/>
    <w:rsid w:val="005933A2"/>
    <w:rsid w:val="00593749"/>
    <w:rsid w:val="00593809"/>
    <w:rsid w:val="00593CA4"/>
    <w:rsid w:val="0059454C"/>
    <w:rsid w:val="005957E7"/>
    <w:rsid w:val="00595A4F"/>
    <w:rsid w:val="00595A7E"/>
    <w:rsid w:val="00595EF9"/>
    <w:rsid w:val="0059685E"/>
    <w:rsid w:val="00596A15"/>
    <w:rsid w:val="00596C29"/>
    <w:rsid w:val="00597042"/>
    <w:rsid w:val="0059780B"/>
    <w:rsid w:val="00597C2F"/>
    <w:rsid w:val="00597FDD"/>
    <w:rsid w:val="005A01AF"/>
    <w:rsid w:val="005A0349"/>
    <w:rsid w:val="005A0705"/>
    <w:rsid w:val="005A0911"/>
    <w:rsid w:val="005A09F9"/>
    <w:rsid w:val="005A1250"/>
    <w:rsid w:val="005A15FD"/>
    <w:rsid w:val="005A21A1"/>
    <w:rsid w:val="005A25DE"/>
    <w:rsid w:val="005A261F"/>
    <w:rsid w:val="005A27AB"/>
    <w:rsid w:val="005A2DF9"/>
    <w:rsid w:val="005A4100"/>
    <w:rsid w:val="005A4CEF"/>
    <w:rsid w:val="005A5A83"/>
    <w:rsid w:val="005A5CAC"/>
    <w:rsid w:val="005A5E1E"/>
    <w:rsid w:val="005A6593"/>
    <w:rsid w:val="005A69A4"/>
    <w:rsid w:val="005A6EA7"/>
    <w:rsid w:val="005A745F"/>
    <w:rsid w:val="005B0E82"/>
    <w:rsid w:val="005B1B84"/>
    <w:rsid w:val="005B2C82"/>
    <w:rsid w:val="005B3707"/>
    <w:rsid w:val="005B385D"/>
    <w:rsid w:val="005B3EB4"/>
    <w:rsid w:val="005B4A0C"/>
    <w:rsid w:val="005B594A"/>
    <w:rsid w:val="005B629C"/>
    <w:rsid w:val="005B6C5F"/>
    <w:rsid w:val="005B738A"/>
    <w:rsid w:val="005C0810"/>
    <w:rsid w:val="005C1625"/>
    <w:rsid w:val="005C172D"/>
    <w:rsid w:val="005C1872"/>
    <w:rsid w:val="005C18B2"/>
    <w:rsid w:val="005C1C21"/>
    <w:rsid w:val="005C1F7B"/>
    <w:rsid w:val="005C2604"/>
    <w:rsid w:val="005C2CCD"/>
    <w:rsid w:val="005C30F3"/>
    <w:rsid w:val="005C3E50"/>
    <w:rsid w:val="005C41A3"/>
    <w:rsid w:val="005C43CD"/>
    <w:rsid w:val="005C490C"/>
    <w:rsid w:val="005C4DF3"/>
    <w:rsid w:val="005C4EA0"/>
    <w:rsid w:val="005C5AA2"/>
    <w:rsid w:val="005C5ADE"/>
    <w:rsid w:val="005C63A8"/>
    <w:rsid w:val="005C6584"/>
    <w:rsid w:val="005C661D"/>
    <w:rsid w:val="005C6EA7"/>
    <w:rsid w:val="005C7A86"/>
    <w:rsid w:val="005C7B98"/>
    <w:rsid w:val="005D0331"/>
    <w:rsid w:val="005D0D8D"/>
    <w:rsid w:val="005D1042"/>
    <w:rsid w:val="005D1CED"/>
    <w:rsid w:val="005D1DE7"/>
    <w:rsid w:val="005D285C"/>
    <w:rsid w:val="005D2FAD"/>
    <w:rsid w:val="005D34B1"/>
    <w:rsid w:val="005D3F12"/>
    <w:rsid w:val="005D4F1E"/>
    <w:rsid w:val="005D60A4"/>
    <w:rsid w:val="005D6199"/>
    <w:rsid w:val="005D66E5"/>
    <w:rsid w:val="005D7887"/>
    <w:rsid w:val="005D7F80"/>
    <w:rsid w:val="005E0DAB"/>
    <w:rsid w:val="005E1374"/>
    <w:rsid w:val="005E1462"/>
    <w:rsid w:val="005E1C40"/>
    <w:rsid w:val="005E239D"/>
    <w:rsid w:val="005E2AAD"/>
    <w:rsid w:val="005E3569"/>
    <w:rsid w:val="005E3968"/>
    <w:rsid w:val="005E3E0A"/>
    <w:rsid w:val="005E46C8"/>
    <w:rsid w:val="005E4733"/>
    <w:rsid w:val="005E49D2"/>
    <w:rsid w:val="005E705C"/>
    <w:rsid w:val="005F0BA0"/>
    <w:rsid w:val="005F1056"/>
    <w:rsid w:val="005F157C"/>
    <w:rsid w:val="005F1593"/>
    <w:rsid w:val="005F2A76"/>
    <w:rsid w:val="005F2F8A"/>
    <w:rsid w:val="005F3025"/>
    <w:rsid w:val="005F3128"/>
    <w:rsid w:val="005F3C3B"/>
    <w:rsid w:val="005F3E46"/>
    <w:rsid w:val="005F3F75"/>
    <w:rsid w:val="005F42E0"/>
    <w:rsid w:val="005F4CF5"/>
    <w:rsid w:val="005F50C9"/>
    <w:rsid w:val="005F50EF"/>
    <w:rsid w:val="005F5BB6"/>
    <w:rsid w:val="005F61B0"/>
    <w:rsid w:val="005F61C6"/>
    <w:rsid w:val="005F6CFD"/>
    <w:rsid w:val="0060018F"/>
    <w:rsid w:val="00600F48"/>
    <w:rsid w:val="006014D2"/>
    <w:rsid w:val="00601736"/>
    <w:rsid w:val="00602321"/>
    <w:rsid w:val="0060238E"/>
    <w:rsid w:val="00602439"/>
    <w:rsid w:val="00602DF0"/>
    <w:rsid w:val="00603986"/>
    <w:rsid w:val="00603DB7"/>
    <w:rsid w:val="00603E86"/>
    <w:rsid w:val="00604E7E"/>
    <w:rsid w:val="00605956"/>
    <w:rsid w:val="00605ACB"/>
    <w:rsid w:val="00605D7E"/>
    <w:rsid w:val="00606EA6"/>
    <w:rsid w:val="0060781E"/>
    <w:rsid w:val="00607C29"/>
    <w:rsid w:val="00610FD3"/>
    <w:rsid w:val="00611309"/>
    <w:rsid w:val="00611CC0"/>
    <w:rsid w:val="0061295C"/>
    <w:rsid w:val="00612A1D"/>
    <w:rsid w:val="00612DA8"/>
    <w:rsid w:val="00612EC2"/>
    <w:rsid w:val="00613767"/>
    <w:rsid w:val="00613BD1"/>
    <w:rsid w:val="0061427B"/>
    <w:rsid w:val="006142AA"/>
    <w:rsid w:val="006142E4"/>
    <w:rsid w:val="00614868"/>
    <w:rsid w:val="006153E7"/>
    <w:rsid w:val="006154A3"/>
    <w:rsid w:val="00615899"/>
    <w:rsid w:val="00615E41"/>
    <w:rsid w:val="0061661E"/>
    <w:rsid w:val="00616DE7"/>
    <w:rsid w:val="0061752F"/>
    <w:rsid w:val="0061759E"/>
    <w:rsid w:val="006175ED"/>
    <w:rsid w:val="0061774D"/>
    <w:rsid w:val="00620680"/>
    <w:rsid w:val="00621495"/>
    <w:rsid w:val="0062258F"/>
    <w:rsid w:val="00622595"/>
    <w:rsid w:val="006229A5"/>
    <w:rsid w:val="00624BD6"/>
    <w:rsid w:val="00624EB0"/>
    <w:rsid w:val="006250BC"/>
    <w:rsid w:val="00625D08"/>
    <w:rsid w:val="006260ED"/>
    <w:rsid w:val="00626237"/>
    <w:rsid w:val="00626731"/>
    <w:rsid w:val="00626F72"/>
    <w:rsid w:val="0062760E"/>
    <w:rsid w:val="00630FE5"/>
    <w:rsid w:val="00631B63"/>
    <w:rsid w:val="00632055"/>
    <w:rsid w:val="00632F62"/>
    <w:rsid w:val="006337DD"/>
    <w:rsid w:val="00633A00"/>
    <w:rsid w:val="00633B6C"/>
    <w:rsid w:val="00633CD2"/>
    <w:rsid w:val="00634384"/>
    <w:rsid w:val="0063455C"/>
    <w:rsid w:val="006356B7"/>
    <w:rsid w:val="00635C8C"/>
    <w:rsid w:val="00637746"/>
    <w:rsid w:val="00637826"/>
    <w:rsid w:val="0064136A"/>
    <w:rsid w:val="00642426"/>
    <w:rsid w:val="00643A40"/>
    <w:rsid w:val="00643A77"/>
    <w:rsid w:val="00643B1E"/>
    <w:rsid w:val="00644030"/>
    <w:rsid w:val="006440AA"/>
    <w:rsid w:val="00644890"/>
    <w:rsid w:val="00645609"/>
    <w:rsid w:val="00645C8B"/>
    <w:rsid w:val="00646240"/>
    <w:rsid w:val="00647036"/>
    <w:rsid w:val="00647516"/>
    <w:rsid w:val="00647B91"/>
    <w:rsid w:val="006504CC"/>
    <w:rsid w:val="0065082A"/>
    <w:rsid w:val="00651BB0"/>
    <w:rsid w:val="00651FB1"/>
    <w:rsid w:val="006524AF"/>
    <w:rsid w:val="0065253D"/>
    <w:rsid w:val="006528B3"/>
    <w:rsid w:val="00652A9D"/>
    <w:rsid w:val="00652E39"/>
    <w:rsid w:val="00653818"/>
    <w:rsid w:val="00653F43"/>
    <w:rsid w:val="006548D4"/>
    <w:rsid w:val="006548DB"/>
    <w:rsid w:val="006554A2"/>
    <w:rsid w:val="00655656"/>
    <w:rsid w:val="00655CFB"/>
    <w:rsid w:val="006569D3"/>
    <w:rsid w:val="00657B62"/>
    <w:rsid w:val="0066108C"/>
    <w:rsid w:val="006612A8"/>
    <w:rsid w:val="0066157B"/>
    <w:rsid w:val="00662289"/>
    <w:rsid w:val="00662319"/>
    <w:rsid w:val="00662CDB"/>
    <w:rsid w:val="006634EB"/>
    <w:rsid w:val="0066366D"/>
    <w:rsid w:val="006637E2"/>
    <w:rsid w:val="0066386C"/>
    <w:rsid w:val="00663D6F"/>
    <w:rsid w:val="0066406D"/>
    <w:rsid w:val="00664143"/>
    <w:rsid w:val="006645AD"/>
    <w:rsid w:val="006646DD"/>
    <w:rsid w:val="006654D3"/>
    <w:rsid w:val="00665C50"/>
    <w:rsid w:val="00665C84"/>
    <w:rsid w:val="0066628C"/>
    <w:rsid w:val="0066639F"/>
    <w:rsid w:val="00666CAD"/>
    <w:rsid w:val="00666F25"/>
    <w:rsid w:val="006671A3"/>
    <w:rsid w:val="006674CD"/>
    <w:rsid w:val="00667823"/>
    <w:rsid w:val="00667AE1"/>
    <w:rsid w:val="00670221"/>
    <w:rsid w:val="00670ACE"/>
    <w:rsid w:val="00670E18"/>
    <w:rsid w:val="00670E36"/>
    <w:rsid w:val="006710D3"/>
    <w:rsid w:val="006719E5"/>
    <w:rsid w:val="0067222B"/>
    <w:rsid w:val="006728AE"/>
    <w:rsid w:val="006730C4"/>
    <w:rsid w:val="006731C9"/>
    <w:rsid w:val="006733CA"/>
    <w:rsid w:val="00673A23"/>
    <w:rsid w:val="00674092"/>
    <w:rsid w:val="00674A4C"/>
    <w:rsid w:val="00674E8F"/>
    <w:rsid w:val="00674F20"/>
    <w:rsid w:val="00674FE5"/>
    <w:rsid w:val="00675B0B"/>
    <w:rsid w:val="00675C13"/>
    <w:rsid w:val="006766CE"/>
    <w:rsid w:val="006769FB"/>
    <w:rsid w:val="00676E40"/>
    <w:rsid w:val="00676E72"/>
    <w:rsid w:val="0067741A"/>
    <w:rsid w:val="00680103"/>
    <w:rsid w:val="006802B5"/>
    <w:rsid w:val="00680DD4"/>
    <w:rsid w:val="006811EA"/>
    <w:rsid w:val="00681214"/>
    <w:rsid w:val="00681540"/>
    <w:rsid w:val="00681BB3"/>
    <w:rsid w:val="00682455"/>
    <w:rsid w:val="006831A6"/>
    <w:rsid w:val="006832A2"/>
    <w:rsid w:val="0068350C"/>
    <w:rsid w:val="006837CD"/>
    <w:rsid w:val="00684541"/>
    <w:rsid w:val="00684D1F"/>
    <w:rsid w:val="00684D33"/>
    <w:rsid w:val="00685840"/>
    <w:rsid w:val="00685ACC"/>
    <w:rsid w:val="00686455"/>
    <w:rsid w:val="006865A5"/>
    <w:rsid w:val="006866CF"/>
    <w:rsid w:val="006869B1"/>
    <w:rsid w:val="00687220"/>
    <w:rsid w:val="006906FD"/>
    <w:rsid w:val="00690F05"/>
    <w:rsid w:val="006912C0"/>
    <w:rsid w:val="00691CCC"/>
    <w:rsid w:val="00692701"/>
    <w:rsid w:val="00692B82"/>
    <w:rsid w:val="00693647"/>
    <w:rsid w:val="00693C67"/>
    <w:rsid w:val="00693EC3"/>
    <w:rsid w:val="006947D8"/>
    <w:rsid w:val="00694A3F"/>
    <w:rsid w:val="006954F6"/>
    <w:rsid w:val="00695842"/>
    <w:rsid w:val="0069585C"/>
    <w:rsid w:val="00695A4B"/>
    <w:rsid w:val="00696BBD"/>
    <w:rsid w:val="00696C98"/>
    <w:rsid w:val="00697980"/>
    <w:rsid w:val="00697BAF"/>
    <w:rsid w:val="006A0DFA"/>
    <w:rsid w:val="006A102B"/>
    <w:rsid w:val="006A1479"/>
    <w:rsid w:val="006A1983"/>
    <w:rsid w:val="006A2F2D"/>
    <w:rsid w:val="006A3A88"/>
    <w:rsid w:val="006A3FA3"/>
    <w:rsid w:val="006A559F"/>
    <w:rsid w:val="006A5886"/>
    <w:rsid w:val="006A5BCC"/>
    <w:rsid w:val="006A6D7F"/>
    <w:rsid w:val="006A72F9"/>
    <w:rsid w:val="006B124E"/>
    <w:rsid w:val="006B169E"/>
    <w:rsid w:val="006B1756"/>
    <w:rsid w:val="006B1C1F"/>
    <w:rsid w:val="006B237D"/>
    <w:rsid w:val="006B2543"/>
    <w:rsid w:val="006B305C"/>
    <w:rsid w:val="006B3749"/>
    <w:rsid w:val="006B394D"/>
    <w:rsid w:val="006B3F8A"/>
    <w:rsid w:val="006B4EFD"/>
    <w:rsid w:val="006B50D9"/>
    <w:rsid w:val="006B5451"/>
    <w:rsid w:val="006B54C7"/>
    <w:rsid w:val="006B55B2"/>
    <w:rsid w:val="006B5BCF"/>
    <w:rsid w:val="006B5D7A"/>
    <w:rsid w:val="006B5FAF"/>
    <w:rsid w:val="006B66B4"/>
    <w:rsid w:val="006B67B9"/>
    <w:rsid w:val="006B6923"/>
    <w:rsid w:val="006B6EC1"/>
    <w:rsid w:val="006B78D8"/>
    <w:rsid w:val="006B7B39"/>
    <w:rsid w:val="006B7F7B"/>
    <w:rsid w:val="006C0910"/>
    <w:rsid w:val="006C0AA2"/>
    <w:rsid w:val="006C0F9B"/>
    <w:rsid w:val="006C14CC"/>
    <w:rsid w:val="006C17BF"/>
    <w:rsid w:val="006C17FE"/>
    <w:rsid w:val="006C189A"/>
    <w:rsid w:val="006C1AA1"/>
    <w:rsid w:val="006C2834"/>
    <w:rsid w:val="006C28C1"/>
    <w:rsid w:val="006C3254"/>
    <w:rsid w:val="006C32B7"/>
    <w:rsid w:val="006C3310"/>
    <w:rsid w:val="006C3329"/>
    <w:rsid w:val="006C368A"/>
    <w:rsid w:val="006C41DB"/>
    <w:rsid w:val="006C47B5"/>
    <w:rsid w:val="006C48CA"/>
    <w:rsid w:val="006C4FBE"/>
    <w:rsid w:val="006C50B5"/>
    <w:rsid w:val="006C5F99"/>
    <w:rsid w:val="006C620F"/>
    <w:rsid w:val="006C62EA"/>
    <w:rsid w:val="006C6597"/>
    <w:rsid w:val="006C6C95"/>
    <w:rsid w:val="006C785F"/>
    <w:rsid w:val="006C79CF"/>
    <w:rsid w:val="006D0050"/>
    <w:rsid w:val="006D25B9"/>
    <w:rsid w:val="006D3198"/>
    <w:rsid w:val="006D352F"/>
    <w:rsid w:val="006D3833"/>
    <w:rsid w:val="006D43CD"/>
    <w:rsid w:val="006D4FA2"/>
    <w:rsid w:val="006D554D"/>
    <w:rsid w:val="006D5A7D"/>
    <w:rsid w:val="006D6461"/>
    <w:rsid w:val="006D69A6"/>
    <w:rsid w:val="006D6A83"/>
    <w:rsid w:val="006D6D3E"/>
    <w:rsid w:val="006D6D93"/>
    <w:rsid w:val="006D7123"/>
    <w:rsid w:val="006D757F"/>
    <w:rsid w:val="006D76E1"/>
    <w:rsid w:val="006D796C"/>
    <w:rsid w:val="006D7E8F"/>
    <w:rsid w:val="006E05CC"/>
    <w:rsid w:val="006E0D50"/>
    <w:rsid w:val="006E10EB"/>
    <w:rsid w:val="006E1180"/>
    <w:rsid w:val="006E1996"/>
    <w:rsid w:val="006E1BE8"/>
    <w:rsid w:val="006E1CF4"/>
    <w:rsid w:val="006E2572"/>
    <w:rsid w:val="006E2F21"/>
    <w:rsid w:val="006E35D3"/>
    <w:rsid w:val="006E43A5"/>
    <w:rsid w:val="006E4739"/>
    <w:rsid w:val="006E47F5"/>
    <w:rsid w:val="006E4975"/>
    <w:rsid w:val="006E4D86"/>
    <w:rsid w:val="006E58B5"/>
    <w:rsid w:val="006E6336"/>
    <w:rsid w:val="006E6477"/>
    <w:rsid w:val="006E68D7"/>
    <w:rsid w:val="006E6F74"/>
    <w:rsid w:val="006E6F84"/>
    <w:rsid w:val="006E731B"/>
    <w:rsid w:val="006E7438"/>
    <w:rsid w:val="006E75CE"/>
    <w:rsid w:val="006F00FA"/>
    <w:rsid w:val="006F05D5"/>
    <w:rsid w:val="006F0B08"/>
    <w:rsid w:val="006F17DF"/>
    <w:rsid w:val="006F19AE"/>
    <w:rsid w:val="006F1CE1"/>
    <w:rsid w:val="006F3355"/>
    <w:rsid w:val="006F4414"/>
    <w:rsid w:val="006F4748"/>
    <w:rsid w:val="006F5383"/>
    <w:rsid w:val="006F5811"/>
    <w:rsid w:val="006F5D4C"/>
    <w:rsid w:val="006F5EFB"/>
    <w:rsid w:val="006F60B0"/>
    <w:rsid w:val="006F65E0"/>
    <w:rsid w:val="006F6F53"/>
    <w:rsid w:val="006F7C66"/>
    <w:rsid w:val="00700803"/>
    <w:rsid w:val="00700C3B"/>
    <w:rsid w:val="00701B8C"/>
    <w:rsid w:val="00702255"/>
    <w:rsid w:val="007022BF"/>
    <w:rsid w:val="00702C2F"/>
    <w:rsid w:val="00703AC0"/>
    <w:rsid w:val="00703DE0"/>
    <w:rsid w:val="0070424C"/>
    <w:rsid w:val="00704C17"/>
    <w:rsid w:val="00704F13"/>
    <w:rsid w:val="00705114"/>
    <w:rsid w:val="00705649"/>
    <w:rsid w:val="007062D9"/>
    <w:rsid w:val="00706553"/>
    <w:rsid w:val="007068DA"/>
    <w:rsid w:val="00707267"/>
    <w:rsid w:val="00707506"/>
    <w:rsid w:val="00710141"/>
    <w:rsid w:val="00711E36"/>
    <w:rsid w:val="00711ED5"/>
    <w:rsid w:val="007121C9"/>
    <w:rsid w:val="00712290"/>
    <w:rsid w:val="007128D0"/>
    <w:rsid w:val="00712AF2"/>
    <w:rsid w:val="00712F69"/>
    <w:rsid w:val="007137B3"/>
    <w:rsid w:val="007144C7"/>
    <w:rsid w:val="007149F0"/>
    <w:rsid w:val="00714D1C"/>
    <w:rsid w:val="007150F2"/>
    <w:rsid w:val="00715472"/>
    <w:rsid w:val="0071556D"/>
    <w:rsid w:val="00715F32"/>
    <w:rsid w:val="00715FF4"/>
    <w:rsid w:val="00716239"/>
    <w:rsid w:val="00717A09"/>
    <w:rsid w:val="00717A90"/>
    <w:rsid w:val="00717ECB"/>
    <w:rsid w:val="00720839"/>
    <w:rsid w:val="00720E4E"/>
    <w:rsid w:val="00720FEF"/>
    <w:rsid w:val="007222F1"/>
    <w:rsid w:val="007226F6"/>
    <w:rsid w:val="00722D01"/>
    <w:rsid w:val="00723251"/>
    <w:rsid w:val="00723498"/>
    <w:rsid w:val="00724C55"/>
    <w:rsid w:val="00724D8B"/>
    <w:rsid w:val="00725F3F"/>
    <w:rsid w:val="007261DF"/>
    <w:rsid w:val="007261FF"/>
    <w:rsid w:val="00726302"/>
    <w:rsid w:val="00726473"/>
    <w:rsid w:val="00727AD5"/>
    <w:rsid w:val="00730110"/>
    <w:rsid w:val="00730A7D"/>
    <w:rsid w:val="00730C74"/>
    <w:rsid w:val="00731569"/>
    <w:rsid w:val="007317B0"/>
    <w:rsid w:val="007317C7"/>
    <w:rsid w:val="007325A1"/>
    <w:rsid w:val="007326BD"/>
    <w:rsid w:val="00732811"/>
    <w:rsid w:val="00732F11"/>
    <w:rsid w:val="0073326A"/>
    <w:rsid w:val="00733E87"/>
    <w:rsid w:val="00734164"/>
    <w:rsid w:val="00734D1B"/>
    <w:rsid w:val="00734F67"/>
    <w:rsid w:val="00735A5F"/>
    <w:rsid w:val="00736306"/>
    <w:rsid w:val="00736393"/>
    <w:rsid w:val="007363B5"/>
    <w:rsid w:val="007364D0"/>
    <w:rsid w:val="00736784"/>
    <w:rsid w:val="00737ED6"/>
    <w:rsid w:val="00740441"/>
    <w:rsid w:val="00740493"/>
    <w:rsid w:val="00740FA8"/>
    <w:rsid w:val="0074164C"/>
    <w:rsid w:val="00741EEF"/>
    <w:rsid w:val="00742B2D"/>
    <w:rsid w:val="00742C0F"/>
    <w:rsid w:val="007433B0"/>
    <w:rsid w:val="0074352C"/>
    <w:rsid w:val="00743E68"/>
    <w:rsid w:val="00745FE8"/>
    <w:rsid w:val="007470B4"/>
    <w:rsid w:val="00747216"/>
    <w:rsid w:val="007478D5"/>
    <w:rsid w:val="00747BF1"/>
    <w:rsid w:val="007501EA"/>
    <w:rsid w:val="007510EC"/>
    <w:rsid w:val="0075154C"/>
    <w:rsid w:val="00751D92"/>
    <w:rsid w:val="00751E65"/>
    <w:rsid w:val="007520AB"/>
    <w:rsid w:val="00753FD7"/>
    <w:rsid w:val="007541EB"/>
    <w:rsid w:val="00754341"/>
    <w:rsid w:val="0075453E"/>
    <w:rsid w:val="0075537C"/>
    <w:rsid w:val="00755DC1"/>
    <w:rsid w:val="00755E1A"/>
    <w:rsid w:val="00755F4F"/>
    <w:rsid w:val="00756971"/>
    <w:rsid w:val="0075711E"/>
    <w:rsid w:val="00757247"/>
    <w:rsid w:val="007629E0"/>
    <w:rsid w:val="00762ABF"/>
    <w:rsid w:val="00762DFA"/>
    <w:rsid w:val="00764F42"/>
    <w:rsid w:val="00765284"/>
    <w:rsid w:val="00765344"/>
    <w:rsid w:val="007665E3"/>
    <w:rsid w:val="007668C5"/>
    <w:rsid w:val="00766CE1"/>
    <w:rsid w:val="00767D7B"/>
    <w:rsid w:val="00770598"/>
    <w:rsid w:val="0077087E"/>
    <w:rsid w:val="00770938"/>
    <w:rsid w:val="00770EBB"/>
    <w:rsid w:val="0077105E"/>
    <w:rsid w:val="00771A69"/>
    <w:rsid w:val="00773AF3"/>
    <w:rsid w:val="00773DCD"/>
    <w:rsid w:val="00775353"/>
    <w:rsid w:val="007757F6"/>
    <w:rsid w:val="0077638F"/>
    <w:rsid w:val="007767C7"/>
    <w:rsid w:val="007769E0"/>
    <w:rsid w:val="007776C4"/>
    <w:rsid w:val="00777C43"/>
    <w:rsid w:val="007800D3"/>
    <w:rsid w:val="00780FBC"/>
    <w:rsid w:val="00781190"/>
    <w:rsid w:val="00782219"/>
    <w:rsid w:val="00782613"/>
    <w:rsid w:val="0078375F"/>
    <w:rsid w:val="00783858"/>
    <w:rsid w:val="00783E07"/>
    <w:rsid w:val="0078440D"/>
    <w:rsid w:val="007845B5"/>
    <w:rsid w:val="007849FE"/>
    <w:rsid w:val="00784DDF"/>
    <w:rsid w:val="00785401"/>
    <w:rsid w:val="0078544C"/>
    <w:rsid w:val="00785DDB"/>
    <w:rsid w:val="00786276"/>
    <w:rsid w:val="00786460"/>
    <w:rsid w:val="0078670E"/>
    <w:rsid w:val="00786725"/>
    <w:rsid w:val="00786888"/>
    <w:rsid w:val="0078696B"/>
    <w:rsid w:val="0078722E"/>
    <w:rsid w:val="00787D1C"/>
    <w:rsid w:val="0079036D"/>
    <w:rsid w:val="00790A70"/>
    <w:rsid w:val="0079176A"/>
    <w:rsid w:val="007917F5"/>
    <w:rsid w:val="00791E42"/>
    <w:rsid w:val="00792231"/>
    <w:rsid w:val="00792C33"/>
    <w:rsid w:val="007936D0"/>
    <w:rsid w:val="00793863"/>
    <w:rsid w:val="00793A1A"/>
    <w:rsid w:val="00793C47"/>
    <w:rsid w:val="00794100"/>
    <w:rsid w:val="007955BD"/>
    <w:rsid w:val="00795964"/>
    <w:rsid w:val="00795C52"/>
    <w:rsid w:val="007965B2"/>
    <w:rsid w:val="00796BA2"/>
    <w:rsid w:val="00796FD9"/>
    <w:rsid w:val="00797AAE"/>
    <w:rsid w:val="00797C42"/>
    <w:rsid w:val="00797FB7"/>
    <w:rsid w:val="007A00EE"/>
    <w:rsid w:val="007A01C2"/>
    <w:rsid w:val="007A0450"/>
    <w:rsid w:val="007A08A1"/>
    <w:rsid w:val="007A1051"/>
    <w:rsid w:val="007A19ED"/>
    <w:rsid w:val="007A1F1B"/>
    <w:rsid w:val="007A21BE"/>
    <w:rsid w:val="007A242D"/>
    <w:rsid w:val="007A2834"/>
    <w:rsid w:val="007A2B59"/>
    <w:rsid w:val="007A30CF"/>
    <w:rsid w:val="007A3540"/>
    <w:rsid w:val="007A382A"/>
    <w:rsid w:val="007A3B0D"/>
    <w:rsid w:val="007A3B70"/>
    <w:rsid w:val="007A40FD"/>
    <w:rsid w:val="007A440A"/>
    <w:rsid w:val="007A4C33"/>
    <w:rsid w:val="007A5E1D"/>
    <w:rsid w:val="007A63B4"/>
    <w:rsid w:val="007A6B75"/>
    <w:rsid w:val="007A7377"/>
    <w:rsid w:val="007A7501"/>
    <w:rsid w:val="007A76E2"/>
    <w:rsid w:val="007A77D5"/>
    <w:rsid w:val="007B1612"/>
    <w:rsid w:val="007B1791"/>
    <w:rsid w:val="007B188E"/>
    <w:rsid w:val="007B23C7"/>
    <w:rsid w:val="007B23CA"/>
    <w:rsid w:val="007B3101"/>
    <w:rsid w:val="007B3900"/>
    <w:rsid w:val="007B3B5E"/>
    <w:rsid w:val="007B3C31"/>
    <w:rsid w:val="007B41C0"/>
    <w:rsid w:val="007B4491"/>
    <w:rsid w:val="007B4630"/>
    <w:rsid w:val="007B48A8"/>
    <w:rsid w:val="007B48BC"/>
    <w:rsid w:val="007B5098"/>
    <w:rsid w:val="007B5675"/>
    <w:rsid w:val="007B5E8F"/>
    <w:rsid w:val="007B64AB"/>
    <w:rsid w:val="007B652F"/>
    <w:rsid w:val="007B66B4"/>
    <w:rsid w:val="007B6CCB"/>
    <w:rsid w:val="007B6DAD"/>
    <w:rsid w:val="007B7D5C"/>
    <w:rsid w:val="007C0385"/>
    <w:rsid w:val="007C0BE4"/>
    <w:rsid w:val="007C1F22"/>
    <w:rsid w:val="007C2C1E"/>
    <w:rsid w:val="007C2DA3"/>
    <w:rsid w:val="007C2EF8"/>
    <w:rsid w:val="007C35DC"/>
    <w:rsid w:val="007C4984"/>
    <w:rsid w:val="007C5E7E"/>
    <w:rsid w:val="007C6180"/>
    <w:rsid w:val="007C63D5"/>
    <w:rsid w:val="007C65AA"/>
    <w:rsid w:val="007C6D77"/>
    <w:rsid w:val="007C6DD7"/>
    <w:rsid w:val="007C7E34"/>
    <w:rsid w:val="007C7F11"/>
    <w:rsid w:val="007D00FF"/>
    <w:rsid w:val="007D028A"/>
    <w:rsid w:val="007D04F0"/>
    <w:rsid w:val="007D058D"/>
    <w:rsid w:val="007D07AD"/>
    <w:rsid w:val="007D10B9"/>
    <w:rsid w:val="007D1279"/>
    <w:rsid w:val="007D12C7"/>
    <w:rsid w:val="007D13AE"/>
    <w:rsid w:val="007D1F50"/>
    <w:rsid w:val="007D2BF9"/>
    <w:rsid w:val="007D332B"/>
    <w:rsid w:val="007D36BE"/>
    <w:rsid w:val="007D38CF"/>
    <w:rsid w:val="007D3CC3"/>
    <w:rsid w:val="007D41B1"/>
    <w:rsid w:val="007D434B"/>
    <w:rsid w:val="007D4997"/>
    <w:rsid w:val="007D4B33"/>
    <w:rsid w:val="007D5071"/>
    <w:rsid w:val="007D5244"/>
    <w:rsid w:val="007D5273"/>
    <w:rsid w:val="007D567A"/>
    <w:rsid w:val="007D56F1"/>
    <w:rsid w:val="007D5D69"/>
    <w:rsid w:val="007D6ABB"/>
    <w:rsid w:val="007D7066"/>
    <w:rsid w:val="007D73D1"/>
    <w:rsid w:val="007D7625"/>
    <w:rsid w:val="007D7AB4"/>
    <w:rsid w:val="007D7BF3"/>
    <w:rsid w:val="007E00AB"/>
    <w:rsid w:val="007E02A9"/>
    <w:rsid w:val="007E1167"/>
    <w:rsid w:val="007E206E"/>
    <w:rsid w:val="007E2171"/>
    <w:rsid w:val="007E2C99"/>
    <w:rsid w:val="007E2EDA"/>
    <w:rsid w:val="007E2F9D"/>
    <w:rsid w:val="007E305B"/>
    <w:rsid w:val="007E3295"/>
    <w:rsid w:val="007E3377"/>
    <w:rsid w:val="007E3473"/>
    <w:rsid w:val="007E3568"/>
    <w:rsid w:val="007E35CC"/>
    <w:rsid w:val="007E3C23"/>
    <w:rsid w:val="007E40AA"/>
    <w:rsid w:val="007E45FE"/>
    <w:rsid w:val="007E47DF"/>
    <w:rsid w:val="007E4B22"/>
    <w:rsid w:val="007E5BE0"/>
    <w:rsid w:val="007E5F0D"/>
    <w:rsid w:val="007E6400"/>
    <w:rsid w:val="007E7629"/>
    <w:rsid w:val="007E78C2"/>
    <w:rsid w:val="007E7DC8"/>
    <w:rsid w:val="007F0038"/>
    <w:rsid w:val="007F031A"/>
    <w:rsid w:val="007F10FB"/>
    <w:rsid w:val="007F197F"/>
    <w:rsid w:val="007F1BB4"/>
    <w:rsid w:val="007F2A75"/>
    <w:rsid w:val="007F2DAD"/>
    <w:rsid w:val="007F3B56"/>
    <w:rsid w:val="007F4A64"/>
    <w:rsid w:val="007F4BE4"/>
    <w:rsid w:val="007F571E"/>
    <w:rsid w:val="007F5FE7"/>
    <w:rsid w:val="007F67F8"/>
    <w:rsid w:val="008003CC"/>
    <w:rsid w:val="00800E7A"/>
    <w:rsid w:val="00802139"/>
    <w:rsid w:val="00802E5A"/>
    <w:rsid w:val="00803C7A"/>
    <w:rsid w:val="00803ED3"/>
    <w:rsid w:val="008049ED"/>
    <w:rsid w:val="00804F04"/>
    <w:rsid w:val="00805EDD"/>
    <w:rsid w:val="008065E5"/>
    <w:rsid w:val="0080663F"/>
    <w:rsid w:val="0080687A"/>
    <w:rsid w:val="00806A2B"/>
    <w:rsid w:val="00806F93"/>
    <w:rsid w:val="00806FA6"/>
    <w:rsid w:val="00807DF7"/>
    <w:rsid w:val="00807F42"/>
    <w:rsid w:val="00810060"/>
    <w:rsid w:val="0081045F"/>
    <w:rsid w:val="00810647"/>
    <w:rsid w:val="00810F92"/>
    <w:rsid w:val="00811089"/>
    <w:rsid w:val="00812FC5"/>
    <w:rsid w:val="008149DC"/>
    <w:rsid w:val="00816721"/>
    <w:rsid w:val="00816724"/>
    <w:rsid w:val="008177FB"/>
    <w:rsid w:val="00820065"/>
    <w:rsid w:val="0082097F"/>
    <w:rsid w:val="00820B1E"/>
    <w:rsid w:val="00820C58"/>
    <w:rsid w:val="00820E49"/>
    <w:rsid w:val="00820E6B"/>
    <w:rsid w:val="00821455"/>
    <w:rsid w:val="00821C93"/>
    <w:rsid w:val="00821D6A"/>
    <w:rsid w:val="00822968"/>
    <w:rsid w:val="00822A3D"/>
    <w:rsid w:val="0082322A"/>
    <w:rsid w:val="00823248"/>
    <w:rsid w:val="0082330D"/>
    <w:rsid w:val="00823401"/>
    <w:rsid w:val="00823E59"/>
    <w:rsid w:val="0082402F"/>
    <w:rsid w:val="0082443C"/>
    <w:rsid w:val="00824BCC"/>
    <w:rsid w:val="00824E33"/>
    <w:rsid w:val="00825258"/>
    <w:rsid w:val="008256F3"/>
    <w:rsid w:val="0082570E"/>
    <w:rsid w:val="00825C12"/>
    <w:rsid w:val="00825FEF"/>
    <w:rsid w:val="0082604B"/>
    <w:rsid w:val="00826339"/>
    <w:rsid w:val="008263ED"/>
    <w:rsid w:val="00826A0A"/>
    <w:rsid w:val="00826B12"/>
    <w:rsid w:val="008270E9"/>
    <w:rsid w:val="008273B9"/>
    <w:rsid w:val="008274BC"/>
    <w:rsid w:val="008316CE"/>
    <w:rsid w:val="008320FB"/>
    <w:rsid w:val="00832435"/>
    <w:rsid w:val="00832479"/>
    <w:rsid w:val="00832554"/>
    <w:rsid w:val="00832681"/>
    <w:rsid w:val="00832695"/>
    <w:rsid w:val="0083299F"/>
    <w:rsid w:val="0083365A"/>
    <w:rsid w:val="008338AD"/>
    <w:rsid w:val="00833C4D"/>
    <w:rsid w:val="00833C53"/>
    <w:rsid w:val="00833F69"/>
    <w:rsid w:val="00834593"/>
    <w:rsid w:val="00834E0D"/>
    <w:rsid w:val="00834F6D"/>
    <w:rsid w:val="00835159"/>
    <w:rsid w:val="00836071"/>
    <w:rsid w:val="008362DE"/>
    <w:rsid w:val="00836D3F"/>
    <w:rsid w:val="00837845"/>
    <w:rsid w:val="00837A39"/>
    <w:rsid w:val="00837E36"/>
    <w:rsid w:val="00837EB4"/>
    <w:rsid w:val="00840378"/>
    <w:rsid w:val="00840E30"/>
    <w:rsid w:val="008413E9"/>
    <w:rsid w:val="00841766"/>
    <w:rsid w:val="00841D94"/>
    <w:rsid w:val="00842007"/>
    <w:rsid w:val="00842785"/>
    <w:rsid w:val="008427DD"/>
    <w:rsid w:val="00842A3A"/>
    <w:rsid w:val="00842B2E"/>
    <w:rsid w:val="00842F1A"/>
    <w:rsid w:val="008430B7"/>
    <w:rsid w:val="008432B2"/>
    <w:rsid w:val="00843394"/>
    <w:rsid w:val="008433FE"/>
    <w:rsid w:val="00843F31"/>
    <w:rsid w:val="00844AA5"/>
    <w:rsid w:val="00845112"/>
    <w:rsid w:val="00846167"/>
    <w:rsid w:val="008467A6"/>
    <w:rsid w:val="00846968"/>
    <w:rsid w:val="00846B9C"/>
    <w:rsid w:val="00846DE8"/>
    <w:rsid w:val="008500ED"/>
    <w:rsid w:val="008504ED"/>
    <w:rsid w:val="008506E6"/>
    <w:rsid w:val="0085071E"/>
    <w:rsid w:val="00850D46"/>
    <w:rsid w:val="00850EE4"/>
    <w:rsid w:val="0085145C"/>
    <w:rsid w:val="00851498"/>
    <w:rsid w:val="008518FE"/>
    <w:rsid w:val="00852796"/>
    <w:rsid w:val="0085292D"/>
    <w:rsid w:val="00852C3E"/>
    <w:rsid w:val="008535A5"/>
    <w:rsid w:val="008540B1"/>
    <w:rsid w:val="00854298"/>
    <w:rsid w:val="00855BDF"/>
    <w:rsid w:val="0085604C"/>
    <w:rsid w:val="00856FB2"/>
    <w:rsid w:val="00857953"/>
    <w:rsid w:val="00857C11"/>
    <w:rsid w:val="00860B4F"/>
    <w:rsid w:val="00861109"/>
    <w:rsid w:val="00862388"/>
    <w:rsid w:val="00862F1E"/>
    <w:rsid w:val="00863DDB"/>
    <w:rsid w:val="008644BF"/>
    <w:rsid w:val="00864670"/>
    <w:rsid w:val="0086474B"/>
    <w:rsid w:val="008648CF"/>
    <w:rsid w:val="00864988"/>
    <w:rsid w:val="00865378"/>
    <w:rsid w:val="008655C1"/>
    <w:rsid w:val="008662D7"/>
    <w:rsid w:val="00866437"/>
    <w:rsid w:val="008667C4"/>
    <w:rsid w:val="00866849"/>
    <w:rsid w:val="00866ABC"/>
    <w:rsid w:val="00866C2C"/>
    <w:rsid w:val="008701A4"/>
    <w:rsid w:val="00870A64"/>
    <w:rsid w:val="00870EBA"/>
    <w:rsid w:val="008714D2"/>
    <w:rsid w:val="00871643"/>
    <w:rsid w:val="00871920"/>
    <w:rsid w:val="00871B5B"/>
    <w:rsid w:val="00871F0E"/>
    <w:rsid w:val="008722D8"/>
    <w:rsid w:val="00872472"/>
    <w:rsid w:val="0087346C"/>
    <w:rsid w:val="00873FCA"/>
    <w:rsid w:val="008745D6"/>
    <w:rsid w:val="0087471C"/>
    <w:rsid w:val="0087544D"/>
    <w:rsid w:val="00875CB5"/>
    <w:rsid w:val="008762BD"/>
    <w:rsid w:val="00876D7B"/>
    <w:rsid w:val="0087724C"/>
    <w:rsid w:val="00877291"/>
    <w:rsid w:val="008779F0"/>
    <w:rsid w:val="00880473"/>
    <w:rsid w:val="0088123C"/>
    <w:rsid w:val="00881620"/>
    <w:rsid w:val="00881ED4"/>
    <w:rsid w:val="00882310"/>
    <w:rsid w:val="00882507"/>
    <w:rsid w:val="00882906"/>
    <w:rsid w:val="00882CF6"/>
    <w:rsid w:val="008831CC"/>
    <w:rsid w:val="008833CB"/>
    <w:rsid w:val="00883E4C"/>
    <w:rsid w:val="00883F90"/>
    <w:rsid w:val="0088413A"/>
    <w:rsid w:val="00884286"/>
    <w:rsid w:val="008845DD"/>
    <w:rsid w:val="00884B9B"/>
    <w:rsid w:val="00885E04"/>
    <w:rsid w:val="008866B4"/>
    <w:rsid w:val="00886AED"/>
    <w:rsid w:val="00886C75"/>
    <w:rsid w:val="00887593"/>
    <w:rsid w:val="008905F9"/>
    <w:rsid w:val="00890DDF"/>
    <w:rsid w:val="00891758"/>
    <w:rsid w:val="008922BB"/>
    <w:rsid w:val="008924C6"/>
    <w:rsid w:val="00892940"/>
    <w:rsid w:val="00892F8C"/>
    <w:rsid w:val="008931F3"/>
    <w:rsid w:val="00893262"/>
    <w:rsid w:val="00893757"/>
    <w:rsid w:val="0089394B"/>
    <w:rsid w:val="00893CDF"/>
    <w:rsid w:val="008944F3"/>
    <w:rsid w:val="008944FC"/>
    <w:rsid w:val="008947A4"/>
    <w:rsid w:val="00894B48"/>
    <w:rsid w:val="00894CB1"/>
    <w:rsid w:val="00895762"/>
    <w:rsid w:val="00895B18"/>
    <w:rsid w:val="00895F7B"/>
    <w:rsid w:val="00896090"/>
    <w:rsid w:val="00896285"/>
    <w:rsid w:val="008966D9"/>
    <w:rsid w:val="008969AF"/>
    <w:rsid w:val="00896A33"/>
    <w:rsid w:val="008971A1"/>
    <w:rsid w:val="00897916"/>
    <w:rsid w:val="00897A76"/>
    <w:rsid w:val="00897E79"/>
    <w:rsid w:val="008A122F"/>
    <w:rsid w:val="008A14F9"/>
    <w:rsid w:val="008A258F"/>
    <w:rsid w:val="008A2A2E"/>
    <w:rsid w:val="008A2C56"/>
    <w:rsid w:val="008A3A17"/>
    <w:rsid w:val="008A3B55"/>
    <w:rsid w:val="008A3CB3"/>
    <w:rsid w:val="008A416F"/>
    <w:rsid w:val="008A4500"/>
    <w:rsid w:val="008A508D"/>
    <w:rsid w:val="008A6246"/>
    <w:rsid w:val="008A62E0"/>
    <w:rsid w:val="008A65DA"/>
    <w:rsid w:val="008A66CB"/>
    <w:rsid w:val="008A7149"/>
    <w:rsid w:val="008A7346"/>
    <w:rsid w:val="008A75EF"/>
    <w:rsid w:val="008B0D51"/>
    <w:rsid w:val="008B0EAB"/>
    <w:rsid w:val="008B1B17"/>
    <w:rsid w:val="008B24AA"/>
    <w:rsid w:val="008B3824"/>
    <w:rsid w:val="008B3D3C"/>
    <w:rsid w:val="008B3DEC"/>
    <w:rsid w:val="008B3EB9"/>
    <w:rsid w:val="008B42AC"/>
    <w:rsid w:val="008B4950"/>
    <w:rsid w:val="008B50D9"/>
    <w:rsid w:val="008B5343"/>
    <w:rsid w:val="008B537B"/>
    <w:rsid w:val="008B5F6C"/>
    <w:rsid w:val="008B63FF"/>
    <w:rsid w:val="008B6C06"/>
    <w:rsid w:val="008B6CC3"/>
    <w:rsid w:val="008B6F36"/>
    <w:rsid w:val="008B7338"/>
    <w:rsid w:val="008B743A"/>
    <w:rsid w:val="008C0776"/>
    <w:rsid w:val="008C1453"/>
    <w:rsid w:val="008C17D4"/>
    <w:rsid w:val="008C1B2A"/>
    <w:rsid w:val="008C1FAD"/>
    <w:rsid w:val="008C28C8"/>
    <w:rsid w:val="008C30FE"/>
    <w:rsid w:val="008C356F"/>
    <w:rsid w:val="008C3A19"/>
    <w:rsid w:val="008C3B57"/>
    <w:rsid w:val="008C4FC6"/>
    <w:rsid w:val="008C54B2"/>
    <w:rsid w:val="008C6357"/>
    <w:rsid w:val="008C6CBE"/>
    <w:rsid w:val="008C72B4"/>
    <w:rsid w:val="008D0459"/>
    <w:rsid w:val="008D0560"/>
    <w:rsid w:val="008D0BD1"/>
    <w:rsid w:val="008D0CF5"/>
    <w:rsid w:val="008D118D"/>
    <w:rsid w:val="008D186C"/>
    <w:rsid w:val="008D1902"/>
    <w:rsid w:val="008D291D"/>
    <w:rsid w:val="008D3198"/>
    <w:rsid w:val="008D3310"/>
    <w:rsid w:val="008D45A1"/>
    <w:rsid w:val="008D468A"/>
    <w:rsid w:val="008D4CA0"/>
    <w:rsid w:val="008D54BD"/>
    <w:rsid w:val="008D5526"/>
    <w:rsid w:val="008D57D1"/>
    <w:rsid w:val="008D5CAD"/>
    <w:rsid w:val="008D6044"/>
    <w:rsid w:val="008D6393"/>
    <w:rsid w:val="008D6416"/>
    <w:rsid w:val="008D73F3"/>
    <w:rsid w:val="008D758E"/>
    <w:rsid w:val="008D76C1"/>
    <w:rsid w:val="008D7756"/>
    <w:rsid w:val="008D7A3C"/>
    <w:rsid w:val="008D7B5B"/>
    <w:rsid w:val="008E027F"/>
    <w:rsid w:val="008E02C0"/>
    <w:rsid w:val="008E02F4"/>
    <w:rsid w:val="008E0AD5"/>
    <w:rsid w:val="008E0C42"/>
    <w:rsid w:val="008E2106"/>
    <w:rsid w:val="008E21AF"/>
    <w:rsid w:val="008E222F"/>
    <w:rsid w:val="008E2B67"/>
    <w:rsid w:val="008E2BE6"/>
    <w:rsid w:val="008E2C1E"/>
    <w:rsid w:val="008E33E6"/>
    <w:rsid w:val="008E36B3"/>
    <w:rsid w:val="008E3F0C"/>
    <w:rsid w:val="008E4070"/>
    <w:rsid w:val="008E47BC"/>
    <w:rsid w:val="008E503D"/>
    <w:rsid w:val="008E56AC"/>
    <w:rsid w:val="008E5FE6"/>
    <w:rsid w:val="008E66BF"/>
    <w:rsid w:val="008E7DBE"/>
    <w:rsid w:val="008F00B1"/>
    <w:rsid w:val="008F0677"/>
    <w:rsid w:val="008F0877"/>
    <w:rsid w:val="008F09BC"/>
    <w:rsid w:val="008F0E76"/>
    <w:rsid w:val="008F13A3"/>
    <w:rsid w:val="008F1815"/>
    <w:rsid w:val="008F1E4A"/>
    <w:rsid w:val="008F1FDB"/>
    <w:rsid w:val="008F23F0"/>
    <w:rsid w:val="008F26C2"/>
    <w:rsid w:val="008F2FC9"/>
    <w:rsid w:val="008F359F"/>
    <w:rsid w:val="008F3642"/>
    <w:rsid w:val="008F396A"/>
    <w:rsid w:val="008F460F"/>
    <w:rsid w:val="008F4B59"/>
    <w:rsid w:val="008F4CF5"/>
    <w:rsid w:val="008F613F"/>
    <w:rsid w:val="008F6B2A"/>
    <w:rsid w:val="008F6D78"/>
    <w:rsid w:val="008F70A6"/>
    <w:rsid w:val="008F75A2"/>
    <w:rsid w:val="008F78AF"/>
    <w:rsid w:val="008F7B7C"/>
    <w:rsid w:val="00900328"/>
    <w:rsid w:val="00900A7C"/>
    <w:rsid w:val="00900B19"/>
    <w:rsid w:val="00900EFE"/>
    <w:rsid w:val="0090210C"/>
    <w:rsid w:val="009025B1"/>
    <w:rsid w:val="0090290F"/>
    <w:rsid w:val="00902F75"/>
    <w:rsid w:val="009031A4"/>
    <w:rsid w:val="00903363"/>
    <w:rsid w:val="0090381A"/>
    <w:rsid w:val="00903A47"/>
    <w:rsid w:val="00903DD4"/>
    <w:rsid w:val="009042DF"/>
    <w:rsid w:val="00904408"/>
    <w:rsid w:val="00904936"/>
    <w:rsid w:val="00904D99"/>
    <w:rsid w:val="0090557C"/>
    <w:rsid w:val="00905B5C"/>
    <w:rsid w:val="00906B19"/>
    <w:rsid w:val="00906E74"/>
    <w:rsid w:val="00907382"/>
    <w:rsid w:val="009073C7"/>
    <w:rsid w:val="00907828"/>
    <w:rsid w:val="00907E1A"/>
    <w:rsid w:val="00907E83"/>
    <w:rsid w:val="0091017D"/>
    <w:rsid w:val="009104EE"/>
    <w:rsid w:val="00910CD1"/>
    <w:rsid w:val="00911767"/>
    <w:rsid w:val="00911946"/>
    <w:rsid w:val="00911A55"/>
    <w:rsid w:val="00911AF0"/>
    <w:rsid w:val="00911C6E"/>
    <w:rsid w:val="00911FE2"/>
    <w:rsid w:val="0091352C"/>
    <w:rsid w:val="00913DAF"/>
    <w:rsid w:val="0091593A"/>
    <w:rsid w:val="00915B4C"/>
    <w:rsid w:val="0091618B"/>
    <w:rsid w:val="0091628E"/>
    <w:rsid w:val="00916CC8"/>
    <w:rsid w:val="00917D3A"/>
    <w:rsid w:val="009211F0"/>
    <w:rsid w:val="0092159E"/>
    <w:rsid w:val="009218A0"/>
    <w:rsid w:val="00921C1E"/>
    <w:rsid w:val="00921D21"/>
    <w:rsid w:val="00922493"/>
    <w:rsid w:val="00922684"/>
    <w:rsid w:val="00922813"/>
    <w:rsid w:val="009228C4"/>
    <w:rsid w:val="00922939"/>
    <w:rsid w:val="00922D0B"/>
    <w:rsid w:val="00922D0D"/>
    <w:rsid w:val="00923C4C"/>
    <w:rsid w:val="00923E2C"/>
    <w:rsid w:val="00924172"/>
    <w:rsid w:val="00924BDD"/>
    <w:rsid w:val="009253C5"/>
    <w:rsid w:val="0092586C"/>
    <w:rsid w:val="009259BB"/>
    <w:rsid w:val="0092620C"/>
    <w:rsid w:val="009265DA"/>
    <w:rsid w:val="00926A93"/>
    <w:rsid w:val="009279A2"/>
    <w:rsid w:val="0093001C"/>
    <w:rsid w:val="00930452"/>
    <w:rsid w:val="00930C48"/>
    <w:rsid w:val="00931CD4"/>
    <w:rsid w:val="0093308D"/>
    <w:rsid w:val="00933DD3"/>
    <w:rsid w:val="009342EA"/>
    <w:rsid w:val="00934405"/>
    <w:rsid w:val="00934836"/>
    <w:rsid w:val="00934B99"/>
    <w:rsid w:val="00934D14"/>
    <w:rsid w:val="00934DBC"/>
    <w:rsid w:val="00935BC5"/>
    <w:rsid w:val="00935DE6"/>
    <w:rsid w:val="00936000"/>
    <w:rsid w:val="00936312"/>
    <w:rsid w:val="009364C7"/>
    <w:rsid w:val="00936EAC"/>
    <w:rsid w:val="00936FE8"/>
    <w:rsid w:val="0093705E"/>
    <w:rsid w:val="00937DE8"/>
    <w:rsid w:val="00937EED"/>
    <w:rsid w:val="00940174"/>
    <w:rsid w:val="009402CA"/>
    <w:rsid w:val="00940340"/>
    <w:rsid w:val="009404FD"/>
    <w:rsid w:val="0094155C"/>
    <w:rsid w:val="00941CAD"/>
    <w:rsid w:val="00942111"/>
    <w:rsid w:val="00942510"/>
    <w:rsid w:val="00942572"/>
    <w:rsid w:val="0094261E"/>
    <w:rsid w:val="00942AA8"/>
    <w:rsid w:val="00942CAB"/>
    <w:rsid w:val="0094331F"/>
    <w:rsid w:val="0094421C"/>
    <w:rsid w:val="00944455"/>
    <w:rsid w:val="009449C6"/>
    <w:rsid w:val="0094541B"/>
    <w:rsid w:val="00945C1E"/>
    <w:rsid w:val="00945C40"/>
    <w:rsid w:val="00945D7E"/>
    <w:rsid w:val="009468E7"/>
    <w:rsid w:val="00947018"/>
    <w:rsid w:val="009477D0"/>
    <w:rsid w:val="00950603"/>
    <w:rsid w:val="00950737"/>
    <w:rsid w:val="009507F3"/>
    <w:rsid w:val="00950E91"/>
    <w:rsid w:val="009510E3"/>
    <w:rsid w:val="009518EA"/>
    <w:rsid w:val="00951E33"/>
    <w:rsid w:val="009522FE"/>
    <w:rsid w:val="009524B0"/>
    <w:rsid w:val="00952982"/>
    <w:rsid w:val="00952F03"/>
    <w:rsid w:val="00953229"/>
    <w:rsid w:val="00953522"/>
    <w:rsid w:val="00953F7A"/>
    <w:rsid w:val="00954EAA"/>
    <w:rsid w:val="00955265"/>
    <w:rsid w:val="009552CB"/>
    <w:rsid w:val="0095546B"/>
    <w:rsid w:val="009556E1"/>
    <w:rsid w:val="00955AA4"/>
    <w:rsid w:val="009567F4"/>
    <w:rsid w:val="00956999"/>
    <w:rsid w:val="00957550"/>
    <w:rsid w:val="00957A6D"/>
    <w:rsid w:val="00957FA3"/>
    <w:rsid w:val="00960EEC"/>
    <w:rsid w:val="00961B81"/>
    <w:rsid w:val="009628C2"/>
    <w:rsid w:val="009636A2"/>
    <w:rsid w:val="00963BA3"/>
    <w:rsid w:val="00964BC5"/>
    <w:rsid w:val="00965AB0"/>
    <w:rsid w:val="0096672E"/>
    <w:rsid w:val="00966731"/>
    <w:rsid w:val="00966A12"/>
    <w:rsid w:val="00966B59"/>
    <w:rsid w:val="009674F6"/>
    <w:rsid w:val="009705A0"/>
    <w:rsid w:val="00970C0C"/>
    <w:rsid w:val="00970C34"/>
    <w:rsid w:val="00970DC3"/>
    <w:rsid w:val="00970F1F"/>
    <w:rsid w:val="00971009"/>
    <w:rsid w:val="009712AB"/>
    <w:rsid w:val="009716F7"/>
    <w:rsid w:val="00973EBB"/>
    <w:rsid w:val="00974C8A"/>
    <w:rsid w:val="00974F17"/>
    <w:rsid w:val="00975584"/>
    <w:rsid w:val="009764A8"/>
    <w:rsid w:val="00976FCC"/>
    <w:rsid w:val="00977321"/>
    <w:rsid w:val="00977343"/>
    <w:rsid w:val="00977697"/>
    <w:rsid w:val="00980DFA"/>
    <w:rsid w:val="00981048"/>
    <w:rsid w:val="00981650"/>
    <w:rsid w:val="0098185B"/>
    <w:rsid w:val="00981964"/>
    <w:rsid w:val="00981BE3"/>
    <w:rsid w:val="00981EC4"/>
    <w:rsid w:val="009821A7"/>
    <w:rsid w:val="0098236F"/>
    <w:rsid w:val="009824A7"/>
    <w:rsid w:val="00982818"/>
    <w:rsid w:val="0098307E"/>
    <w:rsid w:val="00983191"/>
    <w:rsid w:val="00983F39"/>
    <w:rsid w:val="0098488E"/>
    <w:rsid w:val="009851F4"/>
    <w:rsid w:val="0098578F"/>
    <w:rsid w:val="009860CC"/>
    <w:rsid w:val="00986642"/>
    <w:rsid w:val="00986B03"/>
    <w:rsid w:val="00987779"/>
    <w:rsid w:val="00987781"/>
    <w:rsid w:val="00990180"/>
    <w:rsid w:val="00990376"/>
    <w:rsid w:val="0099189A"/>
    <w:rsid w:val="00992926"/>
    <w:rsid w:val="00992C47"/>
    <w:rsid w:val="009930D0"/>
    <w:rsid w:val="00994065"/>
    <w:rsid w:val="00994066"/>
    <w:rsid w:val="00995AF3"/>
    <w:rsid w:val="00995E58"/>
    <w:rsid w:val="00995F84"/>
    <w:rsid w:val="0099635C"/>
    <w:rsid w:val="009967D1"/>
    <w:rsid w:val="00996D63"/>
    <w:rsid w:val="009A081D"/>
    <w:rsid w:val="009A0D26"/>
    <w:rsid w:val="009A107B"/>
    <w:rsid w:val="009A1516"/>
    <w:rsid w:val="009A19CE"/>
    <w:rsid w:val="009A1E6E"/>
    <w:rsid w:val="009A2684"/>
    <w:rsid w:val="009A289C"/>
    <w:rsid w:val="009A29D1"/>
    <w:rsid w:val="009A2CA7"/>
    <w:rsid w:val="009A3627"/>
    <w:rsid w:val="009A3C58"/>
    <w:rsid w:val="009A46CD"/>
    <w:rsid w:val="009A49B7"/>
    <w:rsid w:val="009A4DCE"/>
    <w:rsid w:val="009A4E9B"/>
    <w:rsid w:val="009A5C4A"/>
    <w:rsid w:val="009A6E3A"/>
    <w:rsid w:val="009A70CB"/>
    <w:rsid w:val="009A71B3"/>
    <w:rsid w:val="009A778F"/>
    <w:rsid w:val="009A77D5"/>
    <w:rsid w:val="009A7A42"/>
    <w:rsid w:val="009B1341"/>
    <w:rsid w:val="009B1578"/>
    <w:rsid w:val="009B166C"/>
    <w:rsid w:val="009B194E"/>
    <w:rsid w:val="009B1BD5"/>
    <w:rsid w:val="009B1CF8"/>
    <w:rsid w:val="009B2188"/>
    <w:rsid w:val="009B2DEB"/>
    <w:rsid w:val="009B3443"/>
    <w:rsid w:val="009B3717"/>
    <w:rsid w:val="009B3A2A"/>
    <w:rsid w:val="009B3AC9"/>
    <w:rsid w:val="009B4783"/>
    <w:rsid w:val="009B4C0A"/>
    <w:rsid w:val="009B51F1"/>
    <w:rsid w:val="009B5212"/>
    <w:rsid w:val="009B5BB0"/>
    <w:rsid w:val="009B5E3F"/>
    <w:rsid w:val="009B63EE"/>
    <w:rsid w:val="009B66B1"/>
    <w:rsid w:val="009B6919"/>
    <w:rsid w:val="009B6ED7"/>
    <w:rsid w:val="009B7301"/>
    <w:rsid w:val="009C010B"/>
    <w:rsid w:val="009C0DD1"/>
    <w:rsid w:val="009C1181"/>
    <w:rsid w:val="009C1A02"/>
    <w:rsid w:val="009C1B88"/>
    <w:rsid w:val="009C1EA0"/>
    <w:rsid w:val="009C2181"/>
    <w:rsid w:val="009C26CC"/>
    <w:rsid w:val="009C2AF1"/>
    <w:rsid w:val="009C3547"/>
    <w:rsid w:val="009C388E"/>
    <w:rsid w:val="009C3C43"/>
    <w:rsid w:val="009C44DB"/>
    <w:rsid w:val="009C478C"/>
    <w:rsid w:val="009C4EF4"/>
    <w:rsid w:val="009C504E"/>
    <w:rsid w:val="009C5344"/>
    <w:rsid w:val="009C580D"/>
    <w:rsid w:val="009C5900"/>
    <w:rsid w:val="009C5B56"/>
    <w:rsid w:val="009C6AF9"/>
    <w:rsid w:val="009C6F06"/>
    <w:rsid w:val="009C70DD"/>
    <w:rsid w:val="009C72ED"/>
    <w:rsid w:val="009C7D76"/>
    <w:rsid w:val="009D0AC7"/>
    <w:rsid w:val="009D1CE1"/>
    <w:rsid w:val="009D25D8"/>
    <w:rsid w:val="009D397E"/>
    <w:rsid w:val="009D4344"/>
    <w:rsid w:val="009D468C"/>
    <w:rsid w:val="009D4A96"/>
    <w:rsid w:val="009D4C86"/>
    <w:rsid w:val="009D51EC"/>
    <w:rsid w:val="009D5520"/>
    <w:rsid w:val="009D5ADD"/>
    <w:rsid w:val="009D5C03"/>
    <w:rsid w:val="009D5F98"/>
    <w:rsid w:val="009D6071"/>
    <w:rsid w:val="009D60F3"/>
    <w:rsid w:val="009D64B8"/>
    <w:rsid w:val="009D67C5"/>
    <w:rsid w:val="009D6AD2"/>
    <w:rsid w:val="009D6F9E"/>
    <w:rsid w:val="009E01D2"/>
    <w:rsid w:val="009E04FF"/>
    <w:rsid w:val="009E06CC"/>
    <w:rsid w:val="009E06CF"/>
    <w:rsid w:val="009E0996"/>
    <w:rsid w:val="009E0BD9"/>
    <w:rsid w:val="009E0BFA"/>
    <w:rsid w:val="009E0C59"/>
    <w:rsid w:val="009E178E"/>
    <w:rsid w:val="009E1A93"/>
    <w:rsid w:val="009E1AF8"/>
    <w:rsid w:val="009E1E18"/>
    <w:rsid w:val="009E1ECC"/>
    <w:rsid w:val="009E2BA6"/>
    <w:rsid w:val="009E3ED1"/>
    <w:rsid w:val="009E409C"/>
    <w:rsid w:val="009E4C38"/>
    <w:rsid w:val="009E4F5F"/>
    <w:rsid w:val="009E4F7A"/>
    <w:rsid w:val="009E5177"/>
    <w:rsid w:val="009E64B1"/>
    <w:rsid w:val="009E659A"/>
    <w:rsid w:val="009E6664"/>
    <w:rsid w:val="009E66C8"/>
    <w:rsid w:val="009E745F"/>
    <w:rsid w:val="009E7496"/>
    <w:rsid w:val="009E7878"/>
    <w:rsid w:val="009F100D"/>
    <w:rsid w:val="009F1069"/>
    <w:rsid w:val="009F13D2"/>
    <w:rsid w:val="009F16ED"/>
    <w:rsid w:val="009F2471"/>
    <w:rsid w:val="009F25DF"/>
    <w:rsid w:val="009F2722"/>
    <w:rsid w:val="009F278D"/>
    <w:rsid w:val="009F2FEC"/>
    <w:rsid w:val="009F5320"/>
    <w:rsid w:val="009F64F4"/>
    <w:rsid w:val="009F6745"/>
    <w:rsid w:val="009F6783"/>
    <w:rsid w:val="009F7097"/>
    <w:rsid w:val="009F75DF"/>
    <w:rsid w:val="009F7B8B"/>
    <w:rsid w:val="00A0076C"/>
    <w:rsid w:val="00A009C1"/>
    <w:rsid w:val="00A00DBC"/>
    <w:rsid w:val="00A00DF1"/>
    <w:rsid w:val="00A00EAB"/>
    <w:rsid w:val="00A01052"/>
    <w:rsid w:val="00A0136C"/>
    <w:rsid w:val="00A01847"/>
    <w:rsid w:val="00A03F92"/>
    <w:rsid w:val="00A04D0E"/>
    <w:rsid w:val="00A050BC"/>
    <w:rsid w:val="00A051B2"/>
    <w:rsid w:val="00A055C4"/>
    <w:rsid w:val="00A056EB"/>
    <w:rsid w:val="00A05706"/>
    <w:rsid w:val="00A05B99"/>
    <w:rsid w:val="00A05F45"/>
    <w:rsid w:val="00A0678B"/>
    <w:rsid w:val="00A068EF"/>
    <w:rsid w:val="00A06B0C"/>
    <w:rsid w:val="00A06DB2"/>
    <w:rsid w:val="00A074D0"/>
    <w:rsid w:val="00A10738"/>
    <w:rsid w:val="00A1130F"/>
    <w:rsid w:val="00A11F70"/>
    <w:rsid w:val="00A12135"/>
    <w:rsid w:val="00A12737"/>
    <w:rsid w:val="00A12893"/>
    <w:rsid w:val="00A12E12"/>
    <w:rsid w:val="00A12F3B"/>
    <w:rsid w:val="00A144EE"/>
    <w:rsid w:val="00A15334"/>
    <w:rsid w:val="00A16618"/>
    <w:rsid w:val="00A167CB"/>
    <w:rsid w:val="00A16D8D"/>
    <w:rsid w:val="00A1782A"/>
    <w:rsid w:val="00A178AA"/>
    <w:rsid w:val="00A20618"/>
    <w:rsid w:val="00A2139E"/>
    <w:rsid w:val="00A213DA"/>
    <w:rsid w:val="00A21402"/>
    <w:rsid w:val="00A21B0D"/>
    <w:rsid w:val="00A21C55"/>
    <w:rsid w:val="00A22194"/>
    <w:rsid w:val="00A22438"/>
    <w:rsid w:val="00A22C7B"/>
    <w:rsid w:val="00A22E26"/>
    <w:rsid w:val="00A23F64"/>
    <w:rsid w:val="00A24C86"/>
    <w:rsid w:val="00A24E0D"/>
    <w:rsid w:val="00A255C7"/>
    <w:rsid w:val="00A257B4"/>
    <w:rsid w:val="00A25BA1"/>
    <w:rsid w:val="00A25E60"/>
    <w:rsid w:val="00A264B2"/>
    <w:rsid w:val="00A26A47"/>
    <w:rsid w:val="00A26CD9"/>
    <w:rsid w:val="00A27038"/>
    <w:rsid w:val="00A27E53"/>
    <w:rsid w:val="00A304AC"/>
    <w:rsid w:val="00A304DF"/>
    <w:rsid w:val="00A30558"/>
    <w:rsid w:val="00A312BF"/>
    <w:rsid w:val="00A3148D"/>
    <w:rsid w:val="00A31E1D"/>
    <w:rsid w:val="00A32594"/>
    <w:rsid w:val="00A32B6F"/>
    <w:rsid w:val="00A32DFB"/>
    <w:rsid w:val="00A333A4"/>
    <w:rsid w:val="00A33538"/>
    <w:rsid w:val="00A33571"/>
    <w:rsid w:val="00A33B0F"/>
    <w:rsid w:val="00A33E3D"/>
    <w:rsid w:val="00A343D2"/>
    <w:rsid w:val="00A3454E"/>
    <w:rsid w:val="00A34E74"/>
    <w:rsid w:val="00A36028"/>
    <w:rsid w:val="00A36781"/>
    <w:rsid w:val="00A36963"/>
    <w:rsid w:val="00A36F8E"/>
    <w:rsid w:val="00A37224"/>
    <w:rsid w:val="00A40243"/>
    <w:rsid w:val="00A40722"/>
    <w:rsid w:val="00A40978"/>
    <w:rsid w:val="00A415D3"/>
    <w:rsid w:val="00A41821"/>
    <w:rsid w:val="00A41A4A"/>
    <w:rsid w:val="00A43536"/>
    <w:rsid w:val="00A43E83"/>
    <w:rsid w:val="00A44E1C"/>
    <w:rsid w:val="00A461DF"/>
    <w:rsid w:val="00A46AA4"/>
    <w:rsid w:val="00A47598"/>
    <w:rsid w:val="00A50D2B"/>
    <w:rsid w:val="00A50EC8"/>
    <w:rsid w:val="00A5113E"/>
    <w:rsid w:val="00A5216B"/>
    <w:rsid w:val="00A52678"/>
    <w:rsid w:val="00A52BC0"/>
    <w:rsid w:val="00A52E4B"/>
    <w:rsid w:val="00A53569"/>
    <w:rsid w:val="00A53BD0"/>
    <w:rsid w:val="00A54222"/>
    <w:rsid w:val="00A54597"/>
    <w:rsid w:val="00A54A3C"/>
    <w:rsid w:val="00A56198"/>
    <w:rsid w:val="00A567E0"/>
    <w:rsid w:val="00A56B10"/>
    <w:rsid w:val="00A57A86"/>
    <w:rsid w:val="00A60542"/>
    <w:rsid w:val="00A60A40"/>
    <w:rsid w:val="00A62184"/>
    <w:rsid w:val="00A628C8"/>
    <w:rsid w:val="00A62916"/>
    <w:rsid w:val="00A62C16"/>
    <w:rsid w:val="00A62D7E"/>
    <w:rsid w:val="00A62F3C"/>
    <w:rsid w:val="00A6333F"/>
    <w:rsid w:val="00A636A4"/>
    <w:rsid w:val="00A63DAF"/>
    <w:rsid w:val="00A63DBC"/>
    <w:rsid w:val="00A63FB2"/>
    <w:rsid w:val="00A6462C"/>
    <w:rsid w:val="00A65A85"/>
    <w:rsid w:val="00A65AC1"/>
    <w:rsid w:val="00A65C9C"/>
    <w:rsid w:val="00A6662E"/>
    <w:rsid w:val="00A670FC"/>
    <w:rsid w:val="00A67383"/>
    <w:rsid w:val="00A673BA"/>
    <w:rsid w:val="00A6774C"/>
    <w:rsid w:val="00A6791E"/>
    <w:rsid w:val="00A67C3D"/>
    <w:rsid w:val="00A702A0"/>
    <w:rsid w:val="00A7086A"/>
    <w:rsid w:val="00A70891"/>
    <w:rsid w:val="00A7142A"/>
    <w:rsid w:val="00A71814"/>
    <w:rsid w:val="00A719BE"/>
    <w:rsid w:val="00A72135"/>
    <w:rsid w:val="00A72679"/>
    <w:rsid w:val="00A72987"/>
    <w:rsid w:val="00A72EF4"/>
    <w:rsid w:val="00A737C0"/>
    <w:rsid w:val="00A73874"/>
    <w:rsid w:val="00A73BD8"/>
    <w:rsid w:val="00A742C1"/>
    <w:rsid w:val="00A74B2E"/>
    <w:rsid w:val="00A754CF"/>
    <w:rsid w:val="00A757C7"/>
    <w:rsid w:val="00A758D1"/>
    <w:rsid w:val="00A75EA9"/>
    <w:rsid w:val="00A76B55"/>
    <w:rsid w:val="00A76B6D"/>
    <w:rsid w:val="00A772E2"/>
    <w:rsid w:val="00A77AF4"/>
    <w:rsid w:val="00A80335"/>
    <w:rsid w:val="00A81012"/>
    <w:rsid w:val="00A81414"/>
    <w:rsid w:val="00A81AFB"/>
    <w:rsid w:val="00A81B31"/>
    <w:rsid w:val="00A8277C"/>
    <w:rsid w:val="00A82E05"/>
    <w:rsid w:val="00A82E2B"/>
    <w:rsid w:val="00A83FA8"/>
    <w:rsid w:val="00A8401F"/>
    <w:rsid w:val="00A8428B"/>
    <w:rsid w:val="00A84AF9"/>
    <w:rsid w:val="00A8584D"/>
    <w:rsid w:val="00A85A7D"/>
    <w:rsid w:val="00A862FA"/>
    <w:rsid w:val="00A86A2C"/>
    <w:rsid w:val="00A86BC1"/>
    <w:rsid w:val="00A87099"/>
    <w:rsid w:val="00A870A5"/>
    <w:rsid w:val="00A90268"/>
    <w:rsid w:val="00A90670"/>
    <w:rsid w:val="00A90B30"/>
    <w:rsid w:val="00A90CA4"/>
    <w:rsid w:val="00A90F7F"/>
    <w:rsid w:val="00A915BD"/>
    <w:rsid w:val="00A91669"/>
    <w:rsid w:val="00A917C8"/>
    <w:rsid w:val="00A91BFE"/>
    <w:rsid w:val="00A930A8"/>
    <w:rsid w:val="00A947E5"/>
    <w:rsid w:val="00A94B47"/>
    <w:rsid w:val="00A95539"/>
    <w:rsid w:val="00A95589"/>
    <w:rsid w:val="00A95CCC"/>
    <w:rsid w:val="00A95FD7"/>
    <w:rsid w:val="00A962F5"/>
    <w:rsid w:val="00A9666F"/>
    <w:rsid w:val="00A96E48"/>
    <w:rsid w:val="00A96FBC"/>
    <w:rsid w:val="00A97549"/>
    <w:rsid w:val="00A9772B"/>
    <w:rsid w:val="00AA03C3"/>
    <w:rsid w:val="00AA0614"/>
    <w:rsid w:val="00AA1401"/>
    <w:rsid w:val="00AA2084"/>
    <w:rsid w:val="00AA20EA"/>
    <w:rsid w:val="00AA2329"/>
    <w:rsid w:val="00AA2E66"/>
    <w:rsid w:val="00AA337A"/>
    <w:rsid w:val="00AA34D9"/>
    <w:rsid w:val="00AA3B02"/>
    <w:rsid w:val="00AA3CFF"/>
    <w:rsid w:val="00AA4214"/>
    <w:rsid w:val="00AA48B7"/>
    <w:rsid w:val="00AA4DCD"/>
    <w:rsid w:val="00AA5AEF"/>
    <w:rsid w:val="00AA64C6"/>
    <w:rsid w:val="00AA7693"/>
    <w:rsid w:val="00AA785C"/>
    <w:rsid w:val="00AB07FE"/>
    <w:rsid w:val="00AB0A1E"/>
    <w:rsid w:val="00AB10C4"/>
    <w:rsid w:val="00AB1267"/>
    <w:rsid w:val="00AB1388"/>
    <w:rsid w:val="00AB20F6"/>
    <w:rsid w:val="00AB2348"/>
    <w:rsid w:val="00AB2AE2"/>
    <w:rsid w:val="00AB2BA8"/>
    <w:rsid w:val="00AB2D5A"/>
    <w:rsid w:val="00AB3063"/>
    <w:rsid w:val="00AB3178"/>
    <w:rsid w:val="00AB331D"/>
    <w:rsid w:val="00AB34F7"/>
    <w:rsid w:val="00AB35E2"/>
    <w:rsid w:val="00AB3B81"/>
    <w:rsid w:val="00AB3C8C"/>
    <w:rsid w:val="00AB403F"/>
    <w:rsid w:val="00AB433D"/>
    <w:rsid w:val="00AB4576"/>
    <w:rsid w:val="00AB54FF"/>
    <w:rsid w:val="00AB59D2"/>
    <w:rsid w:val="00AB5FBE"/>
    <w:rsid w:val="00AB604A"/>
    <w:rsid w:val="00AB61A1"/>
    <w:rsid w:val="00AB64E9"/>
    <w:rsid w:val="00AB67E0"/>
    <w:rsid w:val="00AB685F"/>
    <w:rsid w:val="00AB6D03"/>
    <w:rsid w:val="00AB6F30"/>
    <w:rsid w:val="00AB73A6"/>
    <w:rsid w:val="00AB79BF"/>
    <w:rsid w:val="00AC02F0"/>
    <w:rsid w:val="00AC0351"/>
    <w:rsid w:val="00AC055B"/>
    <w:rsid w:val="00AC0DA7"/>
    <w:rsid w:val="00AC1269"/>
    <w:rsid w:val="00AC1AF1"/>
    <w:rsid w:val="00AC25BD"/>
    <w:rsid w:val="00AC2927"/>
    <w:rsid w:val="00AC29C2"/>
    <w:rsid w:val="00AC2D1B"/>
    <w:rsid w:val="00AC2E58"/>
    <w:rsid w:val="00AC3B35"/>
    <w:rsid w:val="00AC41DC"/>
    <w:rsid w:val="00AC4207"/>
    <w:rsid w:val="00AC4A75"/>
    <w:rsid w:val="00AC525F"/>
    <w:rsid w:val="00AC539A"/>
    <w:rsid w:val="00AC635D"/>
    <w:rsid w:val="00AC6ED5"/>
    <w:rsid w:val="00AC7013"/>
    <w:rsid w:val="00AC7251"/>
    <w:rsid w:val="00AC7C94"/>
    <w:rsid w:val="00AD0154"/>
    <w:rsid w:val="00AD0524"/>
    <w:rsid w:val="00AD0968"/>
    <w:rsid w:val="00AD0C29"/>
    <w:rsid w:val="00AD0E04"/>
    <w:rsid w:val="00AD12AF"/>
    <w:rsid w:val="00AD2F95"/>
    <w:rsid w:val="00AD33A6"/>
    <w:rsid w:val="00AD35F0"/>
    <w:rsid w:val="00AD412D"/>
    <w:rsid w:val="00AD445E"/>
    <w:rsid w:val="00AD503F"/>
    <w:rsid w:val="00AD51F1"/>
    <w:rsid w:val="00AD5393"/>
    <w:rsid w:val="00AD5DA4"/>
    <w:rsid w:val="00AD5F2B"/>
    <w:rsid w:val="00AD64F3"/>
    <w:rsid w:val="00AD6B6B"/>
    <w:rsid w:val="00AD6C4F"/>
    <w:rsid w:val="00AD7495"/>
    <w:rsid w:val="00AD7540"/>
    <w:rsid w:val="00AD7C51"/>
    <w:rsid w:val="00AE151D"/>
    <w:rsid w:val="00AE1836"/>
    <w:rsid w:val="00AE1BC1"/>
    <w:rsid w:val="00AE2463"/>
    <w:rsid w:val="00AE27FD"/>
    <w:rsid w:val="00AE2989"/>
    <w:rsid w:val="00AE31C9"/>
    <w:rsid w:val="00AE3279"/>
    <w:rsid w:val="00AE334C"/>
    <w:rsid w:val="00AE3613"/>
    <w:rsid w:val="00AE3C42"/>
    <w:rsid w:val="00AE3F38"/>
    <w:rsid w:val="00AE445B"/>
    <w:rsid w:val="00AE4BCC"/>
    <w:rsid w:val="00AE4CDC"/>
    <w:rsid w:val="00AE4F89"/>
    <w:rsid w:val="00AE65BF"/>
    <w:rsid w:val="00AE68ED"/>
    <w:rsid w:val="00AE6B23"/>
    <w:rsid w:val="00AE6EEA"/>
    <w:rsid w:val="00AE730E"/>
    <w:rsid w:val="00AE74F8"/>
    <w:rsid w:val="00AE7665"/>
    <w:rsid w:val="00AE7DD2"/>
    <w:rsid w:val="00AE7E88"/>
    <w:rsid w:val="00AF0457"/>
    <w:rsid w:val="00AF08BA"/>
    <w:rsid w:val="00AF0B1E"/>
    <w:rsid w:val="00AF14DB"/>
    <w:rsid w:val="00AF1E78"/>
    <w:rsid w:val="00AF2AE0"/>
    <w:rsid w:val="00AF2B0E"/>
    <w:rsid w:val="00AF2EE7"/>
    <w:rsid w:val="00AF2FA0"/>
    <w:rsid w:val="00AF3CDB"/>
    <w:rsid w:val="00AF46AF"/>
    <w:rsid w:val="00AF5378"/>
    <w:rsid w:val="00AF5B77"/>
    <w:rsid w:val="00AF6165"/>
    <w:rsid w:val="00AF6359"/>
    <w:rsid w:val="00AF64B0"/>
    <w:rsid w:val="00AF6D3A"/>
    <w:rsid w:val="00AF7287"/>
    <w:rsid w:val="00AF73CD"/>
    <w:rsid w:val="00AF75F0"/>
    <w:rsid w:val="00AF76D2"/>
    <w:rsid w:val="00AF7FC6"/>
    <w:rsid w:val="00B00034"/>
    <w:rsid w:val="00B0029A"/>
    <w:rsid w:val="00B0043D"/>
    <w:rsid w:val="00B00C76"/>
    <w:rsid w:val="00B00CCF"/>
    <w:rsid w:val="00B013DB"/>
    <w:rsid w:val="00B016F7"/>
    <w:rsid w:val="00B01719"/>
    <w:rsid w:val="00B01E97"/>
    <w:rsid w:val="00B02103"/>
    <w:rsid w:val="00B03883"/>
    <w:rsid w:val="00B038C7"/>
    <w:rsid w:val="00B038F5"/>
    <w:rsid w:val="00B050AF"/>
    <w:rsid w:val="00B057C5"/>
    <w:rsid w:val="00B05EBA"/>
    <w:rsid w:val="00B06121"/>
    <w:rsid w:val="00B062A9"/>
    <w:rsid w:val="00B06A6C"/>
    <w:rsid w:val="00B06FEF"/>
    <w:rsid w:val="00B078CB"/>
    <w:rsid w:val="00B07B8F"/>
    <w:rsid w:val="00B07DF8"/>
    <w:rsid w:val="00B10E3F"/>
    <w:rsid w:val="00B118A1"/>
    <w:rsid w:val="00B11909"/>
    <w:rsid w:val="00B1240A"/>
    <w:rsid w:val="00B12904"/>
    <w:rsid w:val="00B12A46"/>
    <w:rsid w:val="00B13C0E"/>
    <w:rsid w:val="00B141C7"/>
    <w:rsid w:val="00B14777"/>
    <w:rsid w:val="00B14C95"/>
    <w:rsid w:val="00B14D8E"/>
    <w:rsid w:val="00B15313"/>
    <w:rsid w:val="00B1539D"/>
    <w:rsid w:val="00B160E7"/>
    <w:rsid w:val="00B16B6E"/>
    <w:rsid w:val="00B16C54"/>
    <w:rsid w:val="00B2025C"/>
    <w:rsid w:val="00B2134F"/>
    <w:rsid w:val="00B213FB"/>
    <w:rsid w:val="00B214DF"/>
    <w:rsid w:val="00B217E0"/>
    <w:rsid w:val="00B223F6"/>
    <w:rsid w:val="00B2263E"/>
    <w:rsid w:val="00B2298D"/>
    <w:rsid w:val="00B22F4D"/>
    <w:rsid w:val="00B2309B"/>
    <w:rsid w:val="00B23F21"/>
    <w:rsid w:val="00B24386"/>
    <w:rsid w:val="00B256F0"/>
    <w:rsid w:val="00B25BFC"/>
    <w:rsid w:val="00B26144"/>
    <w:rsid w:val="00B26345"/>
    <w:rsid w:val="00B264E9"/>
    <w:rsid w:val="00B2691B"/>
    <w:rsid w:val="00B27891"/>
    <w:rsid w:val="00B27BD3"/>
    <w:rsid w:val="00B30AC0"/>
    <w:rsid w:val="00B31013"/>
    <w:rsid w:val="00B3164F"/>
    <w:rsid w:val="00B31DD4"/>
    <w:rsid w:val="00B336A5"/>
    <w:rsid w:val="00B345C9"/>
    <w:rsid w:val="00B36088"/>
    <w:rsid w:val="00B3647C"/>
    <w:rsid w:val="00B36DBA"/>
    <w:rsid w:val="00B37053"/>
    <w:rsid w:val="00B37415"/>
    <w:rsid w:val="00B3783A"/>
    <w:rsid w:val="00B37E6E"/>
    <w:rsid w:val="00B4018C"/>
    <w:rsid w:val="00B40193"/>
    <w:rsid w:val="00B4038F"/>
    <w:rsid w:val="00B40CE8"/>
    <w:rsid w:val="00B41422"/>
    <w:rsid w:val="00B417C9"/>
    <w:rsid w:val="00B418E0"/>
    <w:rsid w:val="00B41B17"/>
    <w:rsid w:val="00B420A6"/>
    <w:rsid w:val="00B42D07"/>
    <w:rsid w:val="00B431FC"/>
    <w:rsid w:val="00B44084"/>
    <w:rsid w:val="00B440AF"/>
    <w:rsid w:val="00B443BF"/>
    <w:rsid w:val="00B444D4"/>
    <w:rsid w:val="00B4487E"/>
    <w:rsid w:val="00B449B8"/>
    <w:rsid w:val="00B454CF"/>
    <w:rsid w:val="00B4578D"/>
    <w:rsid w:val="00B45CC9"/>
    <w:rsid w:val="00B4605C"/>
    <w:rsid w:val="00B463B4"/>
    <w:rsid w:val="00B4703C"/>
    <w:rsid w:val="00B477B0"/>
    <w:rsid w:val="00B50008"/>
    <w:rsid w:val="00B506A5"/>
    <w:rsid w:val="00B506CD"/>
    <w:rsid w:val="00B50E5A"/>
    <w:rsid w:val="00B5154A"/>
    <w:rsid w:val="00B518B5"/>
    <w:rsid w:val="00B51F92"/>
    <w:rsid w:val="00B52047"/>
    <w:rsid w:val="00B52212"/>
    <w:rsid w:val="00B52273"/>
    <w:rsid w:val="00B523AE"/>
    <w:rsid w:val="00B52545"/>
    <w:rsid w:val="00B5276B"/>
    <w:rsid w:val="00B52799"/>
    <w:rsid w:val="00B52E28"/>
    <w:rsid w:val="00B54331"/>
    <w:rsid w:val="00B54EDC"/>
    <w:rsid w:val="00B55771"/>
    <w:rsid w:val="00B568DD"/>
    <w:rsid w:val="00B56C23"/>
    <w:rsid w:val="00B575E7"/>
    <w:rsid w:val="00B5760B"/>
    <w:rsid w:val="00B6026A"/>
    <w:rsid w:val="00B60A7E"/>
    <w:rsid w:val="00B6109B"/>
    <w:rsid w:val="00B6179F"/>
    <w:rsid w:val="00B61A39"/>
    <w:rsid w:val="00B61AC2"/>
    <w:rsid w:val="00B61B9C"/>
    <w:rsid w:val="00B61CD0"/>
    <w:rsid w:val="00B6206A"/>
    <w:rsid w:val="00B621FF"/>
    <w:rsid w:val="00B6234B"/>
    <w:rsid w:val="00B62AE9"/>
    <w:rsid w:val="00B62FCF"/>
    <w:rsid w:val="00B63180"/>
    <w:rsid w:val="00B63354"/>
    <w:rsid w:val="00B63A74"/>
    <w:rsid w:val="00B63C55"/>
    <w:rsid w:val="00B6453E"/>
    <w:rsid w:val="00B649B4"/>
    <w:rsid w:val="00B65A51"/>
    <w:rsid w:val="00B6670D"/>
    <w:rsid w:val="00B70DBC"/>
    <w:rsid w:val="00B712C8"/>
    <w:rsid w:val="00B71757"/>
    <w:rsid w:val="00B7182B"/>
    <w:rsid w:val="00B71E7E"/>
    <w:rsid w:val="00B71EA2"/>
    <w:rsid w:val="00B71FD9"/>
    <w:rsid w:val="00B7247D"/>
    <w:rsid w:val="00B72852"/>
    <w:rsid w:val="00B73038"/>
    <w:rsid w:val="00B73322"/>
    <w:rsid w:val="00B7393A"/>
    <w:rsid w:val="00B74328"/>
    <w:rsid w:val="00B75195"/>
    <w:rsid w:val="00B758B7"/>
    <w:rsid w:val="00B75A07"/>
    <w:rsid w:val="00B75A38"/>
    <w:rsid w:val="00B76AF0"/>
    <w:rsid w:val="00B770B0"/>
    <w:rsid w:val="00B770D4"/>
    <w:rsid w:val="00B804F6"/>
    <w:rsid w:val="00B810A3"/>
    <w:rsid w:val="00B817C8"/>
    <w:rsid w:val="00B81886"/>
    <w:rsid w:val="00B81AE4"/>
    <w:rsid w:val="00B81D82"/>
    <w:rsid w:val="00B82000"/>
    <w:rsid w:val="00B82540"/>
    <w:rsid w:val="00B8289F"/>
    <w:rsid w:val="00B82B38"/>
    <w:rsid w:val="00B82CE7"/>
    <w:rsid w:val="00B82E0D"/>
    <w:rsid w:val="00B8325E"/>
    <w:rsid w:val="00B8363C"/>
    <w:rsid w:val="00B8622C"/>
    <w:rsid w:val="00B863A9"/>
    <w:rsid w:val="00B86F5B"/>
    <w:rsid w:val="00B87EBF"/>
    <w:rsid w:val="00B9107F"/>
    <w:rsid w:val="00B914FF"/>
    <w:rsid w:val="00B918DB"/>
    <w:rsid w:val="00B91CE0"/>
    <w:rsid w:val="00B925BC"/>
    <w:rsid w:val="00B93455"/>
    <w:rsid w:val="00B93461"/>
    <w:rsid w:val="00B94AD2"/>
    <w:rsid w:val="00B94DA7"/>
    <w:rsid w:val="00B95002"/>
    <w:rsid w:val="00B95054"/>
    <w:rsid w:val="00B9577D"/>
    <w:rsid w:val="00B95884"/>
    <w:rsid w:val="00B95889"/>
    <w:rsid w:val="00B95D14"/>
    <w:rsid w:val="00B96837"/>
    <w:rsid w:val="00B96DF8"/>
    <w:rsid w:val="00B97948"/>
    <w:rsid w:val="00BA0D67"/>
    <w:rsid w:val="00BA13AF"/>
    <w:rsid w:val="00BA1489"/>
    <w:rsid w:val="00BA15B3"/>
    <w:rsid w:val="00BA19EB"/>
    <w:rsid w:val="00BA23A6"/>
    <w:rsid w:val="00BA2960"/>
    <w:rsid w:val="00BA2B34"/>
    <w:rsid w:val="00BA2CF3"/>
    <w:rsid w:val="00BA2EBD"/>
    <w:rsid w:val="00BA2F2D"/>
    <w:rsid w:val="00BA3F31"/>
    <w:rsid w:val="00BA5560"/>
    <w:rsid w:val="00BA6663"/>
    <w:rsid w:val="00BA79AE"/>
    <w:rsid w:val="00BA7BEC"/>
    <w:rsid w:val="00BA7D09"/>
    <w:rsid w:val="00BA7E77"/>
    <w:rsid w:val="00BB041D"/>
    <w:rsid w:val="00BB04DF"/>
    <w:rsid w:val="00BB0721"/>
    <w:rsid w:val="00BB10C4"/>
    <w:rsid w:val="00BB1202"/>
    <w:rsid w:val="00BB1649"/>
    <w:rsid w:val="00BB16D0"/>
    <w:rsid w:val="00BB1975"/>
    <w:rsid w:val="00BB1E0F"/>
    <w:rsid w:val="00BB2966"/>
    <w:rsid w:val="00BB34B4"/>
    <w:rsid w:val="00BB43A5"/>
    <w:rsid w:val="00BB45C1"/>
    <w:rsid w:val="00BB4901"/>
    <w:rsid w:val="00BB4BDD"/>
    <w:rsid w:val="00BB50EB"/>
    <w:rsid w:val="00BB5B4F"/>
    <w:rsid w:val="00BB5F16"/>
    <w:rsid w:val="00BB5F8C"/>
    <w:rsid w:val="00BB6770"/>
    <w:rsid w:val="00BB683B"/>
    <w:rsid w:val="00BB6844"/>
    <w:rsid w:val="00BB6950"/>
    <w:rsid w:val="00BB766F"/>
    <w:rsid w:val="00BB786D"/>
    <w:rsid w:val="00BB7BC1"/>
    <w:rsid w:val="00BC085B"/>
    <w:rsid w:val="00BC095C"/>
    <w:rsid w:val="00BC0ADF"/>
    <w:rsid w:val="00BC1101"/>
    <w:rsid w:val="00BC16CC"/>
    <w:rsid w:val="00BC1AAD"/>
    <w:rsid w:val="00BC274E"/>
    <w:rsid w:val="00BC2EC0"/>
    <w:rsid w:val="00BC3176"/>
    <w:rsid w:val="00BC355C"/>
    <w:rsid w:val="00BC3573"/>
    <w:rsid w:val="00BC374E"/>
    <w:rsid w:val="00BC3A1A"/>
    <w:rsid w:val="00BC4DC0"/>
    <w:rsid w:val="00BC5507"/>
    <w:rsid w:val="00BC631B"/>
    <w:rsid w:val="00BC6CCA"/>
    <w:rsid w:val="00BC7A43"/>
    <w:rsid w:val="00BD001D"/>
    <w:rsid w:val="00BD04E3"/>
    <w:rsid w:val="00BD1924"/>
    <w:rsid w:val="00BD24B1"/>
    <w:rsid w:val="00BD3045"/>
    <w:rsid w:val="00BD3C93"/>
    <w:rsid w:val="00BD405F"/>
    <w:rsid w:val="00BD464B"/>
    <w:rsid w:val="00BD4746"/>
    <w:rsid w:val="00BD4849"/>
    <w:rsid w:val="00BD4B89"/>
    <w:rsid w:val="00BD4C21"/>
    <w:rsid w:val="00BD4DF8"/>
    <w:rsid w:val="00BD537C"/>
    <w:rsid w:val="00BD553E"/>
    <w:rsid w:val="00BD5DC8"/>
    <w:rsid w:val="00BD5F45"/>
    <w:rsid w:val="00BD63DB"/>
    <w:rsid w:val="00BD692E"/>
    <w:rsid w:val="00BD7314"/>
    <w:rsid w:val="00BD7CAD"/>
    <w:rsid w:val="00BE026C"/>
    <w:rsid w:val="00BE06AB"/>
    <w:rsid w:val="00BE0B0A"/>
    <w:rsid w:val="00BE0DCA"/>
    <w:rsid w:val="00BE1D3A"/>
    <w:rsid w:val="00BE203B"/>
    <w:rsid w:val="00BE217B"/>
    <w:rsid w:val="00BE2968"/>
    <w:rsid w:val="00BE3252"/>
    <w:rsid w:val="00BE3430"/>
    <w:rsid w:val="00BE3D75"/>
    <w:rsid w:val="00BE4013"/>
    <w:rsid w:val="00BE40FD"/>
    <w:rsid w:val="00BE521D"/>
    <w:rsid w:val="00BE5761"/>
    <w:rsid w:val="00BE5F16"/>
    <w:rsid w:val="00BE658B"/>
    <w:rsid w:val="00BE6603"/>
    <w:rsid w:val="00BE753D"/>
    <w:rsid w:val="00BE7BFF"/>
    <w:rsid w:val="00BE7D59"/>
    <w:rsid w:val="00BE7EEB"/>
    <w:rsid w:val="00BF0D3B"/>
    <w:rsid w:val="00BF1B5C"/>
    <w:rsid w:val="00BF1BCC"/>
    <w:rsid w:val="00BF1E31"/>
    <w:rsid w:val="00BF3571"/>
    <w:rsid w:val="00BF39EE"/>
    <w:rsid w:val="00BF3C0B"/>
    <w:rsid w:val="00BF3F9F"/>
    <w:rsid w:val="00BF436F"/>
    <w:rsid w:val="00BF463B"/>
    <w:rsid w:val="00BF4947"/>
    <w:rsid w:val="00BF5B51"/>
    <w:rsid w:val="00BF6122"/>
    <w:rsid w:val="00BF643A"/>
    <w:rsid w:val="00BF72B0"/>
    <w:rsid w:val="00BF74D8"/>
    <w:rsid w:val="00C00E03"/>
    <w:rsid w:val="00C029DC"/>
    <w:rsid w:val="00C02EBA"/>
    <w:rsid w:val="00C02FFF"/>
    <w:rsid w:val="00C0346A"/>
    <w:rsid w:val="00C03663"/>
    <w:rsid w:val="00C04B8E"/>
    <w:rsid w:val="00C04E18"/>
    <w:rsid w:val="00C05399"/>
    <w:rsid w:val="00C059CE"/>
    <w:rsid w:val="00C0721B"/>
    <w:rsid w:val="00C07A43"/>
    <w:rsid w:val="00C07A56"/>
    <w:rsid w:val="00C10196"/>
    <w:rsid w:val="00C10260"/>
    <w:rsid w:val="00C10DAE"/>
    <w:rsid w:val="00C10FCE"/>
    <w:rsid w:val="00C1139D"/>
    <w:rsid w:val="00C11F31"/>
    <w:rsid w:val="00C1266F"/>
    <w:rsid w:val="00C12BC8"/>
    <w:rsid w:val="00C12F9F"/>
    <w:rsid w:val="00C132C3"/>
    <w:rsid w:val="00C1382D"/>
    <w:rsid w:val="00C13F27"/>
    <w:rsid w:val="00C140E5"/>
    <w:rsid w:val="00C14657"/>
    <w:rsid w:val="00C151A5"/>
    <w:rsid w:val="00C151E7"/>
    <w:rsid w:val="00C1555F"/>
    <w:rsid w:val="00C156B3"/>
    <w:rsid w:val="00C15BFA"/>
    <w:rsid w:val="00C16908"/>
    <w:rsid w:val="00C176A2"/>
    <w:rsid w:val="00C2002B"/>
    <w:rsid w:val="00C20489"/>
    <w:rsid w:val="00C20565"/>
    <w:rsid w:val="00C206BA"/>
    <w:rsid w:val="00C20747"/>
    <w:rsid w:val="00C207DE"/>
    <w:rsid w:val="00C2093C"/>
    <w:rsid w:val="00C20CEC"/>
    <w:rsid w:val="00C2167B"/>
    <w:rsid w:val="00C233A9"/>
    <w:rsid w:val="00C23CE6"/>
    <w:rsid w:val="00C248EE"/>
    <w:rsid w:val="00C25717"/>
    <w:rsid w:val="00C259F2"/>
    <w:rsid w:val="00C26CCB"/>
    <w:rsid w:val="00C26EBC"/>
    <w:rsid w:val="00C27274"/>
    <w:rsid w:val="00C2796A"/>
    <w:rsid w:val="00C279D8"/>
    <w:rsid w:val="00C27A36"/>
    <w:rsid w:val="00C3026A"/>
    <w:rsid w:val="00C30A60"/>
    <w:rsid w:val="00C30D6E"/>
    <w:rsid w:val="00C31219"/>
    <w:rsid w:val="00C312AD"/>
    <w:rsid w:val="00C312CC"/>
    <w:rsid w:val="00C312F2"/>
    <w:rsid w:val="00C319D4"/>
    <w:rsid w:val="00C31B18"/>
    <w:rsid w:val="00C31C2B"/>
    <w:rsid w:val="00C32ADE"/>
    <w:rsid w:val="00C33ACF"/>
    <w:rsid w:val="00C34815"/>
    <w:rsid w:val="00C349AE"/>
    <w:rsid w:val="00C356F3"/>
    <w:rsid w:val="00C35783"/>
    <w:rsid w:val="00C36268"/>
    <w:rsid w:val="00C363EE"/>
    <w:rsid w:val="00C37664"/>
    <w:rsid w:val="00C37C3A"/>
    <w:rsid w:val="00C4020E"/>
    <w:rsid w:val="00C4096C"/>
    <w:rsid w:val="00C41414"/>
    <w:rsid w:val="00C41AFE"/>
    <w:rsid w:val="00C41BDC"/>
    <w:rsid w:val="00C41C74"/>
    <w:rsid w:val="00C41E49"/>
    <w:rsid w:val="00C41FF3"/>
    <w:rsid w:val="00C42D61"/>
    <w:rsid w:val="00C43607"/>
    <w:rsid w:val="00C4373E"/>
    <w:rsid w:val="00C43A01"/>
    <w:rsid w:val="00C44146"/>
    <w:rsid w:val="00C44A1D"/>
    <w:rsid w:val="00C44AE3"/>
    <w:rsid w:val="00C44B77"/>
    <w:rsid w:val="00C44DC4"/>
    <w:rsid w:val="00C454A1"/>
    <w:rsid w:val="00C45670"/>
    <w:rsid w:val="00C459ED"/>
    <w:rsid w:val="00C464AC"/>
    <w:rsid w:val="00C47811"/>
    <w:rsid w:val="00C4794E"/>
    <w:rsid w:val="00C5061C"/>
    <w:rsid w:val="00C510E5"/>
    <w:rsid w:val="00C515A3"/>
    <w:rsid w:val="00C51A13"/>
    <w:rsid w:val="00C51F8E"/>
    <w:rsid w:val="00C51FD5"/>
    <w:rsid w:val="00C5215C"/>
    <w:rsid w:val="00C52791"/>
    <w:rsid w:val="00C52AA3"/>
    <w:rsid w:val="00C5359E"/>
    <w:rsid w:val="00C53717"/>
    <w:rsid w:val="00C55351"/>
    <w:rsid w:val="00C57210"/>
    <w:rsid w:val="00C5747A"/>
    <w:rsid w:val="00C5757C"/>
    <w:rsid w:val="00C57827"/>
    <w:rsid w:val="00C57984"/>
    <w:rsid w:val="00C57AEA"/>
    <w:rsid w:val="00C57E34"/>
    <w:rsid w:val="00C60103"/>
    <w:rsid w:val="00C60563"/>
    <w:rsid w:val="00C60798"/>
    <w:rsid w:val="00C60E14"/>
    <w:rsid w:val="00C60F19"/>
    <w:rsid w:val="00C6127C"/>
    <w:rsid w:val="00C61D67"/>
    <w:rsid w:val="00C61FA8"/>
    <w:rsid w:val="00C6202D"/>
    <w:rsid w:val="00C623F2"/>
    <w:rsid w:val="00C62BB9"/>
    <w:rsid w:val="00C6350A"/>
    <w:rsid w:val="00C636CA"/>
    <w:rsid w:val="00C63AD4"/>
    <w:rsid w:val="00C63FD5"/>
    <w:rsid w:val="00C646B3"/>
    <w:rsid w:val="00C64764"/>
    <w:rsid w:val="00C668A1"/>
    <w:rsid w:val="00C6699F"/>
    <w:rsid w:val="00C66BBE"/>
    <w:rsid w:val="00C66C34"/>
    <w:rsid w:val="00C66FE7"/>
    <w:rsid w:val="00C671B9"/>
    <w:rsid w:val="00C6734F"/>
    <w:rsid w:val="00C67369"/>
    <w:rsid w:val="00C675A4"/>
    <w:rsid w:val="00C6781E"/>
    <w:rsid w:val="00C67A40"/>
    <w:rsid w:val="00C67FCB"/>
    <w:rsid w:val="00C7073F"/>
    <w:rsid w:val="00C70804"/>
    <w:rsid w:val="00C708A5"/>
    <w:rsid w:val="00C708E4"/>
    <w:rsid w:val="00C7143B"/>
    <w:rsid w:val="00C721B8"/>
    <w:rsid w:val="00C72D8C"/>
    <w:rsid w:val="00C72F18"/>
    <w:rsid w:val="00C73112"/>
    <w:rsid w:val="00C73712"/>
    <w:rsid w:val="00C7408A"/>
    <w:rsid w:val="00C748A6"/>
    <w:rsid w:val="00C75AD4"/>
    <w:rsid w:val="00C75D94"/>
    <w:rsid w:val="00C75DE0"/>
    <w:rsid w:val="00C76A0A"/>
    <w:rsid w:val="00C76D97"/>
    <w:rsid w:val="00C77635"/>
    <w:rsid w:val="00C77700"/>
    <w:rsid w:val="00C778F7"/>
    <w:rsid w:val="00C77AA5"/>
    <w:rsid w:val="00C8079A"/>
    <w:rsid w:val="00C80BF8"/>
    <w:rsid w:val="00C814BB"/>
    <w:rsid w:val="00C817A6"/>
    <w:rsid w:val="00C81FB7"/>
    <w:rsid w:val="00C82091"/>
    <w:rsid w:val="00C82109"/>
    <w:rsid w:val="00C824EF"/>
    <w:rsid w:val="00C82DB5"/>
    <w:rsid w:val="00C82EBB"/>
    <w:rsid w:val="00C8364B"/>
    <w:rsid w:val="00C84578"/>
    <w:rsid w:val="00C84685"/>
    <w:rsid w:val="00C84724"/>
    <w:rsid w:val="00C84F78"/>
    <w:rsid w:val="00C85158"/>
    <w:rsid w:val="00C854AD"/>
    <w:rsid w:val="00C85529"/>
    <w:rsid w:val="00C85902"/>
    <w:rsid w:val="00C85D3B"/>
    <w:rsid w:val="00C8716C"/>
    <w:rsid w:val="00C877E4"/>
    <w:rsid w:val="00C87BDD"/>
    <w:rsid w:val="00C9031C"/>
    <w:rsid w:val="00C915E5"/>
    <w:rsid w:val="00C919B1"/>
    <w:rsid w:val="00C91CED"/>
    <w:rsid w:val="00C92026"/>
    <w:rsid w:val="00C92372"/>
    <w:rsid w:val="00C925A5"/>
    <w:rsid w:val="00C93548"/>
    <w:rsid w:val="00C93DBC"/>
    <w:rsid w:val="00C93F83"/>
    <w:rsid w:val="00C94673"/>
    <w:rsid w:val="00C946C0"/>
    <w:rsid w:val="00C9492F"/>
    <w:rsid w:val="00C94E8F"/>
    <w:rsid w:val="00C950EA"/>
    <w:rsid w:val="00C95295"/>
    <w:rsid w:val="00C95521"/>
    <w:rsid w:val="00C9553B"/>
    <w:rsid w:val="00C959F0"/>
    <w:rsid w:val="00C96BE2"/>
    <w:rsid w:val="00C97576"/>
    <w:rsid w:val="00C97A54"/>
    <w:rsid w:val="00C97AA5"/>
    <w:rsid w:val="00C97AF3"/>
    <w:rsid w:val="00CA0CB1"/>
    <w:rsid w:val="00CA0D53"/>
    <w:rsid w:val="00CA2022"/>
    <w:rsid w:val="00CA2B9E"/>
    <w:rsid w:val="00CA2F0A"/>
    <w:rsid w:val="00CA351B"/>
    <w:rsid w:val="00CA4590"/>
    <w:rsid w:val="00CA4A96"/>
    <w:rsid w:val="00CA5751"/>
    <w:rsid w:val="00CA65F1"/>
    <w:rsid w:val="00CA6842"/>
    <w:rsid w:val="00CA6B4C"/>
    <w:rsid w:val="00CA797B"/>
    <w:rsid w:val="00CA799D"/>
    <w:rsid w:val="00CB09DF"/>
    <w:rsid w:val="00CB1671"/>
    <w:rsid w:val="00CB17D4"/>
    <w:rsid w:val="00CB1931"/>
    <w:rsid w:val="00CB2F5C"/>
    <w:rsid w:val="00CB3680"/>
    <w:rsid w:val="00CB438A"/>
    <w:rsid w:val="00CB49AC"/>
    <w:rsid w:val="00CB49CC"/>
    <w:rsid w:val="00CB4B6D"/>
    <w:rsid w:val="00CB4C22"/>
    <w:rsid w:val="00CB4CFC"/>
    <w:rsid w:val="00CB4D53"/>
    <w:rsid w:val="00CB51C0"/>
    <w:rsid w:val="00CB5A7B"/>
    <w:rsid w:val="00CB5B21"/>
    <w:rsid w:val="00CB5EBC"/>
    <w:rsid w:val="00CB6247"/>
    <w:rsid w:val="00CB6904"/>
    <w:rsid w:val="00CB6FBF"/>
    <w:rsid w:val="00CB715A"/>
    <w:rsid w:val="00CB749C"/>
    <w:rsid w:val="00CB74C6"/>
    <w:rsid w:val="00CB789B"/>
    <w:rsid w:val="00CB7CA3"/>
    <w:rsid w:val="00CB7EEE"/>
    <w:rsid w:val="00CC0698"/>
    <w:rsid w:val="00CC1133"/>
    <w:rsid w:val="00CC1304"/>
    <w:rsid w:val="00CC198F"/>
    <w:rsid w:val="00CC1A7F"/>
    <w:rsid w:val="00CC2654"/>
    <w:rsid w:val="00CC2F27"/>
    <w:rsid w:val="00CC2FDD"/>
    <w:rsid w:val="00CC42C0"/>
    <w:rsid w:val="00CC4E42"/>
    <w:rsid w:val="00CC4ECE"/>
    <w:rsid w:val="00CC51A8"/>
    <w:rsid w:val="00CC54A4"/>
    <w:rsid w:val="00CC583B"/>
    <w:rsid w:val="00CC63B7"/>
    <w:rsid w:val="00CC6D11"/>
    <w:rsid w:val="00CC7960"/>
    <w:rsid w:val="00CD00EB"/>
    <w:rsid w:val="00CD0261"/>
    <w:rsid w:val="00CD036B"/>
    <w:rsid w:val="00CD1823"/>
    <w:rsid w:val="00CD1C7A"/>
    <w:rsid w:val="00CD1D40"/>
    <w:rsid w:val="00CD30A3"/>
    <w:rsid w:val="00CD3321"/>
    <w:rsid w:val="00CD4451"/>
    <w:rsid w:val="00CD514C"/>
    <w:rsid w:val="00CD54F2"/>
    <w:rsid w:val="00CD56F7"/>
    <w:rsid w:val="00CD60EC"/>
    <w:rsid w:val="00CD72C5"/>
    <w:rsid w:val="00CD7705"/>
    <w:rsid w:val="00CD7C6B"/>
    <w:rsid w:val="00CE0A2A"/>
    <w:rsid w:val="00CE1640"/>
    <w:rsid w:val="00CE17CE"/>
    <w:rsid w:val="00CE1A6D"/>
    <w:rsid w:val="00CE1B60"/>
    <w:rsid w:val="00CE1FE8"/>
    <w:rsid w:val="00CE22C5"/>
    <w:rsid w:val="00CE27E4"/>
    <w:rsid w:val="00CE2967"/>
    <w:rsid w:val="00CE2B43"/>
    <w:rsid w:val="00CE33D5"/>
    <w:rsid w:val="00CE37B1"/>
    <w:rsid w:val="00CE42B8"/>
    <w:rsid w:val="00CE4C75"/>
    <w:rsid w:val="00CE5696"/>
    <w:rsid w:val="00CE5837"/>
    <w:rsid w:val="00CE58BF"/>
    <w:rsid w:val="00CE5EB1"/>
    <w:rsid w:val="00CE64DC"/>
    <w:rsid w:val="00CE680B"/>
    <w:rsid w:val="00CE6DA8"/>
    <w:rsid w:val="00CE6FD9"/>
    <w:rsid w:val="00CE7277"/>
    <w:rsid w:val="00CE73B1"/>
    <w:rsid w:val="00CE75BC"/>
    <w:rsid w:val="00CE7A22"/>
    <w:rsid w:val="00CF075A"/>
    <w:rsid w:val="00CF0A1D"/>
    <w:rsid w:val="00CF1A86"/>
    <w:rsid w:val="00CF1A8F"/>
    <w:rsid w:val="00CF1E1F"/>
    <w:rsid w:val="00CF1ED6"/>
    <w:rsid w:val="00CF229A"/>
    <w:rsid w:val="00CF2893"/>
    <w:rsid w:val="00CF3691"/>
    <w:rsid w:val="00CF384B"/>
    <w:rsid w:val="00CF3A44"/>
    <w:rsid w:val="00CF42C2"/>
    <w:rsid w:val="00CF43E4"/>
    <w:rsid w:val="00CF4533"/>
    <w:rsid w:val="00CF462A"/>
    <w:rsid w:val="00CF49FC"/>
    <w:rsid w:val="00CF4B1C"/>
    <w:rsid w:val="00CF4DEE"/>
    <w:rsid w:val="00CF55CC"/>
    <w:rsid w:val="00CF59EE"/>
    <w:rsid w:val="00CF5C7C"/>
    <w:rsid w:val="00CF679A"/>
    <w:rsid w:val="00CF6A65"/>
    <w:rsid w:val="00CF767A"/>
    <w:rsid w:val="00CF7804"/>
    <w:rsid w:val="00CF79F0"/>
    <w:rsid w:val="00D00A0C"/>
    <w:rsid w:val="00D01E2F"/>
    <w:rsid w:val="00D02C62"/>
    <w:rsid w:val="00D04749"/>
    <w:rsid w:val="00D04900"/>
    <w:rsid w:val="00D049C9"/>
    <w:rsid w:val="00D04BD0"/>
    <w:rsid w:val="00D05812"/>
    <w:rsid w:val="00D0585B"/>
    <w:rsid w:val="00D05AE9"/>
    <w:rsid w:val="00D05B89"/>
    <w:rsid w:val="00D05C01"/>
    <w:rsid w:val="00D06A4B"/>
    <w:rsid w:val="00D0732C"/>
    <w:rsid w:val="00D07D5A"/>
    <w:rsid w:val="00D07D7E"/>
    <w:rsid w:val="00D10183"/>
    <w:rsid w:val="00D1075B"/>
    <w:rsid w:val="00D10D04"/>
    <w:rsid w:val="00D111F8"/>
    <w:rsid w:val="00D113C4"/>
    <w:rsid w:val="00D11680"/>
    <w:rsid w:val="00D11700"/>
    <w:rsid w:val="00D121D9"/>
    <w:rsid w:val="00D12C8C"/>
    <w:rsid w:val="00D13481"/>
    <w:rsid w:val="00D13B6B"/>
    <w:rsid w:val="00D141DD"/>
    <w:rsid w:val="00D14212"/>
    <w:rsid w:val="00D15315"/>
    <w:rsid w:val="00D1557C"/>
    <w:rsid w:val="00D155DA"/>
    <w:rsid w:val="00D168A7"/>
    <w:rsid w:val="00D16A4A"/>
    <w:rsid w:val="00D17043"/>
    <w:rsid w:val="00D17DC1"/>
    <w:rsid w:val="00D206EF"/>
    <w:rsid w:val="00D22764"/>
    <w:rsid w:val="00D22D46"/>
    <w:rsid w:val="00D22F11"/>
    <w:rsid w:val="00D22FE5"/>
    <w:rsid w:val="00D23318"/>
    <w:rsid w:val="00D2474E"/>
    <w:rsid w:val="00D24BA4"/>
    <w:rsid w:val="00D25707"/>
    <w:rsid w:val="00D267B0"/>
    <w:rsid w:val="00D26A49"/>
    <w:rsid w:val="00D2717B"/>
    <w:rsid w:val="00D27235"/>
    <w:rsid w:val="00D27AD7"/>
    <w:rsid w:val="00D27C21"/>
    <w:rsid w:val="00D3030D"/>
    <w:rsid w:val="00D30D97"/>
    <w:rsid w:val="00D31FA4"/>
    <w:rsid w:val="00D3248D"/>
    <w:rsid w:val="00D3390F"/>
    <w:rsid w:val="00D33BFD"/>
    <w:rsid w:val="00D33FE5"/>
    <w:rsid w:val="00D340E0"/>
    <w:rsid w:val="00D35B0A"/>
    <w:rsid w:val="00D360BB"/>
    <w:rsid w:val="00D36676"/>
    <w:rsid w:val="00D36F20"/>
    <w:rsid w:val="00D375F0"/>
    <w:rsid w:val="00D37E2B"/>
    <w:rsid w:val="00D406D3"/>
    <w:rsid w:val="00D412E0"/>
    <w:rsid w:val="00D418BA"/>
    <w:rsid w:val="00D41F88"/>
    <w:rsid w:val="00D43001"/>
    <w:rsid w:val="00D44079"/>
    <w:rsid w:val="00D444E5"/>
    <w:rsid w:val="00D44784"/>
    <w:rsid w:val="00D450E4"/>
    <w:rsid w:val="00D45159"/>
    <w:rsid w:val="00D452A5"/>
    <w:rsid w:val="00D453C1"/>
    <w:rsid w:val="00D45514"/>
    <w:rsid w:val="00D4601E"/>
    <w:rsid w:val="00D46083"/>
    <w:rsid w:val="00D46953"/>
    <w:rsid w:val="00D474BA"/>
    <w:rsid w:val="00D479EC"/>
    <w:rsid w:val="00D47DBE"/>
    <w:rsid w:val="00D500B1"/>
    <w:rsid w:val="00D51448"/>
    <w:rsid w:val="00D517EC"/>
    <w:rsid w:val="00D51DC2"/>
    <w:rsid w:val="00D51E0E"/>
    <w:rsid w:val="00D52EC9"/>
    <w:rsid w:val="00D52FEF"/>
    <w:rsid w:val="00D53905"/>
    <w:rsid w:val="00D53F6F"/>
    <w:rsid w:val="00D5429B"/>
    <w:rsid w:val="00D5565A"/>
    <w:rsid w:val="00D558EE"/>
    <w:rsid w:val="00D57FDB"/>
    <w:rsid w:val="00D60DDC"/>
    <w:rsid w:val="00D610B7"/>
    <w:rsid w:val="00D61479"/>
    <w:rsid w:val="00D614B6"/>
    <w:rsid w:val="00D61B79"/>
    <w:rsid w:val="00D62E02"/>
    <w:rsid w:val="00D63123"/>
    <w:rsid w:val="00D63C3C"/>
    <w:rsid w:val="00D63C40"/>
    <w:rsid w:val="00D641FB"/>
    <w:rsid w:val="00D64334"/>
    <w:rsid w:val="00D6549A"/>
    <w:rsid w:val="00D666F7"/>
    <w:rsid w:val="00D668A0"/>
    <w:rsid w:val="00D668CB"/>
    <w:rsid w:val="00D67C73"/>
    <w:rsid w:val="00D67E06"/>
    <w:rsid w:val="00D70D82"/>
    <w:rsid w:val="00D71A06"/>
    <w:rsid w:val="00D71B1C"/>
    <w:rsid w:val="00D71C2A"/>
    <w:rsid w:val="00D726B7"/>
    <w:rsid w:val="00D727F2"/>
    <w:rsid w:val="00D732BD"/>
    <w:rsid w:val="00D73DE2"/>
    <w:rsid w:val="00D74854"/>
    <w:rsid w:val="00D748DC"/>
    <w:rsid w:val="00D74920"/>
    <w:rsid w:val="00D75194"/>
    <w:rsid w:val="00D753C3"/>
    <w:rsid w:val="00D757CA"/>
    <w:rsid w:val="00D75C82"/>
    <w:rsid w:val="00D76047"/>
    <w:rsid w:val="00D76D2F"/>
    <w:rsid w:val="00D77D40"/>
    <w:rsid w:val="00D8039B"/>
    <w:rsid w:val="00D8082C"/>
    <w:rsid w:val="00D815B5"/>
    <w:rsid w:val="00D82690"/>
    <w:rsid w:val="00D82B85"/>
    <w:rsid w:val="00D83794"/>
    <w:rsid w:val="00D83B15"/>
    <w:rsid w:val="00D83B88"/>
    <w:rsid w:val="00D83E36"/>
    <w:rsid w:val="00D84329"/>
    <w:rsid w:val="00D847CB"/>
    <w:rsid w:val="00D84DB5"/>
    <w:rsid w:val="00D84F4E"/>
    <w:rsid w:val="00D86517"/>
    <w:rsid w:val="00D8655A"/>
    <w:rsid w:val="00D8673B"/>
    <w:rsid w:val="00D86DA5"/>
    <w:rsid w:val="00D8715B"/>
    <w:rsid w:val="00D87180"/>
    <w:rsid w:val="00D87A6B"/>
    <w:rsid w:val="00D90040"/>
    <w:rsid w:val="00D90A14"/>
    <w:rsid w:val="00D91377"/>
    <w:rsid w:val="00D92AB3"/>
    <w:rsid w:val="00D92E12"/>
    <w:rsid w:val="00D93141"/>
    <w:rsid w:val="00D934BD"/>
    <w:rsid w:val="00D938B2"/>
    <w:rsid w:val="00D938DB"/>
    <w:rsid w:val="00D9397B"/>
    <w:rsid w:val="00D94161"/>
    <w:rsid w:val="00D941CD"/>
    <w:rsid w:val="00D94718"/>
    <w:rsid w:val="00D951F4"/>
    <w:rsid w:val="00D95753"/>
    <w:rsid w:val="00D95B79"/>
    <w:rsid w:val="00D95FAB"/>
    <w:rsid w:val="00D9755E"/>
    <w:rsid w:val="00DA0093"/>
    <w:rsid w:val="00DA1073"/>
    <w:rsid w:val="00DA1A3C"/>
    <w:rsid w:val="00DA1E40"/>
    <w:rsid w:val="00DA1E4F"/>
    <w:rsid w:val="00DA24DD"/>
    <w:rsid w:val="00DA2FE5"/>
    <w:rsid w:val="00DA31F0"/>
    <w:rsid w:val="00DA3E56"/>
    <w:rsid w:val="00DA41E6"/>
    <w:rsid w:val="00DA422A"/>
    <w:rsid w:val="00DA48A6"/>
    <w:rsid w:val="00DA4BA5"/>
    <w:rsid w:val="00DA56E2"/>
    <w:rsid w:val="00DA5B1A"/>
    <w:rsid w:val="00DA62AC"/>
    <w:rsid w:val="00DA69D4"/>
    <w:rsid w:val="00DA6ABB"/>
    <w:rsid w:val="00DA79B9"/>
    <w:rsid w:val="00DB0E28"/>
    <w:rsid w:val="00DB0EEB"/>
    <w:rsid w:val="00DB18A6"/>
    <w:rsid w:val="00DB1E20"/>
    <w:rsid w:val="00DB2206"/>
    <w:rsid w:val="00DB2720"/>
    <w:rsid w:val="00DB273B"/>
    <w:rsid w:val="00DB2761"/>
    <w:rsid w:val="00DB3D6D"/>
    <w:rsid w:val="00DB4154"/>
    <w:rsid w:val="00DB4580"/>
    <w:rsid w:val="00DB48B7"/>
    <w:rsid w:val="00DB4999"/>
    <w:rsid w:val="00DB4A29"/>
    <w:rsid w:val="00DB5322"/>
    <w:rsid w:val="00DB5622"/>
    <w:rsid w:val="00DB7F0F"/>
    <w:rsid w:val="00DC0765"/>
    <w:rsid w:val="00DC0853"/>
    <w:rsid w:val="00DC0C10"/>
    <w:rsid w:val="00DC0F87"/>
    <w:rsid w:val="00DC102A"/>
    <w:rsid w:val="00DC1408"/>
    <w:rsid w:val="00DC1533"/>
    <w:rsid w:val="00DC29CD"/>
    <w:rsid w:val="00DC2C93"/>
    <w:rsid w:val="00DC2CAA"/>
    <w:rsid w:val="00DC3884"/>
    <w:rsid w:val="00DC4050"/>
    <w:rsid w:val="00DC41BC"/>
    <w:rsid w:val="00DC454E"/>
    <w:rsid w:val="00DC455E"/>
    <w:rsid w:val="00DC4A7E"/>
    <w:rsid w:val="00DC4D6A"/>
    <w:rsid w:val="00DC50ED"/>
    <w:rsid w:val="00DC5116"/>
    <w:rsid w:val="00DC561D"/>
    <w:rsid w:val="00DC5CBB"/>
    <w:rsid w:val="00DC630E"/>
    <w:rsid w:val="00DC6470"/>
    <w:rsid w:val="00DC64BB"/>
    <w:rsid w:val="00DC6B60"/>
    <w:rsid w:val="00DC7DE9"/>
    <w:rsid w:val="00DD0721"/>
    <w:rsid w:val="00DD088C"/>
    <w:rsid w:val="00DD1C6C"/>
    <w:rsid w:val="00DD20E1"/>
    <w:rsid w:val="00DD2B00"/>
    <w:rsid w:val="00DD2BF1"/>
    <w:rsid w:val="00DD2C74"/>
    <w:rsid w:val="00DD2FAB"/>
    <w:rsid w:val="00DD363E"/>
    <w:rsid w:val="00DD3949"/>
    <w:rsid w:val="00DD3B38"/>
    <w:rsid w:val="00DD3E87"/>
    <w:rsid w:val="00DD4039"/>
    <w:rsid w:val="00DD4654"/>
    <w:rsid w:val="00DD4920"/>
    <w:rsid w:val="00DD4C48"/>
    <w:rsid w:val="00DD4CA0"/>
    <w:rsid w:val="00DD5BF0"/>
    <w:rsid w:val="00DD6191"/>
    <w:rsid w:val="00DD6919"/>
    <w:rsid w:val="00DD6BA5"/>
    <w:rsid w:val="00DD6D22"/>
    <w:rsid w:val="00DD70D2"/>
    <w:rsid w:val="00DD7D2B"/>
    <w:rsid w:val="00DE0198"/>
    <w:rsid w:val="00DE0AF3"/>
    <w:rsid w:val="00DE12AA"/>
    <w:rsid w:val="00DE1658"/>
    <w:rsid w:val="00DE1BA2"/>
    <w:rsid w:val="00DE3645"/>
    <w:rsid w:val="00DE3F3F"/>
    <w:rsid w:val="00DE4470"/>
    <w:rsid w:val="00DE4983"/>
    <w:rsid w:val="00DE4E9C"/>
    <w:rsid w:val="00DE51B3"/>
    <w:rsid w:val="00DE5442"/>
    <w:rsid w:val="00DE6A84"/>
    <w:rsid w:val="00DE6C1E"/>
    <w:rsid w:val="00DE6FD5"/>
    <w:rsid w:val="00DE7A81"/>
    <w:rsid w:val="00DF0146"/>
    <w:rsid w:val="00DF07F8"/>
    <w:rsid w:val="00DF0C95"/>
    <w:rsid w:val="00DF0DFB"/>
    <w:rsid w:val="00DF0E70"/>
    <w:rsid w:val="00DF0F87"/>
    <w:rsid w:val="00DF1032"/>
    <w:rsid w:val="00DF1859"/>
    <w:rsid w:val="00DF1D64"/>
    <w:rsid w:val="00DF1E27"/>
    <w:rsid w:val="00DF3339"/>
    <w:rsid w:val="00DF33E2"/>
    <w:rsid w:val="00DF3BD8"/>
    <w:rsid w:val="00DF3CB5"/>
    <w:rsid w:val="00DF3F3F"/>
    <w:rsid w:val="00DF4C9C"/>
    <w:rsid w:val="00DF4D75"/>
    <w:rsid w:val="00DF5468"/>
    <w:rsid w:val="00DF5474"/>
    <w:rsid w:val="00DF56F6"/>
    <w:rsid w:val="00DF5E13"/>
    <w:rsid w:val="00DF64EE"/>
    <w:rsid w:val="00DF6729"/>
    <w:rsid w:val="00DF689B"/>
    <w:rsid w:val="00DF6FE0"/>
    <w:rsid w:val="00DF738C"/>
    <w:rsid w:val="00DF784C"/>
    <w:rsid w:val="00E00028"/>
    <w:rsid w:val="00E00225"/>
    <w:rsid w:val="00E0041E"/>
    <w:rsid w:val="00E005DD"/>
    <w:rsid w:val="00E009BF"/>
    <w:rsid w:val="00E00E8E"/>
    <w:rsid w:val="00E0127A"/>
    <w:rsid w:val="00E0161E"/>
    <w:rsid w:val="00E0183C"/>
    <w:rsid w:val="00E01965"/>
    <w:rsid w:val="00E01BF4"/>
    <w:rsid w:val="00E01E43"/>
    <w:rsid w:val="00E021DC"/>
    <w:rsid w:val="00E023FF"/>
    <w:rsid w:val="00E029FF"/>
    <w:rsid w:val="00E04112"/>
    <w:rsid w:val="00E0435F"/>
    <w:rsid w:val="00E04C66"/>
    <w:rsid w:val="00E04D69"/>
    <w:rsid w:val="00E056A7"/>
    <w:rsid w:val="00E05743"/>
    <w:rsid w:val="00E06973"/>
    <w:rsid w:val="00E10197"/>
    <w:rsid w:val="00E10C24"/>
    <w:rsid w:val="00E10CE1"/>
    <w:rsid w:val="00E12037"/>
    <w:rsid w:val="00E12728"/>
    <w:rsid w:val="00E131ED"/>
    <w:rsid w:val="00E13A31"/>
    <w:rsid w:val="00E13AB0"/>
    <w:rsid w:val="00E13CFA"/>
    <w:rsid w:val="00E14367"/>
    <w:rsid w:val="00E1437C"/>
    <w:rsid w:val="00E14453"/>
    <w:rsid w:val="00E14961"/>
    <w:rsid w:val="00E14ADB"/>
    <w:rsid w:val="00E14BAA"/>
    <w:rsid w:val="00E14FD1"/>
    <w:rsid w:val="00E1528E"/>
    <w:rsid w:val="00E15E8C"/>
    <w:rsid w:val="00E162AB"/>
    <w:rsid w:val="00E167C7"/>
    <w:rsid w:val="00E16A61"/>
    <w:rsid w:val="00E16C9D"/>
    <w:rsid w:val="00E174BB"/>
    <w:rsid w:val="00E178BB"/>
    <w:rsid w:val="00E17D7C"/>
    <w:rsid w:val="00E2102F"/>
    <w:rsid w:val="00E2135E"/>
    <w:rsid w:val="00E217D9"/>
    <w:rsid w:val="00E218C5"/>
    <w:rsid w:val="00E21A70"/>
    <w:rsid w:val="00E2205C"/>
    <w:rsid w:val="00E220DF"/>
    <w:rsid w:val="00E22837"/>
    <w:rsid w:val="00E22A9B"/>
    <w:rsid w:val="00E23555"/>
    <w:rsid w:val="00E240FF"/>
    <w:rsid w:val="00E2422E"/>
    <w:rsid w:val="00E2491B"/>
    <w:rsid w:val="00E249F7"/>
    <w:rsid w:val="00E24A5E"/>
    <w:rsid w:val="00E25355"/>
    <w:rsid w:val="00E2598B"/>
    <w:rsid w:val="00E25A90"/>
    <w:rsid w:val="00E25BAA"/>
    <w:rsid w:val="00E25D9B"/>
    <w:rsid w:val="00E2617F"/>
    <w:rsid w:val="00E2690B"/>
    <w:rsid w:val="00E269EC"/>
    <w:rsid w:val="00E26C81"/>
    <w:rsid w:val="00E26DD7"/>
    <w:rsid w:val="00E26FF5"/>
    <w:rsid w:val="00E276B1"/>
    <w:rsid w:val="00E27EF4"/>
    <w:rsid w:val="00E27FB0"/>
    <w:rsid w:val="00E30E0E"/>
    <w:rsid w:val="00E31330"/>
    <w:rsid w:val="00E31A6D"/>
    <w:rsid w:val="00E31ED6"/>
    <w:rsid w:val="00E320CC"/>
    <w:rsid w:val="00E32E22"/>
    <w:rsid w:val="00E3310F"/>
    <w:rsid w:val="00E331CD"/>
    <w:rsid w:val="00E34A6A"/>
    <w:rsid w:val="00E34E00"/>
    <w:rsid w:val="00E35119"/>
    <w:rsid w:val="00E35E0A"/>
    <w:rsid w:val="00E36197"/>
    <w:rsid w:val="00E36747"/>
    <w:rsid w:val="00E368D8"/>
    <w:rsid w:val="00E36B6F"/>
    <w:rsid w:val="00E36E30"/>
    <w:rsid w:val="00E3728C"/>
    <w:rsid w:val="00E40019"/>
    <w:rsid w:val="00E401AD"/>
    <w:rsid w:val="00E40970"/>
    <w:rsid w:val="00E409C7"/>
    <w:rsid w:val="00E40F74"/>
    <w:rsid w:val="00E418B4"/>
    <w:rsid w:val="00E4286D"/>
    <w:rsid w:val="00E42C5C"/>
    <w:rsid w:val="00E42C83"/>
    <w:rsid w:val="00E43169"/>
    <w:rsid w:val="00E4402A"/>
    <w:rsid w:val="00E444EE"/>
    <w:rsid w:val="00E44EEC"/>
    <w:rsid w:val="00E45248"/>
    <w:rsid w:val="00E454D4"/>
    <w:rsid w:val="00E4578E"/>
    <w:rsid w:val="00E45863"/>
    <w:rsid w:val="00E461E2"/>
    <w:rsid w:val="00E472B9"/>
    <w:rsid w:val="00E50B73"/>
    <w:rsid w:val="00E50CCF"/>
    <w:rsid w:val="00E51652"/>
    <w:rsid w:val="00E52084"/>
    <w:rsid w:val="00E52273"/>
    <w:rsid w:val="00E52F3B"/>
    <w:rsid w:val="00E53096"/>
    <w:rsid w:val="00E53447"/>
    <w:rsid w:val="00E536ED"/>
    <w:rsid w:val="00E53BB8"/>
    <w:rsid w:val="00E53D40"/>
    <w:rsid w:val="00E54C42"/>
    <w:rsid w:val="00E550B4"/>
    <w:rsid w:val="00E553BE"/>
    <w:rsid w:val="00E5598F"/>
    <w:rsid w:val="00E5652E"/>
    <w:rsid w:val="00E5693E"/>
    <w:rsid w:val="00E56EE7"/>
    <w:rsid w:val="00E56FC2"/>
    <w:rsid w:val="00E576D2"/>
    <w:rsid w:val="00E57B92"/>
    <w:rsid w:val="00E57FD2"/>
    <w:rsid w:val="00E601B0"/>
    <w:rsid w:val="00E6069C"/>
    <w:rsid w:val="00E60FD8"/>
    <w:rsid w:val="00E61302"/>
    <w:rsid w:val="00E614A9"/>
    <w:rsid w:val="00E617D2"/>
    <w:rsid w:val="00E61DB9"/>
    <w:rsid w:val="00E61FF9"/>
    <w:rsid w:val="00E62397"/>
    <w:rsid w:val="00E62582"/>
    <w:rsid w:val="00E63007"/>
    <w:rsid w:val="00E63158"/>
    <w:rsid w:val="00E6319E"/>
    <w:rsid w:val="00E638A8"/>
    <w:rsid w:val="00E63CB9"/>
    <w:rsid w:val="00E64C8E"/>
    <w:rsid w:val="00E64C9A"/>
    <w:rsid w:val="00E652DD"/>
    <w:rsid w:val="00E656AA"/>
    <w:rsid w:val="00E662DB"/>
    <w:rsid w:val="00E663F5"/>
    <w:rsid w:val="00E6650D"/>
    <w:rsid w:val="00E66673"/>
    <w:rsid w:val="00E67BC2"/>
    <w:rsid w:val="00E67D97"/>
    <w:rsid w:val="00E70971"/>
    <w:rsid w:val="00E70D25"/>
    <w:rsid w:val="00E713C2"/>
    <w:rsid w:val="00E7270D"/>
    <w:rsid w:val="00E7291E"/>
    <w:rsid w:val="00E73250"/>
    <w:rsid w:val="00E73678"/>
    <w:rsid w:val="00E73AC2"/>
    <w:rsid w:val="00E73B2A"/>
    <w:rsid w:val="00E73BF2"/>
    <w:rsid w:val="00E74441"/>
    <w:rsid w:val="00E74954"/>
    <w:rsid w:val="00E755A6"/>
    <w:rsid w:val="00E75DAC"/>
    <w:rsid w:val="00E76876"/>
    <w:rsid w:val="00E76890"/>
    <w:rsid w:val="00E768C9"/>
    <w:rsid w:val="00E76FD3"/>
    <w:rsid w:val="00E77757"/>
    <w:rsid w:val="00E7799A"/>
    <w:rsid w:val="00E77A89"/>
    <w:rsid w:val="00E804AD"/>
    <w:rsid w:val="00E8156E"/>
    <w:rsid w:val="00E81B25"/>
    <w:rsid w:val="00E81B61"/>
    <w:rsid w:val="00E8257B"/>
    <w:rsid w:val="00E82B95"/>
    <w:rsid w:val="00E82D4D"/>
    <w:rsid w:val="00E83CFA"/>
    <w:rsid w:val="00E8586F"/>
    <w:rsid w:val="00E862D8"/>
    <w:rsid w:val="00E866CE"/>
    <w:rsid w:val="00E87B21"/>
    <w:rsid w:val="00E90A5A"/>
    <w:rsid w:val="00E90C34"/>
    <w:rsid w:val="00E90C98"/>
    <w:rsid w:val="00E90F5F"/>
    <w:rsid w:val="00E91150"/>
    <w:rsid w:val="00E925E1"/>
    <w:rsid w:val="00E92C0E"/>
    <w:rsid w:val="00E935C6"/>
    <w:rsid w:val="00E936FD"/>
    <w:rsid w:val="00E93B73"/>
    <w:rsid w:val="00E94498"/>
    <w:rsid w:val="00E95312"/>
    <w:rsid w:val="00E954E8"/>
    <w:rsid w:val="00E95D73"/>
    <w:rsid w:val="00E96A02"/>
    <w:rsid w:val="00E96D9D"/>
    <w:rsid w:val="00E96F29"/>
    <w:rsid w:val="00E973D5"/>
    <w:rsid w:val="00E97447"/>
    <w:rsid w:val="00E977CC"/>
    <w:rsid w:val="00E97C8B"/>
    <w:rsid w:val="00E97F5E"/>
    <w:rsid w:val="00EA023F"/>
    <w:rsid w:val="00EA09CA"/>
    <w:rsid w:val="00EA10B2"/>
    <w:rsid w:val="00EA166A"/>
    <w:rsid w:val="00EA18F0"/>
    <w:rsid w:val="00EA248D"/>
    <w:rsid w:val="00EA3285"/>
    <w:rsid w:val="00EA3852"/>
    <w:rsid w:val="00EA3C8F"/>
    <w:rsid w:val="00EA3F67"/>
    <w:rsid w:val="00EA4253"/>
    <w:rsid w:val="00EA43E2"/>
    <w:rsid w:val="00EA46FD"/>
    <w:rsid w:val="00EA4C28"/>
    <w:rsid w:val="00EA4F0A"/>
    <w:rsid w:val="00EA519A"/>
    <w:rsid w:val="00EA5AE3"/>
    <w:rsid w:val="00EA5D88"/>
    <w:rsid w:val="00EA5FE4"/>
    <w:rsid w:val="00EA6076"/>
    <w:rsid w:val="00EA70BC"/>
    <w:rsid w:val="00EA7BF9"/>
    <w:rsid w:val="00EB00E1"/>
    <w:rsid w:val="00EB0503"/>
    <w:rsid w:val="00EB0CC2"/>
    <w:rsid w:val="00EB1518"/>
    <w:rsid w:val="00EB182B"/>
    <w:rsid w:val="00EB18BE"/>
    <w:rsid w:val="00EB1AE1"/>
    <w:rsid w:val="00EB3467"/>
    <w:rsid w:val="00EB34A0"/>
    <w:rsid w:val="00EB47FB"/>
    <w:rsid w:val="00EB4B6C"/>
    <w:rsid w:val="00EB5771"/>
    <w:rsid w:val="00EB588F"/>
    <w:rsid w:val="00EB5B1B"/>
    <w:rsid w:val="00EB641E"/>
    <w:rsid w:val="00EB66FA"/>
    <w:rsid w:val="00EB6AE6"/>
    <w:rsid w:val="00EB6FA2"/>
    <w:rsid w:val="00EC00C4"/>
    <w:rsid w:val="00EC0326"/>
    <w:rsid w:val="00EC035A"/>
    <w:rsid w:val="00EC03A9"/>
    <w:rsid w:val="00EC05F9"/>
    <w:rsid w:val="00EC072A"/>
    <w:rsid w:val="00EC0AE8"/>
    <w:rsid w:val="00EC12FB"/>
    <w:rsid w:val="00EC1897"/>
    <w:rsid w:val="00EC1B1C"/>
    <w:rsid w:val="00EC1FDF"/>
    <w:rsid w:val="00EC28A3"/>
    <w:rsid w:val="00EC2B0D"/>
    <w:rsid w:val="00EC3197"/>
    <w:rsid w:val="00EC3263"/>
    <w:rsid w:val="00EC4395"/>
    <w:rsid w:val="00EC45C3"/>
    <w:rsid w:val="00EC5C79"/>
    <w:rsid w:val="00EC61AD"/>
    <w:rsid w:val="00EC6432"/>
    <w:rsid w:val="00EC7326"/>
    <w:rsid w:val="00EC746A"/>
    <w:rsid w:val="00EC75A5"/>
    <w:rsid w:val="00EC75E9"/>
    <w:rsid w:val="00ED0646"/>
    <w:rsid w:val="00ED144B"/>
    <w:rsid w:val="00ED1D85"/>
    <w:rsid w:val="00ED1D94"/>
    <w:rsid w:val="00ED1F73"/>
    <w:rsid w:val="00ED2B00"/>
    <w:rsid w:val="00ED3BC4"/>
    <w:rsid w:val="00ED42F0"/>
    <w:rsid w:val="00ED4E3B"/>
    <w:rsid w:val="00ED4F47"/>
    <w:rsid w:val="00ED6040"/>
    <w:rsid w:val="00ED655D"/>
    <w:rsid w:val="00ED71BB"/>
    <w:rsid w:val="00ED7398"/>
    <w:rsid w:val="00ED7434"/>
    <w:rsid w:val="00EE012F"/>
    <w:rsid w:val="00EE125D"/>
    <w:rsid w:val="00EE1683"/>
    <w:rsid w:val="00EE1FC6"/>
    <w:rsid w:val="00EE23B4"/>
    <w:rsid w:val="00EE2713"/>
    <w:rsid w:val="00EE2E36"/>
    <w:rsid w:val="00EE3364"/>
    <w:rsid w:val="00EE3DAA"/>
    <w:rsid w:val="00EE3E11"/>
    <w:rsid w:val="00EE4071"/>
    <w:rsid w:val="00EE4275"/>
    <w:rsid w:val="00EE433A"/>
    <w:rsid w:val="00EE4875"/>
    <w:rsid w:val="00EE4BC6"/>
    <w:rsid w:val="00EE4D8E"/>
    <w:rsid w:val="00EE51B6"/>
    <w:rsid w:val="00EE56B3"/>
    <w:rsid w:val="00EE5996"/>
    <w:rsid w:val="00EE6982"/>
    <w:rsid w:val="00EF121E"/>
    <w:rsid w:val="00EF12EA"/>
    <w:rsid w:val="00EF271F"/>
    <w:rsid w:val="00EF2B4D"/>
    <w:rsid w:val="00EF300D"/>
    <w:rsid w:val="00EF303C"/>
    <w:rsid w:val="00EF35B3"/>
    <w:rsid w:val="00EF4430"/>
    <w:rsid w:val="00EF46BB"/>
    <w:rsid w:val="00EF4B7F"/>
    <w:rsid w:val="00EF4C2B"/>
    <w:rsid w:val="00EF4E0C"/>
    <w:rsid w:val="00EF57A3"/>
    <w:rsid w:val="00EF6048"/>
    <w:rsid w:val="00EF6713"/>
    <w:rsid w:val="00EF6F5E"/>
    <w:rsid w:val="00EF79C7"/>
    <w:rsid w:val="00EF7E88"/>
    <w:rsid w:val="00F009EE"/>
    <w:rsid w:val="00F009FF"/>
    <w:rsid w:val="00F00BB3"/>
    <w:rsid w:val="00F00CBA"/>
    <w:rsid w:val="00F0222C"/>
    <w:rsid w:val="00F02B99"/>
    <w:rsid w:val="00F02FAE"/>
    <w:rsid w:val="00F0390D"/>
    <w:rsid w:val="00F03989"/>
    <w:rsid w:val="00F049E7"/>
    <w:rsid w:val="00F0508E"/>
    <w:rsid w:val="00F052A0"/>
    <w:rsid w:val="00F05BB9"/>
    <w:rsid w:val="00F064C6"/>
    <w:rsid w:val="00F06598"/>
    <w:rsid w:val="00F069DF"/>
    <w:rsid w:val="00F06A50"/>
    <w:rsid w:val="00F06ACB"/>
    <w:rsid w:val="00F06C3D"/>
    <w:rsid w:val="00F0725B"/>
    <w:rsid w:val="00F10704"/>
    <w:rsid w:val="00F10CFF"/>
    <w:rsid w:val="00F110E3"/>
    <w:rsid w:val="00F11281"/>
    <w:rsid w:val="00F11BBD"/>
    <w:rsid w:val="00F11C0B"/>
    <w:rsid w:val="00F12894"/>
    <w:rsid w:val="00F130A5"/>
    <w:rsid w:val="00F13601"/>
    <w:rsid w:val="00F13DC1"/>
    <w:rsid w:val="00F142BB"/>
    <w:rsid w:val="00F143B6"/>
    <w:rsid w:val="00F145CC"/>
    <w:rsid w:val="00F14717"/>
    <w:rsid w:val="00F148A7"/>
    <w:rsid w:val="00F15320"/>
    <w:rsid w:val="00F15A04"/>
    <w:rsid w:val="00F15FA1"/>
    <w:rsid w:val="00F16059"/>
    <w:rsid w:val="00F20384"/>
    <w:rsid w:val="00F2061C"/>
    <w:rsid w:val="00F2064C"/>
    <w:rsid w:val="00F20B29"/>
    <w:rsid w:val="00F2191D"/>
    <w:rsid w:val="00F22080"/>
    <w:rsid w:val="00F23131"/>
    <w:rsid w:val="00F2337E"/>
    <w:rsid w:val="00F2370D"/>
    <w:rsid w:val="00F245C2"/>
    <w:rsid w:val="00F2488F"/>
    <w:rsid w:val="00F25BF3"/>
    <w:rsid w:val="00F25F77"/>
    <w:rsid w:val="00F25FA0"/>
    <w:rsid w:val="00F26331"/>
    <w:rsid w:val="00F26AC9"/>
    <w:rsid w:val="00F2777F"/>
    <w:rsid w:val="00F2793F"/>
    <w:rsid w:val="00F31C9B"/>
    <w:rsid w:val="00F3230C"/>
    <w:rsid w:val="00F3245D"/>
    <w:rsid w:val="00F32AC8"/>
    <w:rsid w:val="00F330DA"/>
    <w:rsid w:val="00F330EC"/>
    <w:rsid w:val="00F331A6"/>
    <w:rsid w:val="00F331C9"/>
    <w:rsid w:val="00F33670"/>
    <w:rsid w:val="00F33B7A"/>
    <w:rsid w:val="00F33B9D"/>
    <w:rsid w:val="00F33E23"/>
    <w:rsid w:val="00F34150"/>
    <w:rsid w:val="00F3439E"/>
    <w:rsid w:val="00F34B8A"/>
    <w:rsid w:val="00F34CB6"/>
    <w:rsid w:val="00F3549D"/>
    <w:rsid w:val="00F358D6"/>
    <w:rsid w:val="00F358F7"/>
    <w:rsid w:val="00F35BFC"/>
    <w:rsid w:val="00F36107"/>
    <w:rsid w:val="00F3624E"/>
    <w:rsid w:val="00F3630A"/>
    <w:rsid w:val="00F365D9"/>
    <w:rsid w:val="00F377EA"/>
    <w:rsid w:val="00F37B64"/>
    <w:rsid w:val="00F414BB"/>
    <w:rsid w:val="00F419D5"/>
    <w:rsid w:val="00F43075"/>
    <w:rsid w:val="00F4349B"/>
    <w:rsid w:val="00F4358C"/>
    <w:rsid w:val="00F442A3"/>
    <w:rsid w:val="00F444B9"/>
    <w:rsid w:val="00F46A9A"/>
    <w:rsid w:val="00F470D0"/>
    <w:rsid w:val="00F4759A"/>
    <w:rsid w:val="00F476E2"/>
    <w:rsid w:val="00F47EB1"/>
    <w:rsid w:val="00F50410"/>
    <w:rsid w:val="00F50AB1"/>
    <w:rsid w:val="00F51A15"/>
    <w:rsid w:val="00F52027"/>
    <w:rsid w:val="00F52055"/>
    <w:rsid w:val="00F52066"/>
    <w:rsid w:val="00F52437"/>
    <w:rsid w:val="00F52BE9"/>
    <w:rsid w:val="00F54EB5"/>
    <w:rsid w:val="00F563D1"/>
    <w:rsid w:val="00F56AC1"/>
    <w:rsid w:val="00F571CF"/>
    <w:rsid w:val="00F5776D"/>
    <w:rsid w:val="00F579A3"/>
    <w:rsid w:val="00F57BF8"/>
    <w:rsid w:val="00F602D8"/>
    <w:rsid w:val="00F6051B"/>
    <w:rsid w:val="00F60942"/>
    <w:rsid w:val="00F60CFC"/>
    <w:rsid w:val="00F60D56"/>
    <w:rsid w:val="00F60F94"/>
    <w:rsid w:val="00F6108D"/>
    <w:rsid w:val="00F61191"/>
    <w:rsid w:val="00F61E44"/>
    <w:rsid w:val="00F61FE9"/>
    <w:rsid w:val="00F628D5"/>
    <w:rsid w:val="00F62A95"/>
    <w:rsid w:val="00F62EFA"/>
    <w:rsid w:val="00F62F78"/>
    <w:rsid w:val="00F6317E"/>
    <w:rsid w:val="00F6341C"/>
    <w:rsid w:val="00F63668"/>
    <w:rsid w:val="00F63896"/>
    <w:rsid w:val="00F6391D"/>
    <w:rsid w:val="00F63FEC"/>
    <w:rsid w:val="00F64A0B"/>
    <w:rsid w:val="00F64D8E"/>
    <w:rsid w:val="00F65AC1"/>
    <w:rsid w:val="00F65B55"/>
    <w:rsid w:val="00F6609E"/>
    <w:rsid w:val="00F663FA"/>
    <w:rsid w:val="00F66DDA"/>
    <w:rsid w:val="00F66F13"/>
    <w:rsid w:val="00F670A5"/>
    <w:rsid w:val="00F67677"/>
    <w:rsid w:val="00F679D5"/>
    <w:rsid w:val="00F700AA"/>
    <w:rsid w:val="00F70341"/>
    <w:rsid w:val="00F7057C"/>
    <w:rsid w:val="00F70777"/>
    <w:rsid w:val="00F70B2A"/>
    <w:rsid w:val="00F70E87"/>
    <w:rsid w:val="00F712C8"/>
    <w:rsid w:val="00F714E1"/>
    <w:rsid w:val="00F7182D"/>
    <w:rsid w:val="00F720C3"/>
    <w:rsid w:val="00F7277B"/>
    <w:rsid w:val="00F728F2"/>
    <w:rsid w:val="00F72DCD"/>
    <w:rsid w:val="00F733F0"/>
    <w:rsid w:val="00F73BAE"/>
    <w:rsid w:val="00F74764"/>
    <w:rsid w:val="00F75685"/>
    <w:rsid w:val="00F75844"/>
    <w:rsid w:val="00F75B89"/>
    <w:rsid w:val="00F7621F"/>
    <w:rsid w:val="00F76EC5"/>
    <w:rsid w:val="00F76FAC"/>
    <w:rsid w:val="00F77E7B"/>
    <w:rsid w:val="00F8008B"/>
    <w:rsid w:val="00F80141"/>
    <w:rsid w:val="00F81393"/>
    <w:rsid w:val="00F81D28"/>
    <w:rsid w:val="00F82542"/>
    <w:rsid w:val="00F82BAC"/>
    <w:rsid w:val="00F82DBD"/>
    <w:rsid w:val="00F83210"/>
    <w:rsid w:val="00F83391"/>
    <w:rsid w:val="00F8387A"/>
    <w:rsid w:val="00F83A1A"/>
    <w:rsid w:val="00F8424D"/>
    <w:rsid w:val="00F8439F"/>
    <w:rsid w:val="00F84F37"/>
    <w:rsid w:val="00F85191"/>
    <w:rsid w:val="00F85C98"/>
    <w:rsid w:val="00F867D7"/>
    <w:rsid w:val="00F87CE5"/>
    <w:rsid w:val="00F87EAF"/>
    <w:rsid w:val="00F904D2"/>
    <w:rsid w:val="00F904E5"/>
    <w:rsid w:val="00F90A85"/>
    <w:rsid w:val="00F91CB5"/>
    <w:rsid w:val="00F91D4E"/>
    <w:rsid w:val="00F9313C"/>
    <w:rsid w:val="00F931C0"/>
    <w:rsid w:val="00F9357D"/>
    <w:rsid w:val="00F94402"/>
    <w:rsid w:val="00F94B7A"/>
    <w:rsid w:val="00F95B54"/>
    <w:rsid w:val="00F95E89"/>
    <w:rsid w:val="00F9661C"/>
    <w:rsid w:val="00F96620"/>
    <w:rsid w:val="00F96715"/>
    <w:rsid w:val="00F96B66"/>
    <w:rsid w:val="00F96C1C"/>
    <w:rsid w:val="00F96CA5"/>
    <w:rsid w:val="00F9778D"/>
    <w:rsid w:val="00FA0750"/>
    <w:rsid w:val="00FA0B32"/>
    <w:rsid w:val="00FA0D52"/>
    <w:rsid w:val="00FA104C"/>
    <w:rsid w:val="00FA122C"/>
    <w:rsid w:val="00FA2379"/>
    <w:rsid w:val="00FA251C"/>
    <w:rsid w:val="00FA256F"/>
    <w:rsid w:val="00FA25C1"/>
    <w:rsid w:val="00FA2D21"/>
    <w:rsid w:val="00FA2E15"/>
    <w:rsid w:val="00FA310A"/>
    <w:rsid w:val="00FA3412"/>
    <w:rsid w:val="00FA3615"/>
    <w:rsid w:val="00FA374F"/>
    <w:rsid w:val="00FA3E7F"/>
    <w:rsid w:val="00FA3F6E"/>
    <w:rsid w:val="00FA4034"/>
    <w:rsid w:val="00FA42DF"/>
    <w:rsid w:val="00FA59A6"/>
    <w:rsid w:val="00FA5A2B"/>
    <w:rsid w:val="00FA5CCC"/>
    <w:rsid w:val="00FA61CF"/>
    <w:rsid w:val="00FA6CC5"/>
    <w:rsid w:val="00FA70BC"/>
    <w:rsid w:val="00FA7812"/>
    <w:rsid w:val="00FA7FCB"/>
    <w:rsid w:val="00FB0745"/>
    <w:rsid w:val="00FB0A23"/>
    <w:rsid w:val="00FB0C20"/>
    <w:rsid w:val="00FB1248"/>
    <w:rsid w:val="00FB1A13"/>
    <w:rsid w:val="00FB1F0F"/>
    <w:rsid w:val="00FB1F6A"/>
    <w:rsid w:val="00FB25F7"/>
    <w:rsid w:val="00FB26FC"/>
    <w:rsid w:val="00FB2A2A"/>
    <w:rsid w:val="00FB30A0"/>
    <w:rsid w:val="00FB3B22"/>
    <w:rsid w:val="00FB3CAE"/>
    <w:rsid w:val="00FB48A3"/>
    <w:rsid w:val="00FB4A27"/>
    <w:rsid w:val="00FB4C6C"/>
    <w:rsid w:val="00FB5092"/>
    <w:rsid w:val="00FB5A79"/>
    <w:rsid w:val="00FB5B87"/>
    <w:rsid w:val="00FB5ED7"/>
    <w:rsid w:val="00FB601D"/>
    <w:rsid w:val="00FB63AE"/>
    <w:rsid w:val="00FB6CB6"/>
    <w:rsid w:val="00FB778D"/>
    <w:rsid w:val="00FC05F9"/>
    <w:rsid w:val="00FC28CB"/>
    <w:rsid w:val="00FC3771"/>
    <w:rsid w:val="00FC3B29"/>
    <w:rsid w:val="00FC3BD6"/>
    <w:rsid w:val="00FC3E2F"/>
    <w:rsid w:val="00FC3E6F"/>
    <w:rsid w:val="00FC44AE"/>
    <w:rsid w:val="00FC4F0C"/>
    <w:rsid w:val="00FC536B"/>
    <w:rsid w:val="00FC6839"/>
    <w:rsid w:val="00FC6922"/>
    <w:rsid w:val="00FC7A0E"/>
    <w:rsid w:val="00FD01A4"/>
    <w:rsid w:val="00FD01A9"/>
    <w:rsid w:val="00FD0245"/>
    <w:rsid w:val="00FD08FA"/>
    <w:rsid w:val="00FD0906"/>
    <w:rsid w:val="00FD0A5E"/>
    <w:rsid w:val="00FD174E"/>
    <w:rsid w:val="00FD1B3B"/>
    <w:rsid w:val="00FD1C88"/>
    <w:rsid w:val="00FD2978"/>
    <w:rsid w:val="00FD36AB"/>
    <w:rsid w:val="00FD3967"/>
    <w:rsid w:val="00FD3B65"/>
    <w:rsid w:val="00FD3D46"/>
    <w:rsid w:val="00FD3FBC"/>
    <w:rsid w:val="00FD4743"/>
    <w:rsid w:val="00FD5306"/>
    <w:rsid w:val="00FD5796"/>
    <w:rsid w:val="00FD6979"/>
    <w:rsid w:val="00FD69F9"/>
    <w:rsid w:val="00FD6BD2"/>
    <w:rsid w:val="00FD6DD8"/>
    <w:rsid w:val="00FD76F9"/>
    <w:rsid w:val="00FD7938"/>
    <w:rsid w:val="00FD7C70"/>
    <w:rsid w:val="00FD7DCA"/>
    <w:rsid w:val="00FE0FFF"/>
    <w:rsid w:val="00FE2017"/>
    <w:rsid w:val="00FE3146"/>
    <w:rsid w:val="00FE42DB"/>
    <w:rsid w:val="00FE4F4F"/>
    <w:rsid w:val="00FE55B1"/>
    <w:rsid w:val="00FE5697"/>
    <w:rsid w:val="00FE605A"/>
    <w:rsid w:val="00FE6140"/>
    <w:rsid w:val="00FE645A"/>
    <w:rsid w:val="00FE7CA4"/>
    <w:rsid w:val="00FE7DEC"/>
    <w:rsid w:val="00FF093D"/>
    <w:rsid w:val="00FF0A33"/>
    <w:rsid w:val="00FF0CF7"/>
    <w:rsid w:val="00FF0E1B"/>
    <w:rsid w:val="00FF1496"/>
    <w:rsid w:val="00FF1756"/>
    <w:rsid w:val="00FF1D32"/>
    <w:rsid w:val="00FF1FCF"/>
    <w:rsid w:val="00FF22EB"/>
    <w:rsid w:val="00FF2769"/>
    <w:rsid w:val="00FF2861"/>
    <w:rsid w:val="00FF2A54"/>
    <w:rsid w:val="00FF2BAB"/>
    <w:rsid w:val="00FF2CF3"/>
    <w:rsid w:val="00FF336F"/>
    <w:rsid w:val="00FF35A1"/>
    <w:rsid w:val="00FF381E"/>
    <w:rsid w:val="00FF3846"/>
    <w:rsid w:val="00FF40DB"/>
    <w:rsid w:val="00FF48EA"/>
    <w:rsid w:val="00FF4CE7"/>
    <w:rsid w:val="00FF5495"/>
    <w:rsid w:val="00FF54AE"/>
    <w:rsid w:val="00FF59F0"/>
    <w:rsid w:val="00FF5A8D"/>
    <w:rsid w:val="00FF5C2B"/>
    <w:rsid w:val="00FF6118"/>
    <w:rsid w:val="00FF775A"/>
    <w:rsid w:val="00FF7B9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254DC"/>
  <w15:docId w15:val="{90D0D6C5-2DE2-4325-9CDD-DB84D1AC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258"/>
    <w:pPr>
      <w:spacing w:after="160" w:line="259" w:lineRule="auto"/>
    </w:pPr>
  </w:style>
  <w:style w:type="paragraph" w:styleId="Nagwek1">
    <w:name w:val="heading 1"/>
    <w:basedOn w:val="Normalny"/>
    <w:next w:val="Normalny"/>
    <w:link w:val="Nagwek1Znak"/>
    <w:uiPriority w:val="1"/>
    <w:qFormat/>
    <w:rsid w:val="00247818"/>
    <w:pPr>
      <w:widowControl w:val="0"/>
      <w:autoSpaceDE w:val="0"/>
      <w:autoSpaceDN w:val="0"/>
      <w:adjustRightInd w:val="0"/>
      <w:spacing w:after="0" w:line="240" w:lineRule="auto"/>
      <w:ind w:left="543"/>
      <w:outlineLvl w:val="0"/>
    </w:pPr>
    <w:rPr>
      <w:rFonts w:ascii="Arial Narrow" w:eastAsia="Times New Roman" w:hAnsi="Arial Narrow" w:cs="Arial Narro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258"/>
  </w:style>
  <w:style w:type="character" w:styleId="Numerstrony">
    <w:name w:val="page number"/>
    <w:basedOn w:val="Domylnaczcionkaakapitu"/>
    <w:rsid w:val="000B6258"/>
  </w:style>
  <w:style w:type="paragraph" w:styleId="Nagwek">
    <w:name w:val="header"/>
    <w:basedOn w:val="Normalny"/>
    <w:link w:val="NagwekZnak"/>
    <w:rsid w:val="000B62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0B6258"/>
    <w:rPr>
      <w:rFonts w:ascii="Times New Roman" w:eastAsia="Times New Roman" w:hAnsi="Times New Roman" w:cs="Times New Roman"/>
      <w:sz w:val="24"/>
      <w:szCs w:val="24"/>
    </w:rPr>
  </w:style>
  <w:style w:type="table" w:styleId="Tabela-Siatka">
    <w:name w:val="Table Grid"/>
    <w:basedOn w:val="Standardowy"/>
    <w:uiPriority w:val="39"/>
    <w:rsid w:val="000B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258"/>
    <w:rPr>
      <w:color w:val="0000FF" w:themeColor="hyperlink"/>
      <w:u w:val="single"/>
    </w:rPr>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List Paragraph"/>
    <w:basedOn w:val="Normalny"/>
    <w:link w:val="AkapitzlistZnak"/>
    <w:uiPriority w:val="34"/>
    <w:qFormat/>
    <w:rsid w:val="000B6258"/>
    <w:pPr>
      <w:ind w:left="720"/>
      <w:contextualSpacing/>
    </w:pPr>
  </w:style>
  <w:style w:type="paragraph" w:customStyle="1" w:styleId="Akapitzlist1">
    <w:name w:val="Akapit z listą1"/>
    <w:aliases w:val="Preambuła"/>
    <w:basedOn w:val="Normalny"/>
    <w:link w:val="ListParagraphChar"/>
    <w:uiPriority w:val="99"/>
    <w:rsid w:val="000B6258"/>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0B6258"/>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160293"/>
    <w:pPr>
      <w:tabs>
        <w:tab w:val="left" w:pos="0"/>
        <w:tab w:val="right" w:leader="hyphen" w:pos="9530"/>
      </w:tabs>
      <w:spacing w:after="0" w:line="240" w:lineRule="auto"/>
      <w:jc w:val="center"/>
    </w:pPr>
    <w:rPr>
      <w:rFonts w:ascii="Arial Narrow" w:eastAsia="Times New Roman" w:hAnsi="Arial Narrow" w:cs="Tahoma"/>
      <w:b/>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0B6258"/>
  </w:style>
  <w:style w:type="paragraph" w:customStyle="1" w:styleId="pkt">
    <w:name w:val="pkt"/>
    <w:basedOn w:val="Normalny"/>
    <w:rsid w:val="000B6258"/>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0B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0B6258"/>
    <w:rPr>
      <w:rFonts w:ascii="Consolas" w:hAnsi="Consolas" w:cs="Consolas"/>
      <w:sz w:val="20"/>
      <w:szCs w:val="20"/>
    </w:rPr>
  </w:style>
  <w:style w:type="character" w:customStyle="1" w:styleId="HTML-wstpniesformatowanyZnak1">
    <w:name w:val="HTML - wstępnie sformatowany Znak1"/>
    <w:link w:val="HTML-wstpniesformatowany"/>
    <w:rsid w:val="000B6258"/>
    <w:rPr>
      <w:rFonts w:ascii="Courier New" w:eastAsia="Times New Roman" w:hAnsi="Courier New" w:cs="Times New Roman"/>
      <w:sz w:val="20"/>
      <w:szCs w:val="20"/>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semiHidden/>
    <w:unhideWhenUsed/>
    <w:rsid w:val="000B625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semiHidden/>
    <w:rsid w:val="000B6258"/>
    <w:rPr>
      <w:sz w:val="20"/>
      <w:szCs w:val="20"/>
    </w:rPr>
  </w:style>
  <w:style w:type="character" w:styleId="Odwoanieprzypisudolnego">
    <w:name w:val="footnote reference"/>
    <w:aliases w:val="Footnote Reference Number"/>
    <w:basedOn w:val="Domylnaczcionkaakapitu"/>
    <w:semiHidden/>
    <w:unhideWhenUsed/>
    <w:rsid w:val="000B6258"/>
    <w:rPr>
      <w:vertAlign w:val="superscript"/>
    </w:rPr>
  </w:style>
  <w:style w:type="character" w:customStyle="1" w:styleId="h2">
    <w:name w:val="h2"/>
    <w:basedOn w:val="Domylnaczcionkaakapitu"/>
    <w:rsid w:val="00A962F5"/>
  </w:style>
  <w:style w:type="character" w:styleId="Odwoaniedokomentarza">
    <w:name w:val="annotation reference"/>
    <w:basedOn w:val="Domylnaczcionkaakapitu"/>
    <w:unhideWhenUsed/>
    <w:rsid w:val="00E866CE"/>
    <w:rPr>
      <w:sz w:val="16"/>
      <w:szCs w:val="16"/>
    </w:rPr>
  </w:style>
  <w:style w:type="paragraph" w:styleId="Tekstkomentarza">
    <w:name w:val="annotation text"/>
    <w:basedOn w:val="Normalny"/>
    <w:link w:val="TekstkomentarzaZnak"/>
    <w:uiPriority w:val="99"/>
    <w:unhideWhenUsed/>
    <w:rsid w:val="00E866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6CE"/>
    <w:rPr>
      <w:sz w:val="20"/>
      <w:szCs w:val="20"/>
    </w:rPr>
  </w:style>
  <w:style w:type="paragraph" w:styleId="Tematkomentarza">
    <w:name w:val="annotation subject"/>
    <w:basedOn w:val="Tekstkomentarza"/>
    <w:next w:val="Tekstkomentarza"/>
    <w:link w:val="TematkomentarzaZnak"/>
    <w:uiPriority w:val="99"/>
    <w:semiHidden/>
    <w:unhideWhenUsed/>
    <w:rsid w:val="00E866CE"/>
    <w:rPr>
      <w:b/>
      <w:bCs/>
    </w:rPr>
  </w:style>
  <w:style w:type="character" w:customStyle="1" w:styleId="TematkomentarzaZnak">
    <w:name w:val="Temat komentarza Znak"/>
    <w:basedOn w:val="TekstkomentarzaZnak"/>
    <w:link w:val="Tematkomentarza"/>
    <w:uiPriority w:val="99"/>
    <w:semiHidden/>
    <w:rsid w:val="00E866CE"/>
    <w:rPr>
      <w:b/>
      <w:bCs/>
      <w:sz w:val="20"/>
      <w:szCs w:val="20"/>
    </w:rPr>
  </w:style>
  <w:style w:type="paragraph" w:styleId="Tekstdymka">
    <w:name w:val="Balloon Text"/>
    <w:basedOn w:val="Normalny"/>
    <w:link w:val="TekstdymkaZnak"/>
    <w:uiPriority w:val="99"/>
    <w:semiHidden/>
    <w:unhideWhenUsed/>
    <w:rsid w:val="00E86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6CE"/>
    <w:rPr>
      <w:rFonts w:ascii="Tahoma" w:hAnsi="Tahoma" w:cs="Tahoma"/>
      <w:sz w:val="16"/>
      <w:szCs w:val="16"/>
    </w:rPr>
  </w:style>
  <w:style w:type="character" w:customStyle="1" w:styleId="WW8Num3z0">
    <w:name w:val="WW8Num3z0"/>
    <w:uiPriority w:val="99"/>
    <w:rsid w:val="00FF22EB"/>
    <w:rPr>
      <w:rFonts w:ascii="Arial" w:hAnsi="Arial"/>
      <w:spacing w:val="-10"/>
      <w:kern w:val="1"/>
      <w:sz w:val="24"/>
      <w:lang w:eastAsia="en-US"/>
    </w:rPr>
  </w:style>
  <w:style w:type="character" w:customStyle="1" w:styleId="TekstkomentarzaZnak1">
    <w:name w:val="Tekst komentarza Znak1"/>
    <w:uiPriority w:val="99"/>
    <w:locked/>
    <w:rsid w:val="00FF22EB"/>
    <w:rPr>
      <w:rFonts w:cs="Times New Roman"/>
      <w:lang w:eastAsia="ar-SA" w:bidi="ar-SA"/>
    </w:rPr>
  </w:style>
  <w:style w:type="paragraph" w:customStyle="1" w:styleId="Default">
    <w:name w:val="Default"/>
    <w:rsid w:val="00A96E48"/>
    <w:pPr>
      <w:autoSpaceDE w:val="0"/>
      <w:autoSpaceDN w:val="0"/>
      <w:adjustRightInd w:val="0"/>
      <w:spacing w:after="0" w:line="240" w:lineRule="auto"/>
    </w:pPr>
    <w:rPr>
      <w:rFonts w:ascii="Calibri" w:hAnsi="Calibri" w:cs="Calibri"/>
      <w:color w:val="000000"/>
      <w:sz w:val="24"/>
      <w:szCs w:val="24"/>
    </w:rPr>
  </w:style>
  <w:style w:type="character" w:customStyle="1" w:styleId="FontStyle29">
    <w:name w:val="Font Style29"/>
    <w:rsid w:val="0037188C"/>
    <w:rPr>
      <w:rFonts w:ascii="Arial Narrow" w:hAnsi="Arial Narrow" w:cs="Arial Narrow"/>
      <w:b/>
      <w:bCs/>
      <w:sz w:val="18"/>
      <w:szCs w:val="18"/>
    </w:rPr>
  </w:style>
  <w:style w:type="character" w:customStyle="1" w:styleId="FontStyle30">
    <w:name w:val="Font Style30"/>
    <w:rsid w:val="0037188C"/>
    <w:rPr>
      <w:rFonts w:ascii="Arial Narrow" w:hAnsi="Arial Narrow" w:cs="Arial Narrow"/>
      <w:sz w:val="18"/>
      <w:szCs w:val="18"/>
    </w:rPr>
  </w:style>
  <w:style w:type="character" w:customStyle="1" w:styleId="apple-converted-space">
    <w:name w:val="apple-converted-space"/>
    <w:basedOn w:val="Domylnaczcionkaakapitu"/>
    <w:rsid w:val="00F61191"/>
  </w:style>
  <w:style w:type="paragraph" w:styleId="Poprawka">
    <w:name w:val="Revision"/>
    <w:hidden/>
    <w:uiPriority w:val="99"/>
    <w:semiHidden/>
    <w:rsid w:val="00F0508E"/>
    <w:pPr>
      <w:spacing w:after="0" w:line="240" w:lineRule="auto"/>
    </w:pPr>
  </w:style>
  <w:style w:type="paragraph" w:customStyle="1" w:styleId="divparagraph">
    <w:name w:val="div.paragraph"/>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uiPriority w:val="99"/>
    <w:semiHidden/>
    <w:unhideWhenUsed/>
    <w:rsid w:val="008D31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3198"/>
    <w:rPr>
      <w:rFonts w:ascii="Calibri" w:hAnsi="Calibri"/>
      <w:szCs w:val="21"/>
    </w:rPr>
  </w:style>
  <w:style w:type="character" w:customStyle="1" w:styleId="FontStyle19">
    <w:name w:val="Font Style19"/>
    <w:rsid w:val="00C854AD"/>
    <w:rPr>
      <w:rFonts w:ascii="Calibri" w:hAnsi="Calibri" w:cs="Calibri"/>
      <w:color w:val="000000"/>
      <w:sz w:val="16"/>
      <w:szCs w:val="16"/>
    </w:rPr>
  </w:style>
  <w:style w:type="paragraph" w:styleId="Tekstprzypisukocowego">
    <w:name w:val="endnote text"/>
    <w:basedOn w:val="Normalny"/>
    <w:link w:val="TekstprzypisukocowegoZnak"/>
    <w:uiPriority w:val="99"/>
    <w:semiHidden/>
    <w:unhideWhenUsed/>
    <w:rsid w:val="00FD6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D2"/>
    <w:rPr>
      <w:sz w:val="20"/>
      <w:szCs w:val="20"/>
    </w:rPr>
  </w:style>
  <w:style w:type="character" w:styleId="Odwoanieprzypisukocowego">
    <w:name w:val="endnote reference"/>
    <w:basedOn w:val="Domylnaczcionkaakapitu"/>
    <w:uiPriority w:val="99"/>
    <w:semiHidden/>
    <w:unhideWhenUsed/>
    <w:rsid w:val="00FD6BD2"/>
    <w:rPr>
      <w:vertAlign w:val="superscript"/>
    </w:rPr>
  </w:style>
  <w:style w:type="character" w:customStyle="1" w:styleId="Nagwek1Znak">
    <w:name w:val="Nagłówek 1 Znak"/>
    <w:basedOn w:val="Domylnaczcionkaakapitu"/>
    <w:link w:val="Nagwek1"/>
    <w:uiPriority w:val="1"/>
    <w:rsid w:val="00247818"/>
    <w:rPr>
      <w:rFonts w:ascii="Arial Narrow" w:eastAsia="Times New Roman" w:hAnsi="Arial Narrow" w:cs="Arial Narrow"/>
      <w:b/>
      <w:bCs/>
      <w:sz w:val="24"/>
      <w:szCs w:val="24"/>
      <w:lang w:eastAsia="pl-PL"/>
    </w:rPr>
  </w:style>
  <w:style w:type="paragraph" w:styleId="Tekstpodstawowy">
    <w:name w:val="Body Text"/>
    <w:basedOn w:val="Normalny"/>
    <w:link w:val="TekstpodstawowyZnak"/>
    <w:uiPriority w:val="1"/>
    <w:qFormat/>
    <w:rsid w:val="00247818"/>
    <w:pPr>
      <w:widowControl w:val="0"/>
      <w:autoSpaceDE w:val="0"/>
      <w:autoSpaceDN w:val="0"/>
      <w:adjustRightInd w:val="0"/>
      <w:spacing w:after="0" w:line="240" w:lineRule="auto"/>
      <w:ind w:left="543"/>
    </w:pPr>
    <w:rPr>
      <w:rFonts w:ascii="Arial Narrow" w:eastAsia="Times New Roman" w:hAnsi="Arial Narrow" w:cs="Arial Narrow"/>
      <w:sz w:val="24"/>
      <w:szCs w:val="24"/>
      <w:lang w:eastAsia="pl-PL"/>
    </w:rPr>
  </w:style>
  <w:style w:type="character" w:customStyle="1" w:styleId="TekstpodstawowyZnak">
    <w:name w:val="Tekst podstawowy Znak"/>
    <w:basedOn w:val="Domylnaczcionkaakapitu"/>
    <w:link w:val="Tekstpodstawowy"/>
    <w:uiPriority w:val="99"/>
    <w:rsid w:val="00247818"/>
    <w:rPr>
      <w:rFonts w:ascii="Arial Narrow" w:eastAsia="Times New Roman" w:hAnsi="Arial Narrow" w:cs="Arial Narrow"/>
      <w:sz w:val="24"/>
      <w:szCs w:val="24"/>
      <w:lang w:eastAsia="pl-PL"/>
    </w:rPr>
  </w:style>
  <w:style w:type="paragraph" w:customStyle="1" w:styleId="Standard">
    <w:name w:val="Standard"/>
    <w:rsid w:val="0024781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ja-JP" w:bidi="fa-IR"/>
    </w:rPr>
  </w:style>
  <w:style w:type="character" w:styleId="Pogrubienie">
    <w:name w:val="Strong"/>
    <w:basedOn w:val="Domylnaczcionkaakapitu"/>
    <w:uiPriority w:val="22"/>
    <w:qFormat/>
    <w:rsid w:val="00E90C98"/>
    <w:rPr>
      <w:rFonts w:cs="Times New Roman"/>
      <w:b/>
    </w:rPr>
  </w:style>
  <w:style w:type="character" w:customStyle="1" w:styleId="Nierozpoznanawzmianka1">
    <w:name w:val="Nierozpoznana wzmianka1"/>
    <w:basedOn w:val="Domylnaczcionkaakapitu"/>
    <w:uiPriority w:val="99"/>
    <w:semiHidden/>
    <w:unhideWhenUsed/>
    <w:rsid w:val="00BC374E"/>
    <w:rPr>
      <w:color w:val="605E5C"/>
      <w:shd w:val="clear" w:color="auto" w:fill="E1DFDD"/>
    </w:rPr>
  </w:style>
  <w:style w:type="character" w:customStyle="1" w:styleId="articletitle">
    <w:name w:val="articletitle"/>
    <w:basedOn w:val="Domylnaczcionkaakapitu"/>
    <w:rsid w:val="0083365A"/>
  </w:style>
  <w:style w:type="character" w:customStyle="1" w:styleId="footnote">
    <w:name w:val="footnote"/>
    <w:basedOn w:val="Domylnaczcionkaakapitu"/>
    <w:rsid w:val="0083365A"/>
  </w:style>
  <w:style w:type="character" w:customStyle="1" w:styleId="FontStyle11">
    <w:name w:val="Font Style11"/>
    <w:rsid w:val="00380119"/>
    <w:rPr>
      <w:rFonts w:ascii="Times New Roman" w:hAnsi="Times New Roman" w:cs="Times New Roman"/>
      <w:sz w:val="22"/>
      <w:szCs w:val="22"/>
    </w:rPr>
  </w:style>
  <w:style w:type="character" w:styleId="UyteHipercze">
    <w:name w:val="FollowedHyperlink"/>
    <w:basedOn w:val="Domylnaczcionkaakapitu"/>
    <w:uiPriority w:val="99"/>
    <w:semiHidden/>
    <w:unhideWhenUsed/>
    <w:rsid w:val="00B3164F"/>
    <w:rPr>
      <w:color w:val="800080" w:themeColor="followedHyperlink"/>
      <w:u w:val="single"/>
    </w:rPr>
  </w:style>
  <w:style w:type="character" w:customStyle="1" w:styleId="UnresolvedMention">
    <w:name w:val="Unresolved Mention"/>
    <w:basedOn w:val="Domylnaczcionkaakapitu"/>
    <w:uiPriority w:val="99"/>
    <w:semiHidden/>
    <w:unhideWhenUsed/>
    <w:rsid w:val="00B3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6077">
      <w:bodyDiv w:val="1"/>
      <w:marLeft w:val="0"/>
      <w:marRight w:val="0"/>
      <w:marTop w:val="0"/>
      <w:marBottom w:val="0"/>
      <w:divBdr>
        <w:top w:val="none" w:sz="0" w:space="0" w:color="auto"/>
        <w:left w:val="none" w:sz="0" w:space="0" w:color="auto"/>
        <w:bottom w:val="none" w:sz="0" w:space="0" w:color="auto"/>
        <w:right w:val="none" w:sz="0" w:space="0" w:color="auto"/>
      </w:divBdr>
      <w:divsChild>
        <w:div w:id="298919090">
          <w:marLeft w:val="0"/>
          <w:marRight w:val="0"/>
          <w:marTop w:val="150"/>
          <w:marBottom w:val="168"/>
          <w:divBdr>
            <w:top w:val="none" w:sz="0" w:space="0" w:color="auto"/>
            <w:left w:val="none" w:sz="0" w:space="0" w:color="auto"/>
            <w:bottom w:val="none" w:sz="0" w:space="0" w:color="auto"/>
            <w:right w:val="none" w:sz="0" w:space="0" w:color="auto"/>
          </w:divBdr>
        </w:div>
        <w:div w:id="1342733639">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
            <w:div w:id="987630676">
              <w:marLeft w:val="0"/>
              <w:marRight w:val="0"/>
              <w:marTop w:val="0"/>
              <w:marBottom w:val="0"/>
              <w:divBdr>
                <w:top w:val="none" w:sz="0" w:space="0" w:color="auto"/>
                <w:left w:val="none" w:sz="0" w:space="0" w:color="auto"/>
                <w:bottom w:val="none" w:sz="0" w:space="0" w:color="auto"/>
                <w:right w:val="none" w:sz="0" w:space="0" w:color="auto"/>
              </w:divBdr>
            </w:div>
            <w:div w:id="2087216604">
              <w:marLeft w:val="0"/>
              <w:marRight w:val="0"/>
              <w:marTop w:val="0"/>
              <w:marBottom w:val="0"/>
              <w:divBdr>
                <w:top w:val="none" w:sz="0" w:space="0" w:color="auto"/>
                <w:left w:val="none" w:sz="0" w:space="0" w:color="auto"/>
                <w:bottom w:val="none" w:sz="0" w:space="0" w:color="auto"/>
                <w:right w:val="none" w:sz="0" w:space="0" w:color="auto"/>
              </w:divBdr>
            </w:div>
          </w:divsChild>
        </w:div>
        <w:div w:id="704602441">
          <w:marLeft w:val="0"/>
          <w:marRight w:val="0"/>
          <w:marTop w:val="0"/>
          <w:marBottom w:val="0"/>
          <w:divBdr>
            <w:top w:val="none" w:sz="0" w:space="0" w:color="auto"/>
            <w:left w:val="none" w:sz="0" w:space="0" w:color="auto"/>
            <w:bottom w:val="none" w:sz="0" w:space="0" w:color="auto"/>
            <w:right w:val="none" w:sz="0" w:space="0" w:color="auto"/>
          </w:divBdr>
        </w:div>
        <w:div w:id="1489860551">
          <w:marLeft w:val="0"/>
          <w:marRight w:val="0"/>
          <w:marTop w:val="0"/>
          <w:marBottom w:val="0"/>
          <w:divBdr>
            <w:top w:val="none" w:sz="0" w:space="0" w:color="auto"/>
            <w:left w:val="none" w:sz="0" w:space="0" w:color="auto"/>
            <w:bottom w:val="none" w:sz="0" w:space="0" w:color="auto"/>
            <w:right w:val="none" w:sz="0" w:space="0" w:color="auto"/>
          </w:divBdr>
        </w:div>
        <w:div w:id="668022792">
          <w:marLeft w:val="0"/>
          <w:marRight w:val="0"/>
          <w:marTop w:val="0"/>
          <w:marBottom w:val="0"/>
          <w:divBdr>
            <w:top w:val="none" w:sz="0" w:space="0" w:color="auto"/>
            <w:left w:val="none" w:sz="0" w:space="0" w:color="auto"/>
            <w:bottom w:val="none" w:sz="0" w:space="0" w:color="auto"/>
            <w:right w:val="none" w:sz="0" w:space="0" w:color="auto"/>
          </w:divBdr>
        </w:div>
        <w:div w:id="511726401">
          <w:marLeft w:val="0"/>
          <w:marRight w:val="0"/>
          <w:marTop w:val="0"/>
          <w:marBottom w:val="0"/>
          <w:divBdr>
            <w:top w:val="none" w:sz="0" w:space="0" w:color="auto"/>
            <w:left w:val="none" w:sz="0" w:space="0" w:color="auto"/>
            <w:bottom w:val="none" w:sz="0" w:space="0" w:color="auto"/>
            <w:right w:val="none" w:sz="0" w:space="0" w:color="auto"/>
          </w:divBdr>
        </w:div>
      </w:divsChild>
    </w:div>
    <w:div w:id="144975173">
      <w:bodyDiv w:val="1"/>
      <w:marLeft w:val="0"/>
      <w:marRight w:val="0"/>
      <w:marTop w:val="0"/>
      <w:marBottom w:val="0"/>
      <w:divBdr>
        <w:top w:val="none" w:sz="0" w:space="0" w:color="auto"/>
        <w:left w:val="none" w:sz="0" w:space="0" w:color="auto"/>
        <w:bottom w:val="none" w:sz="0" w:space="0" w:color="auto"/>
        <w:right w:val="none" w:sz="0" w:space="0" w:color="auto"/>
      </w:divBdr>
      <w:divsChild>
        <w:div w:id="341705151">
          <w:marLeft w:val="0"/>
          <w:marRight w:val="0"/>
          <w:marTop w:val="0"/>
          <w:marBottom w:val="0"/>
          <w:divBdr>
            <w:top w:val="none" w:sz="0" w:space="0" w:color="auto"/>
            <w:left w:val="none" w:sz="0" w:space="0" w:color="auto"/>
            <w:bottom w:val="none" w:sz="0" w:space="0" w:color="auto"/>
            <w:right w:val="none" w:sz="0" w:space="0" w:color="auto"/>
          </w:divBdr>
          <w:divsChild>
            <w:div w:id="168258972">
              <w:marLeft w:val="0"/>
              <w:marRight w:val="0"/>
              <w:marTop w:val="450"/>
              <w:marBottom w:val="450"/>
              <w:divBdr>
                <w:top w:val="none" w:sz="0" w:space="0" w:color="auto"/>
                <w:left w:val="none" w:sz="0" w:space="0" w:color="auto"/>
                <w:bottom w:val="none" w:sz="0" w:space="0" w:color="auto"/>
                <w:right w:val="none" w:sz="0" w:space="0" w:color="auto"/>
              </w:divBdr>
              <w:divsChild>
                <w:div w:id="841891688">
                  <w:marLeft w:val="0"/>
                  <w:marRight w:val="0"/>
                  <w:marTop w:val="0"/>
                  <w:marBottom w:val="0"/>
                  <w:divBdr>
                    <w:top w:val="none" w:sz="0" w:space="0" w:color="auto"/>
                    <w:left w:val="none" w:sz="0" w:space="0" w:color="auto"/>
                    <w:bottom w:val="none" w:sz="0" w:space="0" w:color="auto"/>
                    <w:right w:val="none" w:sz="0" w:space="0" w:color="auto"/>
                  </w:divBdr>
                  <w:divsChild>
                    <w:div w:id="758914481">
                      <w:marLeft w:val="0"/>
                      <w:marRight w:val="0"/>
                      <w:marTop w:val="0"/>
                      <w:marBottom w:val="0"/>
                      <w:divBdr>
                        <w:top w:val="none" w:sz="0" w:space="0" w:color="auto"/>
                        <w:left w:val="none" w:sz="0" w:space="0" w:color="auto"/>
                        <w:bottom w:val="none" w:sz="0" w:space="0" w:color="auto"/>
                        <w:right w:val="none" w:sz="0" w:space="0" w:color="auto"/>
                      </w:divBdr>
                      <w:divsChild>
                        <w:div w:id="751319452">
                          <w:marLeft w:val="0"/>
                          <w:marRight w:val="0"/>
                          <w:marTop w:val="0"/>
                          <w:marBottom w:val="0"/>
                          <w:divBdr>
                            <w:top w:val="none" w:sz="0" w:space="0" w:color="auto"/>
                            <w:left w:val="none" w:sz="0" w:space="0" w:color="auto"/>
                            <w:bottom w:val="none" w:sz="0" w:space="0" w:color="auto"/>
                            <w:right w:val="none" w:sz="0" w:space="0" w:color="auto"/>
                          </w:divBdr>
                          <w:divsChild>
                            <w:div w:id="1625503615">
                              <w:marLeft w:val="0"/>
                              <w:marRight w:val="0"/>
                              <w:marTop w:val="0"/>
                              <w:marBottom w:val="0"/>
                              <w:divBdr>
                                <w:top w:val="none" w:sz="0" w:space="0" w:color="auto"/>
                                <w:left w:val="none" w:sz="0" w:space="0" w:color="auto"/>
                                <w:bottom w:val="none" w:sz="0" w:space="0" w:color="auto"/>
                                <w:right w:val="none" w:sz="0" w:space="0" w:color="auto"/>
                              </w:divBdr>
                              <w:divsChild>
                                <w:div w:id="1681277716">
                                  <w:marLeft w:val="0"/>
                                  <w:marRight w:val="0"/>
                                  <w:marTop w:val="0"/>
                                  <w:marBottom w:val="0"/>
                                  <w:divBdr>
                                    <w:top w:val="none" w:sz="0" w:space="0" w:color="auto"/>
                                    <w:left w:val="none" w:sz="0" w:space="0" w:color="auto"/>
                                    <w:bottom w:val="none" w:sz="0" w:space="0" w:color="auto"/>
                                    <w:right w:val="none" w:sz="0" w:space="0" w:color="auto"/>
                                  </w:divBdr>
                                  <w:divsChild>
                                    <w:div w:id="198976250">
                                      <w:marLeft w:val="0"/>
                                      <w:marRight w:val="0"/>
                                      <w:marTop w:val="0"/>
                                      <w:marBottom w:val="0"/>
                                      <w:divBdr>
                                        <w:top w:val="none" w:sz="0" w:space="0" w:color="auto"/>
                                        <w:left w:val="none" w:sz="0" w:space="0" w:color="auto"/>
                                        <w:bottom w:val="none" w:sz="0" w:space="0" w:color="auto"/>
                                        <w:right w:val="none" w:sz="0" w:space="0" w:color="auto"/>
                                      </w:divBdr>
                                      <w:divsChild>
                                        <w:div w:id="479342826">
                                          <w:marLeft w:val="0"/>
                                          <w:marRight w:val="0"/>
                                          <w:marTop w:val="0"/>
                                          <w:marBottom w:val="0"/>
                                          <w:divBdr>
                                            <w:top w:val="none" w:sz="0" w:space="0" w:color="auto"/>
                                            <w:left w:val="none" w:sz="0" w:space="0" w:color="auto"/>
                                            <w:bottom w:val="none" w:sz="0" w:space="0" w:color="auto"/>
                                            <w:right w:val="none" w:sz="0" w:space="0" w:color="auto"/>
                                          </w:divBdr>
                                          <w:divsChild>
                                            <w:div w:id="1996448979">
                                              <w:marLeft w:val="0"/>
                                              <w:marRight w:val="0"/>
                                              <w:marTop w:val="0"/>
                                              <w:marBottom w:val="0"/>
                                              <w:divBdr>
                                                <w:top w:val="none" w:sz="0" w:space="0" w:color="auto"/>
                                                <w:left w:val="none" w:sz="0" w:space="0" w:color="auto"/>
                                                <w:bottom w:val="none" w:sz="0" w:space="0" w:color="auto"/>
                                                <w:right w:val="none" w:sz="0" w:space="0" w:color="auto"/>
                                              </w:divBdr>
                                              <w:divsChild>
                                                <w:div w:id="264271683">
                                                  <w:marLeft w:val="0"/>
                                                  <w:marRight w:val="0"/>
                                                  <w:marTop w:val="0"/>
                                                  <w:marBottom w:val="0"/>
                                                  <w:divBdr>
                                                    <w:top w:val="none" w:sz="0" w:space="0" w:color="auto"/>
                                                    <w:left w:val="none" w:sz="0" w:space="0" w:color="auto"/>
                                                    <w:bottom w:val="none" w:sz="0" w:space="0" w:color="auto"/>
                                                    <w:right w:val="none" w:sz="0" w:space="0" w:color="auto"/>
                                                  </w:divBdr>
                                                  <w:divsChild>
                                                    <w:div w:id="1398163701">
                                                      <w:marLeft w:val="0"/>
                                                      <w:marRight w:val="0"/>
                                                      <w:marTop w:val="0"/>
                                                      <w:marBottom w:val="0"/>
                                                      <w:divBdr>
                                                        <w:top w:val="none" w:sz="0" w:space="0" w:color="auto"/>
                                                        <w:left w:val="none" w:sz="0" w:space="0" w:color="auto"/>
                                                        <w:bottom w:val="none" w:sz="0" w:space="0" w:color="auto"/>
                                                        <w:right w:val="none" w:sz="0" w:space="0" w:color="auto"/>
                                                      </w:divBdr>
                                                      <w:divsChild>
                                                        <w:div w:id="517432636">
                                                          <w:marLeft w:val="0"/>
                                                          <w:marRight w:val="0"/>
                                                          <w:marTop w:val="450"/>
                                                          <w:marBottom w:val="450"/>
                                                          <w:divBdr>
                                                            <w:top w:val="none" w:sz="0" w:space="0" w:color="auto"/>
                                                            <w:left w:val="none" w:sz="0" w:space="0" w:color="auto"/>
                                                            <w:bottom w:val="none" w:sz="0" w:space="0" w:color="auto"/>
                                                            <w:right w:val="none" w:sz="0" w:space="0" w:color="auto"/>
                                                          </w:divBdr>
                                                          <w:divsChild>
                                                            <w:div w:id="2142769978">
                                                              <w:marLeft w:val="0"/>
                                                              <w:marRight w:val="0"/>
                                                              <w:marTop w:val="0"/>
                                                              <w:marBottom w:val="0"/>
                                                              <w:divBdr>
                                                                <w:top w:val="none" w:sz="0" w:space="0" w:color="auto"/>
                                                                <w:left w:val="none" w:sz="0" w:space="0" w:color="auto"/>
                                                                <w:bottom w:val="none" w:sz="0" w:space="0" w:color="auto"/>
                                                                <w:right w:val="none" w:sz="0" w:space="0" w:color="auto"/>
                                                              </w:divBdr>
                                                              <w:divsChild>
                                                                <w:div w:id="243147515">
                                                                  <w:marLeft w:val="0"/>
                                                                  <w:marRight w:val="0"/>
                                                                  <w:marTop w:val="0"/>
                                                                  <w:marBottom w:val="0"/>
                                                                  <w:divBdr>
                                                                    <w:top w:val="none" w:sz="0" w:space="0" w:color="auto"/>
                                                                    <w:left w:val="none" w:sz="0" w:space="0" w:color="auto"/>
                                                                    <w:bottom w:val="none" w:sz="0" w:space="0" w:color="auto"/>
                                                                    <w:right w:val="none" w:sz="0" w:space="0" w:color="auto"/>
                                                                  </w:divBdr>
                                                                  <w:divsChild>
                                                                    <w:div w:id="1401253472">
                                                                      <w:marLeft w:val="0"/>
                                                                      <w:marRight w:val="0"/>
                                                                      <w:marTop w:val="0"/>
                                                                      <w:marBottom w:val="0"/>
                                                                      <w:divBdr>
                                                                        <w:top w:val="none" w:sz="0" w:space="0" w:color="auto"/>
                                                                        <w:left w:val="none" w:sz="0" w:space="0" w:color="auto"/>
                                                                        <w:bottom w:val="none" w:sz="0" w:space="0" w:color="auto"/>
                                                                        <w:right w:val="none" w:sz="0" w:space="0" w:color="auto"/>
                                                                      </w:divBdr>
                                                                      <w:divsChild>
                                                                        <w:div w:id="72092918">
                                                                          <w:marLeft w:val="-300"/>
                                                                          <w:marRight w:val="-300"/>
                                                                          <w:marTop w:val="0"/>
                                                                          <w:marBottom w:val="300"/>
                                                                          <w:divBdr>
                                                                            <w:top w:val="single" w:sz="6" w:space="11" w:color="FF00FF"/>
                                                                            <w:left w:val="single" w:sz="6" w:space="15" w:color="FF00FF"/>
                                                                            <w:bottom w:val="single" w:sz="6" w:space="11" w:color="FF00FF"/>
                                                                            <w:right w:val="single" w:sz="6" w:space="15" w:color="FF00FF"/>
                                                                          </w:divBdr>
                                                                          <w:divsChild>
                                                                            <w:div w:id="1254359557">
                                                                              <w:marLeft w:val="0"/>
                                                                              <w:marRight w:val="0"/>
                                                                              <w:marTop w:val="0"/>
                                                                              <w:marBottom w:val="0"/>
                                                                              <w:divBdr>
                                                                                <w:top w:val="none" w:sz="0" w:space="0" w:color="auto"/>
                                                                                <w:left w:val="none" w:sz="0" w:space="0" w:color="auto"/>
                                                                                <w:bottom w:val="none" w:sz="0" w:space="0" w:color="auto"/>
                                                                                <w:right w:val="none" w:sz="0" w:space="0" w:color="auto"/>
                                                                              </w:divBdr>
                                                                              <w:divsChild>
                                                                                <w:div w:id="1273977844">
                                                                                  <w:marLeft w:val="0"/>
                                                                                  <w:marRight w:val="0"/>
                                                                                  <w:marTop w:val="0"/>
                                                                                  <w:marBottom w:val="0"/>
                                                                                  <w:divBdr>
                                                                                    <w:top w:val="none" w:sz="0" w:space="0" w:color="auto"/>
                                                                                    <w:left w:val="none" w:sz="0" w:space="0" w:color="auto"/>
                                                                                    <w:bottom w:val="none" w:sz="0" w:space="0" w:color="auto"/>
                                                                                    <w:right w:val="none" w:sz="0" w:space="0" w:color="auto"/>
                                                                                  </w:divBdr>
                                                                                  <w:divsChild>
                                                                                    <w:div w:id="1557816575">
                                                                                      <w:marLeft w:val="851"/>
                                                                                      <w:marRight w:val="0"/>
                                                                                      <w:marTop w:val="0"/>
                                                                                      <w:marBottom w:val="0"/>
                                                                                      <w:divBdr>
                                                                                        <w:top w:val="none" w:sz="0" w:space="0" w:color="auto"/>
                                                                                        <w:left w:val="none" w:sz="0" w:space="0" w:color="auto"/>
                                                                                        <w:bottom w:val="none" w:sz="0" w:space="0" w:color="auto"/>
                                                                                        <w:right w:val="none" w:sz="0" w:space="0" w:color="auto"/>
                                                                                      </w:divBdr>
                                                                                    </w:div>
                                                                                    <w:div w:id="810636536">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033720">
      <w:bodyDiv w:val="1"/>
      <w:marLeft w:val="0"/>
      <w:marRight w:val="0"/>
      <w:marTop w:val="0"/>
      <w:marBottom w:val="0"/>
      <w:divBdr>
        <w:top w:val="none" w:sz="0" w:space="0" w:color="auto"/>
        <w:left w:val="none" w:sz="0" w:space="0" w:color="auto"/>
        <w:bottom w:val="none" w:sz="0" w:space="0" w:color="auto"/>
        <w:right w:val="none" w:sz="0" w:space="0" w:color="auto"/>
      </w:divBdr>
    </w:div>
    <w:div w:id="689454647">
      <w:bodyDiv w:val="1"/>
      <w:marLeft w:val="0"/>
      <w:marRight w:val="0"/>
      <w:marTop w:val="0"/>
      <w:marBottom w:val="0"/>
      <w:divBdr>
        <w:top w:val="none" w:sz="0" w:space="0" w:color="auto"/>
        <w:left w:val="none" w:sz="0" w:space="0" w:color="auto"/>
        <w:bottom w:val="none" w:sz="0" w:space="0" w:color="auto"/>
        <w:right w:val="none" w:sz="0" w:space="0" w:color="auto"/>
      </w:divBdr>
    </w:div>
    <w:div w:id="1314678248">
      <w:bodyDiv w:val="1"/>
      <w:marLeft w:val="0"/>
      <w:marRight w:val="0"/>
      <w:marTop w:val="0"/>
      <w:marBottom w:val="0"/>
      <w:divBdr>
        <w:top w:val="none" w:sz="0" w:space="0" w:color="auto"/>
        <w:left w:val="none" w:sz="0" w:space="0" w:color="auto"/>
        <w:bottom w:val="none" w:sz="0" w:space="0" w:color="auto"/>
        <w:right w:val="none" w:sz="0" w:space="0" w:color="auto"/>
      </w:divBdr>
    </w:div>
    <w:div w:id="1378778516">
      <w:bodyDiv w:val="1"/>
      <w:marLeft w:val="0"/>
      <w:marRight w:val="0"/>
      <w:marTop w:val="0"/>
      <w:marBottom w:val="0"/>
      <w:divBdr>
        <w:top w:val="none" w:sz="0" w:space="0" w:color="auto"/>
        <w:left w:val="none" w:sz="0" w:space="0" w:color="auto"/>
        <w:bottom w:val="none" w:sz="0" w:space="0" w:color="auto"/>
        <w:right w:val="none" w:sz="0" w:space="0" w:color="auto"/>
      </w:divBdr>
      <w:divsChild>
        <w:div w:id="101844978">
          <w:marLeft w:val="0"/>
          <w:marRight w:val="0"/>
          <w:marTop w:val="150"/>
          <w:marBottom w:val="168"/>
          <w:divBdr>
            <w:top w:val="none" w:sz="0" w:space="0" w:color="auto"/>
            <w:left w:val="none" w:sz="0" w:space="0" w:color="auto"/>
            <w:bottom w:val="none" w:sz="0" w:space="0" w:color="auto"/>
            <w:right w:val="none" w:sz="0" w:space="0" w:color="auto"/>
          </w:divBdr>
        </w:div>
        <w:div w:id="1469860633">
          <w:marLeft w:val="0"/>
          <w:marRight w:val="0"/>
          <w:marTop w:val="0"/>
          <w:marBottom w:val="0"/>
          <w:divBdr>
            <w:top w:val="none" w:sz="0" w:space="0" w:color="auto"/>
            <w:left w:val="none" w:sz="0" w:space="0" w:color="auto"/>
            <w:bottom w:val="none" w:sz="0" w:space="0" w:color="auto"/>
            <w:right w:val="none" w:sz="0" w:space="0" w:color="auto"/>
          </w:divBdr>
        </w:div>
        <w:div w:id="797139281">
          <w:marLeft w:val="0"/>
          <w:marRight w:val="0"/>
          <w:marTop w:val="0"/>
          <w:marBottom w:val="0"/>
          <w:divBdr>
            <w:top w:val="none" w:sz="0" w:space="0" w:color="auto"/>
            <w:left w:val="none" w:sz="0" w:space="0" w:color="auto"/>
            <w:bottom w:val="none" w:sz="0" w:space="0" w:color="auto"/>
            <w:right w:val="none" w:sz="0" w:space="0" w:color="auto"/>
          </w:divBdr>
        </w:div>
        <w:div w:id="6272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ingpan@twarda.p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pan.pl/ogloszenia/zamowienia-publiczne/postepowania-wedlug-ustawy-prawo-zamowien-publicznych/artykul/dostawa-oprogramowania-do-interpretacji-danych-sejsmicznych-wraz-licencja-i-wsparciem-techniczny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gp.pa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406C-FC2D-485E-91AE-7546B464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1309</Words>
  <Characters>7856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B.Oslowska-Lesiak</cp:lastModifiedBy>
  <cp:revision>7</cp:revision>
  <cp:lastPrinted>2019-07-09T06:41:00Z</cp:lastPrinted>
  <dcterms:created xsi:type="dcterms:W3CDTF">2021-01-19T09:59:00Z</dcterms:created>
  <dcterms:modified xsi:type="dcterms:W3CDTF">2021-01-25T11:06:00Z</dcterms:modified>
</cp:coreProperties>
</file>