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4B9E" w14:textId="77777777" w:rsidR="006037C5" w:rsidRPr="001A1A10" w:rsidRDefault="00D633C1" w:rsidP="004E6DEA">
      <w:pPr>
        <w:jc w:val="both"/>
        <w:rPr>
          <w:rFonts w:cstheme="minorHAnsi"/>
          <w:b/>
        </w:rPr>
      </w:pPr>
      <w:r w:rsidRPr="001A1A10">
        <w:rPr>
          <w:rFonts w:cstheme="minorHAnsi"/>
          <w:b/>
        </w:rPr>
        <w:t xml:space="preserve">Przedmiotem zamówienia jest dostawa </w:t>
      </w:r>
      <w:r w:rsidR="003A50D2" w:rsidRPr="001A1A10">
        <w:rPr>
          <w:rFonts w:cstheme="minorHAnsi"/>
          <w:b/>
        </w:rPr>
        <w:t>piór wycieraczek do</w:t>
      </w:r>
      <w:r w:rsidR="00424BF3" w:rsidRPr="001A1A10">
        <w:rPr>
          <w:rFonts w:cstheme="minorHAnsi"/>
          <w:b/>
        </w:rPr>
        <w:t xml:space="preserve"> </w:t>
      </w:r>
      <w:r w:rsidR="006037C5" w:rsidRPr="001A1A10">
        <w:rPr>
          <w:rFonts w:cstheme="minorHAnsi"/>
          <w:b/>
        </w:rPr>
        <w:t>pojazdów</w:t>
      </w:r>
      <w:r w:rsidR="00424BF3" w:rsidRPr="001A1A10">
        <w:rPr>
          <w:rFonts w:cstheme="minorHAnsi"/>
          <w:b/>
        </w:rPr>
        <w:t xml:space="preserve"> służbowych na potrzeby Komendy Wo</w:t>
      </w:r>
      <w:r w:rsidR="006037C5" w:rsidRPr="001A1A10">
        <w:rPr>
          <w:rFonts w:cstheme="minorHAnsi"/>
          <w:b/>
        </w:rPr>
        <w:t>jewódzkiej Policji w </w:t>
      </w:r>
      <w:r w:rsidR="00424BF3" w:rsidRPr="001A1A10">
        <w:rPr>
          <w:rFonts w:cstheme="minorHAnsi"/>
          <w:b/>
        </w:rPr>
        <w:t>Lublinie</w:t>
      </w:r>
    </w:p>
    <w:p w14:paraId="225CDA2C" w14:textId="77777777" w:rsidR="00D633C1" w:rsidRPr="001A1A10" w:rsidRDefault="00D633C1" w:rsidP="006037C5">
      <w:pPr>
        <w:spacing w:after="0"/>
        <w:jc w:val="both"/>
        <w:rPr>
          <w:rFonts w:cstheme="minorHAnsi"/>
        </w:rPr>
      </w:pPr>
      <w:r w:rsidRPr="001A1A10">
        <w:rPr>
          <w:rFonts w:cstheme="minorHAnsi"/>
        </w:rPr>
        <w:t>Wymagania stawiane Wykonawcom:</w:t>
      </w:r>
    </w:p>
    <w:p w14:paraId="5F2A816E" w14:textId="77777777" w:rsidR="00D633C1" w:rsidRPr="001A1A10" w:rsidRDefault="00D633C1" w:rsidP="006037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1A10">
        <w:rPr>
          <w:rFonts w:asciiTheme="minorHAnsi" w:hAnsiTheme="minorHAnsi" w:cstheme="minorHAnsi"/>
          <w:sz w:val="22"/>
          <w:szCs w:val="22"/>
        </w:rPr>
        <w:t xml:space="preserve">Wykonawca zrealizuje zamówienie cząstkowe  w terminie nie dłuższym </w:t>
      </w:r>
      <w:r w:rsidR="004E6DEA" w:rsidRPr="001A1A10">
        <w:rPr>
          <w:rFonts w:asciiTheme="minorHAnsi" w:hAnsiTheme="minorHAnsi" w:cstheme="minorHAnsi"/>
          <w:sz w:val="22"/>
          <w:szCs w:val="22"/>
        </w:rPr>
        <w:t>niż</w:t>
      </w:r>
      <w:r w:rsidR="00424BF3" w:rsidRPr="001A1A10">
        <w:rPr>
          <w:rFonts w:asciiTheme="minorHAnsi" w:hAnsiTheme="minorHAnsi" w:cstheme="minorHAnsi"/>
          <w:sz w:val="22"/>
          <w:szCs w:val="22"/>
        </w:rPr>
        <w:t xml:space="preserve"> -</w:t>
      </w:r>
      <w:r w:rsidR="004E6DEA" w:rsidRPr="001A1A10">
        <w:rPr>
          <w:rFonts w:asciiTheme="minorHAnsi" w:hAnsiTheme="minorHAnsi" w:cstheme="minorHAnsi"/>
          <w:sz w:val="22"/>
          <w:szCs w:val="22"/>
        </w:rPr>
        <w:t xml:space="preserve"> ilość dni </w:t>
      </w:r>
      <w:r w:rsidRPr="001A1A10">
        <w:rPr>
          <w:rFonts w:asciiTheme="minorHAnsi" w:hAnsiTheme="minorHAnsi" w:cstheme="minorHAnsi"/>
          <w:sz w:val="22"/>
          <w:szCs w:val="22"/>
        </w:rPr>
        <w:t xml:space="preserve"> robocz</w:t>
      </w:r>
      <w:r w:rsidR="004E6DEA" w:rsidRPr="001A1A10">
        <w:rPr>
          <w:rFonts w:asciiTheme="minorHAnsi" w:hAnsiTheme="minorHAnsi" w:cstheme="minorHAnsi"/>
          <w:sz w:val="22"/>
          <w:szCs w:val="22"/>
        </w:rPr>
        <w:t>ych zgodnych ze złożoną ofertą (od 1 do 3)</w:t>
      </w:r>
      <w:r w:rsidRPr="001A1A10">
        <w:rPr>
          <w:rFonts w:asciiTheme="minorHAnsi" w:hAnsiTheme="minorHAnsi" w:cstheme="minorHAnsi"/>
          <w:sz w:val="22"/>
          <w:szCs w:val="22"/>
        </w:rPr>
        <w:t xml:space="preserve"> </w:t>
      </w:r>
      <w:r w:rsidR="006037C5" w:rsidRPr="001A1A10">
        <w:rPr>
          <w:rFonts w:asciiTheme="minorHAnsi" w:hAnsiTheme="minorHAnsi" w:cstheme="minorHAnsi"/>
          <w:sz w:val="22"/>
          <w:szCs w:val="22"/>
        </w:rPr>
        <w:t>od daty otrzymania zamówienia w </w:t>
      </w:r>
      <w:r w:rsidRPr="001A1A10">
        <w:rPr>
          <w:rFonts w:asciiTheme="minorHAnsi" w:hAnsiTheme="minorHAnsi" w:cstheme="minorHAnsi"/>
          <w:sz w:val="22"/>
          <w:szCs w:val="22"/>
        </w:rPr>
        <w:t>formie pisemne</w:t>
      </w:r>
      <w:r w:rsidR="006037C5" w:rsidRPr="001A1A10">
        <w:rPr>
          <w:rFonts w:asciiTheme="minorHAnsi" w:hAnsiTheme="minorHAnsi" w:cstheme="minorHAnsi"/>
          <w:sz w:val="22"/>
          <w:szCs w:val="22"/>
        </w:rPr>
        <w:t xml:space="preserve">j, e-mailowej lub telefonicznej. </w:t>
      </w:r>
    </w:p>
    <w:p w14:paraId="7CB442AE" w14:textId="77777777" w:rsidR="006037C5" w:rsidRPr="001A1A10" w:rsidRDefault="006037C5" w:rsidP="006037C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1A10">
        <w:rPr>
          <w:rFonts w:asciiTheme="minorHAnsi" w:hAnsiTheme="minorHAnsi" w:cstheme="minorHAnsi"/>
          <w:sz w:val="22"/>
          <w:szCs w:val="22"/>
        </w:rPr>
        <w:t>Za dni robocze uważa się dni: od poniedziałku do piątku od godz. 7:00 do 15:00 z wyłączeniem dni ustawowo wolnych od pracy.</w:t>
      </w:r>
    </w:p>
    <w:p w14:paraId="2A6F18BB" w14:textId="77777777" w:rsidR="00D633C1" w:rsidRPr="001A1A10" w:rsidRDefault="00D633C1" w:rsidP="006037C5">
      <w:pPr>
        <w:pStyle w:val="Tekstpodstawowy"/>
        <w:numPr>
          <w:ilvl w:val="0"/>
          <w:numId w:val="4"/>
        </w:numPr>
        <w:tabs>
          <w:tab w:val="left" w:pos="283"/>
          <w:tab w:val="left" w:pos="2520"/>
        </w:tabs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1A1A10">
        <w:rPr>
          <w:rFonts w:asciiTheme="minorHAnsi" w:hAnsiTheme="minorHAnsi" w:cstheme="minorHAnsi"/>
          <w:bCs w:val="0"/>
          <w:sz w:val="22"/>
          <w:szCs w:val="22"/>
        </w:rPr>
        <w:t>Dostawa przedmiotu umowy zrealizowana zostanie do magazynu Zamawiającego: Wydział Transportu Komendy Wojewódzkiej Policji w Lublinie, 20-331 Lublin, ul. Grenadierów 3, transportem Wykonawcy i na jego koszt.</w:t>
      </w:r>
    </w:p>
    <w:p w14:paraId="031479CE" w14:textId="77777777" w:rsidR="003A50D2" w:rsidRPr="001A1A10" w:rsidRDefault="003A50D2" w:rsidP="003A50D2">
      <w:pPr>
        <w:pStyle w:val="Tekstpodstawowy"/>
        <w:numPr>
          <w:ilvl w:val="0"/>
          <w:numId w:val="4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1A10">
        <w:rPr>
          <w:rFonts w:asciiTheme="minorHAnsi" w:hAnsiTheme="minorHAnsi" w:cstheme="minorHAnsi"/>
          <w:sz w:val="22"/>
          <w:szCs w:val="22"/>
        </w:rPr>
        <w:t>Wykonawca zagwarantuje, iż zaoferowany asortyment posiada odpowiednie wymiary i mocowania, które pozwolą na jego montaż w pojazdach służbowych wyszczególnionych przez Zamawiającego w wykazie – załączniku stanowiącym integralną część umowy.</w:t>
      </w:r>
    </w:p>
    <w:p w14:paraId="43918C55" w14:textId="77777777" w:rsidR="00D633C1" w:rsidRPr="001A1A10" w:rsidRDefault="00D633C1" w:rsidP="006037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1A10">
        <w:rPr>
          <w:rFonts w:asciiTheme="minorHAnsi" w:hAnsiTheme="minorHAnsi" w:cstheme="minorHAnsi"/>
          <w:sz w:val="22"/>
          <w:szCs w:val="22"/>
        </w:rPr>
        <w:t>Wykonawca akceptuje w całości warunki wzoru umowy - załącznika nr 2</w:t>
      </w:r>
      <w:r w:rsidR="006037C5" w:rsidRPr="001A1A10">
        <w:rPr>
          <w:rFonts w:asciiTheme="minorHAnsi" w:hAnsiTheme="minorHAnsi" w:cstheme="minorHAnsi"/>
          <w:sz w:val="22"/>
          <w:szCs w:val="22"/>
        </w:rPr>
        <w:t>.</w:t>
      </w:r>
    </w:p>
    <w:p w14:paraId="41C17112" w14:textId="77777777" w:rsidR="0025588E" w:rsidRPr="001A1A10" w:rsidRDefault="0025588E" w:rsidP="006037C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1A10">
        <w:rPr>
          <w:rFonts w:asciiTheme="minorHAnsi" w:hAnsiTheme="minorHAnsi" w:cstheme="minorHAnsi"/>
          <w:b/>
          <w:sz w:val="22"/>
          <w:szCs w:val="22"/>
        </w:rPr>
        <w:t>Uzupełniony druk oferty (załącznik nr 1 ) winien stanowić załącznik do przedstawionej oferty.</w:t>
      </w:r>
      <w:r w:rsidR="001A1A10" w:rsidRPr="001A1A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1A10" w:rsidRPr="001A1A10">
        <w:rPr>
          <w:rFonts w:asciiTheme="minorHAnsi" w:hAnsiTheme="minorHAnsi" w:cstheme="minorHAnsi"/>
          <w:sz w:val="22"/>
          <w:szCs w:val="22"/>
        </w:rPr>
        <w:t>Zamawiający dopuszcza załącznik (wykaz) w wersji edytowalnej.</w:t>
      </w:r>
    </w:p>
    <w:p w14:paraId="351BA85D" w14:textId="77777777" w:rsidR="0025588E" w:rsidRPr="001A1A10" w:rsidRDefault="0025588E" w:rsidP="006037C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1A10">
        <w:rPr>
          <w:rFonts w:asciiTheme="minorHAnsi" w:hAnsiTheme="minorHAnsi" w:cstheme="minorHAnsi"/>
          <w:sz w:val="22"/>
          <w:szCs w:val="22"/>
        </w:rPr>
        <w:t xml:space="preserve">W druku oferty </w:t>
      </w:r>
      <w:r w:rsidRPr="001A1A10">
        <w:rPr>
          <w:rFonts w:asciiTheme="minorHAnsi" w:hAnsiTheme="minorHAnsi" w:cstheme="minorHAnsi"/>
          <w:b/>
          <w:sz w:val="22"/>
          <w:szCs w:val="22"/>
        </w:rPr>
        <w:t>załącznik nr 1</w:t>
      </w:r>
      <w:r w:rsidRPr="001A1A10">
        <w:rPr>
          <w:rFonts w:asciiTheme="minorHAnsi" w:hAnsiTheme="minorHAnsi" w:cstheme="minorHAnsi"/>
          <w:sz w:val="22"/>
          <w:szCs w:val="22"/>
        </w:rPr>
        <w:t xml:space="preserve"> - Wykonawca oprócz ceny jednostkowej, wartości </w:t>
      </w:r>
      <w:r w:rsidR="004E6DEA" w:rsidRPr="001A1A10">
        <w:rPr>
          <w:rFonts w:asciiTheme="minorHAnsi" w:hAnsiTheme="minorHAnsi" w:cstheme="minorHAnsi"/>
          <w:sz w:val="22"/>
          <w:szCs w:val="22"/>
        </w:rPr>
        <w:t>i </w:t>
      </w:r>
      <w:r w:rsidRPr="001A1A10">
        <w:rPr>
          <w:rFonts w:asciiTheme="minorHAnsi" w:hAnsiTheme="minorHAnsi" w:cstheme="minorHAnsi"/>
          <w:sz w:val="22"/>
          <w:szCs w:val="22"/>
        </w:rPr>
        <w:t>czasu dostawy winien wpisać informację na temat producenta lub marki przedstawionego asortymentu.</w:t>
      </w:r>
      <w:r w:rsidR="004E6DEA" w:rsidRPr="001A1A10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3123165"/>
      <w:r w:rsidR="00424BF3" w:rsidRPr="001A1A10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424BF3" w:rsidRPr="001A1A10">
        <w:rPr>
          <w:rFonts w:asciiTheme="minorHAnsi" w:hAnsiTheme="minorHAnsi" w:cstheme="minorHAnsi"/>
          <w:b/>
          <w:sz w:val="22"/>
          <w:szCs w:val="22"/>
        </w:rPr>
        <w:t>braku zapisu</w:t>
      </w:r>
      <w:r w:rsidR="00424BF3" w:rsidRPr="001A1A10">
        <w:rPr>
          <w:rFonts w:asciiTheme="minorHAnsi" w:hAnsiTheme="minorHAnsi" w:cstheme="minorHAnsi"/>
          <w:sz w:val="22"/>
          <w:szCs w:val="22"/>
        </w:rPr>
        <w:t xml:space="preserve"> producenta lub marki Zamawiający uzna ofertę za niezgodną ze specyfikacja istotnych warunków zamówienia</w:t>
      </w:r>
      <w:r w:rsidR="006037C5" w:rsidRPr="001A1A10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0116D60D" w14:textId="77777777" w:rsidR="0025588E" w:rsidRPr="001A1A10" w:rsidRDefault="0025588E" w:rsidP="006037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1A10">
        <w:rPr>
          <w:rFonts w:asciiTheme="minorHAnsi" w:hAnsiTheme="minorHAnsi" w:cstheme="minorHAnsi"/>
          <w:sz w:val="22"/>
          <w:szCs w:val="22"/>
        </w:rPr>
        <w:t>Umowa zawarta zostanie na okres 24 miesięcy.</w:t>
      </w:r>
    </w:p>
    <w:p w14:paraId="641E512A" w14:textId="77777777" w:rsidR="002B609C" w:rsidRPr="001A1A10" w:rsidRDefault="0025588E" w:rsidP="002B609C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1A10">
        <w:rPr>
          <w:rFonts w:asciiTheme="minorHAnsi" w:hAnsiTheme="minorHAnsi" w:cstheme="minorHAnsi"/>
          <w:b/>
          <w:sz w:val="22"/>
          <w:szCs w:val="22"/>
        </w:rPr>
        <w:t>W platformie zakupowej KWP w Lublinie Wykonawca winien wpisać Łączną wartość wynikającą z druku oferty – załącznika nr 1</w:t>
      </w:r>
      <w:r w:rsidR="002B609C" w:rsidRPr="001A1A10">
        <w:rPr>
          <w:rFonts w:asciiTheme="minorHAnsi" w:hAnsiTheme="minorHAnsi" w:cstheme="minorHAnsi"/>
          <w:b/>
          <w:sz w:val="22"/>
          <w:szCs w:val="22"/>
        </w:rPr>
        <w:t xml:space="preserve"> jako komplet,</w:t>
      </w:r>
      <w:r w:rsidRPr="001A1A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BF3" w:rsidRPr="001A1A10">
        <w:rPr>
          <w:rFonts w:asciiTheme="minorHAnsi" w:hAnsiTheme="minorHAnsi" w:cstheme="minorHAnsi"/>
          <w:b/>
          <w:sz w:val="22"/>
          <w:szCs w:val="22"/>
        </w:rPr>
        <w:t xml:space="preserve">pomniejszoną o wartość VAT </w:t>
      </w:r>
      <w:r w:rsidRPr="001A1A10">
        <w:rPr>
          <w:rFonts w:asciiTheme="minorHAnsi" w:hAnsiTheme="minorHAnsi" w:cstheme="minorHAnsi"/>
          <w:b/>
          <w:sz w:val="22"/>
          <w:szCs w:val="22"/>
        </w:rPr>
        <w:t>(</w:t>
      </w:r>
      <w:r w:rsidR="00424BF3" w:rsidRPr="001A1A10">
        <w:rPr>
          <w:rFonts w:asciiTheme="minorHAnsi" w:hAnsiTheme="minorHAnsi" w:cstheme="minorHAnsi"/>
          <w:b/>
          <w:sz w:val="22"/>
          <w:szCs w:val="22"/>
        </w:rPr>
        <w:t>system sam dolicza podatek po wstawieniu jego wartości).</w:t>
      </w:r>
    </w:p>
    <w:p w14:paraId="7A1CAB0C" w14:textId="77777777" w:rsidR="004E6DEA" w:rsidRPr="001A1A10" w:rsidRDefault="004E6DEA" w:rsidP="006037C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1A10">
        <w:rPr>
          <w:rFonts w:asciiTheme="minorHAnsi" w:hAnsiTheme="minorHAnsi" w:cstheme="minorHAnsi"/>
          <w:sz w:val="22"/>
          <w:szCs w:val="22"/>
        </w:rPr>
        <w:t>Kryteria wyboru najkorzystniejszej oferty:</w:t>
      </w:r>
    </w:p>
    <w:p w14:paraId="38DADB27" w14:textId="77777777" w:rsidR="004E6DEA" w:rsidRPr="001A1A10" w:rsidRDefault="004E6DEA" w:rsidP="006037C5">
      <w:pPr>
        <w:widowControl w:val="0"/>
        <w:numPr>
          <w:ilvl w:val="0"/>
          <w:numId w:val="5"/>
        </w:numPr>
        <w:tabs>
          <w:tab w:val="left" w:pos="-2694"/>
        </w:tabs>
        <w:suppressAutoHyphens/>
        <w:spacing w:after="0"/>
        <w:ind w:left="1134"/>
        <w:jc w:val="both"/>
        <w:rPr>
          <w:rFonts w:eastAsia="Times New Roman" w:cstheme="minorHAnsi"/>
        </w:rPr>
      </w:pPr>
      <w:r w:rsidRPr="001A1A10">
        <w:rPr>
          <w:rFonts w:eastAsia="Times New Roman" w:cstheme="minorHAnsi"/>
        </w:rPr>
        <w:t xml:space="preserve">cena (brutto) – </w:t>
      </w:r>
      <w:r w:rsidR="00AB6008" w:rsidRPr="001A1A10">
        <w:rPr>
          <w:rFonts w:cstheme="minorHAnsi"/>
          <w:b/>
        </w:rPr>
        <w:t>5</w:t>
      </w:r>
      <w:r w:rsidR="003D17CF" w:rsidRPr="001A1A10">
        <w:rPr>
          <w:rFonts w:cstheme="minorHAnsi"/>
          <w:b/>
        </w:rPr>
        <w:t>0</w:t>
      </w:r>
      <w:r w:rsidRPr="001A1A10">
        <w:rPr>
          <w:rFonts w:eastAsia="Times New Roman" w:cstheme="minorHAnsi"/>
          <w:b/>
        </w:rPr>
        <w:t xml:space="preserve"> </w:t>
      </w:r>
      <w:r w:rsidRPr="001A1A10">
        <w:rPr>
          <w:rFonts w:eastAsia="Times New Roman" w:cstheme="minorHAnsi"/>
        </w:rPr>
        <w:t>%</w:t>
      </w:r>
    </w:p>
    <w:p w14:paraId="3F16414F" w14:textId="77777777" w:rsidR="004E6DEA" w:rsidRPr="001A1A10" w:rsidRDefault="004E6DEA" w:rsidP="006037C5">
      <w:pPr>
        <w:widowControl w:val="0"/>
        <w:numPr>
          <w:ilvl w:val="0"/>
          <w:numId w:val="5"/>
        </w:numPr>
        <w:tabs>
          <w:tab w:val="left" w:pos="-2694"/>
        </w:tabs>
        <w:suppressAutoHyphens/>
        <w:spacing w:after="0"/>
        <w:ind w:left="1134"/>
        <w:jc w:val="both"/>
        <w:rPr>
          <w:rFonts w:eastAsia="Times New Roman" w:cstheme="minorHAnsi"/>
        </w:rPr>
      </w:pPr>
      <w:r w:rsidRPr="001A1A10">
        <w:rPr>
          <w:rFonts w:eastAsia="Times New Roman" w:cstheme="minorHAnsi"/>
        </w:rPr>
        <w:t xml:space="preserve">czas dostawy – </w:t>
      </w:r>
      <w:r w:rsidR="00424BF3" w:rsidRPr="001A1A10">
        <w:rPr>
          <w:rFonts w:cstheme="minorHAnsi"/>
          <w:b/>
        </w:rPr>
        <w:t>4</w:t>
      </w:r>
      <w:r w:rsidRPr="001A1A10">
        <w:rPr>
          <w:rFonts w:eastAsia="Times New Roman" w:cstheme="minorHAnsi"/>
          <w:b/>
        </w:rPr>
        <w:t>0</w:t>
      </w:r>
      <w:r w:rsidRPr="001A1A10">
        <w:rPr>
          <w:rFonts w:eastAsia="Times New Roman" w:cstheme="minorHAnsi"/>
        </w:rPr>
        <w:t>%</w:t>
      </w:r>
    </w:p>
    <w:p w14:paraId="53D43AE1" w14:textId="77777777" w:rsidR="00C074A8" w:rsidRPr="001A1A10" w:rsidRDefault="00C074A8" w:rsidP="006037C5">
      <w:pPr>
        <w:widowControl w:val="0"/>
        <w:numPr>
          <w:ilvl w:val="0"/>
          <w:numId w:val="5"/>
        </w:numPr>
        <w:tabs>
          <w:tab w:val="left" w:pos="-2694"/>
        </w:tabs>
        <w:suppressAutoHyphens/>
        <w:spacing w:after="0"/>
        <w:ind w:left="1134"/>
        <w:jc w:val="both"/>
        <w:rPr>
          <w:rFonts w:eastAsia="Times New Roman" w:cstheme="minorHAnsi"/>
        </w:rPr>
      </w:pPr>
      <w:r w:rsidRPr="001A1A10">
        <w:rPr>
          <w:rFonts w:eastAsia="Times New Roman" w:cstheme="minorHAnsi"/>
        </w:rPr>
        <w:t>Rabat od cen detalicznych dla klientów indywidualnych udzielony Zamawiającemu przez Wykonawcę na asortyment nie ujęty w wykazie</w:t>
      </w:r>
      <w:r w:rsidR="00AB6008" w:rsidRPr="001A1A10">
        <w:rPr>
          <w:rFonts w:eastAsia="Times New Roman" w:cstheme="minorHAnsi"/>
        </w:rPr>
        <w:t xml:space="preserve"> – </w:t>
      </w:r>
      <w:r w:rsidR="002B609C" w:rsidRPr="001A1A10">
        <w:rPr>
          <w:rFonts w:cstheme="minorHAnsi"/>
          <w:b/>
        </w:rPr>
        <w:t>5</w:t>
      </w:r>
      <w:r w:rsidR="00AB6008" w:rsidRPr="001A1A10">
        <w:rPr>
          <w:rFonts w:eastAsia="Times New Roman" w:cstheme="minorHAnsi"/>
        </w:rPr>
        <w:t>%</w:t>
      </w:r>
    </w:p>
    <w:p w14:paraId="0FE3B903" w14:textId="77777777" w:rsidR="003D17CF" w:rsidRPr="001A1A10" w:rsidRDefault="003D17CF" w:rsidP="006037C5">
      <w:pPr>
        <w:widowControl w:val="0"/>
        <w:numPr>
          <w:ilvl w:val="0"/>
          <w:numId w:val="5"/>
        </w:numPr>
        <w:tabs>
          <w:tab w:val="left" w:pos="-2694"/>
        </w:tabs>
        <w:suppressAutoHyphens/>
        <w:spacing w:after="0"/>
        <w:ind w:left="1134"/>
        <w:jc w:val="both"/>
        <w:rPr>
          <w:rFonts w:eastAsia="Times New Roman" w:cstheme="minorHAnsi"/>
        </w:rPr>
      </w:pPr>
      <w:r w:rsidRPr="001A1A10">
        <w:rPr>
          <w:rFonts w:eastAsia="Times New Roman" w:cstheme="minorHAnsi"/>
        </w:rPr>
        <w:t xml:space="preserve">Okres gwarancji – </w:t>
      </w:r>
      <w:r w:rsidRPr="001A1A10">
        <w:rPr>
          <w:rFonts w:cstheme="minorHAnsi"/>
          <w:b/>
        </w:rPr>
        <w:t>5</w:t>
      </w:r>
      <w:r w:rsidRPr="001A1A10">
        <w:rPr>
          <w:rFonts w:eastAsia="Times New Roman" w:cstheme="minorHAnsi"/>
        </w:rPr>
        <w:t>%</w:t>
      </w:r>
    </w:p>
    <w:p w14:paraId="2E3D5174" w14:textId="77777777" w:rsidR="008124CB" w:rsidRPr="001A1A10" w:rsidRDefault="008124CB" w:rsidP="008124CB">
      <w:pPr>
        <w:jc w:val="both"/>
        <w:rPr>
          <w:rFonts w:cstheme="minorHAnsi"/>
          <w:b/>
          <w:bCs/>
        </w:rPr>
      </w:pPr>
    </w:p>
    <w:p w14:paraId="016A8CD0" w14:textId="77777777" w:rsidR="004E6DEA" w:rsidRPr="001A1A10" w:rsidRDefault="004E6DEA" w:rsidP="008124CB">
      <w:pPr>
        <w:jc w:val="both"/>
        <w:rPr>
          <w:rFonts w:cstheme="minorHAnsi"/>
        </w:rPr>
      </w:pPr>
      <w:r w:rsidRPr="001A1A10">
        <w:rPr>
          <w:rFonts w:cstheme="minorHAnsi"/>
          <w:b/>
          <w:bCs/>
        </w:rPr>
        <w:t>Kryterium - cena</w:t>
      </w:r>
      <w:r w:rsidRPr="001A1A10">
        <w:rPr>
          <w:rFonts w:cstheme="minorHAnsi"/>
        </w:rPr>
        <w:t xml:space="preserve"> oferty obliczona zostanie wg wzoru: </w:t>
      </w:r>
    </w:p>
    <w:p w14:paraId="6FA8A77B" w14:textId="77777777" w:rsidR="004E6DEA" w:rsidRPr="001A1A10" w:rsidRDefault="004E6DEA" w:rsidP="006037C5">
      <w:pPr>
        <w:pStyle w:val="Akapitzlist"/>
        <w:spacing w:line="276" w:lineRule="auto"/>
        <w:ind w:left="1134" w:hanging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A1A10">
        <w:rPr>
          <w:rFonts w:asciiTheme="minorHAnsi" w:hAnsiTheme="minorHAnsi" w:cstheme="minorHAnsi"/>
          <w:i/>
          <w:sz w:val="22"/>
          <w:szCs w:val="22"/>
        </w:rPr>
        <w:t xml:space="preserve">C=(cena oferty najtańszej/cena oferty ocenianej) x </w:t>
      </w:r>
      <w:r w:rsidR="002B609C" w:rsidRPr="001A1A10">
        <w:rPr>
          <w:rFonts w:asciiTheme="minorHAnsi" w:hAnsiTheme="minorHAnsi" w:cstheme="minorHAnsi"/>
          <w:i/>
          <w:sz w:val="22"/>
          <w:szCs w:val="22"/>
        </w:rPr>
        <w:t>55</w:t>
      </w:r>
    </w:p>
    <w:p w14:paraId="342E0210" w14:textId="77777777" w:rsidR="004E6DEA" w:rsidRPr="001A1A10" w:rsidRDefault="004E6DEA" w:rsidP="008124CB">
      <w:pPr>
        <w:jc w:val="both"/>
        <w:rPr>
          <w:rFonts w:cstheme="minorHAnsi"/>
        </w:rPr>
      </w:pPr>
      <w:r w:rsidRPr="001A1A10">
        <w:rPr>
          <w:rFonts w:cstheme="minorHAnsi"/>
          <w:b/>
          <w:bCs/>
        </w:rPr>
        <w:t>Kryterium - czas dostawy</w:t>
      </w:r>
      <w:r w:rsidRPr="001A1A10">
        <w:rPr>
          <w:rFonts w:cstheme="minorHAnsi"/>
        </w:rPr>
        <w:t xml:space="preserve"> obliczony zostanie wg wzoru:</w:t>
      </w:r>
    </w:p>
    <w:p w14:paraId="6411DFE0" w14:textId="77777777" w:rsidR="004E6DEA" w:rsidRPr="001A1A10" w:rsidRDefault="004E6DEA" w:rsidP="006037C5">
      <w:pPr>
        <w:pStyle w:val="Akapitzlist"/>
        <w:spacing w:line="276" w:lineRule="auto"/>
        <w:ind w:left="1134" w:hanging="360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1A1A10">
        <w:rPr>
          <w:rFonts w:asciiTheme="minorHAnsi" w:hAnsiTheme="minorHAnsi" w:cstheme="minorHAnsi"/>
          <w:i/>
          <w:sz w:val="22"/>
          <w:szCs w:val="22"/>
        </w:rPr>
        <w:t>Td</w:t>
      </w:r>
      <w:proofErr w:type="spellEnd"/>
      <w:r w:rsidRPr="001A1A10">
        <w:rPr>
          <w:rFonts w:asciiTheme="minorHAnsi" w:hAnsiTheme="minorHAnsi" w:cstheme="minorHAnsi"/>
          <w:i/>
          <w:sz w:val="22"/>
          <w:szCs w:val="22"/>
        </w:rPr>
        <w:t xml:space="preserve">*=(czas najkrótszy/czas oceniany) x </w:t>
      </w:r>
      <w:r w:rsidR="002B609C" w:rsidRPr="001A1A10">
        <w:rPr>
          <w:rFonts w:asciiTheme="minorHAnsi" w:hAnsiTheme="minorHAnsi" w:cstheme="minorHAnsi"/>
          <w:i/>
          <w:sz w:val="22"/>
          <w:szCs w:val="22"/>
        </w:rPr>
        <w:t>40</w:t>
      </w:r>
    </w:p>
    <w:p w14:paraId="1CC679D5" w14:textId="77777777" w:rsidR="004E6DEA" w:rsidRPr="001A1A10" w:rsidRDefault="004E6DEA" w:rsidP="006037C5">
      <w:pPr>
        <w:overflowPunct w:val="0"/>
        <w:autoSpaceDE w:val="0"/>
        <w:spacing w:after="0"/>
        <w:ind w:left="1134" w:hanging="360"/>
        <w:jc w:val="both"/>
        <w:textAlignment w:val="baseline"/>
        <w:rPr>
          <w:rFonts w:eastAsia="Times New Roman" w:cstheme="minorHAnsi"/>
        </w:rPr>
      </w:pPr>
    </w:p>
    <w:p w14:paraId="053C919C" w14:textId="77777777" w:rsidR="004E6DEA" w:rsidRPr="001A1A10" w:rsidRDefault="004E6DEA" w:rsidP="00606821">
      <w:pPr>
        <w:pStyle w:val="Akapitzlist"/>
        <w:overflowPunct w:val="0"/>
        <w:autoSpaceDE w:val="0"/>
        <w:spacing w:line="276" w:lineRule="auto"/>
        <w:ind w:left="1134" w:hanging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1A10">
        <w:rPr>
          <w:rFonts w:asciiTheme="minorHAnsi" w:hAnsiTheme="minorHAnsi" w:cstheme="minorHAnsi"/>
          <w:sz w:val="22"/>
          <w:szCs w:val="22"/>
        </w:rPr>
        <w:t xml:space="preserve">*Przy czym czas dostawy winien się zawierać pomiędzy 1 a 3 dni </w:t>
      </w:r>
      <w:r w:rsidR="00606821" w:rsidRPr="001A1A10">
        <w:rPr>
          <w:rFonts w:asciiTheme="minorHAnsi" w:hAnsiTheme="minorHAnsi" w:cstheme="minorHAnsi"/>
          <w:sz w:val="22"/>
          <w:szCs w:val="22"/>
        </w:rPr>
        <w:t>robocze, tj. w </w:t>
      </w:r>
      <w:r w:rsidRPr="001A1A10">
        <w:rPr>
          <w:rFonts w:asciiTheme="minorHAnsi" w:hAnsiTheme="minorHAnsi" w:cstheme="minorHAnsi"/>
          <w:sz w:val="22"/>
          <w:szCs w:val="22"/>
        </w:rPr>
        <w:t>przypadku:</w:t>
      </w:r>
    </w:p>
    <w:p w14:paraId="7FAACE1B" w14:textId="77777777" w:rsidR="004E6DEA" w:rsidRPr="001A1A10" w:rsidRDefault="004E6DEA" w:rsidP="006037C5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1A10">
        <w:rPr>
          <w:rFonts w:asciiTheme="minorHAnsi" w:hAnsiTheme="minorHAnsi" w:cstheme="minorHAnsi"/>
          <w:sz w:val="22"/>
          <w:szCs w:val="22"/>
        </w:rPr>
        <w:t>wskazania przez Wykonawcę „</w:t>
      </w:r>
      <w:r w:rsidRPr="001A1A10">
        <w:rPr>
          <w:rFonts w:asciiTheme="minorHAnsi" w:hAnsiTheme="minorHAnsi" w:cstheme="minorHAnsi"/>
          <w:bCs/>
          <w:sz w:val="22"/>
          <w:szCs w:val="22"/>
        </w:rPr>
        <w:t>Czasu dostawy”</w:t>
      </w:r>
      <w:r w:rsidRPr="001A1A10">
        <w:rPr>
          <w:rFonts w:asciiTheme="minorHAnsi" w:hAnsiTheme="minorHAnsi" w:cstheme="minorHAnsi"/>
          <w:sz w:val="22"/>
          <w:szCs w:val="22"/>
        </w:rPr>
        <w:t xml:space="preserve"> krótszego niż 1 dzień, do obliczenia punktów w tym kryterium Zamawiający przyjmie „</w:t>
      </w:r>
      <w:r w:rsidRPr="001A1A10">
        <w:rPr>
          <w:rFonts w:asciiTheme="minorHAnsi" w:hAnsiTheme="minorHAnsi" w:cstheme="minorHAnsi"/>
          <w:bCs/>
          <w:sz w:val="22"/>
          <w:szCs w:val="22"/>
        </w:rPr>
        <w:t>Czas dostawy” 1</w:t>
      </w:r>
      <w:r w:rsidRPr="001A1A10">
        <w:rPr>
          <w:rFonts w:asciiTheme="minorHAnsi" w:hAnsiTheme="minorHAnsi" w:cstheme="minorHAnsi"/>
          <w:sz w:val="22"/>
          <w:szCs w:val="22"/>
        </w:rPr>
        <w:t xml:space="preserve"> dzień;</w:t>
      </w:r>
    </w:p>
    <w:p w14:paraId="56B1EA1A" w14:textId="77777777" w:rsidR="004E6DEA" w:rsidRPr="001A1A10" w:rsidRDefault="004E6DEA" w:rsidP="006037C5">
      <w:pPr>
        <w:tabs>
          <w:tab w:val="left" w:pos="284"/>
        </w:tabs>
        <w:overflowPunct w:val="0"/>
        <w:autoSpaceDE w:val="0"/>
        <w:spacing w:after="0"/>
        <w:ind w:left="1134" w:hanging="360"/>
        <w:jc w:val="both"/>
        <w:textAlignment w:val="baseline"/>
        <w:rPr>
          <w:rFonts w:eastAsia="Times New Roman" w:cstheme="minorHAnsi"/>
        </w:rPr>
      </w:pPr>
    </w:p>
    <w:p w14:paraId="026ED0E0" w14:textId="77777777" w:rsidR="008124CB" w:rsidRPr="001A1A10" w:rsidRDefault="004E6DEA" w:rsidP="008124CB">
      <w:pPr>
        <w:pStyle w:val="Akapitzlist"/>
        <w:numPr>
          <w:ilvl w:val="0"/>
          <w:numId w:val="6"/>
        </w:numPr>
        <w:tabs>
          <w:tab w:val="left" w:pos="-2835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1A10">
        <w:rPr>
          <w:rFonts w:asciiTheme="minorHAnsi" w:hAnsiTheme="minorHAnsi" w:cstheme="minorHAnsi"/>
          <w:sz w:val="22"/>
          <w:szCs w:val="22"/>
        </w:rPr>
        <w:lastRenderedPageBreak/>
        <w:t xml:space="preserve">wskazania przez Wykonawcę terminu realizacji zadania dłuższego niż 3 dni – Zamawiający uzna ofertę za niezgodną ze specyfikacja istotnych warunków zamówienia </w:t>
      </w:r>
    </w:p>
    <w:p w14:paraId="704FC44A" w14:textId="77777777" w:rsidR="008124CB" w:rsidRPr="001A1A10" w:rsidRDefault="008124CB" w:rsidP="008124CB">
      <w:pPr>
        <w:pStyle w:val="Akapitzlist"/>
        <w:rPr>
          <w:rFonts w:asciiTheme="minorHAnsi" w:hAnsiTheme="minorHAnsi" w:cstheme="minorHAnsi"/>
          <w:b/>
          <w:bCs/>
          <w:sz w:val="22"/>
          <w:szCs w:val="22"/>
        </w:rPr>
      </w:pPr>
    </w:p>
    <w:p w14:paraId="3F2A3D73" w14:textId="77777777" w:rsidR="00AB6008" w:rsidRPr="001A1A10" w:rsidRDefault="00AB6008" w:rsidP="008124CB">
      <w:pPr>
        <w:tabs>
          <w:tab w:val="left" w:pos="-2835"/>
        </w:tabs>
        <w:autoSpaceDE w:val="0"/>
        <w:jc w:val="both"/>
        <w:rPr>
          <w:rFonts w:cstheme="minorHAnsi"/>
        </w:rPr>
      </w:pPr>
      <w:r w:rsidRPr="001A1A10">
        <w:rPr>
          <w:rFonts w:cstheme="minorHAnsi"/>
          <w:b/>
          <w:bCs/>
        </w:rPr>
        <w:t xml:space="preserve">Kryterium - </w:t>
      </w:r>
      <w:r w:rsidR="002B609C" w:rsidRPr="001A1A10">
        <w:rPr>
          <w:rFonts w:eastAsia="Times New Roman" w:cstheme="minorHAnsi"/>
          <w:b/>
          <w:bCs/>
        </w:rPr>
        <w:t>Rabat</w:t>
      </w:r>
      <w:r w:rsidR="002B609C" w:rsidRPr="001A1A10">
        <w:rPr>
          <w:rFonts w:eastAsia="Times New Roman" w:cstheme="minorHAnsi"/>
        </w:rPr>
        <w:t xml:space="preserve"> od cen detalicznych dla klientów indywidualnych udzielony Zamawiającemu przez Wykonawcę na asortyment nie ujęty w wykazie </w:t>
      </w:r>
      <w:r w:rsidRPr="001A1A10">
        <w:rPr>
          <w:rFonts w:cstheme="minorHAnsi"/>
        </w:rPr>
        <w:t>obliczon</w:t>
      </w:r>
      <w:r w:rsidR="002B609C" w:rsidRPr="001A1A10">
        <w:rPr>
          <w:rFonts w:cstheme="minorHAnsi"/>
        </w:rPr>
        <w:t>y</w:t>
      </w:r>
      <w:r w:rsidRPr="001A1A10">
        <w:rPr>
          <w:rFonts w:cstheme="minorHAnsi"/>
        </w:rPr>
        <w:t xml:space="preserve"> zostanie wg wzoru: </w:t>
      </w:r>
    </w:p>
    <w:p w14:paraId="52844B34" w14:textId="77777777" w:rsidR="002B609C" w:rsidRPr="001A1A10" w:rsidRDefault="002B609C" w:rsidP="00AB6008">
      <w:pPr>
        <w:ind w:firstLine="708"/>
        <w:jc w:val="both"/>
        <w:rPr>
          <w:rFonts w:cstheme="minorHAnsi"/>
        </w:rPr>
      </w:pPr>
      <w:r w:rsidRPr="001A1A10">
        <w:rPr>
          <w:rFonts w:cstheme="minorHAnsi"/>
        </w:rPr>
        <w:t>R=(rabat oceniany / rabat najwyższy) x 5</w:t>
      </w:r>
    </w:p>
    <w:p w14:paraId="3845EF58" w14:textId="77777777" w:rsidR="002B609C" w:rsidRPr="001A1A10" w:rsidRDefault="002B609C" w:rsidP="00AB6008">
      <w:pPr>
        <w:ind w:firstLine="708"/>
        <w:jc w:val="both"/>
        <w:rPr>
          <w:rFonts w:cstheme="minorHAnsi"/>
        </w:rPr>
      </w:pPr>
      <w:r w:rsidRPr="001A1A10">
        <w:rPr>
          <w:rFonts w:cstheme="minorHAnsi"/>
        </w:rPr>
        <w:t>Wysokość rabatu winna zawierać się pomiędzy 0 a 99%</w:t>
      </w:r>
    </w:p>
    <w:p w14:paraId="6DFBDA8F" w14:textId="77777777" w:rsidR="003D17CF" w:rsidRPr="001A1A10" w:rsidRDefault="003D17CF" w:rsidP="003D17CF">
      <w:pPr>
        <w:tabs>
          <w:tab w:val="left" w:pos="-2835"/>
        </w:tabs>
        <w:autoSpaceDE w:val="0"/>
        <w:jc w:val="both"/>
        <w:rPr>
          <w:rFonts w:cstheme="minorHAnsi"/>
        </w:rPr>
      </w:pPr>
      <w:r w:rsidRPr="001A1A10">
        <w:rPr>
          <w:rFonts w:cstheme="minorHAnsi"/>
          <w:b/>
          <w:bCs/>
        </w:rPr>
        <w:t xml:space="preserve">Kryterium – </w:t>
      </w:r>
      <w:r w:rsidRPr="001A1A10">
        <w:rPr>
          <w:rFonts w:eastAsia="Times New Roman" w:cstheme="minorHAnsi"/>
          <w:b/>
          <w:bCs/>
        </w:rPr>
        <w:t>Okres Gwarancji</w:t>
      </w:r>
      <w:r w:rsidRPr="001A1A10">
        <w:rPr>
          <w:rFonts w:eastAsia="Times New Roman" w:cstheme="minorHAnsi"/>
        </w:rPr>
        <w:t xml:space="preserve"> </w:t>
      </w:r>
      <w:r w:rsidRPr="001A1A10">
        <w:rPr>
          <w:rFonts w:cstheme="minorHAnsi"/>
        </w:rPr>
        <w:t xml:space="preserve">obliczony zostanie wg wzoru: </w:t>
      </w:r>
    </w:p>
    <w:p w14:paraId="71FC86C0" w14:textId="77777777" w:rsidR="003D17CF" w:rsidRPr="001A1A10" w:rsidRDefault="003D17CF" w:rsidP="003D17CF">
      <w:pPr>
        <w:ind w:firstLine="708"/>
        <w:jc w:val="both"/>
        <w:rPr>
          <w:rFonts w:cstheme="minorHAnsi"/>
        </w:rPr>
      </w:pPr>
      <w:proofErr w:type="spellStart"/>
      <w:r w:rsidRPr="001A1A10">
        <w:rPr>
          <w:rFonts w:cstheme="minorHAnsi"/>
        </w:rPr>
        <w:t>Og</w:t>
      </w:r>
      <w:proofErr w:type="spellEnd"/>
      <w:r w:rsidRPr="001A1A10">
        <w:rPr>
          <w:rFonts w:cstheme="minorHAnsi"/>
        </w:rPr>
        <w:t>=(okres oceniany / okres najdłuższy) x 5</w:t>
      </w:r>
    </w:p>
    <w:p w14:paraId="7FCA55AD" w14:textId="77777777" w:rsidR="00706CBC" w:rsidRPr="00F96C7A" w:rsidRDefault="00706CBC" w:rsidP="00706CBC">
      <w:pPr>
        <w:autoSpaceDE w:val="0"/>
        <w:ind w:left="709"/>
        <w:jc w:val="both"/>
        <w:rPr>
          <w:rFonts w:cs="Calibri"/>
          <w:b/>
        </w:rPr>
      </w:pPr>
      <w:r w:rsidRPr="00F96C7A">
        <w:rPr>
          <w:rFonts w:cs="Calibri"/>
          <w:b/>
        </w:rPr>
        <w:t>Okres gwarancji na asortyment winien wynosić minimum 12 miesięcy, maksimum 36 miesięcy, licząc od daty dostawy. Oferta Wykonawcy, który proponuje okres krótszy niż 12 miesiące zostanie odrzucona. W przypadku, gdy okres gwarancji będzie dłuższy niż 36 miesięcy, Zamawiający przyjmie do oceny ofert, termin maksymalny wynoszący 36 miesięcy.</w:t>
      </w:r>
    </w:p>
    <w:p w14:paraId="1045DDA3" w14:textId="77777777" w:rsidR="00706CBC" w:rsidRPr="009A1860" w:rsidRDefault="00706CBC" w:rsidP="00706CBC">
      <w:pPr>
        <w:ind w:left="709"/>
        <w:jc w:val="both"/>
        <w:rPr>
          <w:rFonts w:cs="Calibri"/>
          <w:b/>
          <w:i/>
        </w:rPr>
      </w:pPr>
      <w:r w:rsidRPr="00F96C7A">
        <w:rPr>
          <w:rFonts w:cs="Calibri"/>
          <w:b/>
          <w:i/>
        </w:rPr>
        <w:t>W przypadku gdy Wykonawca nie wpisze w odpowiednim miejscu okresu gwarancji  Zamawiający przyjmie okres gwarancji o równowartości  0 pkt, tj. okres miesięcy 12 miesięcy.</w:t>
      </w:r>
    </w:p>
    <w:p w14:paraId="63547F91" w14:textId="77777777" w:rsidR="003D17CF" w:rsidRPr="001A1A10" w:rsidRDefault="003D17CF" w:rsidP="00AB6008">
      <w:pPr>
        <w:ind w:firstLine="708"/>
        <w:jc w:val="both"/>
        <w:rPr>
          <w:rFonts w:cstheme="minorHAnsi"/>
        </w:rPr>
      </w:pPr>
    </w:p>
    <w:p w14:paraId="3BAED736" w14:textId="77777777" w:rsidR="004E6DEA" w:rsidRPr="001A1A10" w:rsidRDefault="004E6DEA" w:rsidP="006037C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1A10">
        <w:rPr>
          <w:rFonts w:asciiTheme="minorHAnsi" w:hAnsiTheme="minorHAnsi" w:cstheme="minorHAnsi"/>
          <w:sz w:val="22"/>
          <w:szCs w:val="22"/>
        </w:rPr>
        <w:t xml:space="preserve">Najkorzystniejsza oferta będzie posiadała najwyższą wartość sumy punktów P = C + </w:t>
      </w:r>
      <w:proofErr w:type="spellStart"/>
      <w:r w:rsidRPr="001A1A10">
        <w:rPr>
          <w:rFonts w:asciiTheme="minorHAnsi" w:hAnsiTheme="minorHAnsi" w:cstheme="minorHAnsi"/>
          <w:sz w:val="22"/>
          <w:szCs w:val="22"/>
        </w:rPr>
        <w:t>Td</w:t>
      </w:r>
      <w:proofErr w:type="spellEnd"/>
      <w:r w:rsidR="002B609C" w:rsidRPr="001A1A10">
        <w:rPr>
          <w:rFonts w:asciiTheme="minorHAnsi" w:hAnsiTheme="minorHAnsi" w:cstheme="minorHAnsi"/>
          <w:sz w:val="22"/>
          <w:szCs w:val="22"/>
        </w:rPr>
        <w:t xml:space="preserve"> + R</w:t>
      </w:r>
      <w:r w:rsidR="003D17CF" w:rsidRPr="001A1A10">
        <w:rPr>
          <w:rFonts w:asciiTheme="minorHAnsi" w:hAnsiTheme="minorHAnsi" w:cstheme="minorHAnsi"/>
          <w:sz w:val="22"/>
          <w:szCs w:val="22"/>
        </w:rPr>
        <w:t xml:space="preserve">  + </w:t>
      </w:r>
      <w:proofErr w:type="spellStart"/>
      <w:r w:rsidR="003D17CF" w:rsidRPr="001A1A10">
        <w:rPr>
          <w:rFonts w:asciiTheme="minorHAnsi" w:hAnsiTheme="minorHAnsi" w:cstheme="minorHAnsi"/>
          <w:sz w:val="22"/>
          <w:szCs w:val="22"/>
        </w:rPr>
        <w:t>Og</w:t>
      </w:r>
      <w:proofErr w:type="spellEnd"/>
      <w:r w:rsidRPr="001A1A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82FDEC" w14:textId="77777777" w:rsidR="008124CB" w:rsidRPr="001A1A10" w:rsidRDefault="008124CB" w:rsidP="008124CB">
      <w:pPr>
        <w:ind w:left="360"/>
        <w:rPr>
          <w:rFonts w:cstheme="minorHAnsi"/>
        </w:rPr>
      </w:pPr>
    </w:p>
    <w:p w14:paraId="65540F43" w14:textId="77777777" w:rsidR="008124CB" w:rsidRPr="001A1A10" w:rsidRDefault="008124CB" w:rsidP="008124CB">
      <w:pPr>
        <w:ind w:left="360"/>
        <w:rPr>
          <w:rFonts w:cstheme="minorHAnsi"/>
        </w:rPr>
      </w:pPr>
      <w:r w:rsidRPr="001A1A10">
        <w:rPr>
          <w:rFonts w:cstheme="minorHAnsi"/>
        </w:rPr>
        <w:t>W załączniku:</w:t>
      </w:r>
    </w:p>
    <w:p w14:paraId="64DA76F2" w14:textId="77777777" w:rsidR="008124CB" w:rsidRPr="001A1A10" w:rsidRDefault="008124CB" w:rsidP="008124CB">
      <w:pPr>
        <w:ind w:left="360"/>
        <w:rPr>
          <w:rFonts w:cstheme="minorHAnsi"/>
        </w:rPr>
      </w:pPr>
      <w:r w:rsidRPr="001A1A10">
        <w:rPr>
          <w:rFonts w:cstheme="minorHAnsi"/>
        </w:rPr>
        <w:t>1. wzór umowy</w:t>
      </w:r>
    </w:p>
    <w:p w14:paraId="2C121A8D" w14:textId="77777777" w:rsidR="008124CB" w:rsidRPr="001A1A10" w:rsidRDefault="008124CB" w:rsidP="008124CB">
      <w:pPr>
        <w:ind w:left="360"/>
        <w:rPr>
          <w:rFonts w:cstheme="minorHAnsi"/>
        </w:rPr>
      </w:pPr>
      <w:r w:rsidRPr="001A1A10">
        <w:rPr>
          <w:rFonts w:cstheme="minorHAnsi"/>
        </w:rPr>
        <w:t>2. wykaz asortymentu</w:t>
      </w:r>
    </w:p>
    <w:p w14:paraId="4D9157A2" w14:textId="77777777" w:rsidR="008124CB" w:rsidRPr="001A1A10" w:rsidRDefault="008124CB" w:rsidP="008124CB">
      <w:pPr>
        <w:ind w:left="360"/>
        <w:rPr>
          <w:rFonts w:cstheme="minorHAnsi"/>
        </w:rPr>
      </w:pPr>
    </w:p>
    <w:p w14:paraId="5BDBB578" w14:textId="77777777" w:rsidR="008124CB" w:rsidRPr="001A1A10" w:rsidRDefault="008124CB" w:rsidP="008124CB">
      <w:pPr>
        <w:ind w:left="360"/>
        <w:rPr>
          <w:rFonts w:eastAsia="Times New Roman" w:cstheme="minorHAnsi"/>
          <w:shd w:val="clear" w:color="auto" w:fill="F5F5F5"/>
        </w:rPr>
      </w:pPr>
      <w:r w:rsidRPr="001A1A10">
        <w:rPr>
          <w:rFonts w:eastAsia="Times New Roman" w:cstheme="minorHAnsi"/>
          <w:shd w:val="clear" w:color="auto" w:fill="F5F5F5"/>
        </w:rPr>
        <w:t>Osob</w:t>
      </w:r>
      <w:r w:rsidRPr="001A1A10">
        <w:rPr>
          <w:rFonts w:cstheme="minorHAnsi"/>
          <w:shd w:val="clear" w:color="auto" w:fill="F5F5F5"/>
        </w:rPr>
        <w:t>a</w:t>
      </w:r>
      <w:r w:rsidRPr="001A1A10">
        <w:rPr>
          <w:rFonts w:eastAsia="Times New Roman" w:cstheme="minorHAnsi"/>
          <w:shd w:val="clear" w:color="auto" w:fill="F5F5F5"/>
        </w:rPr>
        <w:t xml:space="preserve"> odpowiedzialna za realizację zamówienia:</w:t>
      </w:r>
    </w:p>
    <w:p w14:paraId="16CDB1B6" w14:textId="781B4A45" w:rsidR="008124CB" w:rsidRPr="001A1A10" w:rsidRDefault="008124CB" w:rsidP="008124CB">
      <w:pPr>
        <w:ind w:left="360"/>
        <w:rPr>
          <w:rFonts w:eastAsia="Times New Roman" w:cstheme="minorHAnsi"/>
          <w:shd w:val="clear" w:color="auto" w:fill="F5F5F5"/>
        </w:rPr>
      </w:pPr>
      <w:r w:rsidRPr="001A1A10">
        <w:rPr>
          <w:rFonts w:eastAsia="Times New Roman" w:cstheme="minorHAnsi"/>
          <w:shd w:val="clear" w:color="auto" w:fill="F5F5F5"/>
        </w:rPr>
        <w:t xml:space="preserve">Paweł Szostak Tel.: </w:t>
      </w:r>
      <w:r w:rsidR="009D11A4">
        <w:rPr>
          <w:rFonts w:eastAsia="Times New Roman" w:cstheme="minorHAnsi"/>
          <w:shd w:val="clear" w:color="auto" w:fill="F5F5F5"/>
        </w:rPr>
        <w:t>47-811</w:t>
      </w:r>
      <w:r w:rsidRPr="001A1A10">
        <w:rPr>
          <w:rFonts w:eastAsia="Times New Roman" w:cstheme="minorHAnsi"/>
          <w:shd w:val="clear" w:color="auto" w:fill="F5F5F5"/>
        </w:rPr>
        <w:t>-42-79</w:t>
      </w:r>
    </w:p>
    <w:p w14:paraId="6C2742EB" w14:textId="77777777" w:rsidR="008124CB" w:rsidRPr="001A1A10" w:rsidRDefault="008124CB" w:rsidP="008124CB">
      <w:pPr>
        <w:ind w:left="360"/>
        <w:rPr>
          <w:rFonts w:cstheme="minorHAnsi"/>
        </w:rPr>
      </w:pPr>
      <w:r w:rsidRPr="001A1A10">
        <w:rPr>
          <w:rFonts w:cstheme="minorHAnsi"/>
        </w:rPr>
        <w:t>e-mail: pawel.szostak@lu.policja.gov.pl</w:t>
      </w:r>
    </w:p>
    <w:p w14:paraId="393F2D3A" w14:textId="77777777" w:rsidR="00706CBC" w:rsidRPr="00EC28D7" w:rsidRDefault="00706CBC" w:rsidP="00706CBC">
      <w:pPr>
        <w:rPr>
          <w:rStyle w:val="Pogrubienie"/>
          <w:rFonts w:cs="Calibri"/>
          <w:color w:val="000000"/>
          <w:sz w:val="16"/>
          <w:szCs w:val="16"/>
          <w:shd w:val="clear" w:color="auto" w:fill="FFFFFF"/>
        </w:rPr>
      </w:pPr>
      <w:proofErr w:type="spellStart"/>
      <w:r w:rsidRPr="00EC28D7">
        <w:rPr>
          <w:rFonts w:cs="Calibri"/>
          <w:sz w:val="16"/>
          <w:szCs w:val="16"/>
          <w:lang w:val="en-US"/>
        </w:rPr>
        <w:t>Informacja</w:t>
      </w:r>
      <w:proofErr w:type="spellEnd"/>
      <w:r w:rsidRPr="00EC28D7">
        <w:rPr>
          <w:rFonts w:cs="Calibri"/>
          <w:sz w:val="16"/>
          <w:szCs w:val="16"/>
          <w:lang w:val="en-US"/>
        </w:rPr>
        <w:t xml:space="preserve"> w </w:t>
      </w:r>
      <w:r w:rsidRPr="00EC28D7">
        <w:rPr>
          <w:rStyle w:val="Uwydatnienie"/>
          <w:rFonts w:cs="Calibri"/>
          <w:color w:val="000000"/>
          <w:sz w:val="16"/>
          <w:szCs w:val="16"/>
          <w:shd w:val="clear" w:color="auto" w:fill="FFFFFF"/>
        </w:rPr>
        <w:t>sprawie ochrony osób fizycznych w związku z przetwarzaniem danych osobowych i w sprawie swobodnego przepływu takich danych oraz uchylenia dyrektywy 95/46/WE</w:t>
      </w:r>
      <w:r w:rsidRPr="00EC28D7">
        <w:rPr>
          <w:rStyle w:val="Pogrubienie"/>
          <w:rFonts w:cs="Calibri"/>
          <w:color w:val="000000"/>
          <w:sz w:val="16"/>
          <w:szCs w:val="16"/>
          <w:shd w:val="clear" w:color="auto" w:fill="FFFFFF"/>
        </w:rPr>
        <w:t> </w:t>
      </w:r>
      <w:r w:rsidRPr="00EC28D7">
        <w:rPr>
          <w:rStyle w:val="Pogrubienie"/>
          <w:rFonts w:cs="Calibri"/>
          <w:b w:val="0"/>
          <w:bCs w:val="0"/>
          <w:color w:val="000000"/>
          <w:sz w:val="16"/>
          <w:szCs w:val="16"/>
          <w:shd w:val="clear" w:color="auto" w:fill="FFFFFF"/>
        </w:rPr>
        <w:t>(RODO) znajduje się na stronie internetowej Zamawiającego http://www.lubelska.policja.gov.pl/lub/rodo/79957,Ochrona-danych-osobowych.html</w:t>
      </w:r>
    </w:p>
    <w:p w14:paraId="47B6EDA6" w14:textId="77777777" w:rsidR="006037C5" w:rsidRPr="006037C5" w:rsidRDefault="006037C5">
      <w:pPr>
        <w:rPr>
          <w:lang w:val="en-US"/>
        </w:rPr>
      </w:pPr>
    </w:p>
    <w:sectPr w:rsidR="006037C5" w:rsidRPr="006037C5" w:rsidSect="004C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93C2D5D"/>
    <w:multiLevelType w:val="hybridMultilevel"/>
    <w:tmpl w:val="E73C9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610E"/>
    <w:multiLevelType w:val="hybridMultilevel"/>
    <w:tmpl w:val="B2E823B0"/>
    <w:lvl w:ilvl="0" w:tplc="6DA49EF4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C37373"/>
    <w:multiLevelType w:val="hybridMultilevel"/>
    <w:tmpl w:val="84D8E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01524"/>
    <w:multiLevelType w:val="hybridMultilevel"/>
    <w:tmpl w:val="68B42EEC"/>
    <w:lvl w:ilvl="0" w:tplc="4064D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C4556"/>
    <w:multiLevelType w:val="hybridMultilevel"/>
    <w:tmpl w:val="4DA66598"/>
    <w:lvl w:ilvl="0" w:tplc="00000002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C1"/>
    <w:rsid w:val="000D339A"/>
    <w:rsid w:val="001104E3"/>
    <w:rsid w:val="001A1A10"/>
    <w:rsid w:val="00243F33"/>
    <w:rsid w:val="0025588E"/>
    <w:rsid w:val="002B609C"/>
    <w:rsid w:val="002D4B85"/>
    <w:rsid w:val="003A50D2"/>
    <w:rsid w:val="003D17CF"/>
    <w:rsid w:val="00424BF3"/>
    <w:rsid w:val="004C7387"/>
    <w:rsid w:val="004E6DEA"/>
    <w:rsid w:val="005B225D"/>
    <w:rsid w:val="006037C5"/>
    <w:rsid w:val="00606821"/>
    <w:rsid w:val="00706CBC"/>
    <w:rsid w:val="008124CB"/>
    <w:rsid w:val="009D11A4"/>
    <w:rsid w:val="009E51DA"/>
    <w:rsid w:val="00AB6008"/>
    <w:rsid w:val="00C074A8"/>
    <w:rsid w:val="00D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499A"/>
  <w15:docId w15:val="{A944F1CF-FF5B-4BE2-B6B8-D8D97FE2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33C1"/>
    <w:pPr>
      <w:suppressAutoHyphens/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33C1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5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706CBC"/>
    <w:rPr>
      <w:b/>
      <w:bCs/>
    </w:rPr>
  </w:style>
  <w:style w:type="character" w:styleId="Uwydatnienie">
    <w:name w:val="Emphasis"/>
    <w:uiPriority w:val="20"/>
    <w:qFormat/>
    <w:rsid w:val="00706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PawelSzostak</dc:creator>
  <cp:keywords/>
  <dc:description/>
  <cp:lastModifiedBy>PawełSzostak</cp:lastModifiedBy>
  <cp:revision>2</cp:revision>
  <dcterms:created xsi:type="dcterms:W3CDTF">2021-06-18T09:51:00Z</dcterms:created>
  <dcterms:modified xsi:type="dcterms:W3CDTF">2021-06-18T09:51:00Z</dcterms:modified>
</cp:coreProperties>
</file>