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339F4DF8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067FF7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>.2021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/CEiDG</w:t>
      </w:r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58C238D0" w:rsidR="005C6D92" w:rsidRDefault="005C6D92" w:rsidP="005C6D9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067FF7" w:rsidRPr="00067FF7">
        <w:rPr>
          <w:rFonts w:cs="Arial"/>
          <w:b/>
        </w:rPr>
        <w:t xml:space="preserve">Modernizacja Szkoły Podstawowej w Debrznie - Przebudowa części parteru budynku </w:t>
      </w:r>
      <w:r w:rsidR="009A64ED" w:rsidRPr="009A64ED">
        <w:rPr>
          <w:rFonts w:cs="Arial"/>
          <w:b/>
        </w:rPr>
        <w:t xml:space="preserve">Szkoły Podstawowej </w:t>
      </w:r>
      <w:r w:rsidR="00067FF7" w:rsidRPr="00067FF7">
        <w:rPr>
          <w:rFonts w:cs="Arial"/>
          <w:b/>
        </w:rPr>
        <w:t>w Debrznie (adaptacja sal lekcyjnych) na bibliotekę przy ul. Królewskiej 8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8D3D3" w14:textId="77777777" w:rsidR="00A649CC" w:rsidRDefault="00A649CC">
      <w:r>
        <w:separator/>
      </w:r>
    </w:p>
  </w:endnote>
  <w:endnote w:type="continuationSeparator" w:id="0">
    <w:p w14:paraId="609E7F4B" w14:textId="77777777" w:rsidR="00A649CC" w:rsidRDefault="00A64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4F6D8" w14:textId="77777777" w:rsidR="00A649CC" w:rsidRDefault="00A649CC">
      <w:r>
        <w:separator/>
      </w:r>
    </w:p>
  </w:footnote>
  <w:footnote w:type="continuationSeparator" w:id="0">
    <w:p w14:paraId="397E1D1E" w14:textId="77777777" w:rsidR="00A649CC" w:rsidRDefault="00A64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67FF7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A64ED"/>
    <w:rsid w:val="009D71C1"/>
    <w:rsid w:val="009F2CF0"/>
    <w:rsid w:val="00A023CF"/>
    <w:rsid w:val="00A04690"/>
    <w:rsid w:val="00A34688"/>
    <w:rsid w:val="00A40DD3"/>
    <w:rsid w:val="00A649CC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BE4AAB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5</cp:revision>
  <cp:lastPrinted>2021-02-09T06:58:00Z</cp:lastPrinted>
  <dcterms:created xsi:type="dcterms:W3CDTF">2021-05-02T20:06:00Z</dcterms:created>
  <dcterms:modified xsi:type="dcterms:W3CDTF">2021-06-28T10:15:00Z</dcterms:modified>
</cp:coreProperties>
</file>