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D4" w:rsidRDefault="00317BD4" w:rsidP="00107F77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07F77" w:rsidRDefault="00107F77" w:rsidP="00107F77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2DD7" w:rsidRPr="00FC6A37" w:rsidRDefault="00962DD7" w:rsidP="00107F77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C6A37">
        <w:rPr>
          <w:rFonts w:ascii="Times New Roman,Bold" w:hAnsi="Times New Roman,Bold" w:cs="Times New Roman,Bold"/>
          <w:b/>
          <w:bCs/>
          <w:sz w:val="24"/>
          <w:szCs w:val="24"/>
        </w:rPr>
        <w:t>SZCZEGÓŁOWY OPIS PRZEDMIOTU ZAMÓWIENIA</w:t>
      </w:r>
    </w:p>
    <w:p w:rsidR="00962DD7" w:rsidRPr="00FC6A37" w:rsidRDefault="00962DD7" w:rsidP="00107F77">
      <w:pPr>
        <w:autoSpaceDE w:val="0"/>
        <w:autoSpaceDN w:val="0"/>
        <w:adjustRightInd w:val="0"/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39BE" w:rsidRPr="004B44DE" w:rsidRDefault="00962DD7" w:rsidP="003139BE">
      <w:pPr>
        <w:pStyle w:val="Tekstpodstawowywcity3"/>
        <w:spacing w:line="240" w:lineRule="auto"/>
        <w:ind w:firstLine="0"/>
        <w:rPr>
          <w:b/>
        </w:rPr>
      </w:pPr>
      <w:r w:rsidRPr="003139BE">
        <w:t>Przedmiotem zamówienia jest wykonanie:</w:t>
      </w:r>
      <w:r w:rsidR="000E697B" w:rsidRPr="003139BE">
        <w:t xml:space="preserve"> </w:t>
      </w:r>
      <w:r w:rsidRPr="003139BE">
        <w:rPr>
          <w:b/>
          <w:bCs/>
        </w:rPr>
        <w:t xml:space="preserve">dokumentacji </w:t>
      </w:r>
      <w:r w:rsidR="00B443C2">
        <w:rPr>
          <w:b/>
          <w:bCs/>
        </w:rPr>
        <w:t>p</w:t>
      </w:r>
      <w:r w:rsidR="00544B42">
        <w:rPr>
          <w:b/>
          <w:bCs/>
        </w:rPr>
        <w:t>rojektowej z częścią kosztową i </w:t>
      </w:r>
      <w:r w:rsidR="000E697B" w:rsidRPr="003139BE">
        <w:rPr>
          <w:b/>
          <w:bCs/>
        </w:rPr>
        <w:t xml:space="preserve">wykonanie na jej podstawie robót budowlanych („zaprojektuj i wybuduj”) </w:t>
      </w:r>
      <w:r w:rsidR="00164EA0" w:rsidRPr="003139BE">
        <w:rPr>
          <w:b/>
          <w:bCs/>
        </w:rPr>
        <w:t>dla</w:t>
      </w:r>
      <w:r w:rsidR="002E24C1" w:rsidRPr="003139BE">
        <w:rPr>
          <w:b/>
          <w:bCs/>
        </w:rPr>
        <w:t> </w:t>
      </w:r>
      <w:r w:rsidR="00164EA0" w:rsidRPr="003139BE">
        <w:rPr>
          <w:b/>
          <w:bCs/>
        </w:rPr>
        <w:t>zadania</w:t>
      </w:r>
      <w:r w:rsidR="0033376D" w:rsidRPr="003139BE">
        <w:rPr>
          <w:b/>
          <w:bCs/>
        </w:rPr>
        <w:t xml:space="preserve"> </w:t>
      </w:r>
      <w:r w:rsidR="00263DB5" w:rsidRPr="003139BE">
        <w:rPr>
          <w:b/>
          <w:bCs/>
        </w:rPr>
        <w:t xml:space="preserve">inwestycyjnego pn. </w:t>
      </w:r>
      <w:r w:rsidR="003139BE" w:rsidRPr="003139BE">
        <w:rPr>
          <w:b/>
          <w:bCs/>
        </w:rPr>
        <w:t>„</w:t>
      </w:r>
      <w:r w:rsidR="003139BE" w:rsidRPr="003139BE">
        <w:rPr>
          <w:b/>
        </w:rPr>
        <w:t xml:space="preserve">Montaż i wykonanie instalacji klimatyzacji w pomieszczeniu nr 101 </w:t>
      </w:r>
      <w:r w:rsidR="003139BE" w:rsidRPr="003139BE">
        <w:rPr>
          <w:b/>
        </w:rPr>
        <w:br/>
        <w:t>(sala tradycji) w budynku nr 6 dla potrzeb Inspek</w:t>
      </w:r>
      <w:r w:rsidR="00544B42">
        <w:rPr>
          <w:b/>
        </w:rPr>
        <w:t>toratu Wsparcia Sił Zbrojnych w </w:t>
      </w:r>
      <w:bookmarkStart w:id="0" w:name="_GoBack"/>
      <w:bookmarkEnd w:id="0"/>
      <w:r w:rsidR="003139BE" w:rsidRPr="003139BE">
        <w:rPr>
          <w:b/>
        </w:rPr>
        <w:t>Bydgoszczy na terenie kompleksu wojskowego nr 1168 w Bydgoszczy” – zadanie 11845”</w:t>
      </w:r>
    </w:p>
    <w:p w:rsidR="004F3FD3" w:rsidRPr="003139BE" w:rsidRDefault="004F3FD3" w:rsidP="003139BE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BE" w:rsidRPr="003139BE" w:rsidRDefault="003139BE" w:rsidP="009541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BE">
        <w:rPr>
          <w:rFonts w:ascii="Times New Roman" w:hAnsi="Times New Roman" w:cs="Times New Roman"/>
          <w:b/>
          <w:sz w:val="24"/>
          <w:szCs w:val="24"/>
        </w:rPr>
        <w:t>Zakres rzeczowy zamierzenia obejmuje zaprojektowanie</w:t>
      </w:r>
      <w:r>
        <w:rPr>
          <w:rFonts w:ascii="Times New Roman" w:hAnsi="Times New Roman" w:cs="Times New Roman"/>
          <w:b/>
          <w:sz w:val="24"/>
          <w:szCs w:val="24"/>
        </w:rPr>
        <w:t xml:space="preserve"> i wykonanie</w:t>
      </w:r>
      <w:r w:rsidRPr="003139BE">
        <w:rPr>
          <w:rFonts w:ascii="Times New Roman" w:hAnsi="Times New Roman" w:cs="Times New Roman"/>
          <w:b/>
          <w:sz w:val="24"/>
          <w:szCs w:val="24"/>
        </w:rPr>
        <w:t xml:space="preserve"> m.in.:</w:t>
      </w:r>
    </w:p>
    <w:p w:rsidR="003139BE" w:rsidRPr="003F4AC3" w:rsidRDefault="003139BE" w:rsidP="0031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BE" w:rsidRPr="00DB4259" w:rsidRDefault="003139BE" w:rsidP="009541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4259">
        <w:rPr>
          <w:rFonts w:ascii="Times New Roman" w:hAnsi="Times New Roman" w:cs="Times New Roman"/>
          <w:sz w:val="24"/>
          <w:szCs w:val="24"/>
        </w:rPr>
        <w:t>Branża budowlana:</w:t>
      </w:r>
    </w:p>
    <w:p w:rsidR="00DD326E" w:rsidRDefault="00DD326E" w:rsidP="009541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konstrukcji wsporczej pod jednostki wewnętrzne do ściany nośnej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przedścianki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płyt </w:t>
      </w:r>
      <w:r w:rsidR="00302CA8">
        <w:rPr>
          <w:rFonts w:ascii="Times New Roman" w:hAnsi="Times New Roman" w:cs="Times New Roman"/>
          <w:sz w:val="24"/>
          <w:szCs w:val="24"/>
        </w:rPr>
        <w:t>G-K</w:t>
      </w:r>
    </w:p>
    <w:p w:rsidR="003139BE" w:rsidRPr="00DB4259" w:rsidRDefault="003139BE" w:rsidP="009541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259">
        <w:rPr>
          <w:rFonts w:ascii="Times New Roman" w:hAnsi="Times New Roman" w:cs="Times New Roman"/>
          <w:sz w:val="24"/>
          <w:szCs w:val="24"/>
        </w:rPr>
        <w:t>montażu konstrukcji wsporczej pod zewnętrzne urządzenie;</w:t>
      </w:r>
    </w:p>
    <w:p w:rsidR="003139BE" w:rsidRPr="00DB4259" w:rsidRDefault="003139BE" w:rsidP="009541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259">
        <w:rPr>
          <w:rFonts w:ascii="Times New Roman" w:hAnsi="Times New Roman" w:cs="Times New Roman"/>
          <w:sz w:val="24"/>
          <w:szCs w:val="24"/>
        </w:rPr>
        <w:t>wykonania przekuć przez elementy konstrukcyjne obiektu;</w:t>
      </w:r>
    </w:p>
    <w:p w:rsidR="003139BE" w:rsidRPr="00DB4259" w:rsidRDefault="003139BE" w:rsidP="009541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259">
        <w:rPr>
          <w:rFonts w:ascii="Times New Roman" w:hAnsi="Times New Roman" w:cs="Times New Roman"/>
          <w:sz w:val="24"/>
          <w:szCs w:val="24"/>
        </w:rPr>
        <w:t>robót tynkarskich;</w:t>
      </w:r>
    </w:p>
    <w:p w:rsidR="003139BE" w:rsidRPr="00DB4259" w:rsidRDefault="003139BE" w:rsidP="009541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259">
        <w:rPr>
          <w:rFonts w:ascii="Times New Roman" w:hAnsi="Times New Roman" w:cs="Times New Roman"/>
          <w:sz w:val="24"/>
          <w:szCs w:val="24"/>
        </w:rPr>
        <w:t>prac malarskich;</w:t>
      </w:r>
    </w:p>
    <w:p w:rsidR="003139BE" w:rsidRPr="00DB4259" w:rsidRDefault="003139BE" w:rsidP="009541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259">
        <w:rPr>
          <w:rFonts w:ascii="Times New Roman" w:hAnsi="Times New Roman" w:cs="Times New Roman"/>
          <w:sz w:val="24"/>
          <w:szCs w:val="24"/>
        </w:rPr>
        <w:t>innych robót budowlanych mających na celu odtworzenie stanu istniejącego.</w:t>
      </w:r>
    </w:p>
    <w:p w:rsidR="003139BE" w:rsidRPr="00DB4259" w:rsidRDefault="003139BE" w:rsidP="009541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4259">
        <w:rPr>
          <w:rFonts w:ascii="Times New Roman" w:hAnsi="Times New Roman" w:cs="Times New Roman"/>
          <w:sz w:val="24"/>
          <w:szCs w:val="24"/>
        </w:rPr>
        <w:t>Branża sanitarna:</w:t>
      </w:r>
    </w:p>
    <w:p w:rsidR="003139BE" w:rsidRPr="00DB4259" w:rsidRDefault="003139BE" w:rsidP="009541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montażu </w:t>
      </w:r>
      <w:r w:rsidRPr="00DB4259">
        <w:rPr>
          <w:rFonts w:ascii="Times New Roman" w:hAnsi="Times New Roman" w:cs="Times New Roman"/>
          <w:sz w:val="24"/>
          <w:szCs w:val="24"/>
        </w:rPr>
        <w:t>klimatyzatorów w pomieszczeniu nr 101.</w:t>
      </w:r>
    </w:p>
    <w:p w:rsidR="003139BE" w:rsidRPr="00DB4259" w:rsidRDefault="003139BE" w:rsidP="009541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4259">
        <w:rPr>
          <w:rFonts w:ascii="Times New Roman" w:hAnsi="Times New Roman" w:cs="Times New Roman"/>
          <w:sz w:val="24"/>
          <w:szCs w:val="24"/>
        </w:rPr>
        <w:t>Branża elektryczna:</w:t>
      </w:r>
    </w:p>
    <w:p w:rsidR="003139BE" w:rsidRPr="00DB4259" w:rsidRDefault="003139BE" w:rsidP="009541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259">
        <w:rPr>
          <w:rFonts w:ascii="Times New Roman" w:hAnsi="Times New Roman" w:cs="Times New Roman"/>
          <w:sz w:val="24"/>
          <w:szCs w:val="24"/>
        </w:rPr>
        <w:t>wykonania zasilania instalacji klimatyzacyjnej (roboty elektryczne zewnętrzne oraz wewnętrzne);</w:t>
      </w:r>
    </w:p>
    <w:p w:rsidR="003139BE" w:rsidRPr="00DB4259" w:rsidRDefault="003139BE" w:rsidP="009541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259">
        <w:rPr>
          <w:rFonts w:ascii="Times New Roman" w:hAnsi="Times New Roman" w:cs="Times New Roman"/>
          <w:sz w:val="24"/>
          <w:szCs w:val="24"/>
        </w:rPr>
        <w:t>rozbudowy instalacji odgromowej (iglice odgromowe a także połączenie ich z istniejącą siatką zwodów).</w:t>
      </w:r>
    </w:p>
    <w:p w:rsidR="003139BE" w:rsidRPr="00DB4259" w:rsidRDefault="003139BE" w:rsidP="003139B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B4259">
        <w:rPr>
          <w:rFonts w:ascii="Times New Roman" w:hAnsi="Times New Roman" w:cs="Times New Roman"/>
          <w:sz w:val="24"/>
          <w:szCs w:val="24"/>
        </w:rPr>
        <w:t>Szczegółowy zakres prac koniecznych do wykonania będzie wynikał  z opracowanej dokumentacji projektowej oraz założeń programu inwestycji.</w:t>
      </w:r>
    </w:p>
    <w:p w:rsidR="00D664B8" w:rsidRPr="00FC6A37" w:rsidRDefault="00D664B8" w:rsidP="00107F77">
      <w:pPr>
        <w:pStyle w:val="Akapitzlist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D7" w:rsidRPr="003139BE" w:rsidRDefault="00962DD7" w:rsidP="009541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BE">
        <w:rPr>
          <w:rFonts w:ascii="Times New Roman" w:hAnsi="Times New Roman" w:cs="Times New Roman"/>
          <w:b/>
          <w:sz w:val="24"/>
          <w:szCs w:val="24"/>
        </w:rPr>
        <w:t>Przedmiot zamówienia należy wykonać w oparciu między innymi o:</w:t>
      </w:r>
    </w:p>
    <w:p w:rsidR="003139BE" w:rsidRDefault="003139BE" w:rsidP="003139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259">
        <w:rPr>
          <w:rFonts w:ascii="Times New Roman" w:hAnsi="Times New Roman" w:cs="Times New Roman"/>
          <w:sz w:val="24"/>
          <w:szCs w:val="24"/>
        </w:rPr>
        <w:t>dane i wymagania zawarte w programie inwestycji, minimalnych wojskowych wymaganiach organizacyjno-użytkowych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9BE" w:rsidRPr="00DB4259" w:rsidRDefault="003139BE" w:rsidP="003139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259">
        <w:rPr>
          <w:rFonts w:ascii="Times New Roman" w:hAnsi="Times New Roman" w:cs="Times New Roman"/>
          <w:sz w:val="24"/>
          <w:szCs w:val="24"/>
        </w:rPr>
        <w:t>dane wynik</w:t>
      </w:r>
      <w:r>
        <w:rPr>
          <w:rFonts w:ascii="Times New Roman" w:hAnsi="Times New Roman" w:cs="Times New Roman"/>
          <w:sz w:val="24"/>
          <w:szCs w:val="24"/>
        </w:rPr>
        <w:t>ające z wizji lokalnych obiektu.</w:t>
      </w:r>
    </w:p>
    <w:p w:rsidR="00A40A3D" w:rsidRPr="00FC6A37" w:rsidRDefault="00A40A3D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D7" w:rsidRPr="00FC6A37" w:rsidRDefault="00962DD7" w:rsidP="009541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A37">
        <w:rPr>
          <w:rFonts w:ascii="Times New Roman" w:hAnsi="Times New Roman" w:cs="Times New Roman"/>
          <w:b/>
          <w:sz w:val="24"/>
          <w:szCs w:val="24"/>
        </w:rPr>
        <w:t>Przedmiot zamówienia powinien spełniać wymagania zawarte m.in. w:</w:t>
      </w:r>
    </w:p>
    <w:p w:rsidR="00FA5DEE" w:rsidRPr="00FC6A37" w:rsidRDefault="00962DD7" w:rsidP="00954116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Prawie budowlanym oraz obowiązujących normach;</w:t>
      </w:r>
      <w:r w:rsidR="00FA5DEE" w:rsidRPr="00FC6A37">
        <w:rPr>
          <w:sz w:val="24"/>
          <w:szCs w:val="24"/>
        </w:rPr>
        <w:t xml:space="preserve"> </w:t>
      </w:r>
    </w:p>
    <w:p w:rsidR="00962DD7" w:rsidRPr="00FC6A37" w:rsidRDefault="00FA5DEE" w:rsidP="0095411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Normach obronnych aktualnych na dzień sporządzenia dokumentacji. W drodze uzgodnień z Użytkownikiem Wykonawca zdecyduje o możliwości lub konieczności stosowania również projektów norm lub projektów zmian norm obowiązujących, które wejdą do stosowania w momencie po planowanym terminie uzyskania pozwolenia na</w:t>
      </w:r>
      <w:r w:rsidR="002E24C1" w:rsidRPr="00FC6A37">
        <w:rPr>
          <w:rFonts w:ascii="Times New Roman" w:hAnsi="Times New Roman" w:cs="Times New Roman"/>
          <w:sz w:val="24"/>
          <w:szCs w:val="24"/>
        </w:rPr>
        <w:t> </w:t>
      </w:r>
      <w:r w:rsidRPr="00FC6A37">
        <w:rPr>
          <w:rFonts w:ascii="Times New Roman" w:hAnsi="Times New Roman" w:cs="Times New Roman"/>
          <w:sz w:val="24"/>
          <w:szCs w:val="24"/>
        </w:rPr>
        <w:t>budowę;</w:t>
      </w:r>
    </w:p>
    <w:p w:rsidR="005003F0" w:rsidRPr="00FC6A37" w:rsidRDefault="005003F0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62DD7" w:rsidRPr="00FC6A37" w:rsidRDefault="00962DD7" w:rsidP="00107F77">
      <w:pPr>
        <w:autoSpaceDE w:val="0"/>
        <w:autoSpaceDN w:val="0"/>
        <w:adjustRightInd w:val="0"/>
        <w:spacing w:after="0" w:line="288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Przedmiot zamówienia musi zawierać wszystki</w:t>
      </w:r>
      <w:r w:rsidR="0030481C" w:rsidRPr="00FC6A37">
        <w:rPr>
          <w:rFonts w:ascii="Times New Roman" w:hAnsi="Times New Roman" w:cs="Times New Roman"/>
          <w:sz w:val="24"/>
          <w:szCs w:val="24"/>
        </w:rPr>
        <w:t>e dane i wymagania niezbędne do </w:t>
      </w:r>
      <w:r w:rsidRPr="00FC6A37">
        <w:rPr>
          <w:rFonts w:ascii="Times New Roman" w:hAnsi="Times New Roman" w:cs="Times New Roman"/>
          <w:sz w:val="24"/>
          <w:szCs w:val="24"/>
        </w:rPr>
        <w:t>wykonania robót budowlanych w sposób określony w przepisach, w tym techniczno-budowlanych oraz zgodnie z zasadami wiedzy technicznej, zapewniając spełnienie wymagań podstawowych określonych w art. 5 ustawy z dnia 7 lipca 1994 r. Prawo budowlane</w:t>
      </w:r>
      <w:r w:rsidR="00653144" w:rsidRPr="00FC6A37">
        <w:rPr>
          <w:rFonts w:ascii="Times New Roman" w:hAnsi="Times New Roman" w:cs="Times New Roman"/>
          <w:sz w:val="24"/>
          <w:szCs w:val="24"/>
        </w:rPr>
        <w:t xml:space="preserve"> </w:t>
      </w:r>
      <w:r w:rsidRPr="00FC6A37">
        <w:rPr>
          <w:rFonts w:ascii="Times New Roman" w:hAnsi="Times New Roman" w:cs="Times New Roman"/>
          <w:sz w:val="24"/>
          <w:szCs w:val="24"/>
        </w:rPr>
        <w:t>(</w:t>
      </w:r>
      <w:r w:rsidR="00D664B8" w:rsidRPr="00FC6A37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FC6A37">
        <w:rPr>
          <w:rFonts w:ascii="Times New Roman" w:hAnsi="Times New Roman" w:cs="Times New Roman"/>
          <w:sz w:val="24"/>
          <w:szCs w:val="24"/>
        </w:rPr>
        <w:t>Dz.</w:t>
      </w:r>
      <w:r w:rsidR="0033376D" w:rsidRPr="00FC6A37">
        <w:rPr>
          <w:rFonts w:ascii="Times New Roman" w:hAnsi="Times New Roman" w:cs="Times New Roman"/>
          <w:sz w:val="24"/>
          <w:szCs w:val="24"/>
        </w:rPr>
        <w:t xml:space="preserve"> </w:t>
      </w:r>
      <w:r w:rsidRPr="00FC6A37">
        <w:rPr>
          <w:rFonts w:ascii="Times New Roman" w:hAnsi="Times New Roman" w:cs="Times New Roman"/>
          <w:sz w:val="24"/>
          <w:szCs w:val="24"/>
        </w:rPr>
        <w:t xml:space="preserve">U. </w:t>
      </w:r>
      <w:r w:rsidR="008F2BDE" w:rsidRPr="00FC6A37">
        <w:rPr>
          <w:rFonts w:ascii="Times New Roman" w:hAnsi="Times New Roman" w:cs="Times New Roman"/>
          <w:sz w:val="24"/>
          <w:szCs w:val="24"/>
        </w:rPr>
        <w:t>201</w:t>
      </w:r>
      <w:r w:rsidR="008909AA" w:rsidRPr="00FC6A37">
        <w:rPr>
          <w:rFonts w:ascii="Times New Roman" w:hAnsi="Times New Roman" w:cs="Times New Roman"/>
          <w:sz w:val="24"/>
          <w:szCs w:val="24"/>
        </w:rPr>
        <w:t>9</w:t>
      </w:r>
      <w:r w:rsidRPr="00FC6A37">
        <w:rPr>
          <w:rFonts w:ascii="Times New Roman" w:hAnsi="Times New Roman" w:cs="Times New Roman"/>
          <w:sz w:val="24"/>
          <w:szCs w:val="24"/>
        </w:rPr>
        <w:t xml:space="preserve"> poz. </w:t>
      </w:r>
      <w:r w:rsidR="008F2BDE" w:rsidRPr="00FC6A37">
        <w:rPr>
          <w:rFonts w:ascii="Times New Roman" w:hAnsi="Times New Roman" w:cs="Times New Roman"/>
          <w:sz w:val="24"/>
          <w:szCs w:val="24"/>
        </w:rPr>
        <w:t>1</w:t>
      </w:r>
      <w:r w:rsidR="008909AA" w:rsidRPr="00FC6A37">
        <w:rPr>
          <w:rFonts w:ascii="Times New Roman" w:hAnsi="Times New Roman" w:cs="Times New Roman"/>
          <w:sz w:val="24"/>
          <w:szCs w:val="24"/>
        </w:rPr>
        <w:t>186</w:t>
      </w:r>
      <w:r w:rsidR="00FC6A37" w:rsidRPr="00FC6A3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C6A37" w:rsidRPr="00FC6A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C6A37" w:rsidRPr="00FC6A37">
        <w:rPr>
          <w:rFonts w:ascii="Times New Roman" w:hAnsi="Times New Roman" w:cs="Times New Roman"/>
          <w:sz w:val="24"/>
          <w:szCs w:val="24"/>
        </w:rPr>
        <w:t>. aktualizacjami</w:t>
      </w:r>
      <w:r w:rsidRPr="00FC6A3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C6A37">
        <w:rPr>
          <w:rFonts w:ascii="Times New Roman" w:hAnsi="Times New Roman" w:cs="Times New Roman"/>
          <w:sz w:val="24"/>
          <w:szCs w:val="24"/>
        </w:rPr>
        <w:t xml:space="preserve">oraz pozostałych </w:t>
      </w:r>
      <w:r w:rsidRPr="00FC6A37">
        <w:rPr>
          <w:rFonts w:ascii="Times New Roman" w:hAnsi="Times New Roman" w:cs="Times New Roman"/>
          <w:sz w:val="24"/>
          <w:szCs w:val="24"/>
        </w:rPr>
        <w:lastRenderedPageBreak/>
        <w:t>wymagań wynikających z potrzeb użytkownika, mając przy tym na uwadze cel opracowania, którym jest przeprowadzenie procedury przetargowej</w:t>
      </w:r>
      <w:r w:rsidR="0030481C" w:rsidRPr="00FC6A37">
        <w:rPr>
          <w:rFonts w:ascii="Times New Roman" w:hAnsi="Times New Roman" w:cs="Times New Roman"/>
          <w:sz w:val="24"/>
          <w:szCs w:val="24"/>
        </w:rPr>
        <w:t xml:space="preserve"> na roboty budowlane (zgodnie z</w:t>
      </w:r>
      <w:r w:rsidR="00EE0B78" w:rsidRPr="00FC6A37">
        <w:rPr>
          <w:rFonts w:ascii="Times New Roman" w:hAnsi="Times New Roman" w:cs="Times New Roman"/>
          <w:sz w:val="24"/>
          <w:szCs w:val="24"/>
        </w:rPr>
        <w:t> </w:t>
      </w:r>
      <w:r w:rsidRPr="00FC6A37">
        <w:rPr>
          <w:rFonts w:ascii="Times New Roman" w:hAnsi="Times New Roman" w:cs="Times New Roman"/>
          <w:sz w:val="24"/>
          <w:szCs w:val="24"/>
        </w:rPr>
        <w:t>Prawem zamówień publi</w:t>
      </w:r>
      <w:r w:rsidR="00FC6A37" w:rsidRPr="00FC6A37">
        <w:rPr>
          <w:rFonts w:ascii="Times New Roman" w:hAnsi="Times New Roman" w:cs="Times New Roman"/>
          <w:sz w:val="24"/>
          <w:szCs w:val="24"/>
        </w:rPr>
        <w:t>cznych)</w:t>
      </w:r>
      <w:r w:rsidR="00494245" w:rsidRPr="00FC6A37">
        <w:rPr>
          <w:rFonts w:ascii="Times New Roman" w:hAnsi="Times New Roman" w:cs="Times New Roman"/>
          <w:sz w:val="24"/>
          <w:szCs w:val="24"/>
        </w:rPr>
        <w:t xml:space="preserve"> a następnie ich odbiór </w:t>
      </w:r>
      <w:r w:rsidRPr="00FC6A37">
        <w:rPr>
          <w:rFonts w:ascii="Times New Roman" w:hAnsi="Times New Roman" w:cs="Times New Roman"/>
          <w:sz w:val="24"/>
          <w:szCs w:val="24"/>
        </w:rPr>
        <w:t>i oddanie do</w:t>
      </w:r>
      <w:r w:rsidR="00C50FB7">
        <w:rPr>
          <w:rFonts w:ascii="Times New Roman" w:hAnsi="Times New Roman" w:cs="Times New Roman"/>
          <w:sz w:val="24"/>
          <w:szCs w:val="24"/>
        </w:rPr>
        <w:t> </w:t>
      </w:r>
      <w:r w:rsidRPr="00FC6A37">
        <w:rPr>
          <w:rFonts w:ascii="Times New Roman" w:hAnsi="Times New Roman" w:cs="Times New Roman"/>
          <w:sz w:val="24"/>
          <w:szCs w:val="24"/>
        </w:rPr>
        <w:t>użytkowania obiektu budowlanego zgodnie z jego przeznaczeniem.</w:t>
      </w:r>
    </w:p>
    <w:p w:rsidR="0029425E" w:rsidRPr="00FC6A37" w:rsidRDefault="0029425E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D7" w:rsidRPr="00FC6A37" w:rsidRDefault="00962DD7" w:rsidP="009541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37">
        <w:rPr>
          <w:rFonts w:ascii="Times New Roman" w:hAnsi="Times New Roman" w:cs="Times New Roman"/>
          <w:b/>
          <w:bCs/>
          <w:sz w:val="24"/>
          <w:szCs w:val="24"/>
        </w:rPr>
        <w:t>W zakres zamówienia wchodzi wykonanie:</w:t>
      </w:r>
    </w:p>
    <w:p w:rsidR="007232B4" w:rsidRPr="00107F77" w:rsidRDefault="007232B4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32B4" w:rsidRDefault="007232B4" w:rsidP="00107F77">
      <w:pPr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37">
        <w:rPr>
          <w:rFonts w:ascii="Times New Roman" w:hAnsi="Times New Roman" w:cs="Times New Roman"/>
          <w:b/>
          <w:bCs/>
          <w:sz w:val="24"/>
          <w:szCs w:val="24"/>
        </w:rPr>
        <w:t>ELEMENT I</w:t>
      </w:r>
    </w:p>
    <w:p w:rsidR="00107F77" w:rsidRPr="00107F77" w:rsidRDefault="00107F77" w:rsidP="00107F77">
      <w:pPr>
        <w:autoSpaceDE w:val="0"/>
        <w:autoSpaceDN w:val="0"/>
        <w:adjustRightInd w:val="0"/>
        <w:spacing w:after="0" w:line="288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202FBD" w:rsidRPr="00202FBD" w:rsidRDefault="00202FBD" w:rsidP="009541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 budowlano-wykonawczy</w:t>
      </w:r>
      <w:r w:rsidRPr="00970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wielobranżowy</w:t>
      </w:r>
      <w:r w:rsidRPr="0097050E">
        <w:rPr>
          <w:rFonts w:ascii="Times New Roman" w:hAnsi="Times New Roman" w:cs="Times New Roman"/>
          <w:b/>
          <w:bCs/>
          <w:sz w:val="24"/>
          <w:szCs w:val="24"/>
        </w:rPr>
        <w:t xml:space="preserve"> wraz z mapą </w:t>
      </w:r>
      <w:r w:rsidRPr="0097050E">
        <w:rPr>
          <w:rFonts w:ascii="Times New Roman" w:hAnsi="Times New Roman" w:cs="Times New Roman"/>
          <w:b/>
          <w:noProof/>
          <w:sz w:val="24"/>
          <w:szCs w:val="24"/>
        </w:rPr>
        <w:t xml:space="preserve">do celów projektowych </w:t>
      </w:r>
      <w:r>
        <w:rPr>
          <w:rFonts w:ascii="Times New Roman" w:hAnsi="Times New Roman" w:cs="Times New Roman"/>
          <w:b/>
          <w:noProof/>
          <w:sz w:val="24"/>
          <w:szCs w:val="24"/>
        </w:rPr>
        <w:t>(w przypadku koniecznośc</w:t>
      </w:r>
      <w:r w:rsidR="00D25869">
        <w:rPr>
          <w:rFonts w:ascii="Times New Roman" w:hAnsi="Times New Roman" w:cs="Times New Roman"/>
          <w:b/>
          <w:noProof/>
          <w:sz w:val="24"/>
          <w:szCs w:val="24"/>
        </w:rPr>
        <w:t>i przebudowy złącza kablowego i 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poprowadzenia dodatkowego kabla) </w:t>
      </w:r>
      <w:r w:rsidRPr="0097050E">
        <w:rPr>
          <w:rFonts w:ascii="Times New Roman" w:hAnsi="Times New Roman" w:cs="Times New Roman"/>
          <w:b/>
          <w:noProof/>
          <w:sz w:val="24"/>
          <w:szCs w:val="24"/>
        </w:rPr>
        <w:t>na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obszarze dotyczącym opracowania</w:t>
      </w:r>
      <w:r w:rsidRPr="00202FB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2FBD">
        <w:rPr>
          <w:rFonts w:ascii="Times New Roman" w:hAnsi="Times New Roman" w:cs="Times New Roman"/>
          <w:b/>
          <w:bCs/>
          <w:sz w:val="24"/>
          <w:szCs w:val="24"/>
        </w:rPr>
        <w:t>4 egz.</w:t>
      </w:r>
    </w:p>
    <w:p w:rsidR="00202FBD" w:rsidRDefault="00202FBD" w:rsidP="00202FB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050E">
        <w:rPr>
          <w:rFonts w:ascii="Times New Roman" w:hAnsi="Times New Roman" w:cs="Times New Roman"/>
          <w:sz w:val="24"/>
          <w:szCs w:val="24"/>
        </w:rPr>
        <w:t>spełniającego wymagania wynikające z art. 34. Prawa budowlanego oraz wymagania wynikające z Rozporządzenia Ministra Infrastruktury z dnia 02.09.2004 r. w sprawie szczegółowego zakresu i formy dokumentacji projektowej, specyfikacji technicznych wykonania i odbioru robót budowlanych oraz programu funkcjonalno-użytkowego (tekst jednolity Dz. U. 2013 poz. 1129 – dalej rozporządzenie MI).</w:t>
      </w:r>
    </w:p>
    <w:p w:rsidR="00D25869" w:rsidRDefault="00202FBD" w:rsidP="00D25869">
      <w:pPr>
        <w:pStyle w:val="Bezodstpw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050E">
        <w:rPr>
          <w:rFonts w:ascii="Times New Roman" w:hAnsi="Times New Roman" w:cs="Times New Roman"/>
          <w:noProof/>
          <w:sz w:val="24"/>
          <w:szCs w:val="24"/>
        </w:rPr>
        <w:t xml:space="preserve">Mapa winna być sporządzona zgodnie z obowiązującymi przepisami </w:t>
      </w:r>
      <w:r w:rsidR="00D25869">
        <w:rPr>
          <w:rFonts w:ascii="Times New Roman" w:hAnsi="Times New Roman" w:cs="Times New Roman"/>
          <w:noProof/>
          <w:sz w:val="24"/>
          <w:szCs w:val="24"/>
        </w:rPr>
        <w:t>ustawy z dnia 17.05.1989 r. – Prawo geodezyjne i kartograficzne (t.j. Dz.U. z 2020 r, poz. 276 z </w:t>
      </w:r>
      <w:r w:rsidR="004614FD">
        <w:rPr>
          <w:rFonts w:ascii="Times New Roman" w:hAnsi="Times New Roman" w:cs="Times New Roman"/>
          <w:noProof/>
          <w:sz w:val="24"/>
          <w:szCs w:val="24"/>
        </w:rPr>
        <w:t xml:space="preserve">późnieszymi </w:t>
      </w:r>
      <w:r w:rsidR="00D25869">
        <w:rPr>
          <w:rFonts w:ascii="Times New Roman" w:hAnsi="Times New Roman" w:cs="Times New Roman"/>
          <w:noProof/>
          <w:sz w:val="24"/>
          <w:szCs w:val="24"/>
        </w:rPr>
        <w:t xml:space="preserve">zmianami), rozporządzeniem Ministra Spraw Wewnętrznych i Administracji z dnia 09.11.2011 r. w sprawie standardów technicznych wykonywania geodezyjnych pomiarów sytuacyjno-wysokościowych oraz opracowywania i przekazania wyników tych pomiarów do państwowego zasobu geodezyjnego i kartograficznego (Dz.U. nr 263 poz. 1572), Regulaminem Wojskowego </w:t>
      </w:r>
      <w:r w:rsidR="004614FD">
        <w:rPr>
          <w:rFonts w:ascii="Times New Roman" w:hAnsi="Times New Roman" w:cs="Times New Roman"/>
          <w:noProof/>
          <w:sz w:val="24"/>
          <w:szCs w:val="24"/>
        </w:rPr>
        <w:t>Ośrodka Dokumentacji Geodezyjnej i Kartograficznej oraz Zespołu Uzgadniania Dokumentacji Projektowej przy Rejonowym Zarządzie Infrastruktury Bydgoszcz (dostępnym na stronie internetowej Zamawiającego) oraz wytycznych wydanych przez Ośrodek Dokumentacji Geodezyjnej i Kaatograficznej  RZI w Bydgoszczy.</w:t>
      </w:r>
    </w:p>
    <w:p w:rsidR="004614FD" w:rsidRDefault="004614FD" w:rsidP="00D25869">
      <w:pPr>
        <w:pStyle w:val="Bezodstpw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Wykonawca mapy zobowiązany jest złożyć do RZI w Bydgoszczy wypełniony druk Zgłoszenia pracy geodezyjnej (dostępny na stronie internetowej Zamawiającego) wraz z załącznikiem graficznym, określającym w jednoznaczny sposób zakres prac geodezyjnych.</w:t>
      </w:r>
    </w:p>
    <w:p w:rsidR="004614FD" w:rsidRDefault="004614FD" w:rsidP="00D25869">
      <w:pPr>
        <w:pStyle w:val="Bezodstpw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Oryginał mapy należy załączyć w egzemplarzu nr 1  Projektu Budowlanego, potwierdzone  za zgodność kopie w egzemplarzach nr 2-4.</w:t>
      </w:r>
    </w:p>
    <w:p w:rsidR="00202FBD" w:rsidRDefault="00202FBD" w:rsidP="00202FBD">
      <w:pPr>
        <w:pStyle w:val="Bezodstpw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2FBD" w:rsidRPr="00202FBD" w:rsidRDefault="00202FBD" w:rsidP="009541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FBD">
        <w:rPr>
          <w:rFonts w:ascii="Times New Roman" w:hAnsi="Times New Roman" w:cs="Times New Roman"/>
          <w:b/>
          <w:bCs/>
          <w:sz w:val="24"/>
          <w:szCs w:val="24"/>
        </w:rPr>
        <w:t>informacji dotyczącej bezpieczeństwa i ochrony zdrowia (BIOZ) w trakcie wykonywania robót budowlanych (Należy wpiąć w projekt</w:t>
      </w:r>
      <w:r w:rsidR="00B443C2">
        <w:rPr>
          <w:rFonts w:ascii="Times New Roman" w:hAnsi="Times New Roman" w:cs="Times New Roman"/>
          <w:b/>
          <w:bCs/>
          <w:sz w:val="24"/>
          <w:szCs w:val="24"/>
        </w:rPr>
        <w:t xml:space="preserve"> budowlano-wykonawczy</w:t>
      </w:r>
      <w:r w:rsidRPr="00202FB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02F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43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-   4</w:t>
      </w:r>
      <w:r w:rsidR="00B443C2" w:rsidRPr="00202FBD">
        <w:rPr>
          <w:rFonts w:ascii="Times New Roman" w:hAnsi="Times New Roman" w:cs="Times New Roman"/>
          <w:b/>
          <w:bCs/>
          <w:sz w:val="24"/>
          <w:szCs w:val="24"/>
        </w:rPr>
        <w:t xml:space="preserve"> egz.</w:t>
      </w:r>
      <w:r w:rsidRPr="00202F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2F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2F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2F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</w:t>
      </w:r>
      <w:r w:rsidR="00B443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43C2" w:rsidRPr="004614FD" w:rsidRDefault="00202FBD" w:rsidP="004614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>wykonanej zgodnie z Rozporządzeniem Ministra Infrastruktury z dnia 23.06.2003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D45">
        <w:rPr>
          <w:rFonts w:ascii="Times New Roman" w:hAnsi="Times New Roman" w:cs="Times New Roman"/>
          <w:sz w:val="24"/>
          <w:szCs w:val="24"/>
        </w:rPr>
        <w:t xml:space="preserve"> w sprawie informacji dotyczących bezpieczeństwa i ochrony zdrowia oraz planu bezpieczeństwa i ochrony zdrowia (Dz. U. 2003 nr 120, poz. 1126 - z późniejszymi zmianami).</w:t>
      </w:r>
    </w:p>
    <w:p w:rsidR="00B443C2" w:rsidRDefault="00B443C2" w:rsidP="00202FBD">
      <w:pPr>
        <w:pStyle w:val="Bezodstpw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909AA" w:rsidRPr="00FC6A37" w:rsidRDefault="008909AA" w:rsidP="009541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A37">
        <w:rPr>
          <w:rFonts w:ascii="Times New Roman" w:hAnsi="Times New Roman" w:cs="Times New Roman"/>
          <w:b/>
          <w:sz w:val="24"/>
          <w:szCs w:val="24"/>
        </w:rPr>
        <w:t>specyfikacji technicznych wykonania i odbioru robót budowlanych</w:t>
      </w:r>
      <w:r w:rsidR="00B443C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C6A37">
        <w:rPr>
          <w:rFonts w:ascii="Times New Roman" w:hAnsi="Times New Roman" w:cs="Times New Roman"/>
          <w:b/>
          <w:sz w:val="24"/>
          <w:szCs w:val="24"/>
        </w:rPr>
        <w:t>- 2 egz.</w:t>
      </w:r>
    </w:p>
    <w:p w:rsidR="008909AA" w:rsidRPr="00FC6A37" w:rsidRDefault="008909AA" w:rsidP="00107F77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 xml:space="preserve">wykonanej zgodnie z Rozporządzeniem Ministra Infrastruktury z dnia 02.09.2004 r. </w:t>
      </w:r>
    </w:p>
    <w:p w:rsidR="00860514" w:rsidRPr="00FC6A37" w:rsidRDefault="008909AA" w:rsidP="00107F77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 xml:space="preserve">w sprawie szczegółowego zakresu i formy dokumentacji projektowej, specyfikacji technicznych wykonania i odbioru robót budowlanych oraz programu funkcjonalno-użytkowego </w:t>
      </w:r>
      <w:r w:rsidR="00081020" w:rsidRPr="00FC6A37">
        <w:rPr>
          <w:rFonts w:ascii="Times New Roman" w:hAnsi="Times New Roman" w:cs="Times New Roman"/>
          <w:sz w:val="24"/>
          <w:szCs w:val="24"/>
        </w:rPr>
        <w:t>(tekst jednolity Dz.U. 2013, poz. 1129)</w:t>
      </w:r>
    </w:p>
    <w:p w:rsidR="00962DD7" w:rsidRPr="00FC6A37" w:rsidRDefault="00962DD7" w:rsidP="00954116">
      <w:pPr>
        <w:pStyle w:val="Akapitzlist"/>
        <w:numPr>
          <w:ilvl w:val="0"/>
          <w:numId w:val="18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88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37">
        <w:rPr>
          <w:rFonts w:ascii="Times New Roman" w:hAnsi="Times New Roman" w:cs="Times New Roman"/>
          <w:b/>
          <w:bCs/>
          <w:sz w:val="24"/>
          <w:szCs w:val="24"/>
        </w:rPr>
        <w:t>kosztorysu</w:t>
      </w:r>
      <w:r w:rsidR="00214D4A" w:rsidRPr="00FC6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020" w:rsidRPr="00FC6A37">
        <w:rPr>
          <w:rFonts w:ascii="Times New Roman" w:hAnsi="Times New Roman" w:cs="Times New Roman"/>
          <w:b/>
          <w:bCs/>
          <w:sz w:val="24"/>
          <w:szCs w:val="24"/>
        </w:rPr>
        <w:t xml:space="preserve">inwestorskiego </w:t>
      </w:r>
      <w:r w:rsidR="00860514" w:rsidRPr="00FC6A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6A37">
        <w:rPr>
          <w:rFonts w:ascii="Times New Roman" w:hAnsi="Times New Roman" w:cs="Times New Roman"/>
          <w:b/>
          <w:bCs/>
          <w:sz w:val="24"/>
          <w:szCs w:val="24"/>
        </w:rPr>
        <w:t>- 2 egz.</w:t>
      </w:r>
    </w:p>
    <w:p w:rsidR="00962DD7" w:rsidRPr="00FC6A37" w:rsidRDefault="00962DD7" w:rsidP="00107F77">
      <w:pPr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 xml:space="preserve">wykonanego zgodnie z Rozporządzeniem Ministra Infrastruktury z dnia 18.05.2004 r. w sprawie określenia metod i podstaw sporządzania kosztorysu inwestorskiego, </w:t>
      </w:r>
      <w:r w:rsidRPr="00FC6A37">
        <w:rPr>
          <w:rFonts w:ascii="Times New Roman" w:hAnsi="Times New Roman" w:cs="Times New Roman"/>
          <w:sz w:val="24"/>
          <w:szCs w:val="24"/>
        </w:rPr>
        <w:lastRenderedPageBreak/>
        <w:t xml:space="preserve">obliczania planowanych kosztów prac projektowych oraz planowanych kosztów robót budowlanych określonych w programie </w:t>
      </w:r>
      <w:r w:rsidR="009D46AA" w:rsidRPr="00FC6A37">
        <w:rPr>
          <w:rFonts w:ascii="Times New Roman" w:hAnsi="Times New Roman" w:cs="Times New Roman"/>
          <w:sz w:val="24"/>
          <w:szCs w:val="24"/>
        </w:rPr>
        <w:t>inwestycji</w:t>
      </w:r>
      <w:r w:rsidRPr="00FC6A37">
        <w:rPr>
          <w:rFonts w:ascii="Times New Roman" w:hAnsi="Times New Roman" w:cs="Times New Roman"/>
          <w:sz w:val="24"/>
          <w:szCs w:val="24"/>
        </w:rPr>
        <w:t xml:space="preserve"> (Dz. U. </w:t>
      </w:r>
      <w:r w:rsidR="00860514" w:rsidRPr="00FC6A37">
        <w:rPr>
          <w:rFonts w:ascii="Times New Roman" w:hAnsi="Times New Roman" w:cs="Times New Roman"/>
          <w:sz w:val="24"/>
          <w:szCs w:val="24"/>
        </w:rPr>
        <w:t>2004 N</w:t>
      </w:r>
      <w:r w:rsidR="00081020" w:rsidRPr="00FC6A37">
        <w:rPr>
          <w:rFonts w:ascii="Times New Roman" w:hAnsi="Times New Roman" w:cs="Times New Roman"/>
          <w:sz w:val="24"/>
          <w:szCs w:val="24"/>
        </w:rPr>
        <w:t>r 130, poz. 1389)</w:t>
      </w:r>
    </w:p>
    <w:p w:rsidR="00081020" w:rsidRPr="00FC6A37" w:rsidRDefault="00081020" w:rsidP="00954116">
      <w:pPr>
        <w:pStyle w:val="Akapitzlist"/>
        <w:numPr>
          <w:ilvl w:val="0"/>
          <w:numId w:val="18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37">
        <w:rPr>
          <w:rFonts w:ascii="Times New Roman" w:hAnsi="Times New Roman" w:cs="Times New Roman"/>
          <w:b/>
          <w:bCs/>
          <w:sz w:val="24"/>
          <w:szCs w:val="24"/>
        </w:rPr>
        <w:t>przedmiarów robót</w:t>
      </w:r>
      <w:r w:rsidRPr="00FC6A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- 2 egz.</w:t>
      </w:r>
    </w:p>
    <w:p w:rsidR="00081020" w:rsidRPr="00FC6A37" w:rsidRDefault="00081020" w:rsidP="00107F77">
      <w:pPr>
        <w:tabs>
          <w:tab w:val="left" w:pos="851"/>
          <w:tab w:val="right" w:pos="8789"/>
        </w:tabs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37">
        <w:rPr>
          <w:rFonts w:ascii="Times New Roman" w:hAnsi="Times New Roman" w:cs="Times New Roman"/>
          <w:bCs/>
          <w:sz w:val="24"/>
          <w:szCs w:val="24"/>
        </w:rPr>
        <w:t>wykonanych zgodnie z § 6 Rozporządzenia Ministra Infrastruktury z dnia 02.09.2004 r. w sprawie szczegółowego zakresu i formy dokumentacji projektowej, specyfikacji technicznych wykonania i odbioru robót budowlanych oraz programu funkcjonalno-użytkowego (Dz. U. 2013, poz. 1129).</w:t>
      </w:r>
    </w:p>
    <w:p w:rsidR="00962DD7" w:rsidRPr="00FC6A37" w:rsidRDefault="00962DD7" w:rsidP="00954116">
      <w:pPr>
        <w:pStyle w:val="Akapitzlist"/>
        <w:numPr>
          <w:ilvl w:val="0"/>
          <w:numId w:val="18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88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37">
        <w:rPr>
          <w:rFonts w:ascii="Times New Roman" w:hAnsi="Times New Roman" w:cs="Times New Roman"/>
          <w:b/>
          <w:bCs/>
          <w:sz w:val="24"/>
          <w:szCs w:val="24"/>
        </w:rPr>
        <w:t>zestawienia kosztów zadania (ZKZ) z analizą porównawczą</w:t>
      </w:r>
      <w:r w:rsidR="00860514" w:rsidRPr="00FC6A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6A3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76047" w:rsidRPr="00FC6A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C6A37">
        <w:rPr>
          <w:rFonts w:ascii="Times New Roman" w:hAnsi="Times New Roman" w:cs="Times New Roman"/>
          <w:b/>
          <w:bCs/>
          <w:sz w:val="24"/>
          <w:szCs w:val="24"/>
        </w:rPr>
        <w:t xml:space="preserve"> egz.</w:t>
      </w:r>
    </w:p>
    <w:p w:rsidR="00A40A3D" w:rsidRPr="00B443C2" w:rsidRDefault="00962DD7" w:rsidP="00B443C2">
      <w:pPr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 xml:space="preserve">wykonanego zgodnie z Decyzją MON nr </w:t>
      </w:r>
      <w:r w:rsidR="009514A9" w:rsidRPr="00FC6A37">
        <w:rPr>
          <w:rFonts w:ascii="Times New Roman" w:hAnsi="Times New Roman" w:cs="Times New Roman"/>
          <w:sz w:val="24"/>
          <w:szCs w:val="24"/>
        </w:rPr>
        <w:t>202</w:t>
      </w:r>
      <w:r w:rsidRPr="00FC6A37">
        <w:rPr>
          <w:rFonts w:ascii="Times New Roman" w:hAnsi="Times New Roman" w:cs="Times New Roman"/>
          <w:sz w:val="24"/>
          <w:szCs w:val="24"/>
        </w:rPr>
        <w:t xml:space="preserve">/MON z dnia </w:t>
      </w:r>
      <w:r w:rsidR="003C0FC6" w:rsidRPr="00FC6A37">
        <w:rPr>
          <w:rFonts w:ascii="Times New Roman" w:hAnsi="Times New Roman" w:cs="Times New Roman"/>
          <w:sz w:val="24"/>
          <w:szCs w:val="24"/>
        </w:rPr>
        <w:t>23</w:t>
      </w:r>
      <w:r w:rsidR="00CF3CF6" w:rsidRPr="00FC6A37">
        <w:rPr>
          <w:rFonts w:ascii="Times New Roman" w:hAnsi="Times New Roman" w:cs="Times New Roman"/>
          <w:sz w:val="24"/>
          <w:szCs w:val="24"/>
        </w:rPr>
        <w:t xml:space="preserve"> </w:t>
      </w:r>
      <w:r w:rsidR="009514A9" w:rsidRPr="00FC6A37">
        <w:rPr>
          <w:rFonts w:ascii="Times New Roman" w:hAnsi="Times New Roman" w:cs="Times New Roman"/>
          <w:sz w:val="24"/>
          <w:szCs w:val="24"/>
        </w:rPr>
        <w:t xml:space="preserve">czerwca </w:t>
      </w:r>
      <w:r w:rsidRPr="00FC6A37">
        <w:rPr>
          <w:rFonts w:ascii="Times New Roman" w:hAnsi="Times New Roman" w:cs="Times New Roman"/>
          <w:sz w:val="24"/>
          <w:szCs w:val="24"/>
        </w:rPr>
        <w:t>201</w:t>
      </w:r>
      <w:r w:rsidR="009514A9" w:rsidRPr="00FC6A37">
        <w:rPr>
          <w:rFonts w:ascii="Times New Roman" w:hAnsi="Times New Roman" w:cs="Times New Roman"/>
          <w:sz w:val="24"/>
          <w:szCs w:val="24"/>
        </w:rPr>
        <w:t xml:space="preserve">6 </w:t>
      </w:r>
      <w:r w:rsidRPr="00FC6A37">
        <w:rPr>
          <w:rFonts w:ascii="Times New Roman" w:hAnsi="Times New Roman" w:cs="Times New Roman"/>
          <w:sz w:val="24"/>
          <w:szCs w:val="24"/>
        </w:rPr>
        <w:t>r.</w:t>
      </w:r>
      <w:r w:rsidR="00EA6227" w:rsidRPr="00FC6A37">
        <w:rPr>
          <w:rFonts w:ascii="Times New Roman" w:hAnsi="Times New Roman" w:cs="Times New Roman"/>
          <w:sz w:val="24"/>
          <w:szCs w:val="24"/>
        </w:rPr>
        <w:br/>
      </w:r>
      <w:r w:rsidR="003C0FC6" w:rsidRPr="00FC6A37">
        <w:rPr>
          <w:rFonts w:ascii="Times New Roman" w:hAnsi="Times New Roman" w:cs="Times New Roman"/>
          <w:sz w:val="24"/>
          <w:szCs w:val="24"/>
        </w:rPr>
        <w:t xml:space="preserve">(z późniejszymi zmianami) </w:t>
      </w:r>
      <w:r w:rsidRPr="00FC6A37">
        <w:rPr>
          <w:rFonts w:ascii="Times New Roman" w:hAnsi="Times New Roman" w:cs="Times New Roman"/>
          <w:sz w:val="24"/>
          <w:szCs w:val="24"/>
        </w:rPr>
        <w:t>w sprawie zasad opracowywania i realizacji centralnych planów rzeczowych wg załączonego wzoru.</w:t>
      </w:r>
    </w:p>
    <w:p w:rsidR="00860514" w:rsidRPr="00FC6A37" w:rsidRDefault="00860514" w:rsidP="00954116">
      <w:pPr>
        <w:pStyle w:val="Akapitzlist"/>
        <w:numPr>
          <w:ilvl w:val="0"/>
          <w:numId w:val="18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88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37">
        <w:rPr>
          <w:rFonts w:ascii="Times New Roman" w:hAnsi="Times New Roman" w:cs="Times New Roman"/>
          <w:b/>
          <w:bCs/>
          <w:sz w:val="24"/>
          <w:szCs w:val="24"/>
        </w:rPr>
        <w:t>wersja elektroniczna na płycie CD/DVD</w:t>
      </w:r>
      <w:r w:rsidRPr="00FC6A37">
        <w:rPr>
          <w:rFonts w:ascii="Times New Roman" w:hAnsi="Times New Roman" w:cs="Times New Roman"/>
          <w:b/>
          <w:bCs/>
          <w:sz w:val="24"/>
          <w:szCs w:val="24"/>
        </w:rPr>
        <w:tab/>
        <w:t>- 2 egz.</w:t>
      </w:r>
    </w:p>
    <w:p w:rsidR="00860514" w:rsidRPr="00FC6A37" w:rsidRDefault="00860514" w:rsidP="00107F77">
      <w:pPr>
        <w:pStyle w:val="Akapitzlist"/>
        <w:tabs>
          <w:tab w:val="right" w:pos="8505"/>
        </w:tabs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37">
        <w:rPr>
          <w:rFonts w:ascii="Times New Roman" w:hAnsi="Times New Roman" w:cs="Times New Roman"/>
          <w:bCs/>
          <w:sz w:val="24"/>
          <w:szCs w:val="24"/>
        </w:rPr>
        <w:t xml:space="preserve">Wykonawca dostarczy Zamawiającemu opracowania będące przedmiotem </w:t>
      </w:r>
      <w:r w:rsidR="00214D4A" w:rsidRPr="00FC6A37">
        <w:rPr>
          <w:rFonts w:ascii="Times New Roman" w:hAnsi="Times New Roman" w:cs="Times New Roman"/>
          <w:bCs/>
          <w:sz w:val="24"/>
          <w:szCs w:val="24"/>
        </w:rPr>
        <w:t>elementu I</w:t>
      </w:r>
      <w:r w:rsidRPr="00FC6A37">
        <w:rPr>
          <w:rFonts w:ascii="Times New Roman" w:hAnsi="Times New Roman" w:cs="Times New Roman"/>
          <w:bCs/>
          <w:sz w:val="24"/>
          <w:szCs w:val="24"/>
        </w:rPr>
        <w:t xml:space="preserve"> wymienione w punktach </w:t>
      </w:r>
      <w:r w:rsidR="00214D4A" w:rsidRPr="00FC6A37">
        <w:rPr>
          <w:rFonts w:ascii="Times New Roman" w:hAnsi="Times New Roman" w:cs="Times New Roman"/>
          <w:bCs/>
          <w:sz w:val="24"/>
          <w:szCs w:val="24"/>
        </w:rPr>
        <w:t>1-</w:t>
      </w:r>
      <w:r w:rsidR="002E24C1" w:rsidRPr="00FC6A37">
        <w:rPr>
          <w:rFonts w:ascii="Times New Roman" w:hAnsi="Times New Roman" w:cs="Times New Roman"/>
          <w:bCs/>
          <w:sz w:val="24"/>
          <w:szCs w:val="24"/>
        </w:rPr>
        <w:t>5</w:t>
      </w:r>
      <w:r w:rsidR="00B042B1" w:rsidRPr="00FC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A37">
        <w:rPr>
          <w:rFonts w:ascii="Times New Roman" w:hAnsi="Times New Roman" w:cs="Times New Roman"/>
          <w:sz w:val="24"/>
          <w:szCs w:val="24"/>
        </w:rPr>
        <w:t>w wersji elektroni</w:t>
      </w:r>
      <w:r w:rsidR="00A47719" w:rsidRPr="00FC6A37">
        <w:rPr>
          <w:rFonts w:ascii="Times New Roman" w:hAnsi="Times New Roman" w:cs="Times New Roman"/>
          <w:sz w:val="24"/>
          <w:szCs w:val="24"/>
        </w:rPr>
        <w:t>cznej pogrupowane w katalogi, w </w:t>
      </w:r>
      <w:r w:rsidRPr="00FC6A37">
        <w:rPr>
          <w:rFonts w:ascii="Times New Roman" w:hAnsi="Times New Roman" w:cs="Times New Roman"/>
          <w:sz w:val="24"/>
          <w:szCs w:val="24"/>
        </w:rPr>
        <w:t>taki sposób, że jeden folder odpowiada zawartości jednego opracowania (1 teczki). Wykonawca dostarczy dla Zamawiającego wersje elektroniczne w formacie:</w:t>
      </w:r>
    </w:p>
    <w:p w:rsidR="00860514" w:rsidRPr="00FC6A37" w:rsidRDefault="00860514" w:rsidP="00954116">
      <w:pPr>
        <w:pStyle w:val="Akapitzlist"/>
        <w:numPr>
          <w:ilvl w:val="0"/>
          <w:numId w:val="11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6A37">
        <w:rPr>
          <w:rFonts w:ascii="Times New Roman" w:hAnsi="Times New Roman"/>
          <w:b/>
          <w:bCs/>
          <w:sz w:val="24"/>
          <w:szCs w:val="24"/>
        </w:rPr>
        <w:t xml:space="preserve">ATH </w:t>
      </w:r>
      <w:r w:rsidRPr="00FC6A37">
        <w:rPr>
          <w:rFonts w:ascii="Times New Roman" w:hAnsi="Times New Roman"/>
          <w:sz w:val="24"/>
          <w:szCs w:val="24"/>
        </w:rPr>
        <w:t xml:space="preserve">dla kosztorysów inwestorskich; </w:t>
      </w:r>
    </w:p>
    <w:p w:rsidR="00860514" w:rsidRPr="00FC6A37" w:rsidRDefault="00860514" w:rsidP="00954116">
      <w:pPr>
        <w:pStyle w:val="Akapitzlist"/>
        <w:numPr>
          <w:ilvl w:val="0"/>
          <w:numId w:val="11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6A37">
        <w:rPr>
          <w:rFonts w:ascii="Times New Roman" w:hAnsi="Times New Roman"/>
          <w:b/>
          <w:bCs/>
          <w:sz w:val="24"/>
          <w:szCs w:val="24"/>
        </w:rPr>
        <w:t xml:space="preserve">DOC </w:t>
      </w:r>
      <w:r w:rsidRPr="00FC6A37">
        <w:rPr>
          <w:rFonts w:ascii="Times New Roman" w:hAnsi="Times New Roman"/>
          <w:sz w:val="24"/>
          <w:szCs w:val="24"/>
        </w:rPr>
        <w:t xml:space="preserve">dla części opisowych dokumentacji projektowej, informacji </w:t>
      </w:r>
      <w:r w:rsidR="0096438A" w:rsidRPr="00FC6A37">
        <w:rPr>
          <w:rFonts w:ascii="Times New Roman" w:hAnsi="Times New Roman"/>
          <w:sz w:val="24"/>
          <w:szCs w:val="24"/>
        </w:rPr>
        <w:t>dotyczącej</w:t>
      </w:r>
      <w:r w:rsidRPr="00FC6A37">
        <w:rPr>
          <w:rFonts w:ascii="Times New Roman" w:hAnsi="Times New Roman"/>
          <w:sz w:val="24"/>
          <w:szCs w:val="24"/>
        </w:rPr>
        <w:t xml:space="preserve"> bezpieczeństwa i ochrony zdrowia (BIOZ), </w:t>
      </w:r>
    </w:p>
    <w:p w:rsidR="00860514" w:rsidRPr="00FC6A37" w:rsidRDefault="00860514" w:rsidP="00954116">
      <w:pPr>
        <w:pStyle w:val="Akapitzlist"/>
        <w:numPr>
          <w:ilvl w:val="0"/>
          <w:numId w:val="11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6A37">
        <w:rPr>
          <w:rFonts w:ascii="Times New Roman" w:hAnsi="Times New Roman"/>
          <w:b/>
          <w:bCs/>
          <w:sz w:val="24"/>
          <w:szCs w:val="24"/>
        </w:rPr>
        <w:t xml:space="preserve">XLS </w:t>
      </w:r>
      <w:r w:rsidRPr="00FC6A37">
        <w:rPr>
          <w:rFonts w:ascii="Times New Roman" w:hAnsi="Times New Roman"/>
          <w:bCs/>
          <w:sz w:val="24"/>
          <w:szCs w:val="24"/>
        </w:rPr>
        <w:t>dla</w:t>
      </w:r>
      <w:r w:rsidR="00B042B1" w:rsidRPr="00FC6A37">
        <w:rPr>
          <w:rFonts w:ascii="Times New Roman" w:hAnsi="Times New Roman"/>
          <w:bCs/>
          <w:sz w:val="24"/>
          <w:szCs w:val="24"/>
        </w:rPr>
        <w:t xml:space="preserve"> </w:t>
      </w:r>
      <w:r w:rsidR="00306EE0" w:rsidRPr="00FC6A37">
        <w:rPr>
          <w:rFonts w:ascii="Times New Roman" w:hAnsi="Times New Roman"/>
          <w:sz w:val="24"/>
          <w:szCs w:val="24"/>
        </w:rPr>
        <w:t>zestawienia kosztów zadania i innych opracowań tabelarycznych,</w:t>
      </w:r>
    </w:p>
    <w:p w:rsidR="00860514" w:rsidRPr="00FC6A37" w:rsidRDefault="00860514" w:rsidP="00954116">
      <w:pPr>
        <w:pStyle w:val="Akapitzlist"/>
        <w:numPr>
          <w:ilvl w:val="0"/>
          <w:numId w:val="11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FC6A37">
        <w:rPr>
          <w:rFonts w:ascii="Times New Roman" w:hAnsi="Times New Roman"/>
          <w:b/>
          <w:bCs/>
          <w:sz w:val="24"/>
          <w:szCs w:val="24"/>
        </w:rPr>
        <w:t xml:space="preserve">DWG </w:t>
      </w:r>
      <w:r w:rsidRPr="00FC6A37">
        <w:rPr>
          <w:rFonts w:ascii="Times New Roman" w:hAnsi="Times New Roman"/>
          <w:bCs/>
          <w:sz w:val="24"/>
          <w:szCs w:val="24"/>
        </w:rPr>
        <w:t xml:space="preserve">dla </w:t>
      </w:r>
      <w:r w:rsidR="00306EE0" w:rsidRPr="00FC6A37">
        <w:rPr>
          <w:rFonts w:ascii="Times New Roman" w:hAnsi="Times New Roman"/>
          <w:bCs/>
          <w:sz w:val="24"/>
          <w:szCs w:val="24"/>
        </w:rPr>
        <w:t>części rysunkowej dokumentacji projektowej,</w:t>
      </w:r>
    </w:p>
    <w:p w:rsidR="00860514" w:rsidRPr="00FC6A37" w:rsidRDefault="00860514" w:rsidP="00954116">
      <w:pPr>
        <w:pStyle w:val="Akapitzlist"/>
        <w:numPr>
          <w:ilvl w:val="0"/>
          <w:numId w:val="11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6A37">
        <w:rPr>
          <w:rFonts w:ascii="Times New Roman" w:hAnsi="Times New Roman"/>
          <w:b/>
          <w:bCs/>
          <w:sz w:val="24"/>
          <w:szCs w:val="24"/>
        </w:rPr>
        <w:t xml:space="preserve">PDF </w:t>
      </w:r>
      <w:r w:rsidRPr="00FC6A37">
        <w:rPr>
          <w:rFonts w:ascii="Times New Roman" w:hAnsi="Times New Roman"/>
          <w:bCs/>
          <w:sz w:val="24"/>
          <w:szCs w:val="24"/>
        </w:rPr>
        <w:t>dla wszystkich opracowań.</w:t>
      </w:r>
      <w:r w:rsidR="00CF3CF6" w:rsidRPr="00FC6A37">
        <w:rPr>
          <w:rFonts w:ascii="Times New Roman" w:hAnsi="Times New Roman"/>
          <w:bCs/>
          <w:sz w:val="24"/>
          <w:szCs w:val="24"/>
        </w:rPr>
        <w:t xml:space="preserve"> </w:t>
      </w:r>
      <w:r w:rsidR="00214D4A" w:rsidRPr="00FC6A37">
        <w:rPr>
          <w:rFonts w:ascii="Times New Roman" w:hAnsi="Times New Roman"/>
          <w:bCs/>
          <w:sz w:val="24"/>
          <w:szCs w:val="24"/>
        </w:rPr>
        <w:t>(skany dokumentów z podpisami i pieczątkami)</w:t>
      </w:r>
      <w:r w:rsidR="00446986" w:rsidRPr="00FC6A37">
        <w:rPr>
          <w:rFonts w:ascii="Times New Roman" w:hAnsi="Times New Roman"/>
          <w:bCs/>
          <w:sz w:val="24"/>
          <w:szCs w:val="24"/>
        </w:rPr>
        <w:t>.</w:t>
      </w:r>
    </w:p>
    <w:p w:rsidR="00317BD4" w:rsidRPr="00107F77" w:rsidRDefault="00317BD4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5340AC" w:rsidRPr="00FC6A37" w:rsidRDefault="00962DD7" w:rsidP="00880CAD">
      <w:pPr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i odbiór dokumentacji projektowej będą się odbywać na zasadach określonych w §28 Decyzji MON nr </w:t>
      </w:r>
      <w:r w:rsidR="006338D8"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/MON z dnia </w:t>
      </w:r>
      <w:r w:rsidR="003C0FC6"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="0096438A"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338D8"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czerwca </w:t>
      </w:r>
      <w:r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6338D8"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 r. </w:t>
      </w:r>
      <w:r w:rsidR="003C0FC6"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C50F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wraz </w:t>
      </w:r>
      <w:r w:rsidR="003C0FC6"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="0096438A"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3C0FC6"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późniejszymi zmianami) </w:t>
      </w:r>
      <w:r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sprawie zasad opracowania i realizacji centralnych planów rzeczowych,</w:t>
      </w:r>
    </w:p>
    <w:p w:rsidR="00306EE0" w:rsidRPr="00880CAD" w:rsidRDefault="00306EE0" w:rsidP="00107F77">
      <w:pPr>
        <w:autoSpaceDE w:val="0"/>
        <w:autoSpaceDN w:val="0"/>
        <w:adjustRightInd w:val="0"/>
        <w:spacing w:after="0" w:line="288" w:lineRule="auto"/>
        <w:ind w:left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CFF" w:rsidRPr="00FC6A37" w:rsidRDefault="00C7378C" w:rsidP="00880CAD">
      <w:pPr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37">
        <w:rPr>
          <w:rFonts w:ascii="Times New Roman" w:hAnsi="Times New Roman" w:cs="Times New Roman"/>
          <w:b/>
          <w:bCs/>
          <w:sz w:val="24"/>
          <w:szCs w:val="24"/>
        </w:rPr>
        <w:t xml:space="preserve">Projekt budowlano-wykonawczy </w:t>
      </w:r>
      <w:r w:rsidR="00E24CFF" w:rsidRPr="00FC6A37">
        <w:rPr>
          <w:rFonts w:ascii="Times New Roman" w:hAnsi="Times New Roman" w:cs="Times New Roman"/>
          <w:b/>
          <w:bCs/>
          <w:sz w:val="24"/>
          <w:szCs w:val="24"/>
        </w:rPr>
        <w:t>musi być uzgodniony m. in. z:</w:t>
      </w:r>
    </w:p>
    <w:p w:rsidR="00654CE0" w:rsidRPr="00870B7B" w:rsidRDefault="00654CE0" w:rsidP="009541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B7B">
        <w:rPr>
          <w:rFonts w:ascii="Times New Roman" w:hAnsi="Times New Roman" w:cs="Times New Roman"/>
          <w:bCs/>
          <w:sz w:val="24"/>
          <w:szCs w:val="24"/>
        </w:rPr>
        <w:t>Zespołem Uzgadni</w:t>
      </w:r>
      <w:r>
        <w:rPr>
          <w:rFonts w:ascii="Times New Roman" w:hAnsi="Times New Roman" w:cs="Times New Roman"/>
          <w:bCs/>
          <w:sz w:val="24"/>
          <w:szCs w:val="24"/>
        </w:rPr>
        <w:t>ania Dokumentacji RZI Bydgoszcz (w przypadku wykonania mapy do celów projektowych)</w:t>
      </w:r>
    </w:p>
    <w:p w:rsidR="00654CE0" w:rsidRPr="00B443C2" w:rsidRDefault="00654CE0" w:rsidP="00B443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59B0">
        <w:rPr>
          <w:rFonts w:ascii="Times New Roman" w:hAnsi="Times New Roman" w:cs="Times New Roman"/>
          <w:bCs/>
          <w:sz w:val="24"/>
          <w:szCs w:val="24"/>
        </w:rPr>
        <w:t xml:space="preserve">Użytkownikiem – </w:t>
      </w:r>
      <w:r>
        <w:rPr>
          <w:rFonts w:ascii="Times New Roman" w:hAnsi="Times New Roman" w:cs="Times New Roman"/>
          <w:sz w:val="24"/>
          <w:szCs w:val="24"/>
        </w:rPr>
        <w:t>Szefem Inspektoratu Wsparcia Sił Zbrojnych w Bydgoszczy,</w:t>
      </w:r>
    </w:p>
    <w:p w:rsidR="00654CE0" w:rsidRPr="00D659B0" w:rsidRDefault="00654CE0" w:rsidP="009541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59B0">
        <w:rPr>
          <w:rFonts w:ascii="Times New Roman" w:hAnsi="Times New Roman" w:cs="Times New Roman"/>
          <w:sz w:val="24"/>
          <w:szCs w:val="24"/>
        </w:rPr>
        <w:t>Administratorem obiektu – Komendantem 11 WOG w Bydgoszczy;</w:t>
      </w:r>
    </w:p>
    <w:p w:rsidR="00A83EB8" w:rsidRPr="00A83EB8" w:rsidRDefault="00654CE0" w:rsidP="009541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B0">
        <w:rPr>
          <w:rFonts w:ascii="Times New Roman" w:hAnsi="Times New Roman" w:cs="Times New Roman"/>
          <w:sz w:val="24"/>
          <w:szCs w:val="24"/>
        </w:rPr>
        <w:t>Inwestorem – Szef</w:t>
      </w:r>
      <w:r w:rsidR="00A83EB8">
        <w:rPr>
          <w:rFonts w:ascii="Times New Roman" w:hAnsi="Times New Roman" w:cs="Times New Roman"/>
          <w:sz w:val="24"/>
          <w:szCs w:val="24"/>
        </w:rPr>
        <w:t xml:space="preserve">em RZI </w:t>
      </w:r>
      <w:r w:rsidR="00F64B30">
        <w:rPr>
          <w:rFonts w:ascii="Times New Roman" w:hAnsi="Times New Roman" w:cs="Times New Roman"/>
          <w:sz w:val="24"/>
          <w:szCs w:val="24"/>
        </w:rPr>
        <w:t>Bydgoszcz.</w:t>
      </w:r>
    </w:p>
    <w:p w:rsidR="00A83EB8" w:rsidRDefault="00A83EB8" w:rsidP="00A83E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6452" w:rsidRPr="00107F77" w:rsidRDefault="007A6452" w:rsidP="00A83EB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Cs/>
          <w:i/>
          <w:sz w:val="12"/>
          <w:szCs w:val="12"/>
        </w:rPr>
      </w:pPr>
    </w:p>
    <w:p w:rsidR="00962DD7" w:rsidRPr="00FC6A37" w:rsidRDefault="00962DD7" w:rsidP="00880CAD">
      <w:pPr>
        <w:autoSpaceDE w:val="0"/>
        <w:autoSpaceDN w:val="0"/>
        <w:adjustRightInd w:val="0"/>
        <w:spacing w:after="0" w:line="288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:rsidR="00B443C2" w:rsidRPr="00B443C2" w:rsidRDefault="00962DD7" w:rsidP="009A11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43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 uzyska uzgodnienia i opinie nie wymienione powyżej, a wymagane Prawem budowlanym i przepisami szczególnymi, konieczne do</w:t>
      </w:r>
      <w:r w:rsidR="00B443C2" w:rsidRPr="00B443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realizacji zadania.</w:t>
      </w:r>
    </w:p>
    <w:p w:rsidR="00962DD7" w:rsidRPr="00B443C2" w:rsidRDefault="00962DD7" w:rsidP="009A11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43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Egzemplarze do uzgodnień dostarcza Wykonawca.</w:t>
      </w:r>
    </w:p>
    <w:p w:rsidR="005340AC" w:rsidRPr="00FC6A37" w:rsidRDefault="005340AC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2B1" w:rsidRPr="00FC6A37" w:rsidRDefault="00B042B1" w:rsidP="009541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b/>
          <w:bCs/>
          <w:sz w:val="24"/>
          <w:szCs w:val="24"/>
        </w:rPr>
        <w:t xml:space="preserve">sprawowanie nadzoru autorskiego </w:t>
      </w:r>
      <w:r w:rsidRPr="00FC6A37">
        <w:rPr>
          <w:rFonts w:ascii="Times New Roman" w:hAnsi="Times New Roman" w:cs="Times New Roman"/>
          <w:sz w:val="24"/>
          <w:szCs w:val="24"/>
        </w:rPr>
        <w:t>na podstawie art. 20 ust.1 pkt. 4 ustawy Prawo budowlane z dnia 7</w:t>
      </w:r>
      <w:r w:rsidR="00575F63">
        <w:rPr>
          <w:rFonts w:ascii="Times New Roman" w:hAnsi="Times New Roman" w:cs="Times New Roman"/>
          <w:sz w:val="24"/>
          <w:szCs w:val="24"/>
        </w:rPr>
        <w:t xml:space="preserve"> lipca </w:t>
      </w:r>
      <w:r w:rsidRPr="00FC6A37">
        <w:rPr>
          <w:rFonts w:ascii="Times New Roman" w:hAnsi="Times New Roman" w:cs="Times New Roman"/>
          <w:sz w:val="24"/>
          <w:szCs w:val="24"/>
        </w:rPr>
        <w:t>1994 r.</w:t>
      </w:r>
      <w:r w:rsidR="0096438A" w:rsidRPr="00FC6A37">
        <w:rPr>
          <w:rFonts w:ascii="Times New Roman" w:hAnsi="Times New Roman" w:cs="Times New Roman"/>
          <w:sz w:val="24"/>
          <w:szCs w:val="24"/>
        </w:rPr>
        <w:t xml:space="preserve"> </w:t>
      </w:r>
      <w:r w:rsidR="00575F63" w:rsidRPr="00575F63">
        <w:rPr>
          <w:rFonts w:ascii="Times New Roman" w:hAnsi="Times New Roman" w:cs="Times New Roman"/>
          <w:sz w:val="24"/>
          <w:szCs w:val="24"/>
        </w:rPr>
        <w:t xml:space="preserve">(tekst jednolity Dz. U. 2019 poz. 1186 z </w:t>
      </w:r>
      <w:proofErr w:type="spellStart"/>
      <w:r w:rsidR="00575F63" w:rsidRPr="00575F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75F63" w:rsidRPr="00575F63">
        <w:rPr>
          <w:rFonts w:ascii="Times New Roman" w:hAnsi="Times New Roman" w:cs="Times New Roman"/>
          <w:sz w:val="24"/>
          <w:szCs w:val="24"/>
        </w:rPr>
        <w:t>. aktualizacjami)</w:t>
      </w:r>
    </w:p>
    <w:p w:rsidR="00B042B1" w:rsidRPr="00880CAD" w:rsidRDefault="00B042B1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B042B1" w:rsidRPr="00FC6A37" w:rsidRDefault="00B042B1" w:rsidP="00107F77">
      <w:pPr>
        <w:autoSpaceDE w:val="0"/>
        <w:autoSpaceDN w:val="0"/>
        <w:adjustRightInd w:val="0"/>
        <w:spacing w:after="0" w:line="288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>Nadzór autorski:</w:t>
      </w:r>
    </w:p>
    <w:p w:rsidR="00B042B1" w:rsidRPr="00FC6A37" w:rsidRDefault="00B042B1" w:rsidP="00107F77">
      <w:pPr>
        <w:autoSpaceDE w:val="0"/>
        <w:autoSpaceDN w:val="0"/>
        <w:adjustRightInd w:val="0"/>
        <w:spacing w:after="0" w:line="288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Zamawiający zleca w ramach niniejszej umowy i ceny ryczałtowej, bez prawa</w:t>
      </w:r>
      <w:r w:rsidRPr="00FC6A37">
        <w:rPr>
          <w:rFonts w:ascii="Times New Roman" w:hAnsi="Times New Roman" w:cs="Times New Roman"/>
          <w:sz w:val="24"/>
          <w:szCs w:val="24"/>
        </w:rPr>
        <w:br/>
        <w:t xml:space="preserve">do dodatkowego wynagrodzenia, pełnienie nadzoru autorskiego podczas wykonywania robót na podstawie opracowanej przez siebie dokumentacji projektowej. Pełnienie nadzoru </w:t>
      </w:r>
      <w:r w:rsidRPr="00FC6A37">
        <w:rPr>
          <w:rFonts w:ascii="Times New Roman" w:hAnsi="Times New Roman" w:cs="Times New Roman"/>
          <w:sz w:val="24"/>
          <w:szCs w:val="24"/>
        </w:rPr>
        <w:lastRenderedPageBreak/>
        <w:t>autorskiego obejmuje wykonanie podstawowych obowiązków projektanta w zakresie nadzoru autorskiego, wynikające z art. 20 ust. 1 pkt 4 Ustawy z dnia 7 lipca 1994r. Prawo Budowlane</w:t>
      </w:r>
      <w:r w:rsidR="00E92DE0" w:rsidRPr="00FC6A37">
        <w:rPr>
          <w:rFonts w:ascii="Times New Roman" w:hAnsi="Times New Roman" w:cs="Times New Roman"/>
          <w:sz w:val="24"/>
          <w:szCs w:val="24"/>
        </w:rPr>
        <w:t xml:space="preserve"> </w:t>
      </w:r>
      <w:r w:rsidR="00575F63" w:rsidRPr="00575F63">
        <w:rPr>
          <w:rFonts w:ascii="Times New Roman" w:hAnsi="Times New Roman" w:cs="Times New Roman"/>
          <w:sz w:val="24"/>
          <w:szCs w:val="24"/>
        </w:rPr>
        <w:t xml:space="preserve">(tekst jednolity Dz. U. 2019 poz. 1186 z </w:t>
      </w:r>
      <w:proofErr w:type="spellStart"/>
      <w:r w:rsidR="00575F63" w:rsidRPr="00575F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75F63" w:rsidRPr="00575F63">
        <w:rPr>
          <w:rFonts w:ascii="Times New Roman" w:hAnsi="Times New Roman" w:cs="Times New Roman"/>
          <w:sz w:val="24"/>
          <w:szCs w:val="24"/>
        </w:rPr>
        <w:t>. aktualizacjami)</w:t>
      </w:r>
      <w:r w:rsidR="00575F63">
        <w:rPr>
          <w:rFonts w:ascii="Times New Roman" w:hAnsi="Times New Roman" w:cs="Times New Roman"/>
          <w:sz w:val="24"/>
          <w:szCs w:val="24"/>
        </w:rPr>
        <w:t xml:space="preserve"> </w:t>
      </w:r>
      <w:r w:rsidRPr="00FC6A37">
        <w:rPr>
          <w:rFonts w:ascii="Times New Roman" w:hAnsi="Times New Roman" w:cs="Times New Roman"/>
          <w:sz w:val="24"/>
          <w:szCs w:val="24"/>
        </w:rPr>
        <w:t>oraz wykonywanie innych czynności wskazanych przez Zamawiającego, a</w:t>
      </w:r>
      <w:r w:rsidR="0096438A" w:rsidRPr="00FC6A37">
        <w:rPr>
          <w:rFonts w:ascii="Times New Roman" w:hAnsi="Times New Roman" w:cs="Times New Roman"/>
          <w:sz w:val="24"/>
          <w:szCs w:val="24"/>
        </w:rPr>
        <w:t> </w:t>
      </w:r>
      <w:r w:rsidRPr="00FC6A37">
        <w:rPr>
          <w:rFonts w:ascii="Times New Roman" w:hAnsi="Times New Roman" w:cs="Times New Roman"/>
          <w:sz w:val="24"/>
          <w:szCs w:val="24"/>
        </w:rPr>
        <w:t>w szczególności:</w:t>
      </w:r>
    </w:p>
    <w:p w:rsidR="00B042B1" w:rsidRPr="00FC6A37" w:rsidRDefault="00B042B1" w:rsidP="009541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potwierdzenie zgodności realizacji robót budowlanych z dokumentacją</w:t>
      </w:r>
      <w:r w:rsidR="00240494" w:rsidRPr="00FC6A37">
        <w:rPr>
          <w:rFonts w:ascii="Times New Roman" w:hAnsi="Times New Roman" w:cs="Times New Roman"/>
          <w:sz w:val="24"/>
          <w:szCs w:val="24"/>
        </w:rPr>
        <w:t xml:space="preserve"> </w:t>
      </w:r>
      <w:r w:rsidRPr="00FC6A37">
        <w:rPr>
          <w:rFonts w:ascii="Times New Roman" w:hAnsi="Times New Roman" w:cs="Times New Roman"/>
          <w:sz w:val="24"/>
          <w:szCs w:val="24"/>
        </w:rPr>
        <w:t>lub stwierdzenie odstępstw i określenie skutków tych odstępstw,</w:t>
      </w:r>
    </w:p>
    <w:p w:rsidR="00B042B1" w:rsidRPr="00FC6A37" w:rsidRDefault="00B042B1" w:rsidP="009541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uczestnictwo w komisjach i naradach technicznych organizowanych przez Zamawiającego,</w:t>
      </w:r>
    </w:p>
    <w:p w:rsidR="00B042B1" w:rsidRPr="00FC6A37" w:rsidRDefault="00B042B1" w:rsidP="009541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uczestnictwo w czynnościach mających na celu doprowadzenie do uzyskania projektowanych zdolności użytkowych inwestycji,</w:t>
      </w:r>
    </w:p>
    <w:p w:rsidR="00B042B1" w:rsidRPr="00FC6A37" w:rsidRDefault="00B042B1" w:rsidP="00107F77">
      <w:pPr>
        <w:autoSpaceDE w:val="0"/>
        <w:autoSpaceDN w:val="0"/>
        <w:adjustRightInd w:val="0"/>
        <w:spacing w:after="0" w:line="288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>Nadzór autorski obejmuje:</w:t>
      </w:r>
    </w:p>
    <w:p w:rsidR="00B042B1" w:rsidRPr="00FC6A37" w:rsidRDefault="00B042B1" w:rsidP="009541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dojazd na miejsce pełnienia nadzoru autorskiego oraz powrót do siedziby Wykonawcy,</w:t>
      </w:r>
    </w:p>
    <w:p w:rsidR="00B042B1" w:rsidRPr="00FC6A37" w:rsidRDefault="00B042B1" w:rsidP="009541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pobyt na budowie przez okres niezbędny dla wykonania wszystkich czynności związanych z pełnieniem nadzoru autorskiego,</w:t>
      </w:r>
    </w:p>
    <w:p w:rsidR="00B042B1" w:rsidRPr="00FC6A37" w:rsidRDefault="00B042B1" w:rsidP="009541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wyko</w:t>
      </w:r>
      <w:r w:rsidR="00BC4523">
        <w:rPr>
          <w:rFonts w:ascii="Times New Roman" w:hAnsi="Times New Roman" w:cs="Times New Roman"/>
          <w:sz w:val="24"/>
          <w:szCs w:val="24"/>
        </w:rPr>
        <w:t>na</w:t>
      </w:r>
      <w:r w:rsidRPr="00FC6A37">
        <w:rPr>
          <w:rFonts w:ascii="Times New Roman" w:hAnsi="Times New Roman" w:cs="Times New Roman"/>
          <w:sz w:val="24"/>
          <w:szCs w:val="24"/>
        </w:rPr>
        <w:t>nie nadzoru autorskiego przez dostarczenie dla Zamawiającego koniecznych dokumentów lub dokonanie odpowiednich wpisów i potwierdzeń we właściwych dokumentach, które są niezbędne z punktu widzenia celu, któremu maja służyć,</w:t>
      </w:r>
    </w:p>
    <w:p w:rsidR="00B042B1" w:rsidRPr="00FC6A37" w:rsidRDefault="00B042B1" w:rsidP="009541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za nadzór autorski uznaje się również czynności wykonywane przez Wykonawcę</w:t>
      </w:r>
      <w:r w:rsidR="00AA161A" w:rsidRPr="00FC6A37">
        <w:rPr>
          <w:rFonts w:ascii="Times New Roman" w:hAnsi="Times New Roman" w:cs="Times New Roman"/>
          <w:sz w:val="24"/>
          <w:szCs w:val="24"/>
        </w:rPr>
        <w:t xml:space="preserve"> </w:t>
      </w:r>
      <w:r w:rsidRPr="00FC6A37">
        <w:rPr>
          <w:rFonts w:ascii="Times New Roman" w:hAnsi="Times New Roman" w:cs="Times New Roman"/>
          <w:sz w:val="24"/>
          <w:szCs w:val="24"/>
        </w:rPr>
        <w:t>w siedzibie Zamawiającego lub Wykonawcy robót.</w:t>
      </w:r>
    </w:p>
    <w:p w:rsidR="00880CAD" w:rsidRPr="00880CAD" w:rsidRDefault="00880CAD" w:rsidP="00107F77">
      <w:pPr>
        <w:autoSpaceDE w:val="0"/>
        <w:autoSpaceDN w:val="0"/>
        <w:adjustRightInd w:val="0"/>
        <w:spacing w:after="0" w:line="288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B042B1" w:rsidRPr="00FC6A37" w:rsidRDefault="00B042B1" w:rsidP="00107F77">
      <w:pPr>
        <w:autoSpaceDE w:val="0"/>
        <w:autoSpaceDN w:val="0"/>
        <w:adjustRightInd w:val="0"/>
        <w:spacing w:after="0" w:line="288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A37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:rsidR="00B042B1" w:rsidRPr="00FC6A37" w:rsidRDefault="00B042B1" w:rsidP="009541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Nie uznaje się za nadzór autorski czynności związanych z usuwaniem oczywistych wad opracowanej przez siebie dokumentacji projektowej, jak również braku rozwiązań w dokumentacji projektowej wynikających z programu inwestycji, które można było przewidzieć na etapie projektowania, a niezbędnych do prawidłowego użytkowania obiektu.</w:t>
      </w:r>
    </w:p>
    <w:p w:rsidR="00B042B1" w:rsidRPr="00FC6A37" w:rsidRDefault="00B042B1" w:rsidP="009541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Wykonawca ponosi odpowiedzialność wobec Zamawiającego za wszelkie nieprawidłowości przy realizacji robót budowlanych a powstałe w wyniku wad dokumentacji projektowej.</w:t>
      </w:r>
    </w:p>
    <w:p w:rsidR="00B042B1" w:rsidRPr="00FC6A37" w:rsidRDefault="00B042B1" w:rsidP="009541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Wykonawca pełnić będzie nadzór autorski na każde pisemne wezwanie Zamawiającego, według potrzeb wynikających z postępu robót.</w:t>
      </w:r>
    </w:p>
    <w:p w:rsidR="00B042B1" w:rsidRPr="00FC6A37" w:rsidRDefault="00B042B1" w:rsidP="009541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Pisemne wezwanie Wykonawcy przez Zamawiającego zawierać będzie zakres nadzoru autorskiego i będzie następować w terminie nie krótszym niż 7 dni kalendarzowych przed datą pełnienia nadzoru autorskiego.</w:t>
      </w:r>
    </w:p>
    <w:p w:rsidR="00B042B1" w:rsidRPr="00FC6A37" w:rsidRDefault="00B042B1" w:rsidP="009541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Nadzór autorski sprawowany będzie do dnia odbioru końcowego robót budowlanych wykonywanych na podstawie wykonanej przez wykonawcę dokumentacji.</w:t>
      </w:r>
    </w:p>
    <w:p w:rsidR="00B042B1" w:rsidRPr="00FC6A37" w:rsidRDefault="00B042B1" w:rsidP="009541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Każdorazowe dopełnienie czynności związanych z pełnieniem nadzoru autorskiego następować będzie niezwłocznie, jednak nie dłużej niż po 7 dniach kalendarzowych oraz musi być poparte protokołem odbioru wykonanej czynności, który będzie zawierał termin jej realizacji, szczegółowy zakres nadzoru wraz z wymienieniem przeprowadzonych czynności oraz uzyskanych efektów.</w:t>
      </w:r>
    </w:p>
    <w:p w:rsidR="00B042B1" w:rsidRDefault="00B042B1" w:rsidP="009541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Protokół odbioru wykonanej usługi potwierdza podpisem właściwy (branżowo) Inspektor Nadzoru Inwestorskiego.</w:t>
      </w:r>
    </w:p>
    <w:p w:rsidR="004614FD" w:rsidRPr="00FC6A37" w:rsidRDefault="004614FD" w:rsidP="004614FD">
      <w:pPr>
        <w:pStyle w:val="Akapitzlist"/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46986" w:rsidRPr="00FC6A37" w:rsidRDefault="00446986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8C" w:rsidRPr="00A83EB8" w:rsidRDefault="00654CE0" w:rsidP="00A83EB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EB8">
        <w:rPr>
          <w:rFonts w:ascii="Times New Roman" w:hAnsi="Times New Roman" w:cs="Times New Roman"/>
          <w:b/>
          <w:bCs/>
          <w:sz w:val="24"/>
          <w:szCs w:val="24"/>
        </w:rPr>
        <w:lastRenderedPageBreak/>
        <w:t>ELEMENT II</w:t>
      </w:r>
    </w:p>
    <w:p w:rsidR="00C7378C" w:rsidRPr="00880CAD" w:rsidRDefault="00C7378C" w:rsidP="00107F7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4B1D4C" w:rsidRPr="00FC6A37" w:rsidRDefault="004B1D4C" w:rsidP="00107F7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37">
        <w:rPr>
          <w:rFonts w:ascii="Times New Roman" w:hAnsi="Times New Roman" w:cs="Times New Roman"/>
          <w:b/>
          <w:bCs/>
          <w:sz w:val="24"/>
          <w:szCs w:val="24"/>
        </w:rPr>
        <w:t>Wykonanie robót budowlanych</w:t>
      </w:r>
    </w:p>
    <w:p w:rsidR="004B1D4C" w:rsidRPr="00FC6A37" w:rsidRDefault="002E24C1" w:rsidP="009541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37">
        <w:rPr>
          <w:rFonts w:ascii="Times New Roman" w:hAnsi="Times New Roman" w:cs="Times New Roman"/>
          <w:bCs/>
          <w:sz w:val="24"/>
          <w:szCs w:val="24"/>
        </w:rPr>
        <w:t>zgodnie z zatwierdzoną</w:t>
      </w:r>
      <w:r w:rsidR="0096438A" w:rsidRPr="00FC6A37">
        <w:rPr>
          <w:rFonts w:ascii="Times New Roman" w:hAnsi="Times New Roman" w:cs="Times New Roman"/>
          <w:bCs/>
          <w:sz w:val="24"/>
          <w:szCs w:val="24"/>
        </w:rPr>
        <w:t xml:space="preserve"> przez Inwestora</w:t>
      </w:r>
      <w:r w:rsidR="004B1D4C" w:rsidRPr="00FC6A37">
        <w:rPr>
          <w:rFonts w:ascii="Times New Roman" w:hAnsi="Times New Roman" w:cs="Times New Roman"/>
          <w:bCs/>
          <w:sz w:val="24"/>
          <w:szCs w:val="24"/>
        </w:rPr>
        <w:t xml:space="preserve"> dokumentacją projektową oraz </w:t>
      </w:r>
      <w:r w:rsidRPr="00FC6A37">
        <w:rPr>
          <w:rFonts w:ascii="Times New Roman" w:hAnsi="Times New Roman" w:cs="Times New Roman"/>
          <w:bCs/>
          <w:sz w:val="24"/>
          <w:szCs w:val="24"/>
        </w:rPr>
        <w:t>Program</w:t>
      </w:r>
      <w:r w:rsidR="0096438A" w:rsidRPr="00FC6A37">
        <w:rPr>
          <w:rFonts w:ascii="Times New Roman" w:hAnsi="Times New Roman" w:cs="Times New Roman"/>
          <w:bCs/>
          <w:sz w:val="24"/>
          <w:szCs w:val="24"/>
        </w:rPr>
        <w:t>em</w:t>
      </w:r>
      <w:r w:rsidR="00654CE0">
        <w:rPr>
          <w:rFonts w:ascii="Times New Roman" w:hAnsi="Times New Roman" w:cs="Times New Roman"/>
          <w:bCs/>
          <w:sz w:val="24"/>
          <w:szCs w:val="24"/>
        </w:rPr>
        <w:t xml:space="preserve"> Inwestycji dla zadania 11845</w:t>
      </w:r>
    </w:p>
    <w:p w:rsidR="00E92DE0" w:rsidRPr="00FC6A37" w:rsidRDefault="004B1D4C" w:rsidP="009541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37">
        <w:rPr>
          <w:rFonts w:ascii="Times New Roman" w:hAnsi="Times New Roman" w:cs="Times New Roman"/>
          <w:bCs/>
          <w:sz w:val="24"/>
          <w:szCs w:val="24"/>
        </w:rPr>
        <w:t>Wykonanie dokument</w:t>
      </w:r>
      <w:r w:rsidR="00654CE0">
        <w:rPr>
          <w:rFonts w:ascii="Times New Roman" w:hAnsi="Times New Roman" w:cs="Times New Roman"/>
          <w:bCs/>
          <w:sz w:val="24"/>
          <w:szCs w:val="24"/>
        </w:rPr>
        <w:t>acji powykonawczej,</w:t>
      </w:r>
    </w:p>
    <w:p w:rsidR="00E92DE0" w:rsidRPr="00880CAD" w:rsidRDefault="00E92DE0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C7378C" w:rsidRPr="00FC6A37" w:rsidRDefault="00E92DE0" w:rsidP="00107F77">
      <w:pPr>
        <w:autoSpaceDE w:val="0"/>
        <w:autoSpaceDN w:val="0"/>
        <w:adjustRightInd w:val="0"/>
        <w:spacing w:after="0" w:line="288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 xml:space="preserve">Zgodnie z wymaganiami określonymi w Ustawie z dnia 7 lipca 1994 r. Prawo budowlane </w:t>
      </w:r>
      <w:r w:rsidR="00575F63" w:rsidRPr="00575F63">
        <w:rPr>
          <w:rFonts w:ascii="Times New Roman" w:hAnsi="Times New Roman" w:cs="Times New Roman"/>
          <w:sz w:val="24"/>
          <w:szCs w:val="24"/>
        </w:rPr>
        <w:t xml:space="preserve">(tekst jednolity Dz. U. 2019 poz. 1186 z </w:t>
      </w:r>
      <w:proofErr w:type="spellStart"/>
      <w:r w:rsidR="00575F63" w:rsidRPr="00575F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75F63" w:rsidRPr="00575F63">
        <w:rPr>
          <w:rFonts w:ascii="Times New Roman" w:hAnsi="Times New Roman" w:cs="Times New Roman"/>
          <w:sz w:val="24"/>
          <w:szCs w:val="24"/>
        </w:rPr>
        <w:t>. aktualizacjami)</w:t>
      </w:r>
    </w:p>
    <w:p w:rsidR="00C50FB7" w:rsidRPr="00654CE0" w:rsidRDefault="00C50FB7" w:rsidP="00654CE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020" w:rsidRPr="00FC6A37" w:rsidRDefault="00081020" w:rsidP="00107F7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C6A37">
        <w:rPr>
          <w:rFonts w:ascii="Times New Roman" w:hAnsi="Times New Roman" w:cs="Times New Roman"/>
          <w:bCs/>
          <w:sz w:val="24"/>
          <w:szCs w:val="24"/>
          <w:u w:val="single"/>
        </w:rPr>
        <w:t>Zakres przedmiotu zamówienia obejmuje również:</w:t>
      </w:r>
    </w:p>
    <w:p w:rsidR="00081020" w:rsidRPr="00FC6A37" w:rsidRDefault="00081020" w:rsidP="00107F7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37">
        <w:rPr>
          <w:rFonts w:ascii="Times New Roman" w:hAnsi="Times New Roman" w:cs="Times New Roman"/>
          <w:bCs/>
          <w:sz w:val="24"/>
          <w:szCs w:val="24"/>
        </w:rPr>
        <w:t>−</w:t>
      </w:r>
      <w:r w:rsidRPr="00FC6A37">
        <w:rPr>
          <w:rFonts w:ascii="Times New Roman" w:hAnsi="Times New Roman" w:cs="Times New Roman"/>
          <w:bCs/>
          <w:sz w:val="24"/>
          <w:szCs w:val="24"/>
        </w:rPr>
        <w:tab/>
        <w:t>wykonanie prac przygotowawczych,</w:t>
      </w:r>
    </w:p>
    <w:p w:rsidR="00081020" w:rsidRPr="00FC6A37" w:rsidRDefault="00081020" w:rsidP="00107F7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37">
        <w:rPr>
          <w:rFonts w:ascii="Times New Roman" w:hAnsi="Times New Roman" w:cs="Times New Roman"/>
          <w:bCs/>
          <w:sz w:val="24"/>
          <w:szCs w:val="24"/>
        </w:rPr>
        <w:t>−</w:t>
      </w:r>
      <w:r w:rsidRPr="00FC6A37">
        <w:rPr>
          <w:rFonts w:ascii="Times New Roman" w:hAnsi="Times New Roman" w:cs="Times New Roman"/>
          <w:bCs/>
          <w:sz w:val="24"/>
          <w:szCs w:val="24"/>
        </w:rPr>
        <w:tab/>
        <w:t>zabezpieczenie robót zgodnie z obowiązującymi przepisami,</w:t>
      </w:r>
    </w:p>
    <w:p w:rsidR="00081020" w:rsidRPr="00FC6A37" w:rsidRDefault="00081020" w:rsidP="00107F7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37">
        <w:rPr>
          <w:rFonts w:ascii="Times New Roman" w:hAnsi="Times New Roman" w:cs="Times New Roman"/>
          <w:bCs/>
          <w:sz w:val="24"/>
          <w:szCs w:val="24"/>
        </w:rPr>
        <w:t>−</w:t>
      </w:r>
      <w:r w:rsidRPr="00FC6A37">
        <w:rPr>
          <w:rFonts w:ascii="Times New Roman" w:hAnsi="Times New Roman" w:cs="Times New Roman"/>
          <w:bCs/>
          <w:sz w:val="24"/>
          <w:szCs w:val="24"/>
        </w:rPr>
        <w:tab/>
        <w:t>wykonanie robót podstawowych objętych dokumentacją projektową w terminach określonych w harmonogramie rzeczowo - finansowym,</w:t>
      </w:r>
      <w:r w:rsidR="009F743C" w:rsidRPr="00FC6A37">
        <w:rPr>
          <w:rFonts w:ascii="Times New Roman" w:hAnsi="Times New Roman" w:cs="Times New Roman"/>
          <w:bCs/>
          <w:sz w:val="24"/>
          <w:szCs w:val="24"/>
        </w:rPr>
        <w:t xml:space="preserve"> wraz z odbiorami technicznymi</w:t>
      </w:r>
    </w:p>
    <w:p w:rsidR="00081020" w:rsidRPr="00FC6A37" w:rsidRDefault="00081020" w:rsidP="00107F7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37">
        <w:rPr>
          <w:rFonts w:ascii="Times New Roman" w:hAnsi="Times New Roman" w:cs="Times New Roman"/>
          <w:bCs/>
          <w:sz w:val="24"/>
          <w:szCs w:val="24"/>
        </w:rPr>
        <w:t>−</w:t>
      </w:r>
      <w:r w:rsidRPr="00FC6A37">
        <w:rPr>
          <w:rFonts w:ascii="Times New Roman" w:hAnsi="Times New Roman" w:cs="Times New Roman"/>
          <w:bCs/>
          <w:sz w:val="24"/>
          <w:szCs w:val="24"/>
        </w:rPr>
        <w:tab/>
        <w:t>wykonanie prac porządkowych,</w:t>
      </w:r>
    </w:p>
    <w:p w:rsidR="00654CE0" w:rsidRDefault="00081020" w:rsidP="00107F7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37">
        <w:rPr>
          <w:rFonts w:ascii="Times New Roman" w:hAnsi="Times New Roman" w:cs="Times New Roman"/>
          <w:bCs/>
          <w:sz w:val="24"/>
          <w:szCs w:val="24"/>
        </w:rPr>
        <w:t>−</w:t>
      </w:r>
      <w:r w:rsidRPr="00FC6A37">
        <w:rPr>
          <w:rFonts w:ascii="Times New Roman" w:hAnsi="Times New Roman" w:cs="Times New Roman"/>
          <w:bCs/>
          <w:sz w:val="24"/>
          <w:szCs w:val="24"/>
        </w:rPr>
        <w:tab/>
        <w:t>zgłoszenie właściwemu organowi (UW) robót nie wymagających pozwolenia na budowę lub zawiadomieniu WINB na podstawie pełnomocnictw Zamawiającego o</w:t>
      </w:r>
      <w:r w:rsidR="00880CAD">
        <w:rPr>
          <w:rFonts w:ascii="Times New Roman" w:hAnsi="Times New Roman" w:cs="Times New Roman"/>
          <w:bCs/>
          <w:sz w:val="24"/>
          <w:szCs w:val="24"/>
        </w:rPr>
        <w:t> </w:t>
      </w:r>
      <w:r w:rsidR="00654CE0">
        <w:rPr>
          <w:rFonts w:ascii="Times New Roman" w:hAnsi="Times New Roman" w:cs="Times New Roman"/>
          <w:bCs/>
          <w:sz w:val="24"/>
          <w:szCs w:val="24"/>
        </w:rPr>
        <w:t>zakończeniu robót,</w:t>
      </w:r>
    </w:p>
    <w:p w:rsidR="00081020" w:rsidRPr="00FC6A37" w:rsidRDefault="00081020" w:rsidP="00107F7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37">
        <w:rPr>
          <w:rFonts w:ascii="Times New Roman" w:hAnsi="Times New Roman" w:cs="Times New Roman"/>
          <w:bCs/>
          <w:sz w:val="24"/>
          <w:szCs w:val="24"/>
        </w:rPr>
        <w:t>−</w:t>
      </w:r>
      <w:r w:rsidRPr="00FC6A37">
        <w:rPr>
          <w:rFonts w:ascii="Times New Roman" w:hAnsi="Times New Roman" w:cs="Times New Roman"/>
          <w:bCs/>
          <w:sz w:val="24"/>
          <w:szCs w:val="24"/>
        </w:rPr>
        <w:tab/>
        <w:t>przeprowadzenie na własny koszt i ryzyko utylizacji odpadów powstałych przy realizacji zamówienia zgodnie z Ustawą o odpadach z dnia 14.12.2012 r. (</w:t>
      </w:r>
      <w:proofErr w:type="spellStart"/>
      <w:r w:rsidR="00B469DB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B469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C6A37">
        <w:rPr>
          <w:rFonts w:ascii="Times New Roman" w:hAnsi="Times New Roman" w:cs="Times New Roman"/>
          <w:bCs/>
          <w:sz w:val="24"/>
          <w:szCs w:val="24"/>
        </w:rPr>
        <w:t xml:space="preserve">Dz. U. </w:t>
      </w:r>
      <w:r w:rsidR="00B469DB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FC6A37">
        <w:rPr>
          <w:rFonts w:ascii="Times New Roman" w:hAnsi="Times New Roman" w:cs="Times New Roman"/>
          <w:bCs/>
          <w:sz w:val="24"/>
          <w:szCs w:val="24"/>
        </w:rPr>
        <w:t>20</w:t>
      </w:r>
      <w:r w:rsidR="00B469DB">
        <w:rPr>
          <w:rFonts w:ascii="Times New Roman" w:hAnsi="Times New Roman" w:cs="Times New Roman"/>
          <w:bCs/>
          <w:sz w:val="24"/>
          <w:szCs w:val="24"/>
        </w:rPr>
        <w:t>20</w:t>
      </w:r>
      <w:r w:rsidRPr="00FC6A37"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 w:rsidR="00B469DB">
        <w:rPr>
          <w:rFonts w:ascii="Times New Roman" w:hAnsi="Times New Roman" w:cs="Times New Roman"/>
          <w:bCs/>
          <w:sz w:val="24"/>
          <w:szCs w:val="24"/>
        </w:rPr>
        <w:t>797</w:t>
      </w:r>
      <w:r w:rsidRPr="00FC6A37">
        <w:rPr>
          <w:rFonts w:ascii="Times New Roman" w:hAnsi="Times New Roman" w:cs="Times New Roman"/>
          <w:bCs/>
          <w:sz w:val="24"/>
          <w:szCs w:val="24"/>
        </w:rPr>
        <w:t>). Materiały z rozbiórki niepodlegające utylizacji Wykonawca zagospodaruje we własnym zakresie, a ich wartość szacunkową ujął w cenie oferty,</w:t>
      </w:r>
    </w:p>
    <w:p w:rsidR="00081020" w:rsidRPr="00FC6A37" w:rsidRDefault="00081020" w:rsidP="00107F7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37">
        <w:rPr>
          <w:rFonts w:ascii="Times New Roman" w:hAnsi="Times New Roman" w:cs="Times New Roman"/>
          <w:bCs/>
          <w:sz w:val="24"/>
          <w:szCs w:val="24"/>
        </w:rPr>
        <w:t>−</w:t>
      </w:r>
      <w:r w:rsidRPr="00FC6A37">
        <w:rPr>
          <w:rFonts w:ascii="Times New Roman" w:hAnsi="Times New Roman" w:cs="Times New Roman"/>
          <w:bCs/>
          <w:sz w:val="24"/>
          <w:szCs w:val="24"/>
        </w:rPr>
        <w:tab/>
        <w:t xml:space="preserve">opracowanie i uzgodnienie projektu organizacji ruchu na </w:t>
      </w:r>
      <w:r w:rsidR="009F743C" w:rsidRPr="00FC6A37">
        <w:rPr>
          <w:rFonts w:ascii="Times New Roman" w:hAnsi="Times New Roman" w:cs="Times New Roman"/>
          <w:bCs/>
          <w:sz w:val="24"/>
          <w:szCs w:val="24"/>
        </w:rPr>
        <w:t xml:space="preserve">obiekcie, instrukcji bezpiecznego użytkowania </w:t>
      </w:r>
      <w:r w:rsidR="00336339" w:rsidRPr="00FC6A37">
        <w:rPr>
          <w:rFonts w:ascii="Times New Roman" w:hAnsi="Times New Roman" w:cs="Times New Roman"/>
          <w:bCs/>
          <w:sz w:val="24"/>
          <w:szCs w:val="24"/>
        </w:rPr>
        <w:t>urządzenia</w:t>
      </w:r>
    </w:p>
    <w:p w:rsidR="00081020" w:rsidRPr="00FC6A37" w:rsidRDefault="00081020" w:rsidP="00107F7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37">
        <w:rPr>
          <w:rFonts w:ascii="Times New Roman" w:hAnsi="Times New Roman" w:cs="Times New Roman"/>
          <w:bCs/>
          <w:sz w:val="24"/>
          <w:szCs w:val="24"/>
        </w:rPr>
        <w:t>−</w:t>
      </w:r>
      <w:r w:rsidRPr="00FC6A37">
        <w:rPr>
          <w:rFonts w:ascii="Times New Roman" w:hAnsi="Times New Roman" w:cs="Times New Roman"/>
          <w:bCs/>
          <w:sz w:val="24"/>
          <w:szCs w:val="24"/>
        </w:rPr>
        <w:tab/>
        <w:t xml:space="preserve">odbiór końcowy i przekazanie przedmiotu umowy Zamawiającemu, </w:t>
      </w:r>
    </w:p>
    <w:p w:rsidR="00081020" w:rsidRPr="00FC6A37" w:rsidRDefault="00081020" w:rsidP="00107F7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37">
        <w:rPr>
          <w:rFonts w:ascii="Times New Roman" w:hAnsi="Times New Roman" w:cs="Times New Roman"/>
          <w:bCs/>
          <w:sz w:val="24"/>
          <w:szCs w:val="24"/>
        </w:rPr>
        <w:t>−</w:t>
      </w:r>
      <w:r w:rsidRPr="00FC6A37">
        <w:rPr>
          <w:rFonts w:ascii="Times New Roman" w:hAnsi="Times New Roman" w:cs="Times New Roman"/>
          <w:bCs/>
          <w:sz w:val="24"/>
          <w:szCs w:val="24"/>
        </w:rPr>
        <w:tab/>
        <w:t>opracowanie dokumentacji powykonawczej zgonie z wytycznymi Zamawiającego,</w:t>
      </w:r>
    </w:p>
    <w:p w:rsidR="009F743C" w:rsidRPr="00FC6A37" w:rsidRDefault="009F743C" w:rsidP="00107F7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37">
        <w:rPr>
          <w:rFonts w:ascii="Times New Roman" w:hAnsi="Times New Roman" w:cs="Times New Roman"/>
          <w:bCs/>
          <w:sz w:val="24"/>
          <w:szCs w:val="24"/>
        </w:rPr>
        <w:t>- serwis urządzenia na czas gwarancji</w:t>
      </w:r>
    </w:p>
    <w:p w:rsidR="00081020" w:rsidRPr="00880CAD" w:rsidRDefault="00081020" w:rsidP="00107F77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A83EB8" w:rsidRPr="00544B42" w:rsidRDefault="00081020" w:rsidP="00544B42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CAD">
        <w:rPr>
          <w:rFonts w:ascii="Times New Roman" w:hAnsi="Times New Roman" w:cs="Times New Roman"/>
          <w:b/>
          <w:bCs/>
          <w:sz w:val="24"/>
          <w:szCs w:val="24"/>
        </w:rPr>
        <w:t>Szczegółowy zakres robót określa Program Inwestycji,</w:t>
      </w:r>
      <w:r w:rsidR="005800A1" w:rsidRPr="00880CAD">
        <w:rPr>
          <w:rFonts w:ascii="Times New Roman" w:hAnsi="Times New Roman" w:cs="Times New Roman"/>
          <w:b/>
          <w:bCs/>
          <w:sz w:val="24"/>
          <w:szCs w:val="24"/>
        </w:rPr>
        <w:t xml:space="preserve"> zatwierdzona</w:t>
      </w:r>
      <w:r w:rsidRPr="00880CAD">
        <w:rPr>
          <w:rFonts w:ascii="Times New Roman" w:hAnsi="Times New Roman" w:cs="Times New Roman"/>
          <w:b/>
          <w:bCs/>
          <w:sz w:val="24"/>
          <w:szCs w:val="24"/>
        </w:rPr>
        <w:t xml:space="preserve"> dokumentacja projektowa wraz ze specyfikacjami technicznymi</w:t>
      </w:r>
      <w:r w:rsidR="00A83EB8">
        <w:rPr>
          <w:rFonts w:ascii="Times New Roman" w:hAnsi="Times New Roman" w:cs="Times New Roman"/>
          <w:b/>
          <w:bCs/>
          <w:sz w:val="24"/>
          <w:szCs w:val="24"/>
        </w:rPr>
        <w:t xml:space="preserve">. Wersja papierowa programu inwestycji </w:t>
      </w:r>
      <w:r w:rsidRPr="00880CAD">
        <w:rPr>
          <w:rFonts w:ascii="Times New Roman" w:hAnsi="Times New Roman" w:cs="Times New Roman"/>
          <w:b/>
          <w:bCs/>
          <w:sz w:val="24"/>
          <w:szCs w:val="24"/>
        </w:rPr>
        <w:t>jest dostępna w siedzibie Zamawiającego, po wcześniejszym zgłoszeniu.</w:t>
      </w:r>
    </w:p>
    <w:p w:rsidR="00081020" w:rsidRPr="00880CAD" w:rsidRDefault="00081020" w:rsidP="00107F77">
      <w:pPr>
        <w:pStyle w:val="Akapitzlist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2DD7" w:rsidRPr="00A83EB8" w:rsidRDefault="00962DD7" w:rsidP="009541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EB8">
        <w:rPr>
          <w:rFonts w:ascii="Times New Roman" w:hAnsi="Times New Roman" w:cs="Times New Roman"/>
          <w:b/>
          <w:bCs/>
          <w:sz w:val="24"/>
          <w:szCs w:val="24"/>
        </w:rPr>
        <w:t>Zalecenia mające na celu ograniczyć do minimum zamieszczanie w jawnej dokumentacji zbyt szczegółowych danych o jednostkach i instytucjach wojskowych, które mogą zawierać informacje wrażliwe, a których publikowanie mogłoby powodować szkodę</w:t>
      </w:r>
      <w:r w:rsidR="00B042B1" w:rsidRPr="00A83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EB8">
        <w:rPr>
          <w:rFonts w:ascii="Times New Roman" w:hAnsi="Times New Roman" w:cs="Times New Roman"/>
          <w:b/>
          <w:bCs/>
          <w:sz w:val="24"/>
          <w:szCs w:val="24"/>
        </w:rPr>
        <w:t>i godzić w wizerunek Sił Zbrojnych:</w:t>
      </w:r>
    </w:p>
    <w:p w:rsidR="00962DD7" w:rsidRPr="00FC6A37" w:rsidRDefault="00962DD7" w:rsidP="00880CAD">
      <w:pPr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W opracowanej dokumentacji należy stosować się do następujących wskazówek:</w:t>
      </w:r>
    </w:p>
    <w:p w:rsidR="00962DD7" w:rsidRPr="00FC6A37" w:rsidRDefault="00962DD7" w:rsidP="009541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Nie zamieszczać:</w:t>
      </w:r>
    </w:p>
    <w:p w:rsidR="00962DD7" w:rsidRPr="00FC6A37" w:rsidRDefault="00962DD7" w:rsidP="00954116">
      <w:pPr>
        <w:pStyle w:val="Akapitzlist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planów kompleksów wojskowych niezależnie od skali;</w:t>
      </w:r>
    </w:p>
    <w:p w:rsidR="00962DD7" w:rsidRPr="00FC6A37" w:rsidRDefault="00962DD7" w:rsidP="00954116">
      <w:pPr>
        <w:pStyle w:val="Akapitzlist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współrzędnych kompleksów i obiektów oraz szczegółowych danych identyfikujących w sposób jednoznaczny ich przeznaczenie kategorię i znaczenie dla Sił Zbrojnych;</w:t>
      </w:r>
    </w:p>
    <w:p w:rsidR="00962DD7" w:rsidRPr="00FC6A37" w:rsidRDefault="00962DD7" w:rsidP="00954116">
      <w:pPr>
        <w:pStyle w:val="Akapitzlist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numerów kompleksów wojskowych. Stosować numery lub nazwy jednostek wojskowych, adresy zawierające nazwę miejscowości, ulicę i numer ;</w:t>
      </w:r>
    </w:p>
    <w:p w:rsidR="005800A1" w:rsidRPr="00FC6A37" w:rsidRDefault="005800A1" w:rsidP="009541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Błędnie wytworzone dokumenty (brudnopisy, druki, pisma, szkice itp.), które nie będą stanowiły części opracowanych materiałów należy niszczyć w urządzeniach technicznych do tego przeznaczonych - niszczarkach.</w:t>
      </w:r>
    </w:p>
    <w:p w:rsidR="005800A1" w:rsidRPr="00FC6A37" w:rsidRDefault="005800A1" w:rsidP="009541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lastRenderedPageBreak/>
        <w:t>Wytworzone materiały należy przechowywać w pomieszczeniach zamkniętych.</w:t>
      </w:r>
    </w:p>
    <w:p w:rsidR="005800A1" w:rsidRPr="00FC6A37" w:rsidRDefault="005800A1" w:rsidP="009541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Dokumenty nie powinny być wynoszone poza teren firmy z pominięciem kancelarii lub innej komórki odpowiedzialnej za ich przetwarzanie.</w:t>
      </w:r>
    </w:p>
    <w:p w:rsidR="005800A1" w:rsidRPr="00FC6A37" w:rsidRDefault="005800A1" w:rsidP="009541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sz w:val="24"/>
          <w:szCs w:val="24"/>
        </w:rPr>
        <w:t>Po wykonaniu usługi wszystkie materiały będące przedmiotem zamówienia należy przekazać do RZI Bydgoszcz wraz z oświadczeniem Wykonawcy, iż nie pozostawił u siebie żadnych opracowań na nośnikach elektronicznych i w wersjach papierowych.</w:t>
      </w:r>
    </w:p>
    <w:p w:rsidR="0021756D" w:rsidRPr="00FC6A37" w:rsidRDefault="0021756D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6D6" w:rsidRDefault="001F76D6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D4" w:rsidRDefault="00317BD4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D4" w:rsidRDefault="00317BD4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D4" w:rsidRDefault="00317BD4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D4" w:rsidRDefault="00317BD4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D4" w:rsidRDefault="00317BD4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D4" w:rsidRDefault="00317BD4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AD" w:rsidRDefault="00880CAD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AD" w:rsidRDefault="00880CAD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AD" w:rsidRDefault="00880CAD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AD" w:rsidRDefault="00880CAD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AD" w:rsidRDefault="00880CAD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AD" w:rsidRDefault="00880CAD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AD" w:rsidRDefault="00880CAD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AD" w:rsidRDefault="00880CAD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AD" w:rsidRDefault="00880CAD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AD" w:rsidRPr="00FC6A37" w:rsidRDefault="00880CAD" w:rsidP="00107F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399" w:rsidRDefault="00FE0399" w:rsidP="00107F77">
      <w:pPr>
        <w:tabs>
          <w:tab w:val="center" w:pos="1418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3C2" w:rsidRDefault="00B443C2" w:rsidP="00107F77">
      <w:pPr>
        <w:tabs>
          <w:tab w:val="center" w:pos="1418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3C2" w:rsidRDefault="00B443C2" w:rsidP="00107F77">
      <w:pPr>
        <w:tabs>
          <w:tab w:val="center" w:pos="1418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3C2" w:rsidRDefault="00B443C2" w:rsidP="00107F77">
      <w:pPr>
        <w:tabs>
          <w:tab w:val="center" w:pos="1418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3C2" w:rsidRPr="00FC6A37" w:rsidRDefault="00B443C2" w:rsidP="00107F77">
      <w:pPr>
        <w:tabs>
          <w:tab w:val="center" w:pos="1418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399" w:rsidRPr="00FC6A37" w:rsidRDefault="00FE0399" w:rsidP="00107F77">
      <w:pPr>
        <w:tabs>
          <w:tab w:val="center" w:pos="1418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EB8" w:rsidRPr="006B0124" w:rsidRDefault="00A83EB8" w:rsidP="00A83EB8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B0124">
        <w:rPr>
          <w:rFonts w:ascii="Times New Roman" w:hAnsi="Times New Roman" w:cs="Times New Roman"/>
          <w:b/>
          <w:bCs/>
          <w:sz w:val="20"/>
          <w:szCs w:val="20"/>
          <w:u w:val="single"/>
        </w:rPr>
        <w:t>Warunki określili:</w:t>
      </w:r>
    </w:p>
    <w:p w:rsidR="00A83EB8" w:rsidRDefault="00A83EB8" w:rsidP="00A83EB8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83EB8" w:rsidRDefault="00A83EB8" w:rsidP="00954116">
      <w:pPr>
        <w:pStyle w:val="Akapitzlist"/>
        <w:numPr>
          <w:ilvl w:val="0"/>
          <w:numId w:val="20"/>
        </w:numPr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Izabela Szalbot</w:t>
      </w:r>
    </w:p>
    <w:p w:rsidR="00B443C2" w:rsidRDefault="00B443C2" w:rsidP="00B443C2">
      <w:pPr>
        <w:pStyle w:val="Akapitzlist"/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83EB8" w:rsidRDefault="00A83EB8" w:rsidP="00954116">
      <w:pPr>
        <w:pStyle w:val="Akapitzlist"/>
        <w:numPr>
          <w:ilvl w:val="0"/>
          <w:numId w:val="20"/>
        </w:numPr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Aleksandra Żółtowska</w:t>
      </w:r>
    </w:p>
    <w:p w:rsidR="00B443C2" w:rsidRPr="00831EA2" w:rsidRDefault="00B443C2" w:rsidP="00B443C2">
      <w:pPr>
        <w:pStyle w:val="Akapitzlist"/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83EB8" w:rsidRDefault="00A83EB8" w:rsidP="00954116">
      <w:pPr>
        <w:pStyle w:val="Akapitzlist"/>
        <w:numPr>
          <w:ilvl w:val="0"/>
          <w:numId w:val="20"/>
        </w:numPr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Andrzej Synakiewicz</w:t>
      </w:r>
    </w:p>
    <w:p w:rsidR="00653144" w:rsidRPr="00FC6A37" w:rsidRDefault="00653144" w:rsidP="00A83EB8">
      <w:pPr>
        <w:tabs>
          <w:tab w:val="center" w:pos="1418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53144" w:rsidRPr="00FC6A37" w:rsidSect="00317BD4">
      <w:footerReference w:type="default" r:id="rId8"/>
      <w:pgSz w:w="11906" w:h="16838"/>
      <w:pgMar w:top="680" w:right="851" w:bottom="567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E4" w:rsidRDefault="006E78E4" w:rsidP="005A2B2C">
      <w:pPr>
        <w:spacing w:after="0" w:line="240" w:lineRule="auto"/>
      </w:pPr>
      <w:r>
        <w:separator/>
      </w:r>
    </w:p>
  </w:endnote>
  <w:endnote w:type="continuationSeparator" w:id="0">
    <w:p w:rsidR="006E78E4" w:rsidRDefault="006E78E4" w:rsidP="005A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7598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2B2C" w:rsidRDefault="00365813" w:rsidP="00317BD4">
            <w:pPr>
              <w:pStyle w:val="Stopka"/>
              <w:jc w:val="right"/>
            </w:pPr>
            <w:r w:rsidRPr="00317BD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353B5B" w:rsidRPr="00317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17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353B5B" w:rsidRPr="00317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66C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="00353B5B" w:rsidRPr="00317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17BD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353B5B" w:rsidRPr="00317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17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353B5B" w:rsidRPr="00317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66C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="00353B5B" w:rsidRPr="00317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E4" w:rsidRDefault="006E78E4" w:rsidP="005A2B2C">
      <w:pPr>
        <w:spacing w:after="0" w:line="240" w:lineRule="auto"/>
      </w:pPr>
      <w:r>
        <w:separator/>
      </w:r>
    </w:p>
  </w:footnote>
  <w:footnote w:type="continuationSeparator" w:id="0">
    <w:p w:rsidR="006E78E4" w:rsidRDefault="006E78E4" w:rsidP="005A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939"/>
    <w:multiLevelType w:val="hybridMultilevel"/>
    <w:tmpl w:val="1BC6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7FA7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0355"/>
    <w:multiLevelType w:val="hybridMultilevel"/>
    <w:tmpl w:val="4BF6986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FFC6CB1"/>
    <w:multiLevelType w:val="hybridMultilevel"/>
    <w:tmpl w:val="44F4D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BB9"/>
    <w:multiLevelType w:val="hybridMultilevel"/>
    <w:tmpl w:val="9158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D1363"/>
    <w:multiLevelType w:val="hybridMultilevel"/>
    <w:tmpl w:val="0758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819B1"/>
    <w:multiLevelType w:val="hybridMultilevel"/>
    <w:tmpl w:val="5E764C78"/>
    <w:lvl w:ilvl="0" w:tplc="5C5EDF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D6959"/>
    <w:multiLevelType w:val="hybridMultilevel"/>
    <w:tmpl w:val="B67C3FEE"/>
    <w:lvl w:ilvl="0" w:tplc="434E86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53138"/>
    <w:multiLevelType w:val="hybridMultilevel"/>
    <w:tmpl w:val="84B4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92B71"/>
    <w:multiLevelType w:val="hybridMultilevel"/>
    <w:tmpl w:val="7602A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55506"/>
    <w:multiLevelType w:val="hybridMultilevel"/>
    <w:tmpl w:val="1DC0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565F5"/>
    <w:multiLevelType w:val="hybridMultilevel"/>
    <w:tmpl w:val="4FB4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026B2"/>
    <w:multiLevelType w:val="hybridMultilevel"/>
    <w:tmpl w:val="4FE44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976BA"/>
    <w:multiLevelType w:val="hybridMultilevel"/>
    <w:tmpl w:val="E210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A06C8"/>
    <w:multiLevelType w:val="hybridMultilevel"/>
    <w:tmpl w:val="A0707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D0BE6"/>
    <w:multiLevelType w:val="hybridMultilevel"/>
    <w:tmpl w:val="6EE24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110E3"/>
    <w:multiLevelType w:val="hybridMultilevel"/>
    <w:tmpl w:val="7B22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87E57"/>
    <w:multiLevelType w:val="hybridMultilevel"/>
    <w:tmpl w:val="5102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D157F"/>
    <w:multiLevelType w:val="hybridMultilevel"/>
    <w:tmpl w:val="4C8C1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D45B1"/>
    <w:multiLevelType w:val="hybridMultilevel"/>
    <w:tmpl w:val="EF7AD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16"/>
  </w:num>
  <w:num w:numId="8">
    <w:abstractNumId w:val="18"/>
  </w:num>
  <w:num w:numId="9">
    <w:abstractNumId w:val="19"/>
  </w:num>
  <w:num w:numId="10">
    <w:abstractNumId w:val="14"/>
  </w:num>
  <w:num w:numId="11">
    <w:abstractNumId w:val="7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  <w:num w:numId="16">
    <w:abstractNumId w:val="15"/>
  </w:num>
  <w:num w:numId="17">
    <w:abstractNumId w:val="1"/>
  </w:num>
  <w:num w:numId="18">
    <w:abstractNumId w:val="6"/>
  </w:num>
  <w:num w:numId="19">
    <w:abstractNumId w:val="11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52"/>
    <w:rsid w:val="00010CDA"/>
    <w:rsid w:val="0003280D"/>
    <w:rsid w:val="00042330"/>
    <w:rsid w:val="000429E5"/>
    <w:rsid w:val="0005460D"/>
    <w:rsid w:val="00056001"/>
    <w:rsid w:val="0006361D"/>
    <w:rsid w:val="00081020"/>
    <w:rsid w:val="00081368"/>
    <w:rsid w:val="00084D45"/>
    <w:rsid w:val="00093D3A"/>
    <w:rsid w:val="00094BDF"/>
    <w:rsid w:val="00094EBE"/>
    <w:rsid w:val="00097EE1"/>
    <w:rsid w:val="000A5BB8"/>
    <w:rsid w:val="000B70D3"/>
    <w:rsid w:val="000C0252"/>
    <w:rsid w:val="000C0572"/>
    <w:rsid w:val="000C6819"/>
    <w:rsid w:val="000E697B"/>
    <w:rsid w:val="00103847"/>
    <w:rsid w:val="00107F77"/>
    <w:rsid w:val="00112C49"/>
    <w:rsid w:val="001245C9"/>
    <w:rsid w:val="0013721C"/>
    <w:rsid w:val="00143E73"/>
    <w:rsid w:val="00147DF6"/>
    <w:rsid w:val="00154829"/>
    <w:rsid w:val="0015763C"/>
    <w:rsid w:val="00164EA0"/>
    <w:rsid w:val="0017383F"/>
    <w:rsid w:val="00177ADB"/>
    <w:rsid w:val="00196153"/>
    <w:rsid w:val="00196516"/>
    <w:rsid w:val="001B6E95"/>
    <w:rsid w:val="001C4076"/>
    <w:rsid w:val="001C4C3B"/>
    <w:rsid w:val="001D3580"/>
    <w:rsid w:val="001E3F25"/>
    <w:rsid w:val="001F4D4F"/>
    <w:rsid w:val="001F76D6"/>
    <w:rsid w:val="001F7AD2"/>
    <w:rsid w:val="00200B62"/>
    <w:rsid w:val="00202524"/>
    <w:rsid w:val="00202FBD"/>
    <w:rsid w:val="00205075"/>
    <w:rsid w:val="00214D4A"/>
    <w:rsid w:val="0021756D"/>
    <w:rsid w:val="00221809"/>
    <w:rsid w:val="002253C3"/>
    <w:rsid w:val="00235A87"/>
    <w:rsid w:val="00240494"/>
    <w:rsid w:val="002460C0"/>
    <w:rsid w:val="00250BAD"/>
    <w:rsid w:val="002528BA"/>
    <w:rsid w:val="00260D13"/>
    <w:rsid w:val="00263DB5"/>
    <w:rsid w:val="002738EA"/>
    <w:rsid w:val="002765BB"/>
    <w:rsid w:val="00276EDD"/>
    <w:rsid w:val="00281C6A"/>
    <w:rsid w:val="002822CF"/>
    <w:rsid w:val="00286855"/>
    <w:rsid w:val="0029425E"/>
    <w:rsid w:val="002B1B68"/>
    <w:rsid w:val="002D27A0"/>
    <w:rsid w:val="002E24C1"/>
    <w:rsid w:val="00302CA8"/>
    <w:rsid w:val="0030481C"/>
    <w:rsid w:val="00305930"/>
    <w:rsid w:val="00306EE0"/>
    <w:rsid w:val="00307DC6"/>
    <w:rsid w:val="0031123D"/>
    <w:rsid w:val="00312A3E"/>
    <w:rsid w:val="003132DF"/>
    <w:rsid w:val="003139BE"/>
    <w:rsid w:val="00317BD4"/>
    <w:rsid w:val="00330C93"/>
    <w:rsid w:val="0033376D"/>
    <w:rsid w:val="00333995"/>
    <w:rsid w:val="00336339"/>
    <w:rsid w:val="00350EDE"/>
    <w:rsid w:val="00353B5B"/>
    <w:rsid w:val="00365813"/>
    <w:rsid w:val="0037558C"/>
    <w:rsid w:val="003917EE"/>
    <w:rsid w:val="0039514D"/>
    <w:rsid w:val="00395780"/>
    <w:rsid w:val="003A4E52"/>
    <w:rsid w:val="003B4922"/>
    <w:rsid w:val="003C0FC6"/>
    <w:rsid w:val="003C6869"/>
    <w:rsid w:val="003F4AC3"/>
    <w:rsid w:val="00423783"/>
    <w:rsid w:val="00446986"/>
    <w:rsid w:val="004614FD"/>
    <w:rsid w:val="00464B32"/>
    <w:rsid w:val="00467D97"/>
    <w:rsid w:val="00484A2A"/>
    <w:rsid w:val="0048557D"/>
    <w:rsid w:val="0049347E"/>
    <w:rsid w:val="00494245"/>
    <w:rsid w:val="00494D6B"/>
    <w:rsid w:val="004B1D4C"/>
    <w:rsid w:val="004B219F"/>
    <w:rsid w:val="004B5BFE"/>
    <w:rsid w:val="004B7FC2"/>
    <w:rsid w:val="004F177C"/>
    <w:rsid w:val="004F3FD3"/>
    <w:rsid w:val="005003F0"/>
    <w:rsid w:val="00500467"/>
    <w:rsid w:val="00503C75"/>
    <w:rsid w:val="00511314"/>
    <w:rsid w:val="00516C9A"/>
    <w:rsid w:val="00526169"/>
    <w:rsid w:val="005340AC"/>
    <w:rsid w:val="005379D2"/>
    <w:rsid w:val="00544B42"/>
    <w:rsid w:val="00552590"/>
    <w:rsid w:val="005662DF"/>
    <w:rsid w:val="00575F63"/>
    <w:rsid w:val="005800A1"/>
    <w:rsid w:val="0058406F"/>
    <w:rsid w:val="005859A7"/>
    <w:rsid w:val="0058716D"/>
    <w:rsid w:val="005A2B2C"/>
    <w:rsid w:val="005A44DA"/>
    <w:rsid w:val="005B1B82"/>
    <w:rsid w:val="005B52C3"/>
    <w:rsid w:val="005B60E9"/>
    <w:rsid w:val="005B7462"/>
    <w:rsid w:val="005D6C65"/>
    <w:rsid w:val="005E4C2C"/>
    <w:rsid w:val="005F4640"/>
    <w:rsid w:val="005F7BE4"/>
    <w:rsid w:val="00626D55"/>
    <w:rsid w:val="006338D8"/>
    <w:rsid w:val="00653144"/>
    <w:rsid w:val="00654CE0"/>
    <w:rsid w:val="0066016E"/>
    <w:rsid w:val="0066133E"/>
    <w:rsid w:val="0066351B"/>
    <w:rsid w:val="006665F8"/>
    <w:rsid w:val="0068719E"/>
    <w:rsid w:val="006C0BC8"/>
    <w:rsid w:val="006C190A"/>
    <w:rsid w:val="006D55BB"/>
    <w:rsid w:val="006E78E4"/>
    <w:rsid w:val="006F47DD"/>
    <w:rsid w:val="006F5D69"/>
    <w:rsid w:val="0071468C"/>
    <w:rsid w:val="00716B1E"/>
    <w:rsid w:val="00721290"/>
    <w:rsid w:val="007232B4"/>
    <w:rsid w:val="0073412E"/>
    <w:rsid w:val="00753DEC"/>
    <w:rsid w:val="007555CB"/>
    <w:rsid w:val="007672EF"/>
    <w:rsid w:val="00773671"/>
    <w:rsid w:val="0079741D"/>
    <w:rsid w:val="007A3E1A"/>
    <w:rsid w:val="007A6452"/>
    <w:rsid w:val="007B0F43"/>
    <w:rsid w:val="007F0D92"/>
    <w:rsid w:val="007F0F81"/>
    <w:rsid w:val="007F2E75"/>
    <w:rsid w:val="007F3133"/>
    <w:rsid w:val="0080612A"/>
    <w:rsid w:val="00821979"/>
    <w:rsid w:val="00822397"/>
    <w:rsid w:val="0083060E"/>
    <w:rsid w:val="008466B4"/>
    <w:rsid w:val="008518A2"/>
    <w:rsid w:val="00860514"/>
    <w:rsid w:val="00866C56"/>
    <w:rsid w:val="008678B8"/>
    <w:rsid w:val="00880CAD"/>
    <w:rsid w:val="00880EFF"/>
    <w:rsid w:val="00881072"/>
    <w:rsid w:val="008909AA"/>
    <w:rsid w:val="008B0C1C"/>
    <w:rsid w:val="008B3652"/>
    <w:rsid w:val="008C1CBA"/>
    <w:rsid w:val="008C4CAF"/>
    <w:rsid w:val="008C7C72"/>
    <w:rsid w:val="008D3C74"/>
    <w:rsid w:val="008E20D2"/>
    <w:rsid w:val="008E34AA"/>
    <w:rsid w:val="008F1D24"/>
    <w:rsid w:val="008F2BDE"/>
    <w:rsid w:val="008F75A3"/>
    <w:rsid w:val="00912FE5"/>
    <w:rsid w:val="00927432"/>
    <w:rsid w:val="00927ABD"/>
    <w:rsid w:val="00936FA4"/>
    <w:rsid w:val="009427DA"/>
    <w:rsid w:val="00946AF8"/>
    <w:rsid w:val="009514A9"/>
    <w:rsid w:val="00954116"/>
    <w:rsid w:val="00954DF1"/>
    <w:rsid w:val="00962DD7"/>
    <w:rsid w:val="00963168"/>
    <w:rsid w:val="0096438A"/>
    <w:rsid w:val="0097532C"/>
    <w:rsid w:val="009B1F09"/>
    <w:rsid w:val="009C3CBB"/>
    <w:rsid w:val="009D201B"/>
    <w:rsid w:val="009D46AA"/>
    <w:rsid w:val="009D74E6"/>
    <w:rsid w:val="009E57BE"/>
    <w:rsid w:val="009F743C"/>
    <w:rsid w:val="00A16480"/>
    <w:rsid w:val="00A24ECB"/>
    <w:rsid w:val="00A26A4B"/>
    <w:rsid w:val="00A40A3D"/>
    <w:rsid w:val="00A47719"/>
    <w:rsid w:val="00A60575"/>
    <w:rsid w:val="00A657B3"/>
    <w:rsid w:val="00A65B60"/>
    <w:rsid w:val="00A76047"/>
    <w:rsid w:val="00A83EB8"/>
    <w:rsid w:val="00A8787C"/>
    <w:rsid w:val="00A94558"/>
    <w:rsid w:val="00A95CC2"/>
    <w:rsid w:val="00A97079"/>
    <w:rsid w:val="00AA161A"/>
    <w:rsid w:val="00AB3229"/>
    <w:rsid w:val="00AF0859"/>
    <w:rsid w:val="00B042B1"/>
    <w:rsid w:val="00B2463A"/>
    <w:rsid w:val="00B37E64"/>
    <w:rsid w:val="00B443C2"/>
    <w:rsid w:val="00B45A1D"/>
    <w:rsid w:val="00B469DB"/>
    <w:rsid w:val="00B46E02"/>
    <w:rsid w:val="00B52D93"/>
    <w:rsid w:val="00B629AF"/>
    <w:rsid w:val="00B65D2E"/>
    <w:rsid w:val="00B673E0"/>
    <w:rsid w:val="00B73D5C"/>
    <w:rsid w:val="00B776BC"/>
    <w:rsid w:val="00B80756"/>
    <w:rsid w:val="00B9016E"/>
    <w:rsid w:val="00B94105"/>
    <w:rsid w:val="00BA3B56"/>
    <w:rsid w:val="00BC4523"/>
    <w:rsid w:val="00BD1AF6"/>
    <w:rsid w:val="00C01D02"/>
    <w:rsid w:val="00C27092"/>
    <w:rsid w:val="00C50FB7"/>
    <w:rsid w:val="00C664AA"/>
    <w:rsid w:val="00C7378C"/>
    <w:rsid w:val="00C873CF"/>
    <w:rsid w:val="00C91904"/>
    <w:rsid w:val="00CB3577"/>
    <w:rsid w:val="00CB3D7D"/>
    <w:rsid w:val="00CC38E8"/>
    <w:rsid w:val="00CD4C37"/>
    <w:rsid w:val="00CF3CF6"/>
    <w:rsid w:val="00D048C8"/>
    <w:rsid w:val="00D06D5B"/>
    <w:rsid w:val="00D25869"/>
    <w:rsid w:val="00D26434"/>
    <w:rsid w:val="00D304C8"/>
    <w:rsid w:val="00D379E2"/>
    <w:rsid w:val="00D37A56"/>
    <w:rsid w:val="00D51431"/>
    <w:rsid w:val="00D63387"/>
    <w:rsid w:val="00D659B0"/>
    <w:rsid w:val="00D664B8"/>
    <w:rsid w:val="00D748FE"/>
    <w:rsid w:val="00D85B83"/>
    <w:rsid w:val="00D8782A"/>
    <w:rsid w:val="00D905AB"/>
    <w:rsid w:val="00D94DE2"/>
    <w:rsid w:val="00DD326E"/>
    <w:rsid w:val="00DE7D70"/>
    <w:rsid w:val="00E054A2"/>
    <w:rsid w:val="00E11227"/>
    <w:rsid w:val="00E133EA"/>
    <w:rsid w:val="00E24CFF"/>
    <w:rsid w:val="00E2719D"/>
    <w:rsid w:val="00E40505"/>
    <w:rsid w:val="00E54006"/>
    <w:rsid w:val="00E56399"/>
    <w:rsid w:val="00E71A5A"/>
    <w:rsid w:val="00E80FB6"/>
    <w:rsid w:val="00E8671F"/>
    <w:rsid w:val="00E87550"/>
    <w:rsid w:val="00E92DE0"/>
    <w:rsid w:val="00EA6227"/>
    <w:rsid w:val="00EB3756"/>
    <w:rsid w:val="00EC34CD"/>
    <w:rsid w:val="00EC4261"/>
    <w:rsid w:val="00EE0B78"/>
    <w:rsid w:val="00EE4609"/>
    <w:rsid w:val="00EF23BD"/>
    <w:rsid w:val="00EF535A"/>
    <w:rsid w:val="00EF7DD0"/>
    <w:rsid w:val="00EF7DEC"/>
    <w:rsid w:val="00F02F65"/>
    <w:rsid w:val="00F05545"/>
    <w:rsid w:val="00F114CF"/>
    <w:rsid w:val="00F129C6"/>
    <w:rsid w:val="00F145F9"/>
    <w:rsid w:val="00F24214"/>
    <w:rsid w:val="00F51053"/>
    <w:rsid w:val="00F5262C"/>
    <w:rsid w:val="00F606E6"/>
    <w:rsid w:val="00F64B30"/>
    <w:rsid w:val="00F64D5E"/>
    <w:rsid w:val="00F960AB"/>
    <w:rsid w:val="00FA5282"/>
    <w:rsid w:val="00FA5DEE"/>
    <w:rsid w:val="00FB41BC"/>
    <w:rsid w:val="00FC0E29"/>
    <w:rsid w:val="00FC6178"/>
    <w:rsid w:val="00FC6A37"/>
    <w:rsid w:val="00FC7B05"/>
    <w:rsid w:val="00FD0CAE"/>
    <w:rsid w:val="00FE0399"/>
    <w:rsid w:val="00FF3305"/>
    <w:rsid w:val="00FF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1AF3"/>
  <w15:docId w15:val="{8B0D9B5A-958B-4A00-BA57-6916CA1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3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1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2C"/>
  </w:style>
  <w:style w:type="paragraph" w:styleId="Stopka">
    <w:name w:val="footer"/>
    <w:basedOn w:val="Normalny"/>
    <w:link w:val="StopkaZnak"/>
    <w:uiPriority w:val="99"/>
    <w:unhideWhenUsed/>
    <w:rsid w:val="005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2C"/>
  </w:style>
  <w:style w:type="paragraph" w:styleId="Legenda">
    <w:name w:val="caption"/>
    <w:basedOn w:val="Normalny"/>
    <w:next w:val="Normalny"/>
    <w:qFormat/>
    <w:rsid w:val="00F145F9"/>
    <w:pPr>
      <w:spacing w:after="0" w:line="360" w:lineRule="auto"/>
      <w:ind w:left="2832" w:firstLine="429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E3F25"/>
  </w:style>
  <w:style w:type="paragraph" w:styleId="Tekstpodstawowywcity3">
    <w:name w:val="Body Text Indent 3"/>
    <w:basedOn w:val="Normalny"/>
    <w:link w:val="Tekstpodstawowywcity3Znak"/>
    <w:rsid w:val="003139BE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39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02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3051-DC82-4F77-B664-43966F9C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2016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Kruszka Andrzej</dc:creator>
  <cp:keywords/>
  <dc:description/>
  <cp:lastModifiedBy>Bojanowska Małgorzata</cp:lastModifiedBy>
  <cp:revision>8</cp:revision>
  <cp:lastPrinted>2020-06-17T09:34:00Z</cp:lastPrinted>
  <dcterms:created xsi:type="dcterms:W3CDTF">2020-06-17T09:19:00Z</dcterms:created>
  <dcterms:modified xsi:type="dcterms:W3CDTF">2020-07-07T10:43:00Z</dcterms:modified>
</cp:coreProperties>
</file>