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9EB7" w14:textId="77777777" w:rsidR="00C756E2" w:rsidRPr="00405535" w:rsidRDefault="00C756E2" w:rsidP="001B3397">
      <w:pPr>
        <w:keepNext/>
        <w:widowControl w:val="0"/>
        <w:overflowPunct w:val="0"/>
        <w:autoSpaceDE w:val="0"/>
        <w:autoSpaceDN w:val="0"/>
        <w:adjustRightInd w:val="0"/>
        <w:spacing w:line="240" w:lineRule="atLeast"/>
        <w:ind w:left="0" w:firstLine="0"/>
        <w:jc w:val="center"/>
        <w:textAlignment w:val="baseline"/>
        <w:outlineLvl w:val="0"/>
        <w:rPr>
          <w:b/>
        </w:rPr>
      </w:pPr>
      <w:r w:rsidRPr="003314F8">
        <w:rPr>
          <w:b/>
        </w:rPr>
        <w:t xml:space="preserve">UMOWA </w:t>
      </w:r>
      <w:r w:rsidR="00271F44" w:rsidRPr="003314F8">
        <w:rPr>
          <w:b/>
        </w:rPr>
        <w:t>NR</w:t>
      </w:r>
      <w:r w:rsidRPr="003314F8">
        <w:rPr>
          <w:b/>
        </w:rPr>
        <w:t xml:space="preserve"> </w:t>
      </w:r>
      <w:r w:rsidR="000C723A" w:rsidRPr="003314F8">
        <w:rPr>
          <w:b/>
        </w:rPr>
        <w:t>……………………</w:t>
      </w:r>
      <w:r w:rsidR="00271F44" w:rsidRPr="003314F8">
        <w:rPr>
          <w:b/>
        </w:rPr>
        <w:t>…</w:t>
      </w:r>
      <w:r w:rsidR="0043286E">
        <w:rPr>
          <w:b/>
        </w:rPr>
        <w:t>………..</w:t>
      </w:r>
    </w:p>
    <w:p w14:paraId="279B9D56" w14:textId="77777777" w:rsidR="00C756E2" w:rsidRPr="00FA46A0" w:rsidRDefault="00C756E2" w:rsidP="001B3397">
      <w:pPr>
        <w:spacing w:line="240" w:lineRule="atLeast"/>
        <w:ind w:left="425" w:hanging="425"/>
      </w:pPr>
    </w:p>
    <w:p w14:paraId="17EFB154" w14:textId="1117F671" w:rsidR="00D1088C" w:rsidRPr="00FA46A0" w:rsidRDefault="00B239B0" w:rsidP="001B3397">
      <w:pPr>
        <w:widowControl w:val="0"/>
        <w:spacing w:line="240" w:lineRule="atLeast"/>
        <w:ind w:hanging="426"/>
      </w:pPr>
      <w:r w:rsidRPr="00FA46A0">
        <w:t xml:space="preserve">zwana dalej Umową, </w:t>
      </w:r>
      <w:r w:rsidR="00C756E2" w:rsidRPr="00FA46A0">
        <w:t xml:space="preserve">zawarta w dniu </w:t>
      </w:r>
      <w:r w:rsidR="000C723A" w:rsidRPr="00FA46A0">
        <w:t>…………..…</w:t>
      </w:r>
      <w:r w:rsidR="003314F8">
        <w:t>…………</w:t>
      </w:r>
      <w:r w:rsidR="00C756E2" w:rsidRPr="00FA46A0">
        <w:t xml:space="preserve"> </w:t>
      </w:r>
      <w:r w:rsidR="002771B4">
        <w:t xml:space="preserve">w Olsztynie </w:t>
      </w:r>
      <w:r w:rsidR="00C756E2" w:rsidRPr="00FA46A0">
        <w:t>pomiędzy:</w:t>
      </w:r>
    </w:p>
    <w:p w14:paraId="6172A91F" w14:textId="77777777" w:rsidR="000C723A" w:rsidRPr="00FA46A0" w:rsidRDefault="000C723A" w:rsidP="001B3397">
      <w:pPr>
        <w:spacing w:line="240" w:lineRule="atLeast"/>
        <w:ind w:left="0" w:firstLine="0"/>
        <w:jc w:val="left"/>
        <w:rPr>
          <w:lang w:eastAsia="x-none"/>
        </w:rPr>
      </w:pPr>
      <w:r w:rsidRPr="00FA46A0">
        <w:rPr>
          <w:lang w:eastAsia="x-none"/>
        </w:rPr>
        <w:t>............................................................................</w:t>
      </w:r>
      <w:r w:rsidR="003314F8">
        <w:rPr>
          <w:lang w:eastAsia="x-none"/>
        </w:rPr>
        <w:t>......................</w:t>
      </w:r>
      <w:r w:rsidRPr="00FA46A0">
        <w:rPr>
          <w:lang w:eastAsia="x-none"/>
        </w:rPr>
        <w:t>....................................................,</w:t>
      </w:r>
    </w:p>
    <w:p w14:paraId="06CF00A7" w14:textId="77777777" w:rsidR="000C723A" w:rsidRPr="00FA46A0" w:rsidRDefault="000C723A" w:rsidP="001B3397">
      <w:pPr>
        <w:spacing w:line="240" w:lineRule="atLeast"/>
        <w:ind w:left="0" w:firstLine="0"/>
        <w:jc w:val="left"/>
        <w:rPr>
          <w:lang w:eastAsia="x-none"/>
        </w:rPr>
      </w:pPr>
      <w:r w:rsidRPr="00FA46A0">
        <w:rPr>
          <w:lang w:eastAsia="x-none"/>
        </w:rPr>
        <w:t>reprezentowan</w:t>
      </w:r>
      <w:r w:rsidR="006E7D6A" w:rsidRPr="00FA46A0">
        <w:rPr>
          <w:lang w:eastAsia="x-none"/>
        </w:rPr>
        <w:t>ym</w:t>
      </w:r>
      <w:r w:rsidRPr="00FA46A0">
        <w:rPr>
          <w:lang w:eastAsia="x-none"/>
        </w:rPr>
        <w:t xml:space="preserve"> przez:</w:t>
      </w:r>
    </w:p>
    <w:p w14:paraId="4E58B9D8" w14:textId="77777777" w:rsidR="000C723A" w:rsidRDefault="000C723A" w:rsidP="001B3397">
      <w:pPr>
        <w:spacing w:line="240" w:lineRule="atLeast"/>
        <w:ind w:left="0" w:firstLine="0"/>
        <w:jc w:val="left"/>
        <w:rPr>
          <w:lang w:eastAsia="x-none"/>
        </w:rPr>
      </w:pPr>
      <w:r w:rsidRPr="00FA46A0">
        <w:rPr>
          <w:lang w:eastAsia="x-none"/>
        </w:rPr>
        <w:t xml:space="preserve">................................................. </w:t>
      </w:r>
      <w:r w:rsidR="005F39EC" w:rsidRPr="00FA46A0">
        <w:t>–</w:t>
      </w:r>
      <w:r w:rsidRPr="00FA46A0">
        <w:rPr>
          <w:lang w:eastAsia="x-none"/>
        </w:rPr>
        <w:t xml:space="preserve"> ..............................................,</w:t>
      </w:r>
    </w:p>
    <w:p w14:paraId="3CDE6FA2" w14:textId="77777777" w:rsidR="000C723A" w:rsidRPr="00FA46A0" w:rsidRDefault="000C723A" w:rsidP="001B3397">
      <w:pPr>
        <w:spacing w:line="240" w:lineRule="atLeast"/>
        <w:ind w:left="0" w:firstLine="0"/>
        <w:jc w:val="left"/>
        <w:rPr>
          <w:b/>
          <w:lang w:eastAsia="x-none"/>
        </w:rPr>
      </w:pPr>
      <w:r w:rsidRPr="00FA46A0">
        <w:rPr>
          <w:lang w:eastAsia="x-none"/>
        </w:rPr>
        <w:t>zwan</w:t>
      </w:r>
      <w:r w:rsidR="006E7D6A" w:rsidRPr="00FA46A0">
        <w:rPr>
          <w:lang w:eastAsia="x-none"/>
        </w:rPr>
        <w:t>ym</w:t>
      </w:r>
      <w:r w:rsidRPr="00FA46A0">
        <w:rPr>
          <w:lang w:eastAsia="x-none"/>
        </w:rPr>
        <w:t xml:space="preserve"> dalej </w:t>
      </w:r>
      <w:r w:rsidRPr="00FA46A0">
        <w:rPr>
          <w:b/>
          <w:lang w:eastAsia="x-none"/>
        </w:rPr>
        <w:t>Zamawiającym,</w:t>
      </w:r>
    </w:p>
    <w:p w14:paraId="3C6D5D5D" w14:textId="77777777" w:rsidR="000C723A" w:rsidRPr="00FA46A0" w:rsidRDefault="000C723A" w:rsidP="001B3397">
      <w:pPr>
        <w:spacing w:line="240" w:lineRule="atLeast"/>
        <w:ind w:left="0" w:firstLine="0"/>
        <w:jc w:val="left"/>
        <w:rPr>
          <w:lang w:eastAsia="x-none"/>
        </w:rPr>
      </w:pPr>
      <w:r w:rsidRPr="00FA46A0">
        <w:rPr>
          <w:lang w:eastAsia="x-none"/>
        </w:rPr>
        <w:t>a</w:t>
      </w:r>
    </w:p>
    <w:p w14:paraId="4AA38583" w14:textId="77777777" w:rsidR="000C723A" w:rsidRPr="00FA46A0" w:rsidRDefault="000C723A" w:rsidP="001B3397">
      <w:pPr>
        <w:spacing w:line="240" w:lineRule="atLeast"/>
        <w:ind w:left="0" w:firstLine="0"/>
        <w:jc w:val="left"/>
        <w:rPr>
          <w:lang w:eastAsia="x-none"/>
        </w:rPr>
      </w:pPr>
      <w:r w:rsidRPr="00FA46A0">
        <w:rPr>
          <w:lang w:eastAsia="x-none"/>
        </w:rPr>
        <w:t>............................................................................ z siedzibą w ...................................................., reprezentowanym przez:</w:t>
      </w:r>
    </w:p>
    <w:p w14:paraId="7E45CC6D" w14:textId="77777777" w:rsidR="000C723A" w:rsidRPr="00FA46A0" w:rsidRDefault="000C723A" w:rsidP="001B3397">
      <w:pPr>
        <w:spacing w:line="240" w:lineRule="atLeast"/>
        <w:ind w:left="0" w:firstLine="0"/>
        <w:jc w:val="left"/>
        <w:rPr>
          <w:lang w:eastAsia="x-none"/>
        </w:rPr>
      </w:pPr>
      <w:r w:rsidRPr="00FA46A0">
        <w:rPr>
          <w:lang w:eastAsia="x-none"/>
        </w:rPr>
        <w:t xml:space="preserve">................................................. </w:t>
      </w:r>
      <w:r w:rsidR="005F39EC" w:rsidRPr="00FA46A0">
        <w:t>–</w:t>
      </w:r>
      <w:r w:rsidRPr="00FA46A0">
        <w:rPr>
          <w:lang w:eastAsia="x-none"/>
        </w:rPr>
        <w:t xml:space="preserve"> ..............................................,</w:t>
      </w:r>
    </w:p>
    <w:p w14:paraId="56C069A2" w14:textId="77777777" w:rsidR="000C723A" w:rsidRPr="00FA46A0" w:rsidRDefault="000C723A" w:rsidP="001B3397">
      <w:pPr>
        <w:spacing w:line="240" w:lineRule="atLeast"/>
        <w:ind w:left="0" w:firstLine="0"/>
        <w:jc w:val="left"/>
        <w:rPr>
          <w:lang w:eastAsia="x-none"/>
        </w:rPr>
      </w:pPr>
      <w:r w:rsidRPr="00FA46A0">
        <w:rPr>
          <w:lang w:eastAsia="x-none"/>
        </w:rPr>
        <w:t xml:space="preserve">zwanym dalej </w:t>
      </w:r>
      <w:r w:rsidRPr="00FA46A0">
        <w:rPr>
          <w:b/>
          <w:lang w:eastAsia="x-none"/>
        </w:rPr>
        <w:t>Wykonawcą</w:t>
      </w:r>
      <w:r w:rsidRPr="00FA46A0">
        <w:rPr>
          <w:lang w:eastAsia="x-none"/>
        </w:rPr>
        <w:t>,</w:t>
      </w:r>
    </w:p>
    <w:p w14:paraId="2EA14564" w14:textId="77777777" w:rsidR="000C723A" w:rsidRPr="00FA46A0" w:rsidRDefault="000C723A" w:rsidP="001B3397">
      <w:pPr>
        <w:spacing w:line="240" w:lineRule="atLeast"/>
        <w:ind w:left="0" w:firstLine="0"/>
      </w:pPr>
      <w:r w:rsidRPr="00FA46A0">
        <w:rPr>
          <w:lang w:eastAsia="x-none"/>
        </w:rPr>
        <w:t>o następującej treści:</w:t>
      </w:r>
    </w:p>
    <w:p w14:paraId="7BEFE97D" w14:textId="77777777" w:rsidR="00B30399" w:rsidRPr="00FA46A0" w:rsidRDefault="00B30399" w:rsidP="001B3397">
      <w:pPr>
        <w:spacing w:line="240" w:lineRule="atLeast"/>
        <w:ind w:hanging="426"/>
      </w:pPr>
    </w:p>
    <w:p w14:paraId="3DDD4A49" w14:textId="77777777" w:rsidR="0099763A" w:rsidRPr="00FA46A0" w:rsidRDefault="0099763A" w:rsidP="001B3397">
      <w:pPr>
        <w:spacing w:line="240" w:lineRule="atLeast"/>
        <w:ind w:left="3971" w:firstLine="283"/>
        <w:rPr>
          <w:b/>
        </w:rPr>
      </w:pPr>
      <w:r w:rsidRPr="00FA46A0">
        <w:rPr>
          <w:b/>
        </w:rPr>
        <w:t>§ 1</w:t>
      </w:r>
    </w:p>
    <w:p w14:paraId="6D779F52" w14:textId="77777777" w:rsidR="00B30399" w:rsidRPr="00FA46A0" w:rsidRDefault="00FA479A" w:rsidP="001B3397">
      <w:pPr>
        <w:pStyle w:val="Stopka"/>
        <w:numPr>
          <w:ilvl w:val="0"/>
          <w:numId w:val="2"/>
        </w:numPr>
        <w:tabs>
          <w:tab w:val="clear" w:pos="4153"/>
          <w:tab w:val="clear" w:pos="8306"/>
        </w:tabs>
        <w:spacing w:line="240" w:lineRule="atLeast"/>
        <w:ind w:left="284" w:hanging="284"/>
        <w:rPr>
          <w:lang w:val="pl-PL"/>
        </w:rPr>
      </w:pPr>
      <w:r w:rsidRPr="00AE4093">
        <w:rPr>
          <w:lang w:val="pl-PL"/>
        </w:rPr>
        <w:t xml:space="preserve">W wyniku rozstrzygnięcia postępowania o udzielenie zamówienia publicznego prowadzonego w trybie podstawowym na podstawie art. 275 pkt 1 ustawy z dnia </w:t>
      </w:r>
      <w:r w:rsidRPr="00AE4093">
        <w:rPr>
          <w:lang w:val="pl-PL"/>
        </w:rPr>
        <w:br/>
        <w:t>11 września 2019 r. Prawo zamówień publicznych (Dz. U. z 202</w:t>
      </w:r>
      <w:r>
        <w:rPr>
          <w:lang w:val="pl-PL"/>
        </w:rPr>
        <w:t>3</w:t>
      </w:r>
      <w:r w:rsidRPr="00AE4093">
        <w:rPr>
          <w:lang w:val="pl-PL"/>
        </w:rPr>
        <w:t xml:space="preserve"> r. poz. 1</w:t>
      </w:r>
      <w:r>
        <w:rPr>
          <w:lang w:val="pl-PL"/>
        </w:rPr>
        <w:t>605</w:t>
      </w:r>
      <w:r w:rsidRPr="00AE4093">
        <w:rPr>
          <w:lang w:val="pl-PL"/>
        </w:rPr>
        <w:t xml:space="preserve"> z późn. zm.) Zamawiający zleca, a Wykonawca zobowiązuje się do </w:t>
      </w:r>
      <w:r>
        <w:rPr>
          <w:rFonts w:eastAsia="Calibri"/>
          <w:b/>
          <w:bCs/>
          <w:lang w:val="pl-PL" w:eastAsia="en-US"/>
        </w:rPr>
        <w:t>b</w:t>
      </w:r>
      <w:r w:rsidRPr="00F26009">
        <w:rPr>
          <w:rFonts w:eastAsia="Calibri"/>
          <w:b/>
          <w:bCs/>
          <w:lang w:val="pl-PL" w:eastAsia="en-US"/>
        </w:rPr>
        <w:t>udow</w:t>
      </w:r>
      <w:r>
        <w:rPr>
          <w:rFonts w:eastAsia="Calibri"/>
          <w:b/>
          <w:bCs/>
          <w:lang w:val="pl-PL" w:eastAsia="en-US"/>
        </w:rPr>
        <w:t>y</w:t>
      </w:r>
      <w:r w:rsidRPr="00F26009">
        <w:rPr>
          <w:rFonts w:eastAsia="Calibri"/>
          <w:b/>
          <w:bCs/>
          <w:lang w:val="pl-PL" w:eastAsia="en-US"/>
        </w:rPr>
        <w:t xml:space="preserve"> budynku gospodarczego związanego z produkcją rolną </w:t>
      </w:r>
      <w:r>
        <w:rPr>
          <w:rFonts w:eastAsia="Calibri"/>
          <w:b/>
          <w:bCs/>
          <w:lang w:val="pl-PL" w:eastAsia="en-US"/>
        </w:rPr>
        <w:t>na potrzeby</w:t>
      </w:r>
      <w:r w:rsidRPr="00F26009">
        <w:rPr>
          <w:rFonts w:eastAsia="Calibri"/>
          <w:b/>
          <w:bCs/>
          <w:lang w:val="pl-PL" w:eastAsia="en-US"/>
        </w:rPr>
        <w:t xml:space="preserve"> R</w:t>
      </w:r>
      <w:r>
        <w:rPr>
          <w:rFonts w:eastAsia="Calibri"/>
          <w:b/>
          <w:bCs/>
          <w:lang w:val="pl-PL" w:eastAsia="en-US"/>
        </w:rPr>
        <w:t xml:space="preserve">ybackiego </w:t>
      </w:r>
      <w:r w:rsidRPr="00F26009">
        <w:rPr>
          <w:rFonts w:eastAsia="Calibri"/>
          <w:b/>
          <w:bCs/>
          <w:lang w:val="pl-PL" w:eastAsia="en-US"/>
        </w:rPr>
        <w:t>Z</w:t>
      </w:r>
      <w:r>
        <w:rPr>
          <w:rFonts w:eastAsia="Calibri"/>
          <w:b/>
          <w:bCs/>
          <w:lang w:val="pl-PL" w:eastAsia="en-US"/>
        </w:rPr>
        <w:t xml:space="preserve">akładu </w:t>
      </w:r>
      <w:r w:rsidRPr="00F26009">
        <w:rPr>
          <w:rFonts w:eastAsia="Calibri"/>
          <w:b/>
          <w:bCs/>
          <w:lang w:val="pl-PL" w:eastAsia="en-US"/>
        </w:rPr>
        <w:t>D</w:t>
      </w:r>
      <w:r>
        <w:rPr>
          <w:rFonts w:eastAsia="Calibri"/>
          <w:b/>
          <w:bCs/>
          <w:lang w:val="pl-PL" w:eastAsia="en-US"/>
        </w:rPr>
        <w:t>oświadczalnego</w:t>
      </w:r>
      <w:r w:rsidRPr="00F26009">
        <w:rPr>
          <w:rFonts w:eastAsia="Calibri"/>
          <w:b/>
          <w:bCs/>
          <w:lang w:val="pl-PL" w:eastAsia="en-US"/>
        </w:rPr>
        <w:t xml:space="preserve"> w Żabieńcu</w:t>
      </w:r>
      <w:r w:rsidR="00F03977">
        <w:rPr>
          <w:lang w:val="pl-PL"/>
        </w:rPr>
        <w:t>.</w:t>
      </w:r>
    </w:p>
    <w:p w14:paraId="2127ED99" w14:textId="77777777" w:rsidR="007C62F6" w:rsidRPr="00FA46A0" w:rsidRDefault="00B239B0" w:rsidP="001B3397">
      <w:pPr>
        <w:pStyle w:val="Stopka"/>
        <w:numPr>
          <w:ilvl w:val="0"/>
          <w:numId w:val="2"/>
        </w:numPr>
        <w:tabs>
          <w:tab w:val="clear" w:pos="4153"/>
          <w:tab w:val="clear" w:pos="8306"/>
        </w:tabs>
        <w:spacing w:line="240" w:lineRule="atLeast"/>
        <w:ind w:left="284" w:hanging="284"/>
        <w:rPr>
          <w:lang w:val="pl-PL"/>
        </w:rPr>
      </w:pPr>
      <w:r w:rsidRPr="00FA46A0">
        <w:rPr>
          <w:lang w:val="pl-PL"/>
        </w:rPr>
        <w:t>Przedmiot</w:t>
      </w:r>
      <w:r w:rsidR="0043286E">
        <w:rPr>
          <w:lang w:val="pl-PL"/>
        </w:rPr>
        <w:t>em</w:t>
      </w:r>
      <w:r w:rsidRPr="00FA46A0">
        <w:rPr>
          <w:lang w:val="pl-PL"/>
        </w:rPr>
        <w:t xml:space="preserve"> U</w:t>
      </w:r>
      <w:r w:rsidR="00D37D6D" w:rsidRPr="00FA46A0">
        <w:rPr>
          <w:lang w:val="pl-PL"/>
        </w:rPr>
        <w:t xml:space="preserve">mowy </w:t>
      </w:r>
      <w:r w:rsidR="0043286E">
        <w:rPr>
          <w:lang w:val="pl-PL"/>
        </w:rPr>
        <w:t xml:space="preserve">jest </w:t>
      </w:r>
      <w:r w:rsidR="00241093">
        <w:rPr>
          <w:lang w:val="pl-PL"/>
        </w:rPr>
        <w:t>budowa budynku gospodarczego w konstrukcji stalowej związanego z produkcją rolną, niepodpiwniczonego, jednokondygnacyjnego</w:t>
      </w:r>
      <w:r w:rsidR="00520437">
        <w:rPr>
          <w:lang w:val="pl-PL"/>
        </w:rPr>
        <w:t>.</w:t>
      </w:r>
    </w:p>
    <w:p w14:paraId="13D2D423" w14:textId="77777777" w:rsidR="008B65AA" w:rsidRDefault="0039597E" w:rsidP="001B3397">
      <w:pPr>
        <w:pStyle w:val="Stopka"/>
        <w:numPr>
          <w:ilvl w:val="0"/>
          <w:numId w:val="2"/>
        </w:numPr>
        <w:tabs>
          <w:tab w:val="clear" w:pos="4153"/>
          <w:tab w:val="clear" w:pos="8306"/>
        </w:tabs>
        <w:spacing w:line="240" w:lineRule="atLeast"/>
        <w:ind w:left="284" w:hanging="284"/>
        <w:rPr>
          <w:lang w:val="pl-PL"/>
        </w:rPr>
      </w:pPr>
      <w:r w:rsidRPr="002225B6">
        <w:rPr>
          <w:lang w:val="pl-PL"/>
        </w:rPr>
        <w:t>Szczegółowy zakres przedmiotu Umowy określa dokumentacja projektowa</w:t>
      </w:r>
      <w:r>
        <w:rPr>
          <w:lang w:val="pl-PL"/>
        </w:rPr>
        <w:t xml:space="preserve"> </w:t>
      </w:r>
      <w:r w:rsidRPr="002225B6">
        <w:rPr>
          <w:lang w:val="pl-PL"/>
        </w:rPr>
        <w:t>oraz specyfikacj</w:t>
      </w:r>
      <w:r>
        <w:rPr>
          <w:lang w:val="pl-PL"/>
        </w:rPr>
        <w:t>a</w:t>
      </w:r>
      <w:r w:rsidRPr="002225B6">
        <w:rPr>
          <w:lang w:val="pl-PL"/>
        </w:rPr>
        <w:t xml:space="preserve"> techniczn</w:t>
      </w:r>
      <w:r>
        <w:rPr>
          <w:lang w:val="pl-PL"/>
        </w:rPr>
        <w:t>a</w:t>
      </w:r>
      <w:r w:rsidRPr="002225B6">
        <w:rPr>
          <w:lang w:val="pl-PL"/>
        </w:rPr>
        <w:t xml:space="preserve"> wykonania i odbioru robót</w:t>
      </w:r>
      <w:r>
        <w:rPr>
          <w:lang w:val="pl-PL"/>
        </w:rPr>
        <w:t xml:space="preserve"> </w:t>
      </w:r>
      <w:r w:rsidRPr="002225B6">
        <w:rPr>
          <w:lang w:val="pl-PL"/>
        </w:rPr>
        <w:t>załączon</w:t>
      </w:r>
      <w:r>
        <w:rPr>
          <w:lang w:val="pl-PL"/>
        </w:rPr>
        <w:t>e</w:t>
      </w:r>
      <w:r w:rsidRPr="002225B6">
        <w:rPr>
          <w:lang w:val="pl-PL"/>
        </w:rPr>
        <w:t xml:space="preserve"> do specyfikacji warunków zamówieni</w:t>
      </w:r>
      <w:r>
        <w:rPr>
          <w:lang w:val="pl-PL"/>
        </w:rPr>
        <w:t>a</w:t>
      </w:r>
      <w:r w:rsidR="00860011">
        <w:rPr>
          <w:lang w:val="pl-PL"/>
        </w:rPr>
        <w:t xml:space="preserve">, </w:t>
      </w:r>
      <w:r w:rsidR="00AC1C01">
        <w:rPr>
          <w:lang w:val="pl-PL"/>
        </w:rPr>
        <w:t>stanowiącej</w:t>
      </w:r>
      <w:r w:rsidR="00C11001" w:rsidRPr="002225B6">
        <w:rPr>
          <w:lang w:val="pl-PL"/>
        </w:rPr>
        <w:t xml:space="preserve"> załącznik nr </w:t>
      </w:r>
      <w:r w:rsidR="00183C69">
        <w:rPr>
          <w:lang w:val="pl-PL"/>
        </w:rPr>
        <w:t>1</w:t>
      </w:r>
      <w:r w:rsidR="00C11001" w:rsidRPr="002225B6">
        <w:rPr>
          <w:lang w:val="pl-PL"/>
        </w:rPr>
        <w:t xml:space="preserve"> do Umowy</w:t>
      </w:r>
      <w:r w:rsidR="00F62939">
        <w:rPr>
          <w:lang w:val="pl-PL"/>
        </w:rPr>
        <w:t>, z uwzględnieniem postanowień ust. 7.</w:t>
      </w:r>
    </w:p>
    <w:p w14:paraId="1A20F61E" w14:textId="77777777" w:rsidR="00520437" w:rsidRPr="00F62939" w:rsidRDefault="00C11001" w:rsidP="00F62939">
      <w:pPr>
        <w:pStyle w:val="Stopka"/>
        <w:numPr>
          <w:ilvl w:val="0"/>
          <w:numId w:val="2"/>
        </w:numPr>
        <w:tabs>
          <w:tab w:val="clear" w:pos="4153"/>
          <w:tab w:val="clear" w:pos="8306"/>
        </w:tabs>
        <w:spacing w:line="240" w:lineRule="atLeast"/>
        <w:ind w:left="284" w:hanging="284"/>
        <w:rPr>
          <w:lang w:val="pl-PL"/>
        </w:rPr>
      </w:pPr>
      <w:r w:rsidRPr="002225B6">
        <w:rPr>
          <w:lang w:val="pl-PL"/>
        </w:rPr>
        <w:t xml:space="preserve">Wykonawca wykona przedmiot Umowy zgodnie z harmonogramem rzeczowo-finansowym robót stanowiącym załącznik nr </w:t>
      </w:r>
      <w:r w:rsidR="00183C69">
        <w:rPr>
          <w:lang w:val="pl-PL"/>
        </w:rPr>
        <w:t>2</w:t>
      </w:r>
      <w:r w:rsidRPr="002225B6">
        <w:rPr>
          <w:lang w:val="pl-PL"/>
        </w:rPr>
        <w:t xml:space="preserve"> do Umowy.</w:t>
      </w:r>
    </w:p>
    <w:p w14:paraId="7D8EA799" w14:textId="77777777" w:rsidR="00B30399" w:rsidRPr="00FA46A0" w:rsidRDefault="007E0516" w:rsidP="001B3397">
      <w:pPr>
        <w:pStyle w:val="Stopka"/>
        <w:numPr>
          <w:ilvl w:val="0"/>
          <w:numId w:val="2"/>
        </w:numPr>
        <w:tabs>
          <w:tab w:val="clear" w:pos="4153"/>
          <w:tab w:val="clear" w:pos="8306"/>
        </w:tabs>
        <w:spacing w:line="240" w:lineRule="atLeast"/>
        <w:ind w:left="284" w:hanging="284"/>
        <w:rPr>
          <w:lang w:val="pl-PL"/>
        </w:rPr>
      </w:pPr>
      <w:r w:rsidRPr="00FA46A0">
        <w:rPr>
          <w:lang w:val="pl-PL"/>
        </w:rPr>
        <w:t>Roboty muszą być wykonane zgodnie z zasadami współczesnej wiedzy technicznej, obowiązującymi przepisami, no</w:t>
      </w:r>
      <w:r w:rsidR="00334DAB" w:rsidRPr="00FA46A0">
        <w:rPr>
          <w:lang w:val="pl-PL"/>
        </w:rPr>
        <w:t xml:space="preserve">rmami, aprobatami technicznymi </w:t>
      </w:r>
      <w:r w:rsidRPr="00FA46A0">
        <w:rPr>
          <w:lang w:val="pl-PL"/>
        </w:rPr>
        <w:t xml:space="preserve">oraz na ustalonych </w:t>
      </w:r>
      <w:r w:rsidR="00F72A15" w:rsidRPr="00FA46A0">
        <w:rPr>
          <w:lang w:val="pl-PL"/>
        </w:rPr>
        <w:t>U</w:t>
      </w:r>
      <w:r w:rsidRPr="00FA46A0">
        <w:rPr>
          <w:lang w:val="pl-PL"/>
        </w:rPr>
        <w:t>mową warunkach.</w:t>
      </w:r>
    </w:p>
    <w:p w14:paraId="64C09C74" w14:textId="77777777" w:rsidR="00F969C2" w:rsidRDefault="008C0DC2" w:rsidP="001B3397">
      <w:pPr>
        <w:pStyle w:val="Stopka"/>
        <w:numPr>
          <w:ilvl w:val="0"/>
          <w:numId w:val="2"/>
        </w:numPr>
        <w:tabs>
          <w:tab w:val="clear" w:pos="4153"/>
          <w:tab w:val="clear" w:pos="8306"/>
        </w:tabs>
        <w:spacing w:line="240" w:lineRule="atLeast"/>
        <w:ind w:left="284" w:hanging="284"/>
        <w:rPr>
          <w:lang w:val="pl-PL"/>
        </w:rPr>
      </w:pPr>
      <w:r w:rsidRPr="00765997">
        <w:rPr>
          <w:lang w:val="pl-PL"/>
        </w:rPr>
        <w:t>Wszystkie zastosowane podczas realizacji przedmiotu Umowy materiały muszą mieć atest dopuszczający do stosowania w budownictwie.</w:t>
      </w:r>
    </w:p>
    <w:p w14:paraId="4C3F025B" w14:textId="77777777" w:rsidR="00F62939" w:rsidRDefault="00F62939" w:rsidP="001B3397">
      <w:pPr>
        <w:pStyle w:val="Stopka"/>
        <w:numPr>
          <w:ilvl w:val="0"/>
          <w:numId w:val="2"/>
        </w:numPr>
        <w:tabs>
          <w:tab w:val="clear" w:pos="4153"/>
          <w:tab w:val="clear" w:pos="8306"/>
        </w:tabs>
        <w:spacing w:line="240" w:lineRule="atLeast"/>
        <w:ind w:left="284" w:hanging="284"/>
        <w:rPr>
          <w:lang w:val="pl-PL"/>
        </w:rPr>
      </w:pPr>
      <w:r>
        <w:rPr>
          <w:bCs/>
          <w:lang w:val="pl-PL" w:eastAsia="pl-PL"/>
        </w:rPr>
        <w:t xml:space="preserve">Roboty rozbiórkowe płuczki wraz z transportem gruzu z terenu rozbiórki </w:t>
      </w:r>
      <w:r w:rsidRPr="0051179B">
        <w:rPr>
          <w:bCs/>
          <w:lang w:val="pl-PL" w:eastAsia="pl-PL"/>
        </w:rPr>
        <w:t xml:space="preserve">nie </w:t>
      </w:r>
      <w:r w:rsidR="00AC1C01">
        <w:rPr>
          <w:bCs/>
          <w:lang w:val="pl-PL" w:eastAsia="pl-PL"/>
        </w:rPr>
        <w:t>są</w:t>
      </w:r>
      <w:r w:rsidRPr="0051179B">
        <w:rPr>
          <w:bCs/>
          <w:lang w:val="pl-PL" w:eastAsia="pl-PL"/>
        </w:rPr>
        <w:t xml:space="preserve"> objęte przedmiotem Umowy</w:t>
      </w:r>
      <w:r>
        <w:rPr>
          <w:bCs/>
          <w:lang w:val="pl-PL" w:eastAsia="pl-PL"/>
        </w:rPr>
        <w:t>.</w:t>
      </w:r>
      <w:r w:rsidR="00AC1C01">
        <w:rPr>
          <w:bCs/>
          <w:lang w:val="pl-PL" w:eastAsia="pl-PL"/>
        </w:rPr>
        <w:t xml:space="preserve"> Ich wykonanie leży po stronie Zamawiającego.</w:t>
      </w:r>
    </w:p>
    <w:p w14:paraId="284A2C56" w14:textId="77777777" w:rsidR="001D1160" w:rsidRDefault="001D1160" w:rsidP="001B3397">
      <w:pPr>
        <w:pStyle w:val="Stopka"/>
        <w:numPr>
          <w:ilvl w:val="0"/>
          <w:numId w:val="2"/>
        </w:numPr>
        <w:tabs>
          <w:tab w:val="clear" w:pos="4153"/>
          <w:tab w:val="clear" w:pos="8306"/>
        </w:tabs>
        <w:spacing w:line="240" w:lineRule="atLeast"/>
        <w:ind w:left="284" w:hanging="284"/>
        <w:rPr>
          <w:lang w:val="pl-PL"/>
        </w:rPr>
      </w:pPr>
      <w:r w:rsidRPr="00AE081D">
        <w:rPr>
          <w:lang w:val="pl-PL"/>
        </w:rPr>
        <w:t xml:space="preserve">Wykonawca zobowiązany jest do realizacji </w:t>
      </w:r>
      <w:r w:rsidR="007E2E2C" w:rsidRPr="00AE081D">
        <w:rPr>
          <w:lang w:val="pl-PL"/>
        </w:rPr>
        <w:t>Umowy</w:t>
      </w:r>
      <w:r w:rsidRPr="00AE081D">
        <w:rPr>
          <w:lang w:val="pl-PL"/>
        </w:rPr>
        <w:t xml:space="preserve"> z poszanowaniem zasad bezpieczeństwa i higieny pracy</w:t>
      </w:r>
      <w:r w:rsidR="00976A51" w:rsidRPr="00AE081D">
        <w:rPr>
          <w:lang w:val="pl-PL"/>
        </w:rPr>
        <w:t>.</w:t>
      </w:r>
    </w:p>
    <w:p w14:paraId="40939976" w14:textId="77777777" w:rsidR="00AC1C01" w:rsidRDefault="00AC1C01" w:rsidP="001B3397">
      <w:pPr>
        <w:pStyle w:val="Stopka"/>
        <w:numPr>
          <w:ilvl w:val="0"/>
          <w:numId w:val="2"/>
        </w:numPr>
        <w:tabs>
          <w:tab w:val="clear" w:pos="4153"/>
          <w:tab w:val="clear" w:pos="8306"/>
        </w:tabs>
        <w:spacing w:line="240" w:lineRule="atLeast"/>
        <w:ind w:left="284" w:hanging="284"/>
        <w:rPr>
          <w:lang w:val="pl-PL"/>
        </w:rPr>
      </w:pPr>
      <w:r>
        <w:rPr>
          <w:lang w:val="pl-PL"/>
        </w:rPr>
        <w:t xml:space="preserve">Przedmiot Umowy </w:t>
      </w:r>
      <w:r w:rsidRPr="00AC1C01">
        <w:rPr>
          <w:lang w:val="pl-PL"/>
        </w:rPr>
        <w:t xml:space="preserve">współfinansowany jest ze środków Europejskiego Funduszu </w:t>
      </w:r>
      <w:r>
        <w:rPr>
          <w:lang w:val="pl-PL"/>
        </w:rPr>
        <w:t>Morskiego i Rybackiego</w:t>
      </w:r>
      <w:r w:rsidRPr="00AC1C01">
        <w:rPr>
          <w:lang w:val="pl-PL"/>
        </w:rPr>
        <w:t xml:space="preserve"> w ramach Programu Operacyjnego </w:t>
      </w:r>
      <w:r>
        <w:rPr>
          <w:lang w:val="pl-PL"/>
        </w:rPr>
        <w:t>„Rybactwo i Morze”.</w:t>
      </w:r>
    </w:p>
    <w:p w14:paraId="797322E0" w14:textId="77777777" w:rsidR="0043235F" w:rsidRDefault="0043235F" w:rsidP="0043235F">
      <w:pPr>
        <w:pStyle w:val="Stopka"/>
        <w:tabs>
          <w:tab w:val="clear" w:pos="4153"/>
          <w:tab w:val="clear" w:pos="8306"/>
        </w:tabs>
        <w:spacing w:line="240" w:lineRule="atLeast"/>
        <w:ind w:left="0" w:firstLine="0"/>
        <w:rPr>
          <w:lang w:val="pl-PL"/>
        </w:rPr>
      </w:pPr>
    </w:p>
    <w:p w14:paraId="510DD180" w14:textId="77777777" w:rsidR="00751BFC" w:rsidRPr="00FA46A0" w:rsidRDefault="00751BFC" w:rsidP="001B3397">
      <w:pPr>
        <w:spacing w:line="240" w:lineRule="atLeast"/>
        <w:ind w:left="3545" w:firstLine="709"/>
        <w:rPr>
          <w:b/>
        </w:rPr>
      </w:pPr>
      <w:r w:rsidRPr="00FA46A0">
        <w:rPr>
          <w:b/>
        </w:rPr>
        <w:sym w:font="Times New Roman" w:char="00A7"/>
      </w:r>
      <w:r w:rsidRPr="00FA46A0">
        <w:rPr>
          <w:b/>
        </w:rPr>
        <w:t xml:space="preserve"> 2</w:t>
      </w:r>
    </w:p>
    <w:p w14:paraId="1A2B0B85" w14:textId="77777777" w:rsidR="00C756E2" w:rsidRPr="00FA46A0" w:rsidRDefault="00C756E2" w:rsidP="001B3397">
      <w:pPr>
        <w:numPr>
          <w:ilvl w:val="0"/>
          <w:numId w:val="3"/>
        </w:numPr>
        <w:spacing w:line="240" w:lineRule="atLeast"/>
        <w:ind w:left="284" w:hanging="284"/>
      </w:pPr>
      <w:r w:rsidRPr="00FA46A0">
        <w:t xml:space="preserve">Termin rozpoczęcia </w:t>
      </w:r>
      <w:r w:rsidR="00AA64F4" w:rsidRPr="00FA46A0">
        <w:t xml:space="preserve">wykonania </w:t>
      </w:r>
      <w:r w:rsidR="00F72A15" w:rsidRPr="00FA46A0">
        <w:t>przedmiotu U</w:t>
      </w:r>
      <w:r w:rsidRPr="00FA46A0">
        <w:t>mowy ustala się na dzień</w:t>
      </w:r>
      <w:r w:rsidR="007A2B4E" w:rsidRPr="00FA46A0">
        <w:t xml:space="preserve"> </w:t>
      </w:r>
      <w:r w:rsidR="00B83225" w:rsidRPr="00FA46A0">
        <w:rPr>
          <w:b/>
          <w:bCs/>
        </w:rPr>
        <w:t>……</w:t>
      </w:r>
      <w:r w:rsidR="001645E6" w:rsidRPr="00FA46A0">
        <w:rPr>
          <w:b/>
          <w:bCs/>
        </w:rPr>
        <w:t>…..</w:t>
      </w:r>
      <w:r w:rsidR="00B83225" w:rsidRPr="00FA46A0">
        <w:rPr>
          <w:b/>
          <w:bCs/>
        </w:rPr>
        <w:t>…</w:t>
      </w:r>
      <w:r w:rsidR="007F46D5">
        <w:rPr>
          <w:b/>
          <w:bCs/>
        </w:rPr>
        <w:t>…….</w:t>
      </w:r>
      <w:r w:rsidR="00B83225" w:rsidRPr="00FA46A0">
        <w:rPr>
          <w:b/>
          <w:bCs/>
        </w:rPr>
        <w:t xml:space="preserve"> r</w:t>
      </w:r>
      <w:r w:rsidR="007A2B4E" w:rsidRPr="00FA46A0">
        <w:t>.</w:t>
      </w:r>
    </w:p>
    <w:p w14:paraId="0065B600" w14:textId="77777777" w:rsidR="00CD03D8" w:rsidRPr="00FA46A0" w:rsidRDefault="0005288F" w:rsidP="001B3397">
      <w:pPr>
        <w:numPr>
          <w:ilvl w:val="0"/>
          <w:numId w:val="3"/>
        </w:numPr>
        <w:spacing w:line="240" w:lineRule="atLeast"/>
        <w:ind w:left="284" w:hanging="284"/>
      </w:pPr>
      <w:r w:rsidRPr="00FA46A0">
        <w:t>Strony Umowy ustalają, że przekazanie placu budowy Wykonawcy nastąpi w</w:t>
      </w:r>
      <w:r>
        <w:t xml:space="preserve"> terminie </w:t>
      </w:r>
      <w:r>
        <w:br/>
      </w:r>
      <w:r w:rsidRPr="004D7040">
        <w:t>3 dni licząc od terminu rozpoczęcia wykonania przedmiotu Umowy określonego w ust. 1</w:t>
      </w:r>
      <w:r w:rsidR="00C7620B" w:rsidRPr="00FA46A0">
        <w:t>.</w:t>
      </w:r>
    </w:p>
    <w:p w14:paraId="5903D8D1" w14:textId="77777777" w:rsidR="00BF793C" w:rsidRPr="00BF793C" w:rsidRDefault="00BF793C" w:rsidP="001B3397">
      <w:pPr>
        <w:numPr>
          <w:ilvl w:val="0"/>
          <w:numId w:val="3"/>
        </w:numPr>
        <w:spacing w:line="240" w:lineRule="atLeast"/>
        <w:ind w:left="284" w:hanging="284"/>
      </w:pPr>
      <w:r w:rsidRPr="009C2B9A">
        <w:t xml:space="preserve">Wykonawca wykona przedmiot Umowy i zgłosi Zamawiającemu gotowość do odbioru końcowego robót do </w:t>
      </w:r>
      <w:r w:rsidRPr="00B309DE">
        <w:t xml:space="preserve">dnia </w:t>
      </w:r>
      <w:r>
        <w:rPr>
          <w:b/>
        </w:rPr>
        <w:t>………………………. r.</w:t>
      </w:r>
    </w:p>
    <w:p w14:paraId="03A1BA53" w14:textId="6EC01CA4" w:rsidR="000B6561" w:rsidRPr="008E1236" w:rsidRDefault="000B6561" w:rsidP="001B3397">
      <w:pPr>
        <w:numPr>
          <w:ilvl w:val="0"/>
          <w:numId w:val="3"/>
        </w:numPr>
        <w:spacing w:line="240" w:lineRule="atLeast"/>
        <w:ind w:left="284" w:hanging="284"/>
        <w:rPr>
          <w:spacing w:val="-6"/>
        </w:rPr>
      </w:pPr>
      <w:r w:rsidRPr="00BF793C">
        <w:t xml:space="preserve">Przed zgłoszeniem </w:t>
      </w:r>
      <w:r w:rsidR="00A53DDA" w:rsidRPr="00BF793C">
        <w:t xml:space="preserve">gotowości do </w:t>
      </w:r>
      <w:r w:rsidRPr="00BF793C">
        <w:t xml:space="preserve">odbioru końcowego robót Wykonawca ma obowiązek wykonania prób i sprawdzeń, skompletowania i dostarczenia Zamawiającemu dokumentów niezbędnych do oceny prawidłowego </w:t>
      </w:r>
      <w:r w:rsidR="00F72A15" w:rsidRPr="00BF793C">
        <w:t>wykonania przedmiotu U</w:t>
      </w:r>
      <w:r w:rsidRPr="00BF793C">
        <w:t>mowy w</w:t>
      </w:r>
      <w:r w:rsidR="00A53DDA" w:rsidRPr="00BF793C">
        <w:t xml:space="preserve">ynikających z </w:t>
      </w:r>
      <w:r w:rsidR="00A53DDA" w:rsidRPr="008E1236">
        <w:rPr>
          <w:spacing w:val="-6"/>
        </w:rPr>
        <w:t xml:space="preserve">przepisów ustawy </w:t>
      </w:r>
      <w:r w:rsidRPr="008E1236">
        <w:rPr>
          <w:spacing w:val="-6"/>
        </w:rPr>
        <w:t>z dnia 7 lipca 1994 r. Prawo budowl</w:t>
      </w:r>
      <w:r w:rsidR="00DF0AA3" w:rsidRPr="008E1236">
        <w:rPr>
          <w:spacing w:val="-6"/>
        </w:rPr>
        <w:t xml:space="preserve">ane </w:t>
      </w:r>
      <w:r w:rsidR="00270888" w:rsidRPr="008E1236">
        <w:rPr>
          <w:spacing w:val="-6"/>
        </w:rPr>
        <w:t>(Dz. U. z 20</w:t>
      </w:r>
      <w:r w:rsidR="00927FDB" w:rsidRPr="008E1236">
        <w:rPr>
          <w:spacing w:val="-6"/>
        </w:rPr>
        <w:t>2</w:t>
      </w:r>
      <w:r w:rsidR="00BF793C" w:rsidRPr="008E1236">
        <w:rPr>
          <w:spacing w:val="-6"/>
        </w:rPr>
        <w:t>3</w:t>
      </w:r>
      <w:r w:rsidR="00270888" w:rsidRPr="008E1236">
        <w:rPr>
          <w:spacing w:val="-6"/>
        </w:rPr>
        <w:t xml:space="preserve"> r. poz. </w:t>
      </w:r>
      <w:r w:rsidR="00BF793C" w:rsidRPr="008E1236">
        <w:rPr>
          <w:spacing w:val="-6"/>
        </w:rPr>
        <w:t>682</w:t>
      </w:r>
      <w:r w:rsidR="00B156F1" w:rsidRPr="008E1236">
        <w:rPr>
          <w:spacing w:val="-6"/>
        </w:rPr>
        <w:t xml:space="preserve"> z późn. zm.</w:t>
      </w:r>
      <w:r w:rsidR="00270888" w:rsidRPr="008E1236">
        <w:rPr>
          <w:spacing w:val="-6"/>
        </w:rPr>
        <w:t>)</w:t>
      </w:r>
      <w:r w:rsidRPr="008E1236">
        <w:rPr>
          <w:spacing w:val="-6"/>
        </w:rPr>
        <w:t>.</w:t>
      </w:r>
    </w:p>
    <w:p w14:paraId="6E75AF55" w14:textId="77777777" w:rsidR="000B6561" w:rsidRPr="00BF793C" w:rsidRDefault="000B6561" w:rsidP="001B3397">
      <w:pPr>
        <w:numPr>
          <w:ilvl w:val="0"/>
          <w:numId w:val="3"/>
        </w:numPr>
        <w:spacing w:line="240" w:lineRule="atLeast"/>
        <w:ind w:left="284" w:hanging="284"/>
      </w:pPr>
      <w:r w:rsidRPr="00BF793C">
        <w:lastRenderedPageBreak/>
        <w:t xml:space="preserve">Zamawiający przystąpi do odbioru końcowego robót w terminie </w:t>
      </w:r>
      <w:r w:rsidR="00CC1846" w:rsidRPr="00BF793C">
        <w:t>7</w:t>
      </w:r>
      <w:r w:rsidRPr="00BF793C">
        <w:t xml:space="preserve"> dni</w:t>
      </w:r>
      <w:r w:rsidR="00755B95" w:rsidRPr="00BF793C">
        <w:t xml:space="preserve"> licząc</w:t>
      </w:r>
      <w:r w:rsidRPr="00BF793C">
        <w:t xml:space="preserve"> od dnia zgłoszenia w formie pisemnej przez Wykonawcę gotowości do odbioru końcowego robót.</w:t>
      </w:r>
    </w:p>
    <w:p w14:paraId="33D43E06" w14:textId="77777777" w:rsidR="000B6561" w:rsidRPr="008E5C5A" w:rsidRDefault="000B6561" w:rsidP="001B3397">
      <w:pPr>
        <w:numPr>
          <w:ilvl w:val="0"/>
          <w:numId w:val="3"/>
        </w:numPr>
        <w:spacing w:line="240" w:lineRule="atLeast"/>
        <w:ind w:left="284" w:hanging="284"/>
      </w:pPr>
      <w:r w:rsidRPr="008E5C5A">
        <w:t xml:space="preserve">Odbioru końcowego robót dokona Komisja </w:t>
      </w:r>
      <w:r w:rsidR="00824FEB" w:rsidRPr="008E5C5A">
        <w:t>w składzie wyznaczonym</w:t>
      </w:r>
      <w:r w:rsidRPr="008E5C5A">
        <w:t xml:space="preserve"> przez Zamawiającego.</w:t>
      </w:r>
    </w:p>
    <w:p w14:paraId="705C469E" w14:textId="77777777" w:rsidR="000B6561" w:rsidRPr="008E5C5A" w:rsidRDefault="00F72A15" w:rsidP="001B3397">
      <w:pPr>
        <w:numPr>
          <w:ilvl w:val="0"/>
          <w:numId w:val="3"/>
        </w:numPr>
        <w:spacing w:line="240" w:lineRule="atLeast"/>
        <w:ind w:left="284" w:hanging="284"/>
      </w:pPr>
      <w:r w:rsidRPr="008E5C5A">
        <w:t>Zamawiający uzna przedmiot U</w:t>
      </w:r>
      <w:r w:rsidR="000B6561" w:rsidRPr="008E5C5A">
        <w:t xml:space="preserve">mowy za należycie wykonany po </w:t>
      </w:r>
      <w:r w:rsidRPr="008E5C5A">
        <w:t>odbiorze przedmiotu</w:t>
      </w:r>
      <w:r w:rsidR="007D4B5B" w:rsidRPr="008E5C5A">
        <w:t xml:space="preserve"> </w:t>
      </w:r>
      <w:r w:rsidRPr="008E5C5A">
        <w:t>U</w:t>
      </w:r>
      <w:r w:rsidR="000B6561" w:rsidRPr="008E5C5A">
        <w:t>mowy, stwierdzonym podpisami protokołu odbioru końcowego robót przez osoby wchodzące w skład Komisji.</w:t>
      </w:r>
    </w:p>
    <w:p w14:paraId="1F0DFE75" w14:textId="77777777" w:rsidR="00D64C39" w:rsidRPr="008E5C5A" w:rsidRDefault="000B6561" w:rsidP="001B3397">
      <w:pPr>
        <w:numPr>
          <w:ilvl w:val="0"/>
          <w:numId w:val="3"/>
        </w:numPr>
        <w:spacing w:line="240" w:lineRule="atLeast"/>
        <w:ind w:left="284" w:hanging="284"/>
      </w:pPr>
      <w:r w:rsidRPr="008E5C5A">
        <w:t>W przypadku stwierdzenia podczas odbioru końcowego robót</w:t>
      </w:r>
      <w:r w:rsidR="00014C7D" w:rsidRPr="008E5C5A">
        <w:t>,</w:t>
      </w:r>
      <w:r w:rsidRPr="008E5C5A">
        <w:t xml:space="preserve"> </w:t>
      </w:r>
      <w:r w:rsidR="00F72A15" w:rsidRPr="008E5C5A">
        <w:t>że przedmiot U</w:t>
      </w:r>
      <w:r w:rsidR="00014C7D" w:rsidRPr="008E5C5A">
        <w:t>mowy nie został wykonany w całości lub posiada inne wady</w:t>
      </w:r>
      <w:r w:rsidRPr="008E5C5A">
        <w:t xml:space="preserve">, Komisja sporządzi notatkę z przeprowadzonych czynności odbioru końcowego robót, w której wskaże Wykonawcy </w:t>
      </w:r>
      <w:r w:rsidR="00014C7D" w:rsidRPr="008E5C5A">
        <w:t>niewykonane roboty lub wady</w:t>
      </w:r>
      <w:r w:rsidRPr="008E5C5A">
        <w:t xml:space="preserve"> do usunięcia oraz wyznaczy termin na ich usunięcie.</w:t>
      </w:r>
    </w:p>
    <w:p w14:paraId="76E78712" w14:textId="77777777" w:rsidR="00A13975" w:rsidRPr="008E5C5A" w:rsidRDefault="00A13975" w:rsidP="001B3397">
      <w:pPr>
        <w:numPr>
          <w:ilvl w:val="0"/>
          <w:numId w:val="3"/>
        </w:numPr>
        <w:spacing w:line="240" w:lineRule="atLeast"/>
        <w:ind w:left="284" w:hanging="284"/>
      </w:pPr>
      <w:r w:rsidRPr="008E5C5A">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2B35C310" w14:textId="77777777" w:rsidR="00A13975" w:rsidRPr="008E5C5A" w:rsidRDefault="00A13975">
      <w:pPr>
        <w:numPr>
          <w:ilvl w:val="0"/>
          <w:numId w:val="18"/>
        </w:numPr>
        <w:spacing w:line="240" w:lineRule="atLeast"/>
        <w:ind w:left="397" w:hanging="284"/>
      </w:pPr>
      <w:r w:rsidRPr="008E5C5A">
        <w:t>odstąpić od Umowy, jeżeli wady są istotne i uniemożliwiają użytkowanie przedmiotu Umowy,</w:t>
      </w:r>
    </w:p>
    <w:p w14:paraId="48890AAA" w14:textId="77777777" w:rsidR="00A13975" w:rsidRPr="008E5C5A" w:rsidRDefault="00A13975">
      <w:pPr>
        <w:numPr>
          <w:ilvl w:val="0"/>
          <w:numId w:val="18"/>
        </w:numPr>
        <w:spacing w:line="240" w:lineRule="atLeast"/>
        <w:ind w:left="397" w:hanging="284"/>
      </w:pPr>
      <w:r w:rsidRPr="008E5C5A">
        <w:t>żądać obniżenia wynagrodzenia w odpowiednim stosunku, jeżeli wady nie są istotne i nie uniemożliwiają użytkowania przedmiotu Umowy,</w:t>
      </w:r>
    </w:p>
    <w:p w14:paraId="4C6AEB08" w14:textId="77777777" w:rsidR="00A13975" w:rsidRPr="008E5C5A" w:rsidRDefault="00A13975">
      <w:pPr>
        <w:numPr>
          <w:ilvl w:val="0"/>
          <w:numId w:val="18"/>
        </w:numPr>
        <w:spacing w:line="240" w:lineRule="atLeast"/>
        <w:ind w:left="397" w:hanging="284"/>
      </w:pPr>
      <w:r w:rsidRPr="008E5C5A">
        <w:t>żądać obniżenia wynagrodzenia w odpowiednim stosunku, jeżeli przedmiot Umowy nie został wykonany w całości.</w:t>
      </w:r>
    </w:p>
    <w:p w14:paraId="3CC7727D" w14:textId="77777777" w:rsidR="000B6561" w:rsidRPr="008E5C5A" w:rsidRDefault="00A13975" w:rsidP="001B3397">
      <w:pPr>
        <w:spacing w:line="240" w:lineRule="atLeast"/>
        <w:ind w:left="142" w:firstLine="0"/>
      </w:pPr>
      <w:r w:rsidRPr="008E5C5A">
        <w:t>Postanowienia dotyczące kar umownych stosuje się</w:t>
      </w:r>
      <w:r w:rsidR="0087744A" w:rsidRPr="008E5C5A">
        <w:t>.</w:t>
      </w:r>
    </w:p>
    <w:p w14:paraId="4A80046B" w14:textId="77777777" w:rsidR="000B6561" w:rsidRPr="008E5C5A" w:rsidRDefault="000B6561" w:rsidP="001B3397">
      <w:pPr>
        <w:numPr>
          <w:ilvl w:val="0"/>
          <w:numId w:val="3"/>
        </w:numPr>
        <w:spacing w:line="240" w:lineRule="atLeast"/>
        <w:ind w:left="340" w:hanging="340"/>
      </w:pPr>
      <w:r w:rsidRPr="008E5C5A">
        <w:t>Odbiory częściowe oraz odbiory robót zanikających dokonywane będą przez Zamawiającego na podstawie pisemnego zgłoszen</w:t>
      </w:r>
      <w:r w:rsidR="00F91B1F" w:rsidRPr="008E5C5A">
        <w:t>ia w dzienniku budowy</w:t>
      </w:r>
      <w:r w:rsidR="00CC1846" w:rsidRPr="008E5C5A">
        <w:t>,</w:t>
      </w:r>
      <w:r w:rsidR="00F91B1F" w:rsidRPr="008E5C5A">
        <w:t xml:space="preserve"> w </w:t>
      </w:r>
      <w:r w:rsidR="001645E6" w:rsidRPr="008E5C5A">
        <w:t>terminie</w:t>
      </w:r>
      <w:r w:rsidR="00F91B1F" w:rsidRPr="008E5C5A">
        <w:t xml:space="preserve"> </w:t>
      </w:r>
      <w:r w:rsidR="00F2744E" w:rsidRPr="008E5C5A">
        <w:br/>
      </w:r>
      <w:r w:rsidR="00F91B1F" w:rsidRPr="008E5C5A">
        <w:t>7</w:t>
      </w:r>
      <w:r w:rsidRPr="008E5C5A">
        <w:t xml:space="preserve"> dni</w:t>
      </w:r>
      <w:r w:rsidR="0063763A" w:rsidRPr="008E5C5A">
        <w:t xml:space="preserve"> licząc</w:t>
      </w:r>
      <w:r w:rsidRPr="008E5C5A">
        <w:t xml:space="preserve"> od dnia zgłoszenia.</w:t>
      </w:r>
    </w:p>
    <w:p w14:paraId="2C366300" w14:textId="77777777" w:rsidR="00F2744E" w:rsidRPr="00FA46A0" w:rsidRDefault="00F2744E" w:rsidP="001B3397">
      <w:pPr>
        <w:spacing w:line="240" w:lineRule="atLeast"/>
        <w:ind w:left="0" w:firstLine="0"/>
        <w:jc w:val="left"/>
        <w:rPr>
          <w:b/>
        </w:rPr>
      </w:pPr>
    </w:p>
    <w:p w14:paraId="3D80C094" w14:textId="77777777" w:rsidR="00860AE1" w:rsidRPr="00FA46A0" w:rsidRDefault="00860AE1" w:rsidP="001B3397">
      <w:pPr>
        <w:spacing w:line="240" w:lineRule="atLeast"/>
        <w:ind w:left="3545" w:firstLine="709"/>
        <w:rPr>
          <w:b/>
        </w:rPr>
      </w:pPr>
      <w:r w:rsidRPr="00FA46A0">
        <w:rPr>
          <w:b/>
        </w:rPr>
        <w:t>§ 3</w:t>
      </w:r>
    </w:p>
    <w:p w14:paraId="0F68D5D8" w14:textId="77777777" w:rsidR="004B3EEB" w:rsidRPr="00FA46A0" w:rsidRDefault="004B3EEB">
      <w:pPr>
        <w:numPr>
          <w:ilvl w:val="0"/>
          <w:numId w:val="13"/>
        </w:numPr>
        <w:tabs>
          <w:tab w:val="clear" w:pos="360"/>
        </w:tabs>
        <w:spacing w:line="240" w:lineRule="atLeast"/>
        <w:ind w:left="284" w:hanging="284"/>
      </w:pPr>
      <w:r w:rsidRPr="00FA46A0">
        <w:t>Wykonawca zamierza powierzyć podwykonawcom do wykonania następujące części</w:t>
      </w:r>
      <w:r w:rsidR="00F72A15" w:rsidRPr="00FA46A0">
        <w:t xml:space="preserve"> U</w:t>
      </w:r>
      <w:r w:rsidRPr="00FA46A0">
        <w:t xml:space="preserve">mowy uwzględniając wszystkie rodzaje zamówień (roboty budowlane, dostawy i usługi), jakie </w:t>
      </w:r>
      <w:r w:rsidR="00F72A15" w:rsidRPr="00FA46A0">
        <w:t>w ramach realizacji przedmiotu U</w:t>
      </w:r>
      <w:r w:rsidRPr="00FA46A0">
        <w:t>mowy zostaną wykonane:</w:t>
      </w:r>
    </w:p>
    <w:p w14:paraId="43E07E69" w14:textId="77777777" w:rsidR="004B3EEB" w:rsidRPr="00FA46A0" w:rsidRDefault="004B3EEB">
      <w:pPr>
        <w:numPr>
          <w:ilvl w:val="0"/>
          <w:numId w:val="14"/>
        </w:numPr>
        <w:spacing w:line="240" w:lineRule="atLeast"/>
        <w:ind w:left="426" w:hanging="284"/>
      </w:pPr>
      <w:r w:rsidRPr="00FA46A0">
        <w:t>………………………………………………………...……………………………………,</w:t>
      </w:r>
    </w:p>
    <w:p w14:paraId="165E4BCD" w14:textId="77777777" w:rsidR="004B3EEB" w:rsidRPr="00FA46A0" w:rsidRDefault="004B3EEB">
      <w:pPr>
        <w:numPr>
          <w:ilvl w:val="0"/>
          <w:numId w:val="14"/>
        </w:numPr>
        <w:spacing w:line="240" w:lineRule="atLeast"/>
        <w:ind w:left="426" w:hanging="284"/>
      </w:pPr>
      <w:r w:rsidRPr="00FA46A0">
        <w:t>……………………………………………………………………………………………...</w:t>
      </w:r>
      <w:r w:rsidR="007A2B4E" w:rsidRPr="00FA46A0">
        <w:t>.</w:t>
      </w:r>
    </w:p>
    <w:p w14:paraId="3A8EC027" w14:textId="77777777" w:rsidR="004B3EEB" w:rsidRPr="00FA46A0" w:rsidRDefault="004B3EEB">
      <w:pPr>
        <w:numPr>
          <w:ilvl w:val="0"/>
          <w:numId w:val="13"/>
        </w:numPr>
        <w:tabs>
          <w:tab w:val="clear" w:pos="360"/>
        </w:tabs>
        <w:spacing w:line="240" w:lineRule="atLeast"/>
        <w:ind w:left="284" w:hanging="284"/>
      </w:pPr>
      <w:r w:rsidRPr="00FA46A0">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116E795A" w14:textId="77777777" w:rsidR="004B3EEB" w:rsidRPr="00FA46A0" w:rsidRDefault="004B3EEB">
      <w:pPr>
        <w:numPr>
          <w:ilvl w:val="0"/>
          <w:numId w:val="13"/>
        </w:numPr>
        <w:tabs>
          <w:tab w:val="clear" w:pos="360"/>
        </w:tabs>
        <w:spacing w:line="240" w:lineRule="atLeast"/>
        <w:ind w:left="284" w:hanging="284"/>
        <w:rPr>
          <w:color w:val="FF0000"/>
          <w:u w:val="single"/>
        </w:rPr>
      </w:pPr>
      <w:r w:rsidRPr="00FA46A0">
        <w:t xml:space="preserve">Niezgłoszenie przez Zamawiającego w terminie </w:t>
      </w:r>
      <w:r w:rsidRPr="008E5C5A">
        <w:t>14 dni</w:t>
      </w:r>
      <w:r w:rsidR="0063763A" w:rsidRPr="00FA46A0">
        <w:t xml:space="preserve"> licząc</w:t>
      </w:r>
      <w:r w:rsidRPr="00FA46A0">
        <w:t xml:space="preserve"> od dnia otrzymania od Wykonawcy projektu umowy lub projektu zmiany umowy o podwykonawstwo, której przedmiotem są roboty budowlane, pisemnych zastrzeżeń lub sprzeciwu</w:t>
      </w:r>
      <w:r w:rsidR="000E7B0D" w:rsidRPr="00FA46A0">
        <w:t>,</w:t>
      </w:r>
      <w:r w:rsidRPr="00FA46A0">
        <w:t xml:space="preserve"> dotyczących w szczególności niespełniania przez projekt umowy lub projekt zmian umowy wymagań określonych w </w:t>
      </w:r>
      <w:r w:rsidR="000E7B0D" w:rsidRPr="00FA46A0">
        <w:t>dokumentach zamówienia,</w:t>
      </w:r>
      <w:r w:rsidRPr="00FA46A0">
        <w:t xml:space="preserve"> </w:t>
      </w:r>
      <w:r w:rsidR="006E5EE0" w:rsidRPr="00FA46A0">
        <w:t xml:space="preserve">wymagań związanych z </w:t>
      </w:r>
      <w:r w:rsidRPr="00FA46A0">
        <w:t>termin</w:t>
      </w:r>
      <w:r w:rsidR="006E5EE0" w:rsidRPr="00FA46A0">
        <w:t>em</w:t>
      </w:r>
      <w:r w:rsidRPr="00FA46A0">
        <w:t xml:space="preserve"> zapłaty wynagrodzenia</w:t>
      </w:r>
      <w:r w:rsidR="000E7B0D" w:rsidRPr="00FA46A0">
        <w:t xml:space="preserve"> lub</w:t>
      </w:r>
      <w:r w:rsidR="006E5EE0" w:rsidRPr="00FA46A0">
        <w:t xml:space="preserve"> wymagań </w:t>
      </w:r>
      <w:r w:rsidR="000B2BF6" w:rsidRPr="00FA46A0">
        <w:t>określonych w</w:t>
      </w:r>
      <w:r w:rsidR="006E5EE0" w:rsidRPr="00FA46A0">
        <w:t xml:space="preserve"> art. 463 ustawy Prawo zamówień publicznych</w:t>
      </w:r>
      <w:r w:rsidRPr="00FA46A0">
        <w:t>, uważa się za akceptację projektu umowy lub projektu jej zmiany przez Zamawiającego.</w:t>
      </w:r>
    </w:p>
    <w:p w14:paraId="56323BB9" w14:textId="77777777" w:rsidR="004B3EEB" w:rsidRPr="00FA46A0" w:rsidRDefault="004B3EEB">
      <w:pPr>
        <w:numPr>
          <w:ilvl w:val="0"/>
          <w:numId w:val="13"/>
        </w:numPr>
        <w:tabs>
          <w:tab w:val="clear" w:pos="360"/>
        </w:tabs>
        <w:spacing w:line="240" w:lineRule="atLeast"/>
        <w:ind w:left="284" w:hanging="284"/>
      </w:pPr>
      <w:r w:rsidRPr="00FA46A0">
        <w:t xml:space="preserve">Wykonawca zobowiązany jest przedłożyć Zamawiającemu w terminie </w:t>
      </w:r>
      <w:r w:rsidRPr="008E5C5A">
        <w:t>7 dni</w:t>
      </w:r>
      <w:r w:rsidR="0063763A" w:rsidRPr="00FA46A0">
        <w:t xml:space="preserve"> licząc</w:t>
      </w:r>
      <w:r w:rsidRPr="00FA46A0">
        <w:t xml:space="preserve"> od dnia zawarcia umowy o podwykonawstwo lub dokonania zmian w takiej umowie, poświadczoną za zgodność z oryginałem kopię zawartej umowy lub kopię dokonanej zmiany umowy o podwykonawstwo, której przedmiotem są roboty budowlane.</w:t>
      </w:r>
    </w:p>
    <w:p w14:paraId="602A13BA" w14:textId="77777777" w:rsidR="004B3EEB" w:rsidRPr="00FA46A0" w:rsidRDefault="004B3EEB">
      <w:pPr>
        <w:numPr>
          <w:ilvl w:val="0"/>
          <w:numId w:val="13"/>
        </w:numPr>
        <w:tabs>
          <w:tab w:val="clear" w:pos="360"/>
        </w:tabs>
        <w:spacing w:line="240" w:lineRule="atLeast"/>
        <w:ind w:left="284" w:hanging="284"/>
      </w:pPr>
      <w:r w:rsidRPr="00FA46A0">
        <w:lastRenderedPageBreak/>
        <w:t xml:space="preserve">Wykonawca zobowiązany jest przedłożyć Zamawiającemu w terminie </w:t>
      </w:r>
      <w:r w:rsidRPr="008E5C5A">
        <w:t>7 dni</w:t>
      </w:r>
      <w:r w:rsidR="0063763A" w:rsidRPr="00FA46A0">
        <w:t xml:space="preserve"> licząc</w:t>
      </w:r>
      <w:r w:rsidRPr="00FA46A0">
        <w:t xml:space="preserve"> od dnia zawarcia umowy o podwykonawstwo poświadczonej za zgodność z oryginałem kopii zawartej umowy, której przedmiotem są dostawy lub usługi oraz jej zmian.</w:t>
      </w:r>
    </w:p>
    <w:p w14:paraId="4943B983" w14:textId="77777777" w:rsidR="004B3EEB" w:rsidRPr="00F34076" w:rsidRDefault="004B3EEB">
      <w:pPr>
        <w:numPr>
          <w:ilvl w:val="0"/>
          <w:numId w:val="13"/>
        </w:numPr>
        <w:tabs>
          <w:tab w:val="clear" w:pos="360"/>
        </w:tabs>
        <w:spacing w:line="240" w:lineRule="atLeast"/>
        <w:ind w:left="284" w:hanging="284"/>
      </w:pPr>
      <w:r w:rsidRPr="00FA46A0">
        <w:t xml:space="preserve">W przypadku, kiedy termin zapłaty wynagrodzenia podwykonawcy przewidziany w </w:t>
      </w:r>
      <w:r w:rsidRPr="006C1E56">
        <w:t>umowie o podwykonawstwo będzie dłuższy</w:t>
      </w:r>
      <w:r w:rsidR="001645E6" w:rsidRPr="006C1E56">
        <w:t>,</w:t>
      </w:r>
      <w:r w:rsidRPr="006C1E56">
        <w:t xml:space="preserve"> niż przewidziany w </w:t>
      </w:r>
      <w:r w:rsidRPr="006C1E56">
        <w:rPr>
          <w:bCs/>
        </w:rPr>
        <w:sym w:font="Times New Roman" w:char="00A7"/>
      </w:r>
      <w:r w:rsidRPr="006C1E56">
        <w:rPr>
          <w:bCs/>
        </w:rPr>
        <w:t xml:space="preserve"> 5 ust. 5</w:t>
      </w:r>
      <w:r w:rsidR="001645E6" w:rsidRPr="006C1E56">
        <w:rPr>
          <w:bCs/>
        </w:rPr>
        <w:t xml:space="preserve"> Umowy</w:t>
      </w:r>
      <w:r w:rsidRPr="006C1E56">
        <w:rPr>
          <w:bCs/>
        </w:rPr>
        <w:t>,</w:t>
      </w:r>
      <w:r w:rsidRPr="00FA46A0">
        <w:rPr>
          <w:bCs/>
        </w:rPr>
        <w:t xml:space="preserve"> Zamawiający wezwie Wykonawcę do zmiany tej umowy w powyższym zakresie w terminie </w:t>
      </w:r>
      <w:r w:rsidRPr="008D1FBE">
        <w:rPr>
          <w:bCs/>
        </w:rPr>
        <w:t>7 dni</w:t>
      </w:r>
      <w:r w:rsidR="0063763A" w:rsidRPr="00FA46A0">
        <w:rPr>
          <w:bCs/>
        </w:rPr>
        <w:t xml:space="preserve"> licząc</w:t>
      </w:r>
      <w:r w:rsidRPr="00FA46A0">
        <w:rPr>
          <w:bCs/>
        </w:rPr>
        <w:t xml:space="preserve"> od dnia przekazania wezwania pod rygorem naliczenia kary </w:t>
      </w:r>
      <w:r w:rsidRPr="006C1E56">
        <w:rPr>
          <w:bCs/>
        </w:rPr>
        <w:t xml:space="preserve">umownej </w:t>
      </w:r>
      <w:r w:rsidRPr="00F34076">
        <w:rPr>
          <w:bCs/>
        </w:rPr>
        <w:t xml:space="preserve">określonej w </w:t>
      </w:r>
      <w:r w:rsidRPr="00F34076">
        <w:rPr>
          <w:bCs/>
        </w:rPr>
        <w:sym w:font="Times New Roman" w:char="00A7"/>
      </w:r>
      <w:r w:rsidRPr="00F34076">
        <w:rPr>
          <w:bCs/>
        </w:rPr>
        <w:t xml:space="preserve"> </w:t>
      </w:r>
      <w:r w:rsidR="00D13D2A" w:rsidRPr="00F34076">
        <w:rPr>
          <w:bCs/>
        </w:rPr>
        <w:t>8 ust 1 pkt 2 lit. h</w:t>
      </w:r>
      <w:r w:rsidR="0038644A" w:rsidRPr="00F34076">
        <w:rPr>
          <w:bCs/>
        </w:rPr>
        <w:t xml:space="preserve"> Umowy.</w:t>
      </w:r>
    </w:p>
    <w:p w14:paraId="4630A27E" w14:textId="77777777" w:rsidR="004B3EEB" w:rsidRPr="00FA46A0" w:rsidRDefault="004B3EEB">
      <w:pPr>
        <w:numPr>
          <w:ilvl w:val="0"/>
          <w:numId w:val="13"/>
        </w:numPr>
        <w:tabs>
          <w:tab w:val="clear" w:pos="360"/>
        </w:tabs>
        <w:spacing w:line="240" w:lineRule="atLeast"/>
        <w:ind w:left="284" w:hanging="284"/>
      </w:pPr>
      <w:r w:rsidRPr="00FA46A0">
        <w:t>Zasady określone w ust. 2 – 6 stosuje się odpowiednio do umów zawartych pomiędzy podwykonawcą a dalszymi podwykonawcami, przy czym</w:t>
      </w:r>
      <w:r w:rsidR="001645E6" w:rsidRPr="00FA46A0">
        <w:t>,</w:t>
      </w:r>
      <w:r w:rsidRPr="00FA46A0">
        <w:t xml:space="preserve"> w przypadku określonym w </w:t>
      </w:r>
      <w:r w:rsidRPr="00FA46A0">
        <w:br/>
        <w:t>ust</w:t>
      </w:r>
      <w:r w:rsidR="00BD3591" w:rsidRPr="00FA46A0">
        <w:t>.</w:t>
      </w:r>
      <w:r w:rsidRPr="00FA46A0">
        <w:t xml:space="preserve"> 2 podwykonawca lub dalszy podwykonawca jest zobowiązany dołączyć zgodę Wykonawcy na zawarcie umowy o podwykonawstwo o treści zgodnej z projektem umowy.</w:t>
      </w:r>
    </w:p>
    <w:p w14:paraId="52D695B0" w14:textId="77777777" w:rsidR="004B3EEB" w:rsidRPr="00FA46A0" w:rsidRDefault="004B3EEB">
      <w:pPr>
        <w:numPr>
          <w:ilvl w:val="0"/>
          <w:numId w:val="13"/>
        </w:numPr>
        <w:tabs>
          <w:tab w:val="clear" w:pos="360"/>
        </w:tabs>
        <w:spacing w:line="240" w:lineRule="atLeast"/>
        <w:ind w:left="284" w:hanging="284"/>
      </w:pPr>
      <w:r w:rsidRPr="00FA46A0">
        <w:t>Powierzenie wykonania części robót podwykonawcy lub dalszym podwykonawcom nie zmienia zobowiązań Wykonawcy wobec Zamawia</w:t>
      </w:r>
      <w:r w:rsidR="00F72A15" w:rsidRPr="00FA46A0">
        <w:t>jącego za wykonanie tej części U</w:t>
      </w:r>
      <w:r w:rsidRPr="00FA46A0">
        <w:t>mowy. Wykonawca jest odpowiedzialny za działania, uchybienia i zaniedbania podwykonawców i ich pracowników w takim samym stopniu, jakby to były działania Wykonawcy.</w:t>
      </w:r>
    </w:p>
    <w:p w14:paraId="0D395995" w14:textId="77777777" w:rsidR="00411940" w:rsidRDefault="00411940">
      <w:pPr>
        <w:numPr>
          <w:ilvl w:val="0"/>
          <w:numId w:val="13"/>
        </w:numPr>
        <w:tabs>
          <w:tab w:val="clear" w:pos="360"/>
        </w:tabs>
        <w:spacing w:line="240" w:lineRule="atLeast"/>
        <w:ind w:left="284" w:hanging="284"/>
      </w:pPr>
      <w:r w:rsidRPr="00FA46A0">
        <w:t xml:space="preserve">Zamawiający </w:t>
      </w:r>
      <w:r w:rsidR="00CF3F6E" w:rsidRPr="00FA46A0">
        <w:t>wymaga</w:t>
      </w:r>
      <w:r w:rsidRPr="00FA46A0">
        <w:t xml:space="preserve">, aby przed przystąpieniem do wykonania Umowy Wykonawca podał nazwy, dane kontaktowe oraz przedstawicieli podwykonawców zaangażowanych w </w:t>
      </w:r>
      <w:r w:rsidR="00CF3F6E" w:rsidRPr="00FA46A0">
        <w:t xml:space="preserve">realizację </w:t>
      </w:r>
      <w:r w:rsidRPr="00FA46A0">
        <w:t>rob</w:t>
      </w:r>
      <w:r w:rsidR="00CF3F6E" w:rsidRPr="00FA46A0">
        <w:t>ót</w:t>
      </w:r>
      <w:r w:rsidRPr="00FA46A0">
        <w:t xml:space="preserve"> budowlan</w:t>
      </w:r>
      <w:r w:rsidR="00CF3F6E" w:rsidRPr="00FA46A0">
        <w:t>ych objętych przedmiotem Umowy</w:t>
      </w:r>
      <w:r w:rsidRPr="00FA46A0">
        <w:t xml:space="preserve">,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43235F">
        <w:t xml:space="preserve">dostaw, usług i </w:t>
      </w:r>
      <w:r w:rsidR="0043235F" w:rsidRPr="004C5E1E">
        <w:t>robót budowlanych</w:t>
      </w:r>
      <w:r w:rsidRPr="00FA46A0">
        <w:t>.</w:t>
      </w:r>
    </w:p>
    <w:p w14:paraId="6C2E5808" w14:textId="77777777" w:rsidR="008D1FBE" w:rsidRPr="00FA46A0" w:rsidRDefault="008D1FBE">
      <w:pPr>
        <w:numPr>
          <w:ilvl w:val="0"/>
          <w:numId w:val="13"/>
        </w:numPr>
        <w:tabs>
          <w:tab w:val="clear" w:pos="360"/>
        </w:tabs>
        <w:spacing w:line="240" w:lineRule="atLeast"/>
        <w:ind w:left="340" w:hanging="340"/>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48F41FDE" w14:textId="77777777" w:rsidR="004339E0" w:rsidRPr="00FA46A0" w:rsidRDefault="004339E0" w:rsidP="001B3397">
      <w:pPr>
        <w:spacing w:line="240" w:lineRule="atLeast"/>
        <w:ind w:left="0" w:firstLine="0"/>
      </w:pPr>
    </w:p>
    <w:p w14:paraId="58777651" w14:textId="77777777" w:rsidR="00B30399" w:rsidRPr="00FA46A0" w:rsidRDefault="00F34215" w:rsidP="001B3397">
      <w:pPr>
        <w:spacing w:line="240" w:lineRule="atLeast"/>
        <w:ind w:left="3971" w:firstLine="283"/>
        <w:rPr>
          <w:b/>
        </w:rPr>
      </w:pPr>
      <w:r w:rsidRPr="00FA46A0">
        <w:rPr>
          <w:b/>
        </w:rPr>
        <w:t>§ 4</w:t>
      </w:r>
    </w:p>
    <w:p w14:paraId="7A02E620" w14:textId="77777777" w:rsidR="00B30399" w:rsidRPr="00FA46A0" w:rsidRDefault="00B30399" w:rsidP="001B3397">
      <w:pPr>
        <w:numPr>
          <w:ilvl w:val="0"/>
          <w:numId w:val="4"/>
        </w:numPr>
        <w:spacing w:line="240" w:lineRule="atLeast"/>
        <w:ind w:left="284" w:hanging="284"/>
      </w:pPr>
      <w:r w:rsidRPr="00FA46A0">
        <w:t>W ra</w:t>
      </w:r>
      <w:r w:rsidR="00F72A15" w:rsidRPr="00FA46A0">
        <w:t>mach wynagrodzenia określonego U</w:t>
      </w:r>
      <w:r w:rsidRPr="00FA46A0">
        <w:t>mową Wykonawca zobowiązuje się do:</w:t>
      </w:r>
    </w:p>
    <w:p w14:paraId="5C435E9F"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opracowania projektu zagospodarowania placu budowy i projektu organizacji ruchu na czas budowy,</w:t>
      </w:r>
    </w:p>
    <w:p w14:paraId="1F91E37D"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urządzenia i utrzymania terenu budowy,</w:t>
      </w:r>
    </w:p>
    <w:p w14:paraId="3AD0F133"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wykonania dróg tymczasowych, zajęcia ulic, placów, chodników,</w:t>
      </w:r>
    </w:p>
    <w:p w14:paraId="7CC2139B"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wykonania ogrodzenia i zabezpieczenia placu budowy,</w:t>
      </w:r>
    </w:p>
    <w:p w14:paraId="3C771898" w14:textId="77777777" w:rsidR="009539E5" w:rsidRPr="004339E0" w:rsidRDefault="003B18B7" w:rsidP="001B3397">
      <w:pPr>
        <w:pStyle w:val="Tekstpodstawowywcity2"/>
        <w:numPr>
          <w:ilvl w:val="0"/>
          <w:numId w:val="5"/>
        </w:numPr>
        <w:spacing w:line="240" w:lineRule="atLeast"/>
        <w:ind w:left="426" w:hanging="284"/>
        <w:rPr>
          <w:color w:val="auto"/>
        </w:rPr>
      </w:pPr>
      <w:r w:rsidRPr="002225B6">
        <w:rPr>
          <w:color w:val="auto"/>
        </w:rPr>
        <w:t xml:space="preserve">zabezpieczenia </w:t>
      </w:r>
      <w:r>
        <w:rPr>
          <w:color w:val="auto"/>
        </w:rPr>
        <w:t xml:space="preserve">i poniesienia kosztów </w:t>
      </w:r>
      <w:r w:rsidRPr="002225B6">
        <w:rPr>
          <w:color w:val="auto"/>
        </w:rPr>
        <w:t>energii elektrycznej, wody i innych mediów niezbędnych przy realizacji przedmiotu Umowy</w:t>
      </w:r>
      <w:r w:rsidR="00B90DAC" w:rsidRPr="00FA46A0">
        <w:rPr>
          <w:color w:val="auto"/>
        </w:rPr>
        <w:t>,</w:t>
      </w:r>
    </w:p>
    <w:p w14:paraId="3FF75FA7"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utrzymania w należytym porządku d</w:t>
      </w:r>
      <w:r w:rsidR="005349E5" w:rsidRPr="00FA46A0">
        <w:rPr>
          <w:color w:val="auto"/>
        </w:rPr>
        <w:t>róg dojazdowych do placu budowy</w:t>
      </w:r>
      <w:r w:rsidRPr="00FA46A0">
        <w:rPr>
          <w:color w:val="auto"/>
        </w:rPr>
        <w:t xml:space="preserve"> ze szczególnym uwzględnieniem utrzymania czystości na odcinkach związanych z transportem sprzętu budowlanego i zaopatrzeniem budowy w niezbędne materiały,</w:t>
      </w:r>
    </w:p>
    <w:p w14:paraId="101D5ABE"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utrzymania terenu budowy w stanie wolnym od przeszkód komunikacyjnych oraz usuwania na bieżąco zbędnych materiałów, odpadów i śmieci,</w:t>
      </w:r>
    </w:p>
    <w:p w14:paraId="512EF307" w14:textId="77777777" w:rsidR="002455FE" w:rsidRPr="00FA46A0" w:rsidRDefault="002455FE" w:rsidP="001B3397">
      <w:pPr>
        <w:pStyle w:val="Tekstpodstawowywcity2"/>
        <w:numPr>
          <w:ilvl w:val="0"/>
          <w:numId w:val="5"/>
        </w:numPr>
        <w:spacing w:line="240" w:lineRule="atLeast"/>
        <w:ind w:left="426" w:hanging="284"/>
        <w:rPr>
          <w:color w:val="auto"/>
        </w:rPr>
      </w:pPr>
      <w:r w:rsidRPr="00FA46A0">
        <w:t>naprawienia i doprowadzenia do stanu poprzedniego robót bądź urządzeń w przypadku ich zniszczenia lub uszkodzenia w toku realizacji Umowy,</w:t>
      </w:r>
    </w:p>
    <w:p w14:paraId="112E42BD" w14:textId="77777777" w:rsidR="00B30399" w:rsidRPr="00FA46A0" w:rsidRDefault="00B30399" w:rsidP="001B3397">
      <w:pPr>
        <w:pStyle w:val="Tekstpodstawowywcity2"/>
        <w:numPr>
          <w:ilvl w:val="0"/>
          <w:numId w:val="5"/>
        </w:numPr>
        <w:spacing w:line="240" w:lineRule="atLeast"/>
        <w:ind w:left="426" w:hanging="284"/>
        <w:rPr>
          <w:color w:val="auto"/>
        </w:rPr>
      </w:pPr>
      <w:r w:rsidRPr="00FA46A0">
        <w:rPr>
          <w:color w:val="auto"/>
        </w:rPr>
        <w:t>zapewnienia dozoru, a także właściwych warunków bezpieczeństwa i higieny pracy,</w:t>
      </w:r>
    </w:p>
    <w:p w14:paraId="36C3156B" w14:textId="77777777" w:rsidR="00B30399" w:rsidRPr="007A4F94" w:rsidRDefault="00B30399" w:rsidP="001B3397">
      <w:pPr>
        <w:pStyle w:val="Tekstpodstawowywcity2"/>
        <w:numPr>
          <w:ilvl w:val="0"/>
          <w:numId w:val="5"/>
        </w:numPr>
        <w:spacing w:line="240" w:lineRule="atLeast"/>
        <w:ind w:left="482" w:hanging="340"/>
        <w:rPr>
          <w:color w:val="auto"/>
        </w:rPr>
      </w:pPr>
      <w:r w:rsidRPr="00FA46A0">
        <w:rPr>
          <w:color w:val="auto"/>
        </w:rPr>
        <w:t xml:space="preserve">zapewnienia </w:t>
      </w:r>
      <w:r w:rsidR="00753EF7" w:rsidRPr="00FA46A0">
        <w:rPr>
          <w:color w:val="auto"/>
        </w:rPr>
        <w:t>bieżącej</w:t>
      </w:r>
      <w:r w:rsidRPr="00FA46A0">
        <w:rPr>
          <w:color w:val="auto"/>
        </w:rPr>
        <w:t xml:space="preserve"> inwenta</w:t>
      </w:r>
      <w:r w:rsidR="00753EF7" w:rsidRPr="00FA46A0">
        <w:rPr>
          <w:color w:val="auto"/>
        </w:rPr>
        <w:t>ryzacji powykonawczej</w:t>
      </w:r>
      <w:r w:rsidR="00D50E39" w:rsidRPr="00FA46A0">
        <w:rPr>
          <w:color w:val="auto"/>
        </w:rPr>
        <w:t xml:space="preserve"> oraz</w:t>
      </w:r>
      <w:r w:rsidR="005349E5" w:rsidRPr="00FA46A0">
        <w:rPr>
          <w:color w:val="auto"/>
        </w:rPr>
        <w:t xml:space="preserve"> wykonanie</w:t>
      </w:r>
      <w:r w:rsidR="00F91B1F" w:rsidRPr="00FA46A0">
        <w:rPr>
          <w:color w:val="auto"/>
        </w:rPr>
        <w:t xml:space="preserve"> i przekazanie Zamawiającemu</w:t>
      </w:r>
      <w:r w:rsidRPr="00FA46A0">
        <w:rPr>
          <w:color w:val="auto"/>
        </w:rPr>
        <w:t xml:space="preserve"> dokumentacji powykonawczej i geodezyjnej w </w:t>
      </w:r>
      <w:r w:rsidRPr="007A4F94">
        <w:rPr>
          <w:color w:val="auto"/>
        </w:rPr>
        <w:t>2</w:t>
      </w:r>
      <w:r w:rsidR="005F39EC" w:rsidRPr="007A4F94">
        <w:rPr>
          <w:color w:val="auto"/>
        </w:rPr>
        <w:t xml:space="preserve"> </w:t>
      </w:r>
      <w:r w:rsidRPr="007A4F94">
        <w:rPr>
          <w:color w:val="auto"/>
        </w:rPr>
        <w:t>egz</w:t>
      </w:r>
      <w:r w:rsidR="00E330FB" w:rsidRPr="007A4F94">
        <w:rPr>
          <w:color w:val="auto"/>
        </w:rPr>
        <w:t>emplarzach</w:t>
      </w:r>
      <w:r w:rsidRPr="007A4F94">
        <w:rPr>
          <w:color w:val="auto"/>
        </w:rPr>
        <w:t>,</w:t>
      </w:r>
    </w:p>
    <w:p w14:paraId="75196BA8" w14:textId="77777777" w:rsidR="00B30399" w:rsidRPr="00FA46A0" w:rsidRDefault="00B30399" w:rsidP="001B3397">
      <w:pPr>
        <w:pStyle w:val="Tekstpodstawowywcity2"/>
        <w:numPr>
          <w:ilvl w:val="0"/>
          <w:numId w:val="5"/>
        </w:numPr>
        <w:spacing w:line="240" w:lineRule="atLeast"/>
        <w:ind w:left="482" w:hanging="340"/>
        <w:rPr>
          <w:color w:val="auto"/>
        </w:rPr>
      </w:pPr>
      <w:r w:rsidRPr="00FA46A0">
        <w:rPr>
          <w:color w:val="auto"/>
        </w:rPr>
        <w:t>zorganizowania i przeprowadzenia niezbędnych prób, badań, odbiorów oraz ewentualnego uzupełnienia dokumentacji odbiorowej dla zakresu robót objętych</w:t>
      </w:r>
      <w:r w:rsidRPr="00FA46A0">
        <w:rPr>
          <w:b/>
          <w:color w:val="auto"/>
        </w:rPr>
        <w:t xml:space="preserve"> </w:t>
      </w:r>
      <w:r w:rsidR="00F72A15" w:rsidRPr="00FA46A0">
        <w:rPr>
          <w:color w:val="auto"/>
        </w:rPr>
        <w:t>U</w:t>
      </w:r>
      <w:r w:rsidRPr="00FA46A0">
        <w:rPr>
          <w:color w:val="auto"/>
        </w:rPr>
        <w:t xml:space="preserve">mową, </w:t>
      </w:r>
      <w:r w:rsidRPr="00FA46A0">
        <w:rPr>
          <w:color w:val="auto"/>
        </w:rPr>
        <w:lastRenderedPageBreak/>
        <w:t>jak również</w:t>
      </w:r>
      <w:r w:rsidR="005F39EC" w:rsidRPr="00FA46A0">
        <w:rPr>
          <w:color w:val="auto"/>
        </w:rPr>
        <w:t>,</w:t>
      </w:r>
      <w:r w:rsidRPr="00FA46A0">
        <w:rPr>
          <w:color w:val="auto"/>
        </w:rPr>
        <w:t xml:space="preserve"> do dok</w:t>
      </w:r>
      <w:r w:rsidR="00652F86" w:rsidRPr="00FA46A0">
        <w:rPr>
          <w:color w:val="auto"/>
        </w:rPr>
        <w:t>onania odkrywek</w:t>
      </w:r>
      <w:r w:rsidR="005F39EC" w:rsidRPr="00FA46A0">
        <w:rPr>
          <w:color w:val="auto"/>
        </w:rPr>
        <w:t xml:space="preserve"> </w:t>
      </w:r>
      <w:r w:rsidR="005F39EC" w:rsidRPr="00FA46A0">
        <w:t>–</w:t>
      </w:r>
      <w:r w:rsidR="00652F86" w:rsidRPr="00FA46A0">
        <w:rPr>
          <w:color w:val="auto"/>
        </w:rPr>
        <w:t xml:space="preserve"> w przypadku nie</w:t>
      </w:r>
      <w:r w:rsidRPr="00FA46A0">
        <w:rPr>
          <w:color w:val="auto"/>
        </w:rPr>
        <w:t>zgłoszenia do odbioru robót ulegających zakryciu lub zanikających,</w:t>
      </w:r>
    </w:p>
    <w:p w14:paraId="6B43F84D" w14:textId="77777777" w:rsidR="00652F86" w:rsidRPr="00FA46A0" w:rsidRDefault="00B30399" w:rsidP="001B3397">
      <w:pPr>
        <w:pStyle w:val="Tekstpodstawowywcity2"/>
        <w:numPr>
          <w:ilvl w:val="0"/>
          <w:numId w:val="5"/>
        </w:numPr>
        <w:spacing w:line="240" w:lineRule="atLeast"/>
        <w:ind w:left="482" w:hanging="340"/>
        <w:rPr>
          <w:color w:val="auto"/>
        </w:rPr>
      </w:pPr>
      <w:r w:rsidRPr="00FA46A0">
        <w:rPr>
          <w:color w:val="auto"/>
        </w:rPr>
        <w:t>uporządkowania terenu budowy po zakończeniu robót i przekazania Zamawiającemu najpóźniej do dnia odbioru końcowego,</w:t>
      </w:r>
    </w:p>
    <w:p w14:paraId="29998DF2" w14:textId="77777777" w:rsidR="00F95A0F" w:rsidRPr="00FA46A0" w:rsidRDefault="00F95A0F" w:rsidP="001B3397">
      <w:pPr>
        <w:pStyle w:val="Tekstpodstawowywcity2"/>
        <w:numPr>
          <w:ilvl w:val="0"/>
          <w:numId w:val="5"/>
        </w:numPr>
        <w:spacing w:line="240" w:lineRule="atLeast"/>
        <w:ind w:left="482" w:hanging="340"/>
        <w:rPr>
          <w:color w:val="auto"/>
        </w:rPr>
      </w:pPr>
      <w:r w:rsidRPr="00FA46A0">
        <w:t>wyposażenia pracowników w odzież roboczą i ochronną z widoczną nazwą firmy Wykonawcy, podwykonawcy lub dalszego podwykonawcy,</w:t>
      </w:r>
    </w:p>
    <w:p w14:paraId="02E74D04" w14:textId="77777777" w:rsidR="008D3B46" w:rsidRDefault="00B30399" w:rsidP="001B3397">
      <w:pPr>
        <w:pStyle w:val="Tekstpodstawowywcity2"/>
        <w:numPr>
          <w:ilvl w:val="0"/>
          <w:numId w:val="5"/>
        </w:numPr>
        <w:spacing w:line="240" w:lineRule="atLeast"/>
        <w:ind w:left="482" w:hanging="340"/>
        <w:rPr>
          <w:color w:val="auto"/>
        </w:rPr>
      </w:pPr>
      <w:r w:rsidRPr="00FA46A0">
        <w:rPr>
          <w:color w:val="auto"/>
        </w:rPr>
        <w:t>wykonania</w:t>
      </w:r>
      <w:r w:rsidR="00334DAB" w:rsidRPr="00FA46A0">
        <w:rPr>
          <w:color w:val="auto"/>
        </w:rPr>
        <w:t xml:space="preserve"> tablicy informacyjnej budowy</w:t>
      </w:r>
      <w:r w:rsidR="008D3B46" w:rsidRPr="00FA46A0">
        <w:rPr>
          <w:color w:val="auto"/>
          <w:lang w:eastAsia="x-none"/>
        </w:rPr>
        <w:t>,</w:t>
      </w:r>
    </w:p>
    <w:p w14:paraId="7E824C98" w14:textId="77777777" w:rsidR="007A4F94" w:rsidRPr="007A4F94" w:rsidRDefault="007A4F94" w:rsidP="001B3397">
      <w:pPr>
        <w:pStyle w:val="Tekstpodstawowywcity2"/>
        <w:numPr>
          <w:ilvl w:val="0"/>
          <w:numId w:val="5"/>
        </w:numPr>
        <w:spacing w:line="240" w:lineRule="atLeast"/>
        <w:ind w:left="482" w:hanging="340"/>
        <w:rPr>
          <w:color w:val="auto"/>
        </w:rPr>
      </w:pPr>
      <w:r w:rsidRPr="007A4F94">
        <w:rPr>
          <w:szCs w:val="20"/>
          <w:lang w:val="x-none" w:eastAsia="x-none"/>
        </w:rPr>
        <w:t xml:space="preserve">sporządzenie </w:t>
      </w:r>
      <w:r w:rsidRPr="0073346A">
        <w:t>dokumentacji niezbędnej do uzyskania poz</w:t>
      </w:r>
      <w:r>
        <w:t xml:space="preserve">wolenia na użytkowanie przedmiotu Umowy oraz uzyskanie pozwolenia na użytkowanie w oparciu o udzielone w tym celu przez </w:t>
      </w:r>
      <w:r w:rsidR="00AB77E2">
        <w:t>Z</w:t>
      </w:r>
      <w:r>
        <w:t>amawiającego pełnomocnictwo</w:t>
      </w:r>
      <w:r w:rsidR="007942B9">
        <w:t xml:space="preserve"> – w  przypadku obowiązku </w:t>
      </w:r>
      <w:r w:rsidR="007942B9" w:rsidRPr="0073346A">
        <w:t>uzyskania poz</w:t>
      </w:r>
      <w:r w:rsidR="007942B9">
        <w:t>wolenia na użytkowanie przedmiotu Umowy</w:t>
      </w:r>
      <w:r w:rsidRPr="00A77CED">
        <w:t>,</w:t>
      </w:r>
    </w:p>
    <w:p w14:paraId="67C1619F" w14:textId="77777777" w:rsidR="007A4F94" w:rsidRPr="00FA46A0" w:rsidRDefault="00AB77E2" w:rsidP="001B3397">
      <w:pPr>
        <w:pStyle w:val="Tekstpodstawowywcity2"/>
        <w:numPr>
          <w:ilvl w:val="0"/>
          <w:numId w:val="5"/>
        </w:numPr>
        <w:spacing w:line="240" w:lineRule="atLeast"/>
        <w:ind w:left="482" w:hanging="340"/>
        <w:rPr>
          <w:color w:val="auto"/>
        </w:rPr>
      </w:pPr>
      <w:r w:rsidRPr="00CA4E63">
        <w:rPr>
          <w:szCs w:val="20"/>
          <w:lang w:eastAsia="x-none"/>
        </w:rPr>
        <w:t xml:space="preserve">inne czynności związane z wykonaniem przedmiotu </w:t>
      </w:r>
      <w:r>
        <w:rPr>
          <w:szCs w:val="20"/>
          <w:lang w:eastAsia="x-none"/>
        </w:rPr>
        <w:t>Umowy</w:t>
      </w:r>
      <w:r w:rsidRPr="00CA4E63">
        <w:rPr>
          <w:szCs w:val="20"/>
          <w:lang w:eastAsia="x-none"/>
        </w:rPr>
        <w:t xml:space="preserve"> w celu przekazania go </w:t>
      </w:r>
      <w:r>
        <w:rPr>
          <w:szCs w:val="20"/>
          <w:lang w:eastAsia="x-none"/>
        </w:rPr>
        <w:t>Z</w:t>
      </w:r>
      <w:r w:rsidRPr="00CA4E63">
        <w:rPr>
          <w:szCs w:val="20"/>
          <w:lang w:eastAsia="x-none"/>
        </w:rPr>
        <w:t>amawiającemu</w:t>
      </w:r>
      <w:r>
        <w:rPr>
          <w:szCs w:val="20"/>
          <w:lang w:eastAsia="x-none"/>
        </w:rPr>
        <w:t>,</w:t>
      </w:r>
    </w:p>
    <w:p w14:paraId="00CB1204" w14:textId="77777777" w:rsidR="00C4300E" w:rsidRPr="00FA46A0" w:rsidRDefault="00A904C4" w:rsidP="001B3397">
      <w:pPr>
        <w:pStyle w:val="Tekstpodstawowywcity2"/>
        <w:numPr>
          <w:ilvl w:val="0"/>
          <w:numId w:val="5"/>
        </w:numPr>
        <w:spacing w:line="240" w:lineRule="atLeast"/>
        <w:ind w:left="482" w:hanging="340"/>
        <w:rPr>
          <w:color w:val="auto"/>
        </w:rPr>
      </w:pPr>
      <w:bookmarkStart w:id="0" w:name="_Hlk530993543"/>
      <w:r w:rsidRPr="00FA46A0">
        <w:rPr>
          <w:color w:val="auto"/>
          <w:lang w:eastAsia="x-none"/>
        </w:rPr>
        <w:t xml:space="preserve">ujęcia </w:t>
      </w:r>
      <w:r w:rsidR="00C4300E" w:rsidRPr="00FA46A0">
        <w:rPr>
          <w:color w:val="auto"/>
          <w:lang w:val="x-none" w:eastAsia="x-none"/>
        </w:rPr>
        <w:t>koszt</w:t>
      </w:r>
      <w:r w:rsidRPr="00FA46A0">
        <w:rPr>
          <w:color w:val="auto"/>
          <w:lang w:eastAsia="x-none"/>
        </w:rPr>
        <w:t>ów</w:t>
      </w:r>
      <w:r w:rsidR="00C4300E" w:rsidRPr="00FA46A0">
        <w:rPr>
          <w:color w:val="auto"/>
          <w:lang w:val="x-none" w:eastAsia="x-none"/>
        </w:rPr>
        <w:t xml:space="preserve"> transportu, </w:t>
      </w:r>
      <w:r w:rsidR="008D3B46" w:rsidRPr="00FA46A0">
        <w:rPr>
          <w:color w:val="auto"/>
          <w:lang w:eastAsia="x-none"/>
        </w:rPr>
        <w:t xml:space="preserve">ubezpieczenia, </w:t>
      </w:r>
      <w:r w:rsidR="00C4300E" w:rsidRPr="00FA46A0">
        <w:rPr>
          <w:color w:val="auto"/>
          <w:lang w:val="x-none" w:eastAsia="x-none"/>
        </w:rPr>
        <w:t>wszelki</w:t>
      </w:r>
      <w:r w:rsidR="00C4300E" w:rsidRPr="00FA46A0">
        <w:rPr>
          <w:color w:val="auto"/>
          <w:lang w:eastAsia="x-none"/>
        </w:rPr>
        <w:t>ch</w:t>
      </w:r>
      <w:r w:rsidR="00C4300E" w:rsidRPr="00FA46A0">
        <w:rPr>
          <w:color w:val="auto"/>
          <w:lang w:val="x-none" w:eastAsia="x-none"/>
        </w:rPr>
        <w:t xml:space="preserve"> prac przygotowawcz</w:t>
      </w:r>
      <w:r w:rsidR="00C4300E" w:rsidRPr="00FA46A0">
        <w:rPr>
          <w:color w:val="auto"/>
          <w:lang w:eastAsia="x-none"/>
        </w:rPr>
        <w:t>ych</w:t>
      </w:r>
      <w:r w:rsidR="00C4300E" w:rsidRPr="00FA46A0">
        <w:rPr>
          <w:color w:val="auto"/>
          <w:lang w:val="x-none" w:eastAsia="x-none"/>
        </w:rPr>
        <w:t>, koszt</w:t>
      </w:r>
      <w:r w:rsidRPr="00FA46A0">
        <w:rPr>
          <w:color w:val="auto"/>
          <w:lang w:eastAsia="x-none"/>
        </w:rPr>
        <w:t>ów</w:t>
      </w:r>
      <w:r w:rsidR="00C4300E" w:rsidRPr="00FA46A0">
        <w:rPr>
          <w:color w:val="auto"/>
          <w:lang w:val="x-none" w:eastAsia="x-none"/>
        </w:rPr>
        <w:t xml:space="preserve"> </w:t>
      </w:r>
      <w:r w:rsidR="00C4300E" w:rsidRPr="00FA46A0">
        <w:rPr>
          <w:color w:val="auto"/>
          <w:lang w:eastAsia="x-none"/>
        </w:rPr>
        <w:t>utrzymania zaplecza prac oraz wszelki</w:t>
      </w:r>
      <w:r w:rsidRPr="00FA46A0">
        <w:rPr>
          <w:color w:val="auto"/>
          <w:lang w:eastAsia="x-none"/>
        </w:rPr>
        <w:t>ch</w:t>
      </w:r>
      <w:r w:rsidR="00C4300E" w:rsidRPr="00FA46A0">
        <w:rPr>
          <w:color w:val="auto"/>
          <w:lang w:eastAsia="x-none"/>
        </w:rPr>
        <w:t xml:space="preserve"> inn</w:t>
      </w:r>
      <w:r w:rsidRPr="00FA46A0">
        <w:rPr>
          <w:color w:val="auto"/>
          <w:lang w:eastAsia="x-none"/>
        </w:rPr>
        <w:t>ych</w:t>
      </w:r>
      <w:r w:rsidR="00C4300E" w:rsidRPr="00FA46A0">
        <w:rPr>
          <w:color w:val="auto"/>
          <w:lang w:eastAsia="x-none"/>
        </w:rPr>
        <w:t xml:space="preserve"> koszt</w:t>
      </w:r>
      <w:r w:rsidRPr="00FA46A0">
        <w:rPr>
          <w:color w:val="auto"/>
          <w:lang w:eastAsia="x-none"/>
        </w:rPr>
        <w:t>ów</w:t>
      </w:r>
      <w:r w:rsidR="00C4300E" w:rsidRPr="00FA46A0">
        <w:rPr>
          <w:color w:val="auto"/>
          <w:lang w:eastAsia="x-none"/>
        </w:rPr>
        <w:t xml:space="preserve"> niezbędn</w:t>
      </w:r>
      <w:r w:rsidRPr="00FA46A0">
        <w:rPr>
          <w:color w:val="auto"/>
          <w:lang w:eastAsia="x-none"/>
        </w:rPr>
        <w:t>ych</w:t>
      </w:r>
      <w:r w:rsidR="00C4300E" w:rsidRPr="00FA46A0">
        <w:rPr>
          <w:color w:val="auto"/>
          <w:lang w:eastAsia="x-none"/>
        </w:rPr>
        <w:t xml:space="preserve"> do zrealizowania</w:t>
      </w:r>
      <w:r w:rsidR="00C4300E" w:rsidRPr="00FA46A0">
        <w:rPr>
          <w:color w:val="auto"/>
          <w:lang w:val="x-none" w:eastAsia="x-none"/>
        </w:rPr>
        <w:t xml:space="preserve"> przedmiotu </w:t>
      </w:r>
      <w:bookmarkEnd w:id="0"/>
      <w:r w:rsidR="00F879AD" w:rsidRPr="00FA46A0">
        <w:rPr>
          <w:color w:val="auto"/>
          <w:lang w:eastAsia="x-none"/>
        </w:rPr>
        <w:t>Umowy</w:t>
      </w:r>
      <w:r w:rsidR="00F95A0F" w:rsidRPr="00FA46A0">
        <w:rPr>
          <w:color w:val="auto"/>
          <w:lang w:eastAsia="x-none"/>
        </w:rPr>
        <w:t>.</w:t>
      </w:r>
    </w:p>
    <w:p w14:paraId="097EE398" w14:textId="77777777" w:rsidR="00B30399" w:rsidRPr="00CC2041" w:rsidRDefault="00B30399" w:rsidP="001B3397">
      <w:pPr>
        <w:numPr>
          <w:ilvl w:val="0"/>
          <w:numId w:val="4"/>
        </w:numPr>
        <w:spacing w:line="240" w:lineRule="atLeast"/>
        <w:ind w:left="284" w:hanging="284"/>
      </w:pPr>
      <w:r w:rsidRPr="00FA46A0">
        <w:t>Wykonawca odpowiedzialny jest za bezpieczeństwo wszelkich działań na terenie budowy</w:t>
      </w:r>
      <w:r w:rsidR="005F39EC" w:rsidRPr="00FA46A0">
        <w:t>,</w:t>
      </w:r>
      <w:r w:rsidR="00EC7F40" w:rsidRPr="00FA46A0">
        <w:rPr>
          <w:iCs/>
        </w:rPr>
        <w:t xml:space="preserve"> związanych z realizacją przedmiotu Umowy.</w:t>
      </w:r>
    </w:p>
    <w:p w14:paraId="63EE0447" w14:textId="77777777" w:rsidR="00CC2041" w:rsidRDefault="00CC2041" w:rsidP="001B3397">
      <w:pPr>
        <w:numPr>
          <w:ilvl w:val="0"/>
          <w:numId w:val="4"/>
        </w:numPr>
        <w:spacing w:line="240" w:lineRule="atLeast"/>
        <w:ind w:left="284" w:hanging="284"/>
      </w:pPr>
      <w:r w:rsidRPr="00901650">
        <w:t xml:space="preserve">Wykonawca oświadcza, iż standard wbudowywanych, dostarczanych </w:t>
      </w:r>
      <w:r>
        <w:t xml:space="preserve">i </w:t>
      </w:r>
      <w:r w:rsidRPr="00901650">
        <w:t>montowanych przez niego materiałów</w:t>
      </w:r>
      <w:r>
        <w:t xml:space="preserve"> </w:t>
      </w:r>
      <w:r w:rsidRPr="00901650">
        <w:t xml:space="preserve">zgodny będzie z </w:t>
      </w:r>
      <w:r>
        <w:t>dokumentacją projektową</w:t>
      </w:r>
      <w:r w:rsidR="007942B9">
        <w:t xml:space="preserve"> oraz</w:t>
      </w:r>
      <w:r>
        <w:t xml:space="preserve"> specyfikacją techniczną wykonania i odbioru robót</w:t>
      </w:r>
      <w:r w:rsidR="003B18B7">
        <w:t xml:space="preserve"> </w:t>
      </w:r>
      <w:r>
        <w:t>załącz</w:t>
      </w:r>
      <w:r w:rsidR="00682725">
        <w:t>onymi</w:t>
      </w:r>
      <w:r>
        <w:t xml:space="preserve"> </w:t>
      </w:r>
      <w:r w:rsidR="007942B9">
        <w:t xml:space="preserve">do </w:t>
      </w:r>
      <w:r w:rsidR="00682725">
        <w:t>specyfikacji warunków zamówienia – załącznika r 1 do Umowy</w:t>
      </w:r>
      <w:r w:rsidRPr="00901650">
        <w:t xml:space="preserve">, przepisami prawa </w:t>
      </w:r>
      <w:r>
        <w:t>oraz</w:t>
      </w:r>
      <w:r w:rsidRPr="00901650">
        <w:t xml:space="preserve"> z wymaganiami Zamawiającego</w:t>
      </w:r>
      <w:r w:rsidR="00682725">
        <w:t>.</w:t>
      </w:r>
    </w:p>
    <w:p w14:paraId="3D26F6C4" w14:textId="77777777" w:rsidR="00682725" w:rsidRPr="00FA46A0" w:rsidRDefault="00682725" w:rsidP="001B3397">
      <w:pPr>
        <w:numPr>
          <w:ilvl w:val="0"/>
          <w:numId w:val="4"/>
        </w:numPr>
        <w:spacing w:line="240" w:lineRule="atLeast"/>
        <w:ind w:left="284" w:hanging="284"/>
      </w:pPr>
      <w:r w:rsidRPr="002225B6">
        <w:t xml:space="preserve">Na każde żądanie Zamawiającego, </w:t>
      </w:r>
      <w:r w:rsidRPr="00EE4C67">
        <w:rPr>
          <w:iCs/>
        </w:rPr>
        <w:t>w terminie 3 dni roboczych,</w:t>
      </w:r>
      <w:r w:rsidRPr="002225B6">
        <w:t xml:space="preserve"> Wykonawca </w:t>
      </w:r>
      <w:r>
        <w:t>z</w:t>
      </w:r>
      <w:r w:rsidRPr="002225B6">
        <w:t>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r>
        <w:t>.</w:t>
      </w:r>
    </w:p>
    <w:p w14:paraId="1AD58CA1" w14:textId="77777777" w:rsidR="00CC2041" w:rsidRDefault="00A904C4" w:rsidP="00CC2041">
      <w:pPr>
        <w:numPr>
          <w:ilvl w:val="0"/>
          <w:numId w:val="4"/>
        </w:numPr>
        <w:spacing w:line="240" w:lineRule="atLeast"/>
        <w:ind w:left="284" w:hanging="284"/>
      </w:pPr>
      <w:r w:rsidRPr="00FA46A0">
        <w:t>Wykonawca zapewni we własnym zakresie warunki socjalne</w:t>
      </w:r>
      <w:r w:rsidR="005F39EC" w:rsidRPr="00FA46A0">
        <w:t>,</w:t>
      </w:r>
      <w:r w:rsidRPr="00FA46A0">
        <w:t xml:space="preserve"> i inne przepisane prawem warunki i świadczenia dla swoich pracowników.</w:t>
      </w:r>
    </w:p>
    <w:p w14:paraId="0D80C4A6" w14:textId="77777777" w:rsidR="00682725" w:rsidRPr="00963F58" w:rsidRDefault="00682725" w:rsidP="00682725">
      <w:pPr>
        <w:numPr>
          <w:ilvl w:val="0"/>
          <w:numId w:val="4"/>
        </w:numPr>
        <w:spacing w:line="240" w:lineRule="atLeast"/>
        <w:ind w:left="284" w:hanging="284"/>
      </w:pPr>
      <w:r w:rsidRPr="00963F58">
        <w:rPr>
          <w:rFonts w:eastAsia="Calibri"/>
          <w:color w:val="000000"/>
        </w:rPr>
        <w:t>Zamawiający zobowiązany jest do:</w:t>
      </w:r>
    </w:p>
    <w:p w14:paraId="2004C4B6" w14:textId="77777777" w:rsidR="00682725" w:rsidRPr="00963F58" w:rsidRDefault="00682725">
      <w:pPr>
        <w:numPr>
          <w:ilvl w:val="0"/>
          <w:numId w:val="32"/>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71FB3AA1" w14:textId="77777777" w:rsidR="00682725" w:rsidRPr="00DE1D6E" w:rsidRDefault="00682725">
      <w:pPr>
        <w:numPr>
          <w:ilvl w:val="0"/>
          <w:numId w:val="32"/>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4E051B63" w14:textId="77777777" w:rsidR="00682725" w:rsidRPr="00DE1D6E" w:rsidRDefault="00682725">
      <w:pPr>
        <w:numPr>
          <w:ilvl w:val="0"/>
          <w:numId w:val="32"/>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pisemnym zgłoszeniu przez Wykonawcę gotowości do </w:t>
      </w:r>
      <w:r>
        <w:rPr>
          <w:bCs/>
          <w:color w:val="000000"/>
        </w:rPr>
        <w:t>tych odbiorów</w:t>
      </w:r>
      <w:r w:rsidRPr="00DE1D6E">
        <w:rPr>
          <w:bCs/>
          <w:color w:val="000000"/>
        </w:rPr>
        <w:t>,</w:t>
      </w:r>
    </w:p>
    <w:p w14:paraId="34F88A32" w14:textId="77777777" w:rsidR="00682725" w:rsidRPr="00DE1D6E" w:rsidRDefault="00682725">
      <w:pPr>
        <w:numPr>
          <w:ilvl w:val="0"/>
          <w:numId w:val="32"/>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3DDA62DA" w14:textId="77777777" w:rsidR="00682725" w:rsidRDefault="00682725">
      <w:pPr>
        <w:numPr>
          <w:ilvl w:val="0"/>
          <w:numId w:val="32"/>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7E0F11FE" w14:textId="77777777" w:rsidR="002B5F72" w:rsidRPr="00682725" w:rsidRDefault="002B5F72" w:rsidP="002B5F72">
      <w:pPr>
        <w:autoSpaceDE w:val="0"/>
        <w:autoSpaceDN w:val="0"/>
        <w:adjustRightInd w:val="0"/>
        <w:spacing w:after="8" w:line="240" w:lineRule="atLeast"/>
        <w:ind w:left="0" w:firstLine="0"/>
        <w:rPr>
          <w:rFonts w:eastAsia="Calibri"/>
          <w:color w:val="000000"/>
        </w:rPr>
      </w:pPr>
    </w:p>
    <w:p w14:paraId="23324472" w14:textId="77777777" w:rsidR="00652F86" w:rsidRPr="00FA46A0" w:rsidRDefault="00652F86" w:rsidP="001B3397">
      <w:pPr>
        <w:spacing w:line="240" w:lineRule="atLeast"/>
        <w:ind w:left="3971" w:firstLine="283"/>
        <w:rPr>
          <w:b/>
        </w:rPr>
      </w:pPr>
      <w:r w:rsidRPr="00FA46A0">
        <w:rPr>
          <w:b/>
        </w:rPr>
        <w:t>§ 5</w:t>
      </w:r>
    </w:p>
    <w:p w14:paraId="5A7896F7" w14:textId="77777777" w:rsidR="00A76954" w:rsidRPr="002225B6" w:rsidRDefault="00A76954" w:rsidP="001B3397">
      <w:pPr>
        <w:numPr>
          <w:ilvl w:val="0"/>
          <w:numId w:val="1"/>
        </w:numPr>
        <w:tabs>
          <w:tab w:val="clear" w:pos="2167"/>
        </w:tabs>
        <w:spacing w:line="240" w:lineRule="atLeast"/>
        <w:ind w:left="284" w:hanging="284"/>
      </w:pPr>
      <w:r w:rsidRPr="002225B6">
        <w:t xml:space="preserve">Wynagrodzenie ryczałtowe za wykonanie Umowy, ustalone w oparciu o przyjętą ofertę Wykonawcy – załącznik nr </w:t>
      </w:r>
      <w:r w:rsidR="00682725">
        <w:t>3</w:t>
      </w:r>
      <w:r w:rsidRPr="002225B6">
        <w:t xml:space="preserve"> do Umowy, wynosi </w:t>
      </w:r>
      <w:r>
        <w:rPr>
          <w:b/>
          <w:bCs/>
        </w:rPr>
        <w:t>………………………</w:t>
      </w:r>
      <w:r w:rsidRPr="002225B6">
        <w:t xml:space="preserve"> złotych brutto (słownie: </w:t>
      </w:r>
      <w:r>
        <w:t>………………………………………………………………….</w:t>
      </w:r>
      <w:r w:rsidRPr="002225B6">
        <w:t xml:space="preserve"> złotych</w:t>
      </w:r>
      <w:r>
        <w:t xml:space="preserve"> …../100</w:t>
      </w:r>
      <w:r w:rsidRPr="002225B6">
        <w:t>), w tym należny podatek VAT.</w:t>
      </w:r>
    </w:p>
    <w:p w14:paraId="5F445B7E" w14:textId="77777777" w:rsidR="00A76954" w:rsidRPr="002225B6" w:rsidRDefault="00A76954" w:rsidP="001B3397">
      <w:pPr>
        <w:numPr>
          <w:ilvl w:val="0"/>
          <w:numId w:val="1"/>
        </w:numPr>
        <w:tabs>
          <w:tab w:val="clear" w:pos="2167"/>
        </w:tabs>
        <w:spacing w:line="240" w:lineRule="atLeast"/>
        <w:ind w:left="284" w:hanging="284"/>
      </w:pPr>
      <w:bookmarkStart w:id="1" w:name="_Hlk41560480"/>
      <w:r w:rsidRPr="002225B6">
        <w:t>Wykonawca nie będzie mógł żądać podwyższenia wynagrodzenia określonego w ust. 1 chociażby w czasie zawarcia Umowy nie można było przewidzieć rozmiaru lub kosztów prac</w:t>
      </w:r>
      <w:bookmarkEnd w:id="1"/>
      <w:r w:rsidRPr="002225B6">
        <w:rPr>
          <w:snapToGrid w:val="0"/>
        </w:rPr>
        <w:t>.</w:t>
      </w:r>
    </w:p>
    <w:p w14:paraId="5C76E1D7" w14:textId="77777777" w:rsidR="00A76954" w:rsidRPr="002225B6" w:rsidRDefault="00A76954" w:rsidP="001B3397">
      <w:pPr>
        <w:numPr>
          <w:ilvl w:val="0"/>
          <w:numId w:val="1"/>
        </w:numPr>
        <w:tabs>
          <w:tab w:val="clear" w:pos="2167"/>
        </w:tabs>
        <w:spacing w:line="240" w:lineRule="atLeast"/>
        <w:ind w:left="284" w:hanging="284"/>
      </w:pPr>
      <w:r w:rsidRPr="002225B6">
        <w:t xml:space="preserve">Zamawiający dopuszcza możliwość zapłaty Wykonawcy wynagrodzenia w częściach w oparciu o wystawione faktury częściowe. Wysokość wynagrodzenia częściowego ustalona </w:t>
      </w:r>
      <w:r w:rsidRPr="002225B6">
        <w:lastRenderedPageBreak/>
        <w:t>będzie w oparciu o harmonogram rzeczowo - finansowy za wykonane i odebrane roboty budowlane w nim ujęte. Rozliczenie Umowy nastąpi fakturą końcową.</w:t>
      </w:r>
    </w:p>
    <w:p w14:paraId="57C2D29D" w14:textId="77777777" w:rsidR="00A76954" w:rsidRPr="00974257" w:rsidRDefault="00A76954" w:rsidP="001B3397">
      <w:pPr>
        <w:numPr>
          <w:ilvl w:val="0"/>
          <w:numId w:val="1"/>
        </w:numPr>
        <w:tabs>
          <w:tab w:val="clear" w:pos="2167"/>
        </w:tabs>
        <w:spacing w:line="240" w:lineRule="atLeast"/>
        <w:ind w:left="284" w:hanging="284"/>
      </w:pPr>
      <w:r w:rsidRPr="002225B6">
        <w:t xml:space="preserve">Faktury częściowe wystawiane będą po wykonaniu i odebraniu przez Inspektora Nadzoru robót określonych w harmonogramie rzeczowo-finansowym. </w:t>
      </w:r>
      <w:r w:rsidRPr="00974257">
        <w:t>Każdorazowo wraz z fakturą częściową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816C53F" w14:textId="77777777" w:rsidR="00A76954" w:rsidRPr="005C1BAC" w:rsidRDefault="00A76954" w:rsidP="001B3397">
      <w:pPr>
        <w:numPr>
          <w:ilvl w:val="0"/>
          <w:numId w:val="1"/>
        </w:numPr>
        <w:tabs>
          <w:tab w:val="clear" w:pos="2167"/>
        </w:tabs>
        <w:spacing w:line="240" w:lineRule="atLeast"/>
        <w:ind w:left="284" w:hanging="284"/>
      </w:pPr>
      <w:r w:rsidRPr="002225B6">
        <w:t xml:space="preserve">Faktury, o których mowa w ust. 3 regulowane będą w terminie </w:t>
      </w:r>
      <w:r w:rsidR="00B156F1">
        <w:t>14</w:t>
      </w:r>
      <w:r w:rsidRPr="002225B6">
        <w:t xml:space="preserve"> dni liczonym od dnia ich dostarczenia Zamawiającemu wraz z załączonymi protokołami odbioru częściowego wykonanych robót budowlanych oraz dokumentami, o których mowa w ust. 4 zdanie drugie. </w:t>
      </w:r>
      <w:r w:rsidRPr="005C1BAC">
        <w:t xml:space="preserve">Termin zapłaty wynagrodzenia podwykonawcy lub dalszemu podwykonawcy przewidziany w umowie o podwykonawstwo nie może być dłuższy niż </w:t>
      </w:r>
      <w:r w:rsidR="00B156F1">
        <w:t>14</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4C99F786" w14:textId="77777777" w:rsidR="00A76954" w:rsidRPr="005C1BAC" w:rsidRDefault="00A76954" w:rsidP="001B3397">
      <w:pPr>
        <w:numPr>
          <w:ilvl w:val="0"/>
          <w:numId w:val="1"/>
        </w:numPr>
        <w:tabs>
          <w:tab w:val="clear" w:pos="2167"/>
        </w:tabs>
        <w:spacing w:line="240" w:lineRule="atLeast"/>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49B9B043" w14:textId="77777777" w:rsidR="00A76954" w:rsidRPr="0033588A" w:rsidRDefault="00A76954" w:rsidP="001B3397">
      <w:pPr>
        <w:numPr>
          <w:ilvl w:val="0"/>
          <w:numId w:val="1"/>
        </w:numPr>
        <w:tabs>
          <w:tab w:val="clear" w:pos="2167"/>
        </w:tabs>
        <w:spacing w:line="240" w:lineRule="atLeast"/>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73ABD959" w14:textId="77777777" w:rsidR="00A76954" w:rsidRPr="00AB1759" w:rsidRDefault="00A76954" w:rsidP="001B3397">
      <w:pPr>
        <w:numPr>
          <w:ilvl w:val="0"/>
          <w:numId w:val="1"/>
        </w:numPr>
        <w:tabs>
          <w:tab w:val="clear" w:pos="2167"/>
        </w:tabs>
        <w:spacing w:line="240" w:lineRule="atLeast"/>
        <w:ind w:left="284" w:hanging="284"/>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rsidR="00B156F1">
        <w:t>14</w:t>
      </w:r>
      <w:r w:rsidRPr="00AB1759">
        <w:t xml:space="preserve"> dni liczonym od dnia jej złożenia w siedzibie Zamawiającego wraz z wymienionymi wyżej oświadczaniami podwykonawców oraz ewentualnym potwierdzeniem, o którym mowa w ust. 4 zdanie drugie, odpowiednio z zastrzeżeniem ust. 9 i 10.</w:t>
      </w:r>
    </w:p>
    <w:p w14:paraId="22BE1176" w14:textId="77777777" w:rsidR="00A76954" w:rsidRPr="002225B6" w:rsidRDefault="00A76954" w:rsidP="001B3397">
      <w:pPr>
        <w:numPr>
          <w:ilvl w:val="0"/>
          <w:numId w:val="1"/>
        </w:numPr>
        <w:tabs>
          <w:tab w:val="clear" w:pos="2167"/>
        </w:tabs>
        <w:spacing w:line="240" w:lineRule="atLeast"/>
        <w:ind w:left="284" w:hanging="284"/>
      </w:pPr>
      <w:r w:rsidRPr="00AB1759">
        <w:t>W przypadku stwierdzenia okoliczności, o których mowa w § 2 ust. 8 Umowy,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rsidR="00BA25F8">
        <w:t>14</w:t>
      </w:r>
      <w:r w:rsidRPr="002225B6">
        <w:t xml:space="preserve"> dni licząc od dnia złożenia jej w siedzibie Zamawiającego.</w:t>
      </w:r>
    </w:p>
    <w:p w14:paraId="70B0A585" w14:textId="77777777" w:rsidR="00A76954" w:rsidRPr="008E1236" w:rsidRDefault="00A76954" w:rsidP="001B3397">
      <w:pPr>
        <w:numPr>
          <w:ilvl w:val="0"/>
          <w:numId w:val="1"/>
        </w:numPr>
        <w:tabs>
          <w:tab w:val="clear" w:pos="2167"/>
        </w:tabs>
        <w:spacing w:line="240" w:lineRule="atLeast"/>
        <w:ind w:left="340" w:hanging="340"/>
        <w:rPr>
          <w:spacing w:val="-4"/>
        </w:rPr>
      </w:pPr>
      <w:r w:rsidRPr="008E1236">
        <w:rPr>
          <w:spacing w:val="-4"/>
        </w:rPr>
        <w:t>Wartość faktury końcowej nie będzie niższa niż 5% wynagrodzenia, o którym mowa w ust. 1.</w:t>
      </w:r>
    </w:p>
    <w:p w14:paraId="43CACE5C" w14:textId="77777777" w:rsidR="00A76954" w:rsidRPr="002225B6" w:rsidRDefault="002B5F72" w:rsidP="001B3397">
      <w:pPr>
        <w:numPr>
          <w:ilvl w:val="0"/>
          <w:numId w:val="1"/>
        </w:numPr>
        <w:tabs>
          <w:tab w:val="clear" w:pos="2167"/>
        </w:tabs>
        <w:spacing w:line="240" w:lineRule="atLeast"/>
        <w:ind w:left="340" w:hanging="340"/>
      </w:pPr>
      <w:r w:rsidRPr="002225B6">
        <w:t xml:space="preserve">Zapłata poszczególnych części wynagrodzenia będzie następowała przelewem z rachunku bankowego Zamawiającego na rachunek bankowy Wykonawcy </w:t>
      </w:r>
      <w:r>
        <w:t>podany na fakturze</w:t>
      </w:r>
      <w:r w:rsidRPr="00843ABE">
        <w:t xml:space="preserve">, przy </w:t>
      </w:r>
      <w:r w:rsidRPr="00843ABE">
        <w:lastRenderedPageBreak/>
        <w:t>czym spełnienie świadczenia przez Zamawiającego</w:t>
      </w:r>
      <w:r w:rsidRPr="002225B6">
        <w:t xml:space="preserve"> następuje w dniu obciążenia rachunku bankowego Zamawiającego</w:t>
      </w:r>
      <w:r w:rsidR="00A76954" w:rsidRPr="002225B6">
        <w:t>.</w:t>
      </w:r>
    </w:p>
    <w:p w14:paraId="565B80C1" w14:textId="77777777" w:rsidR="00A76954" w:rsidRPr="002225B6" w:rsidRDefault="00A76954" w:rsidP="001B3397">
      <w:pPr>
        <w:numPr>
          <w:ilvl w:val="0"/>
          <w:numId w:val="1"/>
        </w:numPr>
        <w:tabs>
          <w:tab w:val="clear" w:pos="2167"/>
        </w:tabs>
        <w:spacing w:line="240" w:lineRule="atLeast"/>
        <w:ind w:left="340" w:hanging="340"/>
      </w:pPr>
      <w:bookmarkStart w:id="2" w:name="_Hlk41560514"/>
      <w:r w:rsidRPr="008B494D">
        <w:t xml:space="preserve">Wykonawca wystawiając faktury uwzględni postanowienia ustawy z dnia 11 marca </w:t>
      </w:r>
      <w:r w:rsidRPr="008B494D">
        <w:br/>
        <w:t>2004 r. o podatku od towarów i usług (Dz. U. z 202</w:t>
      </w:r>
      <w:r w:rsidR="00BA25F8">
        <w:t>3</w:t>
      </w:r>
      <w:r w:rsidRPr="008B494D">
        <w:t xml:space="preserve"> r. poz. </w:t>
      </w:r>
      <w:r w:rsidR="00BA25F8">
        <w:t>1570</w:t>
      </w:r>
      <w:r w:rsidRPr="008B494D">
        <w:t xml:space="preserve"> z późn. zm.) dotyczące mechanizmu podzielonej płatności</w:t>
      </w:r>
      <w:bookmarkEnd w:id="2"/>
      <w:r w:rsidRPr="002225B6">
        <w:t>.</w:t>
      </w:r>
    </w:p>
    <w:p w14:paraId="0F674415" w14:textId="77777777" w:rsidR="00A76954" w:rsidRPr="004C480E" w:rsidRDefault="00A76954" w:rsidP="001B3397">
      <w:pPr>
        <w:numPr>
          <w:ilvl w:val="0"/>
          <w:numId w:val="1"/>
        </w:numPr>
        <w:tabs>
          <w:tab w:val="clear" w:pos="2167"/>
        </w:tabs>
        <w:spacing w:line="240" w:lineRule="atLeast"/>
        <w:ind w:left="340" w:hanging="340"/>
      </w:pPr>
      <w:r w:rsidRPr="004C480E">
        <w:t>Zasady określone w ust. 4 – 8 stosuje się odpowiednio w przypadku zapłaty wynagrodzenia należnego dalszym podwykonawcom.</w:t>
      </w:r>
    </w:p>
    <w:p w14:paraId="07AB968D" w14:textId="77777777" w:rsidR="00A76954" w:rsidRDefault="00A76954" w:rsidP="001B3397">
      <w:pPr>
        <w:numPr>
          <w:ilvl w:val="0"/>
          <w:numId w:val="1"/>
        </w:numPr>
        <w:tabs>
          <w:tab w:val="clear" w:pos="2167"/>
        </w:tabs>
        <w:spacing w:line="240" w:lineRule="atLeast"/>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476799" w:rsidRPr="00F90E03">
        <w:t>Dz. U. z 202</w:t>
      </w:r>
      <w:r w:rsidR="00D82B99">
        <w:t>3</w:t>
      </w:r>
      <w:r w:rsidR="00476799" w:rsidRPr="00F90E03">
        <w:t xml:space="preserve"> r. poz. </w:t>
      </w:r>
      <w:r w:rsidR="00D82B99">
        <w:t>1790</w:t>
      </w:r>
      <w:r w:rsidRPr="005C1560">
        <w:t>)</w:t>
      </w:r>
      <w:r>
        <w:t>.</w:t>
      </w:r>
    </w:p>
    <w:p w14:paraId="5CBB462F" w14:textId="77777777" w:rsidR="00D82B99" w:rsidRDefault="00D82B99" w:rsidP="00D82B99">
      <w:pPr>
        <w:spacing w:line="240" w:lineRule="atLeast"/>
        <w:ind w:left="0" w:firstLine="0"/>
      </w:pPr>
    </w:p>
    <w:p w14:paraId="1780644D" w14:textId="77777777" w:rsidR="00B7606C" w:rsidRPr="00FA46A0" w:rsidRDefault="00CC112E" w:rsidP="001B3397">
      <w:pPr>
        <w:spacing w:line="240" w:lineRule="atLeast"/>
        <w:ind w:left="3971" w:firstLine="283"/>
        <w:rPr>
          <w:b/>
        </w:rPr>
      </w:pPr>
      <w:r w:rsidRPr="00FA46A0">
        <w:rPr>
          <w:b/>
        </w:rPr>
        <w:t>§ 6</w:t>
      </w:r>
    </w:p>
    <w:p w14:paraId="33948EAD" w14:textId="77777777" w:rsidR="00207841" w:rsidRPr="00FA46A0" w:rsidRDefault="00DB6F54" w:rsidP="001B3397">
      <w:pPr>
        <w:numPr>
          <w:ilvl w:val="0"/>
          <w:numId w:val="6"/>
        </w:numPr>
        <w:spacing w:line="240" w:lineRule="atLeast"/>
        <w:ind w:left="284" w:hanging="284"/>
      </w:pPr>
      <w:r w:rsidRPr="00FA46A0">
        <w:t xml:space="preserve">Zamawiającego reprezentuje na budowie </w:t>
      </w:r>
      <w:r w:rsidRPr="00FA46A0">
        <w:rPr>
          <w:b/>
        </w:rPr>
        <w:t>……</w:t>
      </w:r>
      <w:r w:rsidR="00476799">
        <w:rPr>
          <w:b/>
        </w:rPr>
        <w:t>..</w:t>
      </w:r>
      <w:r w:rsidRPr="00FA46A0">
        <w:rPr>
          <w:b/>
        </w:rPr>
        <w:t>…………………………</w:t>
      </w:r>
      <w:r w:rsidRPr="00FA46A0">
        <w:t xml:space="preserve"> pełniący funkcję Inspektora Nadzoru</w:t>
      </w:r>
      <w:r w:rsidR="00010912" w:rsidRPr="00FA46A0">
        <w:t>.</w:t>
      </w:r>
    </w:p>
    <w:p w14:paraId="65325F3B" w14:textId="77777777" w:rsidR="00C756E2" w:rsidRPr="00FA46A0" w:rsidRDefault="00207841" w:rsidP="001B3397">
      <w:pPr>
        <w:numPr>
          <w:ilvl w:val="0"/>
          <w:numId w:val="6"/>
        </w:numPr>
        <w:spacing w:line="240" w:lineRule="atLeast"/>
        <w:ind w:left="284" w:hanging="284"/>
      </w:pPr>
      <w:r w:rsidRPr="00FA46A0">
        <w:t xml:space="preserve">Wykonawca ustanawia do pełnienia obowiązków kierownika budowy </w:t>
      </w:r>
      <w:r w:rsidR="000D74B4" w:rsidRPr="00FA46A0">
        <w:rPr>
          <w:bCs/>
        </w:rPr>
        <w:t>……………………</w:t>
      </w:r>
      <w:r w:rsidR="00E16107" w:rsidRPr="00FA46A0">
        <w:rPr>
          <w:bCs/>
        </w:rPr>
        <w:t>.</w:t>
      </w:r>
    </w:p>
    <w:p w14:paraId="587C5936" w14:textId="77777777" w:rsidR="00815B56" w:rsidRPr="00FA46A0" w:rsidRDefault="00EA6248" w:rsidP="001B3397">
      <w:pPr>
        <w:numPr>
          <w:ilvl w:val="0"/>
          <w:numId w:val="6"/>
        </w:numPr>
        <w:spacing w:line="240" w:lineRule="atLeast"/>
        <w:ind w:left="284" w:hanging="284"/>
      </w:pPr>
      <w:r w:rsidRPr="00FA46A0">
        <w:t>Ewentualne zmiany przedstawiciela Zamawiającego na budowie lub kierownika budowy</w:t>
      </w:r>
      <w:r w:rsidR="00EC0AB7" w:rsidRPr="00FA46A0">
        <w:t>,</w:t>
      </w:r>
      <w:r w:rsidRPr="00FA46A0">
        <w:t xml:space="preserve"> w okresie realizacji </w:t>
      </w:r>
      <w:r w:rsidR="00663A4D" w:rsidRPr="00FA46A0">
        <w:t>U</w:t>
      </w:r>
      <w:r w:rsidRPr="00FA46A0">
        <w:t>mowy</w:t>
      </w:r>
      <w:r w:rsidR="00EC0AB7" w:rsidRPr="00FA46A0">
        <w:t>,</w:t>
      </w:r>
      <w:r w:rsidRPr="00FA46A0">
        <w:t xml:space="preserve"> będą następowa</w:t>
      </w:r>
      <w:r w:rsidR="00EC0AB7" w:rsidRPr="00FA46A0">
        <w:t>ć</w:t>
      </w:r>
      <w:r w:rsidRPr="00FA46A0">
        <w:t xml:space="preserve"> zgodnie z przepisami ustawy Prawo budowlane</w:t>
      </w:r>
      <w:r w:rsidR="00EC0AB7" w:rsidRPr="00FA46A0">
        <w:t>,</w:t>
      </w:r>
      <w:r w:rsidRPr="00FA46A0">
        <w:t xml:space="preserve"> z zastrzeżeniem obowiązku poinformowania przez Stronę </w:t>
      </w:r>
      <w:r w:rsidR="00EC0AB7" w:rsidRPr="00FA46A0">
        <w:t xml:space="preserve">Umowy </w:t>
      </w:r>
      <w:r w:rsidRPr="00FA46A0">
        <w:t xml:space="preserve">wprowadzającą zmianę drugiej Strony </w:t>
      </w:r>
      <w:r w:rsidR="00663A4D" w:rsidRPr="00FA46A0">
        <w:t>U</w:t>
      </w:r>
      <w:r w:rsidRPr="00FA46A0">
        <w:t>mowy na piśmie o wprowadzonych zmianach</w:t>
      </w:r>
      <w:r w:rsidR="00815B56" w:rsidRPr="00FA46A0">
        <w:t>.</w:t>
      </w:r>
    </w:p>
    <w:p w14:paraId="35775358" w14:textId="77777777" w:rsidR="00460C41" w:rsidRPr="00FA46A0" w:rsidRDefault="00476799" w:rsidP="001B3397">
      <w:pPr>
        <w:numPr>
          <w:ilvl w:val="0"/>
          <w:numId w:val="6"/>
        </w:numPr>
        <w:spacing w:line="240" w:lineRule="atLeast"/>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t xml:space="preserve">, </w:t>
      </w:r>
      <w:r w:rsidRPr="00101F19">
        <w:t>jeżeli wykonanie tych czynności polega na wykonywaniu pracy w sposób określony w art. 22 § 1 ustawy z dnia 26 czerwca 1974 r. – Kodeks pracy</w:t>
      </w:r>
      <w:r w:rsidR="00460C41" w:rsidRPr="00FA46A0">
        <w:t>:</w:t>
      </w:r>
    </w:p>
    <w:p w14:paraId="3DC531EF" w14:textId="77777777" w:rsidR="003C1B96" w:rsidRPr="00D82B99" w:rsidRDefault="00D82B99">
      <w:pPr>
        <w:pStyle w:val="Tekstpodstawowy"/>
        <w:numPr>
          <w:ilvl w:val="0"/>
          <w:numId w:val="31"/>
        </w:numPr>
        <w:overflowPunct w:val="0"/>
        <w:autoSpaceDE w:val="0"/>
        <w:autoSpaceDN w:val="0"/>
        <w:adjustRightInd w:val="0"/>
        <w:spacing w:line="240" w:lineRule="atLeast"/>
        <w:ind w:left="397" w:hanging="284"/>
        <w:rPr>
          <w:b w:val="0"/>
          <w:bCs/>
        </w:rPr>
      </w:pPr>
      <w:bookmarkStart w:id="3" w:name="_Hlk99711115"/>
      <w:r w:rsidRPr="00D82B99">
        <w:rPr>
          <w:rFonts w:eastAsia="Calibri"/>
          <w:b w:val="0"/>
          <w:bCs/>
          <w:lang w:val="pl-PL" w:eastAsia="en-US"/>
        </w:rPr>
        <w:t>osoby wykonujące czynności robotnika budowlanego robót wykończeniowych obejmujące wykonywanie różnorodnych prac wykończeniowych w budownictwie, tj.: prac murarskich, prac związanych z budową ścianek działowych, osadzanie stolarki i ślusarki budowlanej, wykonywanie różnego typu podłóg; licowanie ścian i sufitów płytami gipsowo-kartonowymi; montaż konstrukcji nośnej z profili aluminiowych lub z innych materiałów oraz mocowanie płyt gipsowo-kartonowych przy wykonywaniu ścianek działowych</w:t>
      </w:r>
      <w:r w:rsidR="003C1B96" w:rsidRPr="003C1B96">
        <w:rPr>
          <w:rFonts w:eastAsia="Calibri"/>
          <w:b w:val="0"/>
          <w:bCs/>
          <w:lang w:eastAsia="en-US"/>
        </w:rPr>
        <w:t>,</w:t>
      </w:r>
    </w:p>
    <w:p w14:paraId="511964EE" w14:textId="77777777" w:rsidR="00D82B99" w:rsidRDefault="00D82B99">
      <w:pPr>
        <w:pStyle w:val="Tekstpodstawowy"/>
        <w:numPr>
          <w:ilvl w:val="0"/>
          <w:numId w:val="31"/>
        </w:numPr>
        <w:overflowPunct w:val="0"/>
        <w:autoSpaceDE w:val="0"/>
        <w:autoSpaceDN w:val="0"/>
        <w:adjustRightInd w:val="0"/>
        <w:spacing w:line="240" w:lineRule="atLeast"/>
        <w:ind w:left="397" w:hanging="284"/>
        <w:rPr>
          <w:b w:val="0"/>
          <w:bCs/>
        </w:rPr>
      </w:pPr>
      <w:r w:rsidRPr="003C1B96">
        <w:rPr>
          <w:b w:val="0"/>
          <w:bCs/>
        </w:rPr>
        <w:t>osoby wykonujące czynności robotnika prostych prac w budownictwie obejmujące w szczególności: uprzątanie zużytego materiału i wykonywanie innych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oraz sprzętu i transportowanie ich w obrębie miejsc prowadzenia prac przy użyciu taczek i wózków ręcznych; sprzątanie miejsc pracy</w:t>
      </w:r>
      <w:r>
        <w:rPr>
          <w:b w:val="0"/>
          <w:bCs/>
        </w:rPr>
        <w:t>,</w:t>
      </w:r>
    </w:p>
    <w:p w14:paraId="5641E6C3" w14:textId="77777777" w:rsidR="003C1B96" w:rsidRPr="00D82B99" w:rsidRDefault="003C1B96">
      <w:pPr>
        <w:pStyle w:val="Tekstpodstawowy"/>
        <w:numPr>
          <w:ilvl w:val="0"/>
          <w:numId w:val="31"/>
        </w:numPr>
        <w:overflowPunct w:val="0"/>
        <w:autoSpaceDE w:val="0"/>
        <w:autoSpaceDN w:val="0"/>
        <w:adjustRightInd w:val="0"/>
        <w:spacing w:line="240" w:lineRule="atLeast"/>
        <w:ind w:left="397" w:hanging="284"/>
        <w:rPr>
          <w:b w:val="0"/>
          <w:bCs/>
        </w:rPr>
      </w:pPr>
      <w:r w:rsidRPr="003C1B96">
        <w:rPr>
          <w:rFonts w:eastAsia="Calibri"/>
          <w:b w:val="0"/>
          <w:bCs/>
          <w:lang w:eastAsia="en-US"/>
        </w:rPr>
        <w:t>osoby wykonujące czynności robotnika budowlanego obejmujące: wznoszenie oraz demontaż tymczasowych rusztowań metalowych,</w:t>
      </w:r>
    </w:p>
    <w:p w14:paraId="393E9AAF" w14:textId="77777777" w:rsidR="00D82B99" w:rsidRPr="003C1B96" w:rsidRDefault="00D82B99">
      <w:pPr>
        <w:pStyle w:val="Tekstpodstawowy"/>
        <w:numPr>
          <w:ilvl w:val="0"/>
          <w:numId w:val="31"/>
        </w:numPr>
        <w:overflowPunct w:val="0"/>
        <w:autoSpaceDE w:val="0"/>
        <w:autoSpaceDN w:val="0"/>
        <w:adjustRightInd w:val="0"/>
        <w:spacing w:line="240" w:lineRule="atLeast"/>
        <w:ind w:left="397" w:hanging="284"/>
        <w:rPr>
          <w:b w:val="0"/>
          <w:bCs/>
        </w:rPr>
      </w:pPr>
      <w:r w:rsidRPr="00D82B99">
        <w:rPr>
          <w:b w:val="0"/>
          <w:bCs/>
          <w:lang w:val="pl-PL"/>
        </w:rPr>
        <w:t>osoby wykonujące czynności operatora sprzętu do robót ziemnych i urządzeń pokrewnych obejmujące obsługę i monitorowanie maszyn kopiących do kopania i przemieszczania ziemi, głazów, piasku, żwiru lub podobnych materiałów</w:t>
      </w:r>
      <w:r w:rsidR="00520BF8">
        <w:rPr>
          <w:b w:val="0"/>
          <w:bCs/>
          <w:lang w:val="pl-PL"/>
        </w:rPr>
        <w:t>.</w:t>
      </w:r>
    </w:p>
    <w:bookmarkEnd w:id="3"/>
    <w:p w14:paraId="31C10F3B" w14:textId="77777777" w:rsidR="00D30A07" w:rsidRPr="00FA46A0" w:rsidRDefault="00D30A07">
      <w:pPr>
        <w:numPr>
          <w:ilvl w:val="0"/>
          <w:numId w:val="15"/>
        </w:numPr>
        <w:spacing w:line="240" w:lineRule="atLeast"/>
        <w:ind w:left="284" w:hanging="284"/>
      </w:pPr>
      <w:r w:rsidRPr="00FA46A0">
        <w:t xml:space="preserve">W trakcie realizacji Umowy Zamawiający uprawniony jest do wykonywania czynności kontrolnych </w:t>
      </w:r>
      <w:r w:rsidRPr="00FA46A0">
        <w:rPr>
          <w:color w:val="000000"/>
        </w:rPr>
        <w:t>wobec Wykonawcy odnośnie</w:t>
      </w:r>
      <w:r w:rsidRPr="00FA46A0">
        <w:t xml:space="preserve"> spełniania przez Wykonawcę lub podwykonawcę wymogu zatrudnienia na podstawie umowy o pracę osób wykonujących wskazane w ust. 4 czynności. Zamawiający uprawniony jest w szczególności do:</w:t>
      </w:r>
    </w:p>
    <w:p w14:paraId="5672143D" w14:textId="77777777" w:rsidR="00D30A07" w:rsidRPr="00FA46A0" w:rsidRDefault="00D30A07">
      <w:pPr>
        <w:pStyle w:val="Tekstpodstawowy"/>
        <w:numPr>
          <w:ilvl w:val="0"/>
          <w:numId w:val="17"/>
        </w:numPr>
        <w:overflowPunct w:val="0"/>
        <w:autoSpaceDE w:val="0"/>
        <w:autoSpaceDN w:val="0"/>
        <w:adjustRightInd w:val="0"/>
        <w:spacing w:line="240" w:lineRule="atLeast"/>
        <w:ind w:left="426" w:hanging="284"/>
        <w:rPr>
          <w:b w:val="0"/>
          <w:lang w:val="pl-PL"/>
        </w:rPr>
      </w:pPr>
      <w:r w:rsidRPr="00FA46A0">
        <w:rPr>
          <w:b w:val="0"/>
        </w:rPr>
        <w:t>żądania dokumentów</w:t>
      </w:r>
      <w:r w:rsidR="00570DEF" w:rsidRPr="00FA46A0">
        <w:rPr>
          <w:b w:val="0"/>
        </w:rPr>
        <w:t xml:space="preserve"> wymienionych </w:t>
      </w:r>
      <w:r w:rsidR="00570DEF" w:rsidRPr="00FA46A0">
        <w:rPr>
          <w:b w:val="0"/>
          <w:color w:val="auto"/>
        </w:rPr>
        <w:t>w ust. 6</w:t>
      </w:r>
      <w:r w:rsidRPr="00FA46A0">
        <w:rPr>
          <w:b w:val="0"/>
          <w:color w:val="auto"/>
        </w:rPr>
        <w:t xml:space="preserve"> w</w:t>
      </w:r>
      <w:r w:rsidRPr="00FA46A0">
        <w:rPr>
          <w:b w:val="0"/>
        </w:rPr>
        <w:t xml:space="preserve"> zakresie potwierdzenia spełniania w</w:t>
      </w:r>
      <w:r w:rsidR="000D74B4" w:rsidRPr="00FA46A0">
        <w:rPr>
          <w:b w:val="0"/>
        </w:rPr>
        <w:t>/</w:t>
      </w:r>
      <w:r w:rsidRPr="00FA46A0">
        <w:rPr>
          <w:b w:val="0"/>
        </w:rPr>
        <w:t>w wymogów i dokonywania ich oceny</w:t>
      </w:r>
      <w:r w:rsidRPr="00FA46A0">
        <w:rPr>
          <w:b w:val="0"/>
          <w:lang w:val="pl-PL"/>
        </w:rPr>
        <w:t>,</w:t>
      </w:r>
    </w:p>
    <w:p w14:paraId="717F3EC6" w14:textId="77777777" w:rsidR="00D30A07" w:rsidRPr="00FA46A0" w:rsidRDefault="00D30A07">
      <w:pPr>
        <w:pStyle w:val="Tekstpodstawowy"/>
        <w:numPr>
          <w:ilvl w:val="0"/>
          <w:numId w:val="17"/>
        </w:numPr>
        <w:overflowPunct w:val="0"/>
        <w:autoSpaceDE w:val="0"/>
        <w:autoSpaceDN w:val="0"/>
        <w:adjustRightInd w:val="0"/>
        <w:spacing w:line="240" w:lineRule="atLeast"/>
        <w:ind w:left="426" w:hanging="284"/>
        <w:rPr>
          <w:b w:val="0"/>
          <w:lang w:val="pl-PL"/>
        </w:rPr>
      </w:pPr>
      <w:r w:rsidRPr="00FA46A0">
        <w:rPr>
          <w:b w:val="0"/>
        </w:rPr>
        <w:t>żądania wyjaśnień w przypadku wątpliwości w zakresie potwierdzenia spełniania w</w:t>
      </w:r>
      <w:r w:rsidR="000D74B4" w:rsidRPr="00FA46A0">
        <w:rPr>
          <w:b w:val="0"/>
        </w:rPr>
        <w:t>/</w:t>
      </w:r>
      <w:r w:rsidRPr="00FA46A0">
        <w:rPr>
          <w:b w:val="0"/>
        </w:rPr>
        <w:t>w wymogów</w:t>
      </w:r>
      <w:r w:rsidRPr="00FA46A0">
        <w:rPr>
          <w:b w:val="0"/>
          <w:lang w:val="pl-PL"/>
        </w:rPr>
        <w:t>,</w:t>
      </w:r>
    </w:p>
    <w:p w14:paraId="3998313C" w14:textId="77777777" w:rsidR="00D30A07" w:rsidRPr="00FA46A0" w:rsidRDefault="00D30A07">
      <w:pPr>
        <w:pStyle w:val="Tekstpodstawowy"/>
        <w:numPr>
          <w:ilvl w:val="0"/>
          <w:numId w:val="17"/>
        </w:numPr>
        <w:overflowPunct w:val="0"/>
        <w:autoSpaceDE w:val="0"/>
        <w:autoSpaceDN w:val="0"/>
        <w:adjustRightInd w:val="0"/>
        <w:spacing w:line="240" w:lineRule="atLeast"/>
        <w:ind w:left="426" w:hanging="284"/>
        <w:rPr>
          <w:b w:val="0"/>
          <w:lang w:val="pl-PL"/>
        </w:rPr>
      </w:pPr>
      <w:r w:rsidRPr="00FA46A0">
        <w:rPr>
          <w:b w:val="0"/>
        </w:rPr>
        <w:lastRenderedPageBreak/>
        <w:t xml:space="preserve">przeprowadzania kontroli na miejscu </w:t>
      </w:r>
      <w:r w:rsidR="000D74B4" w:rsidRPr="00FA46A0">
        <w:rPr>
          <w:b w:val="0"/>
          <w:lang w:val="pl-PL"/>
        </w:rPr>
        <w:t>wykonywania czynności w zakresie realizacji Umowy</w:t>
      </w:r>
      <w:r w:rsidRPr="00FA46A0">
        <w:rPr>
          <w:b w:val="0"/>
        </w:rPr>
        <w:t>.</w:t>
      </w:r>
    </w:p>
    <w:p w14:paraId="1EA595A7" w14:textId="77777777" w:rsidR="0030057F" w:rsidRPr="00FA46A0" w:rsidRDefault="0030057F">
      <w:pPr>
        <w:numPr>
          <w:ilvl w:val="0"/>
          <w:numId w:val="15"/>
        </w:numPr>
        <w:spacing w:line="240" w:lineRule="atLeast"/>
        <w:ind w:left="284" w:hanging="284"/>
      </w:pPr>
      <w:r w:rsidRPr="00FA46A0">
        <w:t xml:space="preserve">Na żądanie Zamawiającego, w terminie </w:t>
      </w:r>
      <w:r w:rsidR="00E515C7" w:rsidRPr="00996CFC">
        <w:t>3</w:t>
      </w:r>
      <w:r w:rsidRPr="00996CFC">
        <w:t xml:space="preserve"> dni robocz</w:t>
      </w:r>
      <w:r w:rsidR="00E515C7" w:rsidRPr="00996CFC">
        <w:t>ych</w:t>
      </w:r>
      <w:r w:rsidRPr="00FA46A0">
        <w:t xml:space="preserve">, Wykonawca zobowiązany jest do przedłożenia Zamawiającemu </w:t>
      </w:r>
      <w:r w:rsidR="003B1D9B" w:rsidRPr="00FA46A0">
        <w:t>następująceg</w:t>
      </w:r>
      <w:r w:rsidR="00F879AD" w:rsidRPr="00FA46A0">
        <w:t>o</w:t>
      </w:r>
      <w:r w:rsidR="003B1D9B" w:rsidRPr="00FA46A0">
        <w:t xml:space="preserve"> dokumentu/</w:t>
      </w:r>
      <w:r w:rsidRPr="00FA46A0">
        <w:t>dokumentów</w:t>
      </w:r>
      <w:r w:rsidR="00D92D26">
        <w:t xml:space="preserve"> </w:t>
      </w:r>
      <w:r w:rsidRPr="00D92D26">
        <w:rPr>
          <w:spacing w:val="-2"/>
        </w:rPr>
        <w:t>potwierdzając</w:t>
      </w:r>
      <w:r w:rsidR="000D74B4" w:rsidRPr="00D92D26">
        <w:rPr>
          <w:spacing w:val="-2"/>
        </w:rPr>
        <w:t>ych</w:t>
      </w:r>
      <w:r w:rsidRPr="00FA46A0">
        <w:t xml:space="preserve"> spełnienie wymogu, o którym mowa w ust. 4</w:t>
      </w:r>
      <w:r w:rsidR="005317BC" w:rsidRPr="00FA46A0">
        <w:t>, tj.</w:t>
      </w:r>
      <w:r w:rsidR="003B1D9B" w:rsidRPr="00FA46A0">
        <w:t>:</w:t>
      </w:r>
    </w:p>
    <w:p w14:paraId="516AECC0" w14:textId="77777777" w:rsidR="00570DEF" w:rsidRPr="00FA46A0" w:rsidRDefault="00570DEF">
      <w:pPr>
        <w:pStyle w:val="Tekstpodstawowy"/>
        <w:numPr>
          <w:ilvl w:val="0"/>
          <w:numId w:val="16"/>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oświadczenia zatrudnionego pracownika,</w:t>
      </w:r>
    </w:p>
    <w:p w14:paraId="0E096DBA" w14:textId="77777777" w:rsidR="00570DEF" w:rsidRPr="00FA46A0" w:rsidRDefault="00570DEF">
      <w:pPr>
        <w:pStyle w:val="Tekstpodstawowy"/>
        <w:numPr>
          <w:ilvl w:val="0"/>
          <w:numId w:val="16"/>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oświadczenia Wykonawcy lub podwykonawcy o zatrudnieniu pracownika na podstawie umowy o pracę,</w:t>
      </w:r>
    </w:p>
    <w:p w14:paraId="1AC3223C" w14:textId="77777777" w:rsidR="00570DEF" w:rsidRPr="00FA46A0" w:rsidRDefault="00570DEF">
      <w:pPr>
        <w:pStyle w:val="Tekstpodstawowy"/>
        <w:numPr>
          <w:ilvl w:val="0"/>
          <w:numId w:val="16"/>
        </w:numPr>
        <w:overflowPunct w:val="0"/>
        <w:autoSpaceDE w:val="0"/>
        <w:autoSpaceDN w:val="0"/>
        <w:adjustRightInd w:val="0"/>
        <w:spacing w:line="240" w:lineRule="atLeast"/>
        <w:ind w:left="426" w:hanging="284"/>
        <w:rPr>
          <w:b w:val="0"/>
          <w:color w:val="auto"/>
          <w:lang w:val="pl-PL"/>
        </w:rPr>
      </w:pPr>
      <w:r w:rsidRPr="00FA46A0">
        <w:rPr>
          <w:b w:val="0"/>
          <w:bCs/>
          <w:color w:val="auto"/>
          <w:lang w:val="pl-PL"/>
        </w:rPr>
        <w:t>poświadczonej za zgodność z oryginałem kopii umowy o pracę zatrudnionego pracownika,</w:t>
      </w:r>
    </w:p>
    <w:p w14:paraId="4B050AF9" w14:textId="77777777" w:rsidR="00570DEF" w:rsidRPr="00FA46A0" w:rsidRDefault="00570DEF">
      <w:pPr>
        <w:pStyle w:val="Tekstpodstawowy"/>
        <w:numPr>
          <w:ilvl w:val="0"/>
          <w:numId w:val="16"/>
        </w:numPr>
        <w:overflowPunct w:val="0"/>
        <w:autoSpaceDE w:val="0"/>
        <w:autoSpaceDN w:val="0"/>
        <w:adjustRightInd w:val="0"/>
        <w:spacing w:line="240" w:lineRule="atLeast"/>
        <w:ind w:left="426" w:hanging="284"/>
        <w:rPr>
          <w:b w:val="0"/>
          <w:color w:val="auto"/>
          <w:lang w:val="pl-PL"/>
        </w:rPr>
      </w:pPr>
      <w:r w:rsidRPr="00FA46A0">
        <w:rPr>
          <w:b w:val="0"/>
          <w:bCs/>
          <w:color w:val="auto"/>
        </w:rPr>
        <w:t>innych dokumentów</w:t>
      </w:r>
    </w:p>
    <w:p w14:paraId="1B82CE9F" w14:textId="77777777" w:rsidR="00570DEF" w:rsidRPr="00FA46A0" w:rsidRDefault="00570DEF" w:rsidP="001B3397">
      <w:pPr>
        <w:pStyle w:val="Tekstpodstawowy"/>
        <w:spacing w:line="240" w:lineRule="atLeast"/>
        <w:ind w:left="397" w:hanging="255"/>
        <w:rPr>
          <w:b w:val="0"/>
          <w:bCs/>
          <w:color w:val="auto"/>
          <w:lang w:val="pl-PL"/>
        </w:rPr>
      </w:pPr>
      <w:r w:rsidRPr="00FA46A0">
        <w:rPr>
          <w:b w:val="0"/>
          <w:bCs/>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FA46A0">
        <w:rPr>
          <w:b w:val="0"/>
          <w:bCs/>
          <w:color w:val="auto"/>
          <w:lang w:val="pl-PL"/>
        </w:rPr>
        <w:t>.</w:t>
      </w:r>
    </w:p>
    <w:p w14:paraId="043D6D47" w14:textId="77777777" w:rsidR="00D30A07" w:rsidRPr="00FA46A0" w:rsidRDefault="00D30A07">
      <w:pPr>
        <w:numPr>
          <w:ilvl w:val="0"/>
          <w:numId w:val="15"/>
        </w:numPr>
        <w:spacing w:line="240" w:lineRule="atLeast"/>
        <w:ind w:left="284" w:hanging="284"/>
      </w:pPr>
      <w:r w:rsidRPr="00FA46A0">
        <w:rPr>
          <w:color w:val="000000"/>
        </w:rPr>
        <w:t>W przypadku uzasadnionych wątpliwości co do przestrzegania prawa pracy przez Wykonawcę lub podwykonawcę, Zamawiający może zwrócić się o przeprowadzenie kontroli przez Państwową</w:t>
      </w:r>
      <w:r w:rsidRPr="00FA46A0">
        <w:t xml:space="preserve"> Inspekcję Pracy.</w:t>
      </w:r>
    </w:p>
    <w:p w14:paraId="4395E328" w14:textId="77777777" w:rsidR="00B2358D" w:rsidRPr="00FA46A0" w:rsidRDefault="00B2358D">
      <w:pPr>
        <w:numPr>
          <w:ilvl w:val="0"/>
          <w:numId w:val="15"/>
        </w:numPr>
        <w:spacing w:line="240" w:lineRule="atLeast"/>
        <w:ind w:left="284" w:hanging="284"/>
      </w:pPr>
      <w:bookmarkStart w:id="4" w:name="_Hlk10390799"/>
      <w:r w:rsidRPr="00FA46A0">
        <w:t xml:space="preserve">Za niedopełnienie wymogu zatrudnienia przez </w:t>
      </w:r>
      <w:r w:rsidR="00C4316C" w:rsidRPr="00FA46A0">
        <w:t>W</w:t>
      </w:r>
      <w:r w:rsidRPr="00FA46A0">
        <w:t xml:space="preserve">ykonawcę lub podwykonawcę osób na podstawie umowy o pracę wykonujących czynności wymienione w </w:t>
      </w:r>
      <w:r w:rsidR="00C4316C" w:rsidRPr="00FA46A0">
        <w:t>ust. 4,</w:t>
      </w:r>
      <w:r w:rsidRPr="00FA46A0">
        <w:t xml:space="preserve"> </w:t>
      </w:r>
      <w:r w:rsidR="00C4316C" w:rsidRPr="00FA46A0">
        <w:t>W</w:t>
      </w:r>
      <w:r w:rsidRPr="00FA46A0">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FA46A0">
        <w:t>Z</w:t>
      </w:r>
      <w:r w:rsidRPr="00FA46A0">
        <w:t xml:space="preserve">amawiającego niedopełnienia przedmiotowego wymogu, </w:t>
      </w:r>
      <w:bookmarkEnd w:id="4"/>
      <w:r w:rsidR="008048C4" w:rsidRPr="00FA46A0">
        <w:t>wyliczonej proporcjonalnie do terminu obowiązywania Umowy oraz pomnożonej przez liczbę osób, w odniesieniu do których wymóg zatrudnienia był niedopełniony</w:t>
      </w:r>
      <w:r w:rsidR="00C4316C" w:rsidRPr="00FA46A0">
        <w:t>.</w:t>
      </w:r>
    </w:p>
    <w:p w14:paraId="68384F5E" w14:textId="77777777" w:rsidR="004C480E" w:rsidRPr="00FA46A0" w:rsidRDefault="004C480E" w:rsidP="001B3397">
      <w:pPr>
        <w:spacing w:line="240" w:lineRule="atLeast"/>
        <w:ind w:hanging="426"/>
        <w:jc w:val="center"/>
        <w:rPr>
          <w:b/>
        </w:rPr>
      </w:pPr>
    </w:p>
    <w:p w14:paraId="5349C12F" w14:textId="77777777" w:rsidR="00B30399" w:rsidRPr="00FA46A0" w:rsidRDefault="00CC112E" w:rsidP="001B3397">
      <w:pPr>
        <w:spacing w:line="240" w:lineRule="atLeast"/>
        <w:ind w:left="3971" w:firstLine="283"/>
        <w:rPr>
          <w:b/>
        </w:rPr>
      </w:pPr>
      <w:r w:rsidRPr="00FA46A0">
        <w:rPr>
          <w:b/>
        </w:rPr>
        <w:t>§ 7</w:t>
      </w:r>
    </w:p>
    <w:p w14:paraId="4F850177" w14:textId="77777777" w:rsidR="005B765B" w:rsidRPr="00FA46A0" w:rsidRDefault="00682D22" w:rsidP="001B3397">
      <w:pPr>
        <w:numPr>
          <w:ilvl w:val="0"/>
          <w:numId w:val="7"/>
        </w:numPr>
        <w:tabs>
          <w:tab w:val="clear" w:pos="1440"/>
        </w:tabs>
        <w:spacing w:line="240" w:lineRule="atLeast"/>
        <w:ind w:left="284" w:hanging="284"/>
      </w:pPr>
      <w:r w:rsidRPr="00FA46A0">
        <w:t xml:space="preserve">Wykonawca udziela gwarancji na wykonane roboty budowlane na okres ….. </w:t>
      </w:r>
      <w:r w:rsidRPr="00FA46A0">
        <w:rPr>
          <w:b/>
          <w:bCs/>
        </w:rPr>
        <w:t>lat</w:t>
      </w:r>
      <w:r w:rsidRPr="00FA46A0">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FA46A0">
        <w:t>.</w:t>
      </w:r>
    </w:p>
    <w:p w14:paraId="3C960075" w14:textId="77777777" w:rsidR="00010912" w:rsidRPr="00FA46A0" w:rsidRDefault="00010912" w:rsidP="001B3397">
      <w:pPr>
        <w:numPr>
          <w:ilvl w:val="0"/>
          <w:numId w:val="7"/>
        </w:numPr>
        <w:tabs>
          <w:tab w:val="clear" w:pos="1440"/>
        </w:tabs>
        <w:spacing w:line="240" w:lineRule="atLeast"/>
        <w:ind w:left="284" w:hanging="284"/>
      </w:pPr>
      <w:r w:rsidRPr="00FA46A0">
        <w:t>Zamawiający może dochodzić roszczeń z tytułu gwarancji po upływie termin</w:t>
      </w:r>
      <w:r w:rsidR="003C24AD" w:rsidRPr="00FA46A0">
        <w:t>u</w:t>
      </w:r>
      <w:r w:rsidRPr="00FA46A0">
        <w:t>, o który</w:t>
      </w:r>
      <w:r w:rsidR="003C24AD" w:rsidRPr="00FA46A0">
        <w:t>m</w:t>
      </w:r>
      <w:r w:rsidR="007B0837" w:rsidRPr="00FA46A0">
        <w:t xml:space="preserve"> </w:t>
      </w:r>
      <w:r w:rsidRPr="00FA46A0">
        <w:t xml:space="preserve">mowa w ust. 1, jeżeli </w:t>
      </w:r>
      <w:r w:rsidR="00712936" w:rsidRPr="00FA46A0">
        <w:t>dokonał zgłoszenia wady</w:t>
      </w:r>
      <w:r w:rsidRPr="00FA46A0">
        <w:t xml:space="preserve"> przed upływem t</w:t>
      </w:r>
      <w:r w:rsidR="003C24AD" w:rsidRPr="00FA46A0">
        <w:t>ego</w:t>
      </w:r>
      <w:r w:rsidRPr="00FA46A0">
        <w:t xml:space="preserve"> termin</w:t>
      </w:r>
      <w:r w:rsidR="003C24AD" w:rsidRPr="00FA46A0">
        <w:t>u.</w:t>
      </w:r>
    </w:p>
    <w:p w14:paraId="619C5441" w14:textId="77777777" w:rsidR="00F75004" w:rsidRPr="008B494D" w:rsidRDefault="008B494D" w:rsidP="001B3397">
      <w:pPr>
        <w:numPr>
          <w:ilvl w:val="0"/>
          <w:numId w:val="7"/>
        </w:numPr>
        <w:tabs>
          <w:tab w:val="clear" w:pos="1440"/>
        </w:tabs>
        <w:spacing w:line="240" w:lineRule="atLeast"/>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8B494D">
        <w:t>.</w:t>
      </w:r>
    </w:p>
    <w:p w14:paraId="455933F4" w14:textId="77777777" w:rsidR="00010912" w:rsidRPr="00FA46A0" w:rsidRDefault="00010912" w:rsidP="001B3397">
      <w:pPr>
        <w:numPr>
          <w:ilvl w:val="0"/>
          <w:numId w:val="7"/>
        </w:numPr>
        <w:tabs>
          <w:tab w:val="clear" w:pos="1440"/>
        </w:tabs>
        <w:spacing w:line="240" w:lineRule="atLeast"/>
        <w:ind w:left="284" w:hanging="284"/>
      </w:pPr>
      <w:r w:rsidRPr="00FA46A0">
        <w:t>W przypadku stwierdzenia wad w okresie gwarancji Zamawiający:</w:t>
      </w:r>
    </w:p>
    <w:p w14:paraId="0A2AF887" w14:textId="77777777" w:rsidR="00010912" w:rsidRPr="00FA46A0" w:rsidRDefault="00010912" w:rsidP="001B3397">
      <w:pPr>
        <w:numPr>
          <w:ilvl w:val="1"/>
          <w:numId w:val="7"/>
        </w:numPr>
        <w:tabs>
          <w:tab w:val="clear" w:pos="1440"/>
        </w:tabs>
        <w:spacing w:line="240" w:lineRule="atLeast"/>
        <w:ind w:left="426" w:hanging="284"/>
      </w:pPr>
      <w:r w:rsidRPr="00FA46A0">
        <w:t>m</w:t>
      </w:r>
      <w:r w:rsidR="00663A4D" w:rsidRPr="00FA46A0">
        <w:t>oże żądać wykonania przedmiotu U</w:t>
      </w:r>
      <w:r w:rsidRPr="00FA46A0">
        <w:t>mowy po raz drugi wyznaczając Wykonawcy odpowiedni termin</w:t>
      </w:r>
      <w:r w:rsidR="00512895">
        <w:t xml:space="preserve"> </w:t>
      </w:r>
      <w:r w:rsidRPr="00FA46A0">
        <w:t xml:space="preserve">– dotyczy wad uniemożliwiających użytkowanie przedmiotu </w:t>
      </w:r>
      <w:r w:rsidR="00663A4D" w:rsidRPr="00FA46A0">
        <w:t>U</w:t>
      </w:r>
      <w:r w:rsidRPr="00FA46A0">
        <w:t>mowy zgodnie z jego przeznaczeniem,</w:t>
      </w:r>
    </w:p>
    <w:p w14:paraId="2D8D0133" w14:textId="77777777" w:rsidR="00010912" w:rsidRPr="00FA46A0" w:rsidRDefault="00010912" w:rsidP="001B3397">
      <w:pPr>
        <w:numPr>
          <w:ilvl w:val="1"/>
          <w:numId w:val="7"/>
        </w:numPr>
        <w:tabs>
          <w:tab w:val="clear" w:pos="1440"/>
        </w:tabs>
        <w:spacing w:line="240" w:lineRule="atLeast"/>
        <w:ind w:left="426" w:hanging="284"/>
      </w:pPr>
      <w:r w:rsidRPr="00FA46A0">
        <w:t xml:space="preserve">może żądać od Wykonawcy usunięcia ich w </w:t>
      </w:r>
      <w:r w:rsidR="00E403A1" w:rsidRPr="00FA46A0">
        <w:t>terminie, o którym</w:t>
      </w:r>
      <w:r w:rsidR="00B972F8" w:rsidRPr="00FA46A0">
        <w:t xml:space="preserve"> </w:t>
      </w:r>
      <w:r w:rsidR="00E403A1" w:rsidRPr="00FA46A0">
        <w:t xml:space="preserve">mowa w ust. </w:t>
      </w:r>
      <w:r w:rsidR="006760A8" w:rsidRPr="00FA46A0">
        <w:t>5</w:t>
      </w:r>
      <w:r w:rsidRPr="00FA46A0">
        <w:t>, na koszt Wykonawcy – dotyczy wad nadających się do usunięcia,</w:t>
      </w:r>
    </w:p>
    <w:p w14:paraId="1573D72C" w14:textId="77777777" w:rsidR="00010912" w:rsidRPr="00FA46A0" w:rsidRDefault="000022FF" w:rsidP="001B3397">
      <w:pPr>
        <w:numPr>
          <w:ilvl w:val="1"/>
          <w:numId w:val="7"/>
        </w:numPr>
        <w:tabs>
          <w:tab w:val="clear" w:pos="1440"/>
        </w:tabs>
        <w:spacing w:line="240" w:lineRule="atLeast"/>
        <w:ind w:left="426" w:hanging="284"/>
      </w:pPr>
      <w:r w:rsidRPr="00FA46A0">
        <w:t xml:space="preserve">może powierzyć wykonanie przedmiotu Umowy po raz drugi lub usunięcie wad </w:t>
      </w:r>
      <w:r w:rsidR="0007198E" w:rsidRPr="00FA46A0">
        <w:t xml:space="preserve">– </w:t>
      </w:r>
      <w:r w:rsidRPr="00FA46A0">
        <w:t>innemu podmiotowi na koszt Wykonawcy</w:t>
      </w:r>
      <w:r w:rsidR="0007198E" w:rsidRPr="00FA46A0">
        <w:t>,</w:t>
      </w:r>
      <w:r w:rsidRPr="00FA46A0">
        <w:t xml:space="preserve"> jeżeli wady nie zostaną usunięte w wyznaczonym terminie przez Wykonawcę lub Wykonawca nie wykona przedmiotu </w:t>
      </w:r>
      <w:r w:rsidR="008048C4" w:rsidRPr="00FA46A0">
        <w:t>U</w:t>
      </w:r>
      <w:r w:rsidRPr="00FA46A0">
        <w:t xml:space="preserve">mowy w terminie określonym w ramach postanowień </w:t>
      </w:r>
      <w:r w:rsidR="006760A8" w:rsidRPr="00FA46A0">
        <w:t>pkt 1</w:t>
      </w:r>
      <w:r w:rsidR="0022160F" w:rsidRPr="00FA46A0">
        <w:t xml:space="preserve"> i 2</w:t>
      </w:r>
      <w:r w:rsidR="006760A8" w:rsidRPr="00FA46A0">
        <w:t>.</w:t>
      </w:r>
    </w:p>
    <w:p w14:paraId="18127E11" w14:textId="77777777" w:rsidR="00BB120A" w:rsidRPr="00FA46A0" w:rsidRDefault="00E403A1" w:rsidP="001B3397">
      <w:pPr>
        <w:numPr>
          <w:ilvl w:val="0"/>
          <w:numId w:val="7"/>
        </w:numPr>
        <w:tabs>
          <w:tab w:val="clear" w:pos="1440"/>
        </w:tabs>
        <w:spacing w:line="240" w:lineRule="atLeast"/>
        <w:ind w:left="284" w:hanging="284"/>
      </w:pPr>
      <w:r w:rsidRPr="00FA46A0">
        <w:lastRenderedPageBreak/>
        <w:t xml:space="preserve">W sytuacji </w:t>
      </w:r>
      <w:r w:rsidR="00663A4D" w:rsidRPr="00FA46A0">
        <w:t>wystąpienia wady w przedmiocie U</w:t>
      </w:r>
      <w:r w:rsidRPr="00FA46A0">
        <w:t>mowy w okresie gwarancji Zamawiający poinformuje Wykonawcę pisemnie</w:t>
      </w:r>
      <w:r w:rsidR="008048C4" w:rsidRPr="00FA46A0">
        <w:t xml:space="preserve"> lub drogą elektroniczną</w:t>
      </w:r>
      <w:r w:rsidRPr="00FA46A0">
        <w:t xml:space="preserve"> o wystąpieniu wady, a Wykonawca przystąpi do jej usunięcia niezwłocznie, jednak nie później</w:t>
      </w:r>
      <w:r w:rsidR="00F751B0" w:rsidRPr="00FA46A0">
        <w:t>,</w:t>
      </w:r>
      <w:r w:rsidRPr="00FA46A0">
        <w:t xml:space="preserve"> niż w </w:t>
      </w:r>
      <w:r w:rsidR="00F751B0" w:rsidRPr="00FA46A0">
        <w:t>terminie</w:t>
      </w:r>
      <w:r w:rsidRPr="00FA46A0">
        <w:t xml:space="preserve"> </w:t>
      </w:r>
      <w:r w:rsidR="00D92D26">
        <w:br/>
      </w:r>
      <w:r w:rsidRPr="00512895">
        <w:t>7 dni</w:t>
      </w:r>
      <w:r w:rsidR="009F580E" w:rsidRPr="00512895">
        <w:t xml:space="preserve"> licząc</w:t>
      </w:r>
      <w:r w:rsidRPr="00512895">
        <w:t xml:space="preserve"> od dnia jej zgłoszenia przez Zamawiającego</w:t>
      </w:r>
      <w:r w:rsidR="00F751B0" w:rsidRPr="00512895">
        <w:t>,</w:t>
      </w:r>
      <w:r w:rsidRPr="00512895">
        <w:t xml:space="preserve"> i usunie ją </w:t>
      </w:r>
      <w:r w:rsidR="00830909" w:rsidRPr="00512895">
        <w:t>w terminie określonym przez Zamawiającego</w:t>
      </w:r>
      <w:r w:rsidR="00CF1124" w:rsidRPr="00512895">
        <w:t>,</w:t>
      </w:r>
      <w:r w:rsidR="00830909" w:rsidRPr="00512895">
        <w:t xml:space="preserve"> ale nie krótszym niż</w:t>
      </w:r>
      <w:r w:rsidRPr="00512895">
        <w:t xml:space="preserve"> </w:t>
      </w:r>
      <w:r w:rsidR="00B93C44">
        <w:t>7</w:t>
      </w:r>
      <w:r w:rsidRPr="00512895">
        <w:t xml:space="preserve"> dni</w:t>
      </w:r>
      <w:r w:rsidR="00B972F8" w:rsidRPr="00512895">
        <w:t xml:space="preserve"> licząc</w:t>
      </w:r>
      <w:r w:rsidRPr="00512895">
        <w:t xml:space="preserve"> od dnia zgłoszenia</w:t>
      </w:r>
      <w:r w:rsidR="006F7AE4" w:rsidRPr="00512895">
        <w:t>.</w:t>
      </w:r>
      <w:r w:rsidR="00D559D7" w:rsidRPr="00FA46A0">
        <w:t xml:space="preserve"> Przez przystąpienie Wykonawcy do usunięcia wad</w:t>
      </w:r>
      <w:r w:rsidR="001F5C6D" w:rsidRPr="00FA46A0">
        <w:t>y</w:t>
      </w:r>
      <w:r w:rsidR="00D559D7" w:rsidRPr="00FA46A0">
        <w:t xml:space="preserve"> należy rozumieć przybycie przedstawicieli Wykonawcy na miejsce wystąpienia wady i przystąpienie do jej usuwania polegające na fizycznym rozpoczęciu naprawy bądź wymiany uszkodzonego elementu</w:t>
      </w:r>
      <w:r w:rsidR="00CB43BE" w:rsidRPr="00FA46A0">
        <w:t>.</w:t>
      </w:r>
    </w:p>
    <w:p w14:paraId="187B05CE" w14:textId="77777777" w:rsidR="00F34076" w:rsidRDefault="00F34076" w:rsidP="001B3397">
      <w:pPr>
        <w:spacing w:line="240" w:lineRule="atLeast"/>
        <w:ind w:left="3725" w:firstLine="529"/>
        <w:rPr>
          <w:b/>
        </w:rPr>
      </w:pPr>
    </w:p>
    <w:p w14:paraId="429A6915" w14:textId="77777777" w:rsidR="004C17DF" w:rsidRPr="00FA46A0" w:rsidRDefault="004C17DF" w:rsidP="001B3397">
      <w:pPr>
        <w:spacing w:line="240" w:lineRule="atLeast"/>
        <w:ind w:left="3725" w:firstLine="529"/>
      </w:pPr>
      <w:r w:rsidRPr="00FA46A0">
        <w:rPr>
          <w:b/>
        </w:rPr>
        <w:t xml:space="preserve">§ </w:t>
      </w:r>
      <w:r w:rsidR="009B2018" w:rsidRPr="00FA46A0">
        <w:rPr>
          <w:b/>
        </w:rPr>
        <w:t>8</w:t>
      </w:r>
    </w:p>
    <w:p w14:paraId="38BE1BC7" w14:textId="77777777" w:rsidR="005B765B" w:rsidRPr="00FA46A0" w:rsidRDefault="005B765B" w:rsidP="001B3397">
      <w:pPr>
        <w:numPr>
          <w:ilvl w:val="0"/>
          <w:numId w:val="9"/>
        </w:numPr>
        <w:tabs>
          <w:tab w:val="clear" w:pos="1440"/>
        </w:tabs>
        <w:spacing w:line="240" w:lineRule="atLeast"/>
        <w:ind w:left="284" w:hanging="284"/>
      </w:pPr>
      <w:r w:rsidRPr="00FA46A0">
        <w:t xml:space="preserve">Strony </w:t>
      </w:r>
      <w:r w:rsidR="00B66662" w:rsidRPr="00FA46A0">
        <w:t xml:space="preserve">Umowy </w:t>
      </w:r>
      <w:r w:rsidRPr="00FA46A0">
        <w:t>ustalają kary umowne z następujących tytułów:</w:t>
      </w:r>
    </w:p>
    <w:p w14:paraId="703C7044" w14:textId="77777777" w:rsidR="005B765B" w:rsidRPr="00FA46A0" w:rsidRDefault="005B765B" w:rsidP="001B3397">
      <w:pPr>
        <w:numPr>
          <w:ilvl w:val="0"/>
          <w:numId w:val="8"/>
        </w:numPr>
        <w:tabs>
          <w:tab w:val="clear" w:pos="1440"/>
        </w:tabs>
        <w:spacing w:line="240" w:lineRule="atLeast"/>
        <w:ind w:left="397" w:hanging="284"/>
      </w:pPr>
      <w:r w:rsidRPr="00FA46A0">
        <w:t>Zamawiający zapłaci</w:t>
      </w:r>
      <w:r w:rsidR="00663A4D" w:rsidRPr="00FA46A0">
        <w:t xml:space="preserve"> karę umowną</w:t>
      </w:r>
      <w:r w:rsidR="001B1657" w:rsidRPr="00FA46A0">
        <w:t xml:space="preserve"> Wykonawcy</w:t>
      </w:r>
      <w:r w:rsidR="00663A4D" w:rsidRPr="00FA46A0">
        <w:t xml:space="preserve"> za odstąpienie od U</w:t>
      </w:r>
      <w:r w:rsidRPr="00FA46A0">
        <w:t xml:space="preserve">mowy z przyczyn leżących po stronie Zamawiającego w wysokości </w:t>
      </w:r>
      <w:r w:rsidR="00EA29AA">
        <w:rPr>
          <w:b/>
          <w:bCs/>
        </w:rPr>
        <w:t>6</w:t>
      </w:r>
      <w:r w:rsidR="00C311F5" w:rsidRPr="00FA46A0">
        <w:rPr>
          <w:b/>
          <w:bCs/>
        </w:rPr>
        <w:t>0.000,00 zł</w:t>
      </w:r>
      <w:r w:rsidRPr="00FA46A0">
        <w:t>, z zastrzeżeniem okoliczności, o których</w:t>
      </w:r>
      <w:r w:rsidR="00FF6AE7" w:rsidRPr="00FA46A0">
        <w:t xml:space="preserve"> </w:t>
      </w:r>
      <w:r w:rsidRPr="00FA46A0">
        <w:t xml:space="preserve">mowa w </w:t>
      </w:r>
      <w:r w:rsidR="00AD5E3C" w:rsidRPr="00FA46A0">
        <w:t>art. 456 ust. 1 pkt 1</w:t>
      </w:r>
      <w:r w:rsidR="00237C5C" w:rsidRPr="00FA46A0">
        <w:t xml:space="preserve"> i 2</w:t>
      </w:r>
      <w:r w:rsidRPr="00FA46A0">
        <w:t xml:space="preserve"> ustawy Prawo zamówień</w:t>
      </w:r>
      <w:r w:rsidR="00AD5E3C" w:rsidRPr="00FA46A0">
        <w:t xml:space="preserve"> </w:t>
      </w:r>
      <w:r w:rsidRPr="00FA46A0">
        <w:t>publicznych,</w:t>
      </w:r>
    </w:p>
    <w:p w14:paraId="59ABCBC6" w14:textId="77777777" w:rsidR="005B765B" w:rsidRPr="00FA46A0" w:rsidRDefault="005B765B" w:rsidP="001B3397">
      <w:pPr>
        <w:numPr>
          <w:ilvl w:val="0"/>
          <w:numId w:val="8"/>
        </w:numPr>
        <w:tabs>
          <w:tab w:val="clear" w:pos="1440"/>
        </w:tabs>
        <w:spacing w:line="240" w:lineRule="atLeast"/>
        <w:ind w:left="397" w:hanging="284"/>
      </w:pPr>
      <w:r w:rsidRPr="00FA46A0">
        <w:t>Wykonawca zapłaci karę umowną</w:t>
      </w:r>
      <w:r w:rsidR="001130AC" w:rsidRPr="00FA46A0">
        <w:t xml:space="preserve"> Zamawiającemu</w:t>
      </w:r>
      <w:r w:rsidRPr="00FA46A0">
        <w:t>:</w:t>
      </w:r>
    </w:p>
    <w:p w14:paraId="2EB55A80" w14:textId="77777777" w:rsidR="00994500" w:rsidRPr="00FA46A0" w:rsidRDefault="00994500" w:rsidP="001B3397">
      <w:pPr>
        <w:numPr>
          <w:ilvl w:val="1"/>
          <w:numId w:val="8"/>
        </w:numPr>
        <w:tabs>
          <w:tab w:val="clear" w:pos="1440"/>
        </w:tabs>
        <w:spacing w:line="240" w:lineRule="atLeast"/>
        <w:ind w:left="511" w:hanging="284"/>
      </w:pPr>
      <w:r w:rsidRPr="00FA46A0">
        <w:t xml:space="preserve">za odstąpienie od Umowy z przyczyn leżących po stronie Wykonawcy – w wysokości </w:t>
      </w:r>
      <w:r w:rsidR="00EA29AA">
        <w:rPr>
          <w:b/>
          <w:bCs/>
        </w:rPr>
        <w:t>6</w:t>
      </w:r>
      <w:r w:rsidR="003D2446" w:rsidRPr="00FA46A0">
        <w:rPr>
          <w:b/>
          <w:bCs/>
        </w:rPr>
        <w:t>0</w:t>
      </w:r>
      <w:r w:rsidRPr="00FA46A0">
        <w:rPr>
          <w:b/>
          <w:bCs/>
        </w:rPr>
        <w:t>.000,00 zł</w:t>
      </w:r>
      <w:r w:rsidRPr="00FA46A0">
        <w:t>,</w:t>
      </w:r>
    </w:p>
    <w:p w14:paraId="7E5DA5BB" w14:textId="77777777" w:rsidR="005B765B" w:rsidRPr="00FA46A0" w:rsidRDefault="005B765B" w:rsidP="001B3397">
      <w:pPr>
        <w:numPr>
          <w:ilvl w:val="1"/>
          <w:numId w:val="8"/>
        </w:numPr>
        <w:tabs>
          <w:tab w:val="clear" w:pos="1440"/>
        </w:tabs>
        <w:spacing w:line="240" w:lineRule="atLeast"/>
        <w:ind w:left="511" w:hanging="284"/>
      </w:pPr>
      <w:r w:rsidRPr="00FA46A0">
        <w:t xml:space="preserve">w wysokości </w:t>
      </w:r>
      <w:r w:rsidR="00EA29AA">
        <w:rPr>
          <w:b/>
          <w:bCs/>
        </w:rPr>
        <w:t>1.5</w:t>
      </w:r>
      <w:r w:rsidR="003D2446" w:rsidRPr="00FA46A0">
        <w:rPr>
          <w:b/>
          <w:bCs/>
        </w:rPr>
        <w:t>0</w:t>
      </w:r>
      <w:r w:rsidR="00C311F5" w:rsidRPr="00FA46A0">
        <w:rPr>
          <w:b/>
          <w:bCs/>
        </w:rPr>
        <w:t>0,00 zł</w:t>
      </w:r>
      <w:r w:rsidRPr="00FA46A0">
        <w:t xml:space="preserve"> za każdy</w:t>
      </w:r>
      <w:r w:rsidR="00476799">
        <w:t xml:space="preserve"> rozpoczęty</w:t>
      </w:r>
      <w:r w:rsidRPr="00FA46A0">
        <w:t xml:space="preserve"> dzień zwłoki – z tytułu niedotrzymani</w:t>
      </w:r>
      <w:r w:rsidR="00663A4D" w:rsidRPr="00FA46A0">
        <w:t>a terminu wykonania przedmiotu U</w:t>
      </w:r>
      <w:r w:rsidRPr="00FA46A0">
        <w:t xml:space="preserve">mowy określonego w § 2 ust. 3 </w:t>
      </w:r>
      <w:r w:rsidR="00663A4D" w:rsidRPr="00FA46A0">
        <w:t>U</w:t>
      </w:r>
      <w:r w:rsidRPr="00FA46A0">
        <w:t>mowy,</w:t>
      </w:r>
      <w:r w:rsidR="00C71D27" w:rsidRPr="00FA46A0">
        <w:t xml:space="preserve"> nie więcej jednak łącznie niż wysokość kary umownej za odstąpienie od Umowy,</w:t>
      </w:r>
    </w:p>
    <w:p w14:paraId="69ABF0D7" w14:textId="77777777" w:rsidR="005B765B" w:rsidRPr="00FA46A0" w:rsidRDefault="005B765B" w:rsidP="001B3397">
      <w:pPr>
        <w:numPr>
          <w:ilvl w:val="1"/>
          <w:numId w:val="8"/>
        </w:numPr>
        <w:tabs>
          <w:tab w:val="clear" w:pos="1440"/>
        </w:tabs>
        <w:spacing w:line="240" w:lineRule="atLeast"/>
        <w:ind w:left="511" w:hanging="284"/>
      </w:pPr>
      <w:r w:rsidRPr="00FA46A0">
        <w:t xml:space="preserve">w </w:t>
      </w:r>
      <w:r w:rsidR="003D2446" w:rsidRPr="00FA46A0">
        <w:t xml:space="preserve">wysokości </w:t>
      </w:r>
      <w:r w:rsidR="00EA29AA">
        <w:rPr>
          <w:b/>
          <w:bCs/>
        </w:rPr>
        <w:t>1.5</w:t>
      </w:r>
      <w:r w:rsidR="003D2446" w:rsidRPr="00FA46A0">
        <w:rPr>
          <w:b/>
          <w:bCs/>
        </w:rPr>
        <w:t>00</w:t>
      </w:r>
      <w:r w:rsidR="00C311F5" w:rsidRPr="00FA46A0">
        <w:rPr>
          <w:b/>
          <w:bCs/>
        </w:rPr>
        <w:t>,00 zł</w:t>
      </w:r>
      <w:r w:rsidRPr="00FA46A0">
        <w:t xml:space="preserve"> za każdy</w:t>
      </w:r>
      <w:r w:rsidR="00476799">
        <w:t xml:space="preserve"> rozpoczęty</w:t>
      </w:r>
      <w:r w:rsidRPr="00FA46A0">
        <w:t xml:space="preserve"> dzień zwłoki – z tytułu zwłoki w usunięciu </w:t>
      </w:r>
      <w:r w:rsidR="00014C7D" w:rsidRPr="00FA46A0">
        <w:t xml:space="preserve">wad lub dokończeniu wykonania przedmiotu </w:t>
      </w:r>
      <w:r w:rsidR="00663A4D" w:rsidRPr="00FA46A0">
        <w:t>U</w:t>
      </w:r>
      <w:r w:rsidR="00014C7D" w:rsidRPr="00FA46A0">
        <w:t>mowy</w:t>
      </w:r>
      <w:r w:rsidR="000C119B" w:rsidRPr="00FA46A0">
        <w:t>,</w:t>
      </w:r>
      <w:r w:rsidRPr="00FA46A0">
        <w:t xml:space="preserve"> stwierdzonych podczas odbioru końcowego robót w stosunku do terminu, o którym </w:t>
      </w:r>
      <w:r w:rsidR="00FF6AE7" w:rsidRPr="00FA46A0">
        <w:t xml:space="preserve">jest </w:t>
      </w:r>
      <w:r w:rsidRPr="00FA46A0">
        <w:t xml:space="preserve">mowa w § 2 ust. 8 </w:t>
      </w:r>
      <w:r w:rsidR="00663A4D" w:rsidRPr="00FA46A0">
        <w:t>U</w:t>
      </w:r>
      <w:r w:rsidRPr="00FA46A0">
        <w:t>mowy,</w:t>
      </w:r>
      <w:r w:rsidR="00C71D27" w:rsidRPr="00FA46A0">
        <w:t xml:space="preserve"> nie więcej jednak łącznie niż wysokość kary umownej za odstąpienie od Umowy,</w:t>
      </w:r>
    </w:p>
    <w:p w14:paraId="04435654" w14:textId="77777777" w:rsidR="005B765B" w:rsidRPr="00FA46A0" w:rsidRDefault="005B765B" w:rsidP="001B3397">
      <w:pPr>
        <w:numPr>
          <w:ilvl w:val="1"/>
          <w:numId w:val="8"/>
        </w:numPr>
        <w:tabs>
          <w:tab w:val="clear" w:pos="1440"/>
        </w:tabs>
        <w:spacing w:line="240" w:lineRule="atLeast"/>
        <w:ind w:left="511" w:hanging="284"/>
        <w:rPr>
          <w:color w:val="FF0000"/>
        </w:rPr>
      </w:pPr>
      <w:r w:rsidRPr="00FA46A0">
        <w:t>w wysokości</w:t>
      </w:r>
      <w:r w:rsidR="003D2446" w:rsidRPr="00FA46A0">
        <w:t xml:space="preserve"> </w:t>
      </w:r>
      <w:r w:rsidR="00EA29AA">
        <w:rPr>
          <w:b/>
          <w:bCs/>
        </w:rPr>
        <w:t>1.5</w:t>
      </w:r>
      <w:r w:rsidR="003D2446" w:rsidRPr="00FA46A0">
        <w:rPr>
          <w:b/>
          <w:bCs/>
        </w:rPr>
        <w:t>00</w:t>
      </w:r>
      <w:r w:rsidR="00C311F5" w:rsidRPr="00FA46A0">
        <w:rPr>
          <w:b/>
          <w:bCs/>
        </w:rPr>
        <w:t>,00 zł</w:t>
      </w:r>
      <w:r w:rsidRPr="00FA46A0">
        <w:t xml:space="preserve"> za każdy </w:t>
      </w:r>
      <w:r w:rsidR="00476799">
        <w:t xml:space="preserve">rozpoczęty </w:t>
      </w:r>
      <w:r w:rsidRPr="00FA46A0">
        <w:t xml:space="preserve">dzień zwłoki – z tytułu </w:t>
      </w:r>
      <w:r w:rsidR="00927222" w:rsidRPr="00FA46A0">
        <w:t xml:space="preserve">odpowiednio nieprzystąpienia do usunięcia wad lub </w:t>
      </w:r>
      <w:r w:rsidRPr="00FA46A0">
        <w:t xml:space="preserve">nieusunięcia wad </w:t>
      </w:r>
      <w:r w:rsidR="00FD29E0" w:rsidRPr="00FA46A0">
        <w:t xml:space="preserve">w </w:t>
      </w:r>
      <w:r w:rsidRPr="00FA46A0">
        <w:t>termin</w:t>
      </w:r>
      <w:r w:rsidR="00927222" w:rsidRPr="00FA46A0">
        <w:t>ach</w:t>
      </w:r>
      <w:r w:rsidRPr="00FA46A0">
        <w:t>, o który</w:t>
      </w:r>
      <w:r w:rsidR="00927222" w:rsidRPr="00FA46A0">
        <w:t>ch</w:t>
      </w:r>
      <w:r w:rsidR="00FF6AE7" w:rsidRPr="00FA46A0">
        <w:t xml:space="preserve"> </w:t>
      </w:r>
      <w:r w:rsidRPr="00FA46A0">
        <w:t>mow</w:t>
      </w:r>
      <w:r w:rsidR="00375447" w:rsidRPr="00FA46A0">
        <w:t xml:space="preserve">a w § 7 ust. </w:t>
      </w:r>
      <w:r w:rsidR="00B66662" w:rsidRPr="00FA46A0">
        <w:t>5</w:t>
      </w:r>
      <w:r w:rsidRPr="00FA46A0">
        <w:t xml:space="preserve"> </w:t>
      </w:r>
      <w:r w:rsidR="00663A4D" w:rsidRPr="00FA46A0">
        <w:t>U</w:t>
      </w:r>
      <w:r w:rsidRPr="00FA46A0">
        <w:t>mowy</w:t>
      </w:r>
      <w:r w:rsidR="006808F7" w:rsidRPr="00FA46A0">
        <w:t xml:space="preserve"> lub wykonania po raz drugi Umowy w terminie, o którym mowa w </w:t>
      </w:r>
      <w:r w:rsidR="00476799">
        <w:br/>
      </w:r>
      <w:r w:rsidR="006808F7" w:rsidRPr="00FA46A0">
        <w:t xml:space="preserve">§ 7 ust. </w:t>
      </w:r>
      <w:r w:rsidR="00B66662" w:rsidRPr="00FA46A0">
        <w:t>4</w:t>
      </w:r>
      <w:r w:rsidR="006808F7" w:rsidRPr="00FA46A0">
        <w:t xml:space="preserve"> pkt 1</w:t>
      </w:r>
      <w:r w:rsidR="00F751B0" w:rsidRPr="00FA46A0">
        <w:t xml:space="preserve"> Umowy</w:t>
      </w:r>
      <w:r w:rsidRPr="00FA46A0">
        <w:t>,</w:t>
      </w:r>
      <w:r w:rsidR="00C71D27" w:rsidRPr="00FA46A0">
        <w:t xml:space="preserve"> nie więcej jednak łącznie niż wysokość kary umownej za odstąpienie od Umowy,</w:t>
      </w:r>
    </w:p>
    <w:p w14:paraId="26538F69" w14:textId="77777777" w:rsidR="00994500" w:rsidRPr="00FA46A0" w:rsidRDefault="00994500" w:rsidP="001B3397">
      <w:pPr>
        <w:numPr>
          <w:ilvl w:val="1"/>
          <w:numId w:val="8"/>
        </w:numPr>
        <w:tabs>
          <w:tab w:val="clear" w:pos="1440"/>
        </w:tabs>
        <w:spacing w:line="240" w:lineRule="atLeast"/>
        <w:ind w:left="511" w:hanging="284"/>
      </w:pPr>
      <w:r w:rsidRPr="00FA46A0">
        <w:t xml:space="preserve">w wysokości </w:t>
      </w:r>
      <w:r w:rsidR="00EA29AA">
        <w:rPr>
          <w:b/>
          <w:bCs/>
        </w:rPr>
        <w:t>1.5</w:t>
      </w:r>
      <w:r w:rsidR="00DA3ADA" w:rsidRPr="00FA46A0">
        <w:rPr>
          <w:b/>
          <w:bCs/>
        </w:rPr>
        <w:t>0</w:t>
      </w:r>
      <w:r w:rsidR="00462F46" w:rsidRPr="00FA46A0">
        <w:rPr>
          <w:b/>
          <w:bCs/>
        </w:rPr>
        <w:t>0</w:t>
      </w:r>
      <w:r w:rsidRPr="00FA46A0">
        <w:rPr>
          <w:b/>
          <w:bCs/>
        </w:rPr>
        <w:t>,00 zł</w:t>
      </w:r>
      <w:r w:rsidRPr="00FA46A0">
        <w:t xml:space="preserve"> za każdy </w:t>
      </w:r>
      <w:r w:rsidR="00476799">
        <w:t xml:space="preserve">rozpoczęty </w:t>
      </w:r>
      <w:r w:rsidRPr="00FA46A0">
        <w:t xml:space="preserve">dzień zwłoki – z tytułu zwłoki w zapłacie wynagrodzenia należnego podwykonawcom lub dalszym podwykonawcom w stosunku do terminu, o którym mowa w § 5 ust. 5 Umowy. Jeżeli zwłoka w zapłacie wynagrodzenia jest dłuższa niż </w:t>
      </w:r>
      <w:r w:rsidR="00462F46" w:rsidRPr="00FA46A0">
        <w:t>3</w:t>
      </w:r>
      <w:r w:rsidRPr="00FA46A0">
        <w:t xml:space="preserve">0 dni – </w:t>
      </w:r>
      <w:r w:rsidR="00EA29AA">
        <w:rPr>
          <w:b/>
          <w:bCs/>
        </w:rPr>
        <w:t>2</w:t>
      </w:r>
      <w:r w:rsidRPr="00FA46A0">
        <w:rPr>
          <w:b/>
          <w:bCs/>
        </w:rPr>
        <w:t>.</w:t>
      </w:r>
      <w:r w:rsidR="00810A45">
        <w:rPr>
          <w:b/>
          <w:bCs/>
        </w:rPr>
        <w:t>5</w:t>
      </w:r>
      <w:r w:rsidRPr="00FA46A0">
        <w:rPr>
          <w:b/>
          <w:bCs/>
        </w:rPr>
        <w:t>00,00 zł</w:t>
      </w:r>
      <w:r w:rsidR="00050651">
        <w:t xml:space="preserve"> </w:t>
      </w:r>
      <w:r w:rsidR="00050651" w:rsidRPr="00FA46A0">
        <w:t xml:space="preserve">za każdy </w:t>
      </w:r>
      <w:r w:rsidR="00A61487">
        <w:t xml:space="preserve">rozpoczęty </w:t>
      </w:r>
      <w:r w:rsidR="00050651" w:rsidRPr="00FA46A0">
        <w:t>dzień zwłoki począwszy od 31-ego dnia</w:t>
      </w:r>
      <w:r w:rsidR="00050651">
        <w:t>,</w:t>
      </w:r>
      <w:r w:rsidRPr="00FA46A0">
        <w:t xml:space="preserve"> a w przypadku braku zapłaty wynagrodzenia należnego</w:t>
      </w:r>
      <w:r w:rsidR="00050651">
        <w:t xml:space="preserve"> </w:t>
      </w:r>
      <w:r w:rsidRPr="00FA46A0">
        <w:t xml:space="preserve">podwykonawcom lub dalszym podwykonawcom do dnia wystawienia faktury końcowej, dodatkowo </w:t>
      </w:r>
      <w:r w:rsidR="0000011B" w:rsidRPr="00FA46A0">
        <w:t>–</w:t>
      </w:r>
      <w:r w:rsidRPr="00FA46A0">
        <w:t xml:space="preserve"> </w:t>
      </w:r>
      <w:r w:rsidR="00EA29AA">
        <w:rPr>
          <w:b/>
          <w:bCs/>
        </w:rPr>
        <w:t>5</w:t>
      </w:r>
      <w:r w:rsidRPr="00FA46A0">
        <w:rPr>
          <w:b/>
          <w:bCs/>
        </w:rPr>
        <w:t>.000,00</w:t>
      </w:r>
      <w:r w:rsidRPr="00FA46A0">
        <w:t xml:space="preserve"> </w:t>
      </w:r>
      <w:r w:rsidRPr="00FA46A0">
        <w:rPr>
          <w:b/>
          <w:bCs/>
        </w:rPr>
        <w:t>zł</w:t>
      </w:r>
      <w:r w:rsidRPr="00FA46A0">
        <w:t>,</w:t>
      </w:r>
      <w:r w:rsidR="00C71D27" w:rsidRPr="00FA46A0">
        <w:t xml:space="preserve"> nie więcej jednak łącznie niż wysokość kary umownej za odstąpienie od Umowy,</w:t>
      </w:r>
    </w:p>
    <w:p w14:paraId="6EB18024" w14:textId="77777777" w:rsidR="00994500" w:rsidRPr="00FA46A0" w:rsidRDefault="00F651CB" w:rsidP="001B3397">
      <w:pPr>
        <w:numPr>
          <w:ilvl w:val="1"/>
          <w:numId w:val="8"/>
        </w:numPr>
        <w:tabs>
          <w:tab w:val="clear" w:pos="1440"/>
        </w:tabs>
        <w:spacing w:line="240" w:lineRule="atLeast"/>
        <w:ind w:left="511" w:hanging="284"/>
      </w:pPr>
      <w:r w:rsidRPr="00FA46A0">
        <w:rPr>
          <w:bCs/>
        </w:rPr>
        <w:t xml:space="preserve">w wysokości </w:t>
      </w:r>
      <w:r w:rsidR="00EA29AA">
        <w:rPr>
          <w:b/>
        </w:rPr>
        <w:t>2</w:t>
      </w:r>
      <w:r w:rsidRPr="00FA46A0">
        <w:rPr>
          <w:b/>
        </w:rPr>
        <w:t>.</w:t>
      </w:r>
      <w:r w:rsidR="00810A45">
        <w:rPr>
          <w:b/>
        </w:rPr>
        <w:t>5</w:t>
      </w:r>
      <w:r w:rsidRPr="00FA46A0">
        <w:rPr>
          <w:b/>
        </w:rPr>
        <w:t>00,00 zł</w:t>
      </w:r>
      <w:r w:rsidRPr="00FA46A0">
        <w:t xml:space="preserve"> – z tytułu nieprzedłożenia Zamawiającemu do zaakceptowania projektu umowy o podwykonawstwo, której przedmiotem są roboty budowlane, lub projektu jej zmian</w:t>
      </w:r>
      <w:r w:rsidR="00DA3ADA" w:rsidRPr="00FA46A0">
        <w:t>,</w:t>
      </w:r>
    </w:p>
    <w:p w14:paraId="2A8DCC7B" w14:textId="77777777" w:rsidR="00994500" w:rsidRPr="00FA46A0" w:rsidRDefault="00994500" w:rsidP="001B3397">
      <w:pPr>
        <w:numPr>
          <w:ilvl w:val="1"/>
          <w:numId w:val="8"/>
        </w:numPr>
        <w:tabs>
          <w:tab w:val="clear" w:pos="1440"/>
        </w:tabs>
        <w:spacing w:line="240" w:lineRule="atLeast"/>
        <w:ind w:left="511" w:hanging="284"/>
      </w:pPr>
      <w:r w:rsidRPr="00FA46A0">
        <w:t xml:space="preserve">w wysokości </w:t>
      </w:r>
      <w:r w:rsidR="00EA29AA">
        <w:rPr>
          <w:b/>
          <w:bCs/>
        </w:rPr>
        <w:t>1.0</w:t>
      </w:r>
      <w:r w:rsidR="00DA3ADA" w:rsidRPr="00FA46A0">
        <w:rPr>
          <w:b/>
          <w:bCs/>
        </w:rPr>
        <w:t>0</w:t>
      </w:r>
      <w:r w:rsidRPr="00FA46A0">
        <w:rPr>
          <w:b/>
          <w:bCs/>
        </w:rPr>
        <w:t>0,00 zł</w:t>
      </w:r>
      <w:r w:rsidRPr="00FA46A0">
        <w:t xml:space="preserve"> za każdy </w:t>
      </w:r>
      <w:r w:rsidR="00476799">
        <w:t xml:space="preserve">rozpoczęty </w:t>
      </w:r>
      <w:r w:rsidRPr="00FA46A0">
        <w:t>dzień zwłoki</w:t>
      </w:r>
      <w:r w:rsidR="00316980" w:rsidRPr="00FA46A0">
        <w:t xml:space="preserve"> </w:t>
      </w:r>
      <w:r w:rsidRPr="00FA46A0">
        <w:t>– z tytułu zwłoki w przedłożeniu Zamawiającemu poświadczonej za zgodność z oryginałem kopii umowy o podwykonawstwo lub jej zmiany w stosunku do terminów, o których mowa odpowiednio w § 3 ust. 4 i 5 Umowy. Jeżeli zwłoka z tytułów, o których</w:t>
      </w:r>
      <w:r w:rsidR="00FF6AE7" w:rsidRPr="00FA46A0">
        <w:t xml:space="preserve"> </w:t>
      </w:r>
      <w:r w:rsidRPr="00FA46A0">
        <w:t xml:space="preserve">mowa w zdaniu poprzedzającym jest dłuższa niż </w:t>
      </w:r>
      <w:r w:rsidR="00462F46" w:rsidRPr="00FA46A0">
        <w:t>3</w:t>
      </w:r>
      <w:r w:rsidRPr="00FA46A0">
        <w:t xml:space="preserve">0 dni – </w:t>
      </w:r>
      <w:r w:rsidR="00050651">
        <w:rPr>
          <w:b/>
          <w:bCs/>
        </w:rPr>
        <w:t>1.</w:t>
      </w:r>
      <w:r w:rsidR="00810A45">
        <w:rPr>
          <w:b/>
          <w:bCs/>
        </w:rPr>
        <w:t>5</w:t>
      </w:r>
      <w:r w:rsidR="00462F46" w:rsidRPr="00FA46A0">
        <w:rPr>
          <w:b/>
          <w:bCs/>
        </w:rPr>
        <w:t>00</w:t>
      </w:r>
      <w:r w:rsidRPr="00FA46A0">
        <w:rPr>
          <w:b/>
          <w:bCs/>
        </w:rPr>
        <w:t>,00 zł</w:t>
      </w:r>
      <w:r w:rsidRPr="00FA46A0">
        <w:t xml:space="preserve"> za każdy </w:t>
      </w:r>
      <w:r w:rsidR="00A61487">
        <w:t xml:space="preserve">rozpoczęty </w:t>
      </w:r>
      <w:r w:rsidRPr="00FA46A0">
        <w:t xml:space="preserve">dzień zwłoki począwszy od </w:t>
      </w:r>
      <w:r w:rsidR="00462F46" w:rsidRPr="00FA46A0">
        <w:t>3</w:t>
      </w:r>
      <w:r w:rsidRPr="00FA46A0">
        <w:t>1</w:t>
      </w:r>
      <w:r w:rsidR="00FE2C83" w:rsidRPr="00FA46A0">
        <w:t>-ego</w:t>
      </w:r>
      <w:r w:rsidRPr="00FA46A0">
        <w:t xml:space="preserve"> dnia. W przypadku nieprzedłożenia Zamawiającemu poświadczonej za zgodność z oryginałem kopii umowy o podwykonawstwo lub jej zmiany do dnia wystawienia faktury końcowej, dodatkowo </w:t>
      </w:r>
      <w:r w:rsidR="005A2809" w:rsidRPr="00FA46A0">
        <w:t>–</w:t>
      </w:r>
      <w:r w:rsidRPr="00FA46A0">
        <w:t xml:space="preserve"> </w:t>
      </w:r>
      <w:r w:rsidR="00810A45">
        <w:rPr>
          <w:b/>
          <w:bCs/>
        </w:rPr>
        <w:t>3</w:t>
      </w:r>
      <w:r w:rsidRPr="00FA46A0">
        <w:rPr>
          <w:b/>
          <w:bCs/>
        </w:rPr>
        <w:t>.000,00 zł</w:t>
      </w:r>
      <w:r w:rsidR="001F6853" w:rsidRPr="00FA46A0">
        <w:t>,</w:t>
      </w:r>
      <w:r w:rsidR="00DA3ADA" w:rsidRPr="00FA46A0">
        <w:t xml:space="preserve"> nie więcej jednak łącznie niż wysokość kary umownej za odstąpienie od Umowy,</w:t>
      </w:r>
    </w:p>
    <w:p w14:paraId="1CEA57A3" w14:textId="77777777" w:rsidR="005B765B" w:rsidRPr="00FA46A0" w:rsidRDefault="00DA3ADA" w:rsidP="001B3397">
      <w:pPr>
        <w:numPr>
          <w:ilvl w:val="1"/>
          <w:numId w:val="8"/>
        </w:numPr>
        <w:tabs>
          <w:tab w:val="clear" w:pos="1440"/>
        </w:tabs>
        <w:spacing w:line="240" w:lineRule="atLeast"/>
        <w:ind w:left="511" w:hanging="284"/>
      </w:pPr>
      <w:r w:rsidRPr="00FA46A0">
        <w:lastRenderedPageBreak/>
        <w:t xml:space="preserve">w wysokości </w:t>
      </w:r>
      <w:r w:rsidR="00EA29AA">
        <w:rPr>
          <w:b/>
        </w:rPr>
        <w:t>1.0</w:t>
      </w:r>
      <w:r w:rsidRPr="00FA46A0">
        <w:rPr>
          <w:b/>
        </w:rPr>
        <w:t>00,00 zł</w:t>
      </w:r>
      <w:r w:rsidRPr="00FA46A0">
        <w:t xml:space="preserve"> za każdy </w:t>
      </w:r>
      <w:r w:rsidR="00A61487">
        <w:t xml:space="preserve">rozpoczęty </w:t>
      </w:r>
      <w:r w:rsidRPr="00FA46A0">
        <w:t xml:space="preserve">dzień zwłoki – z tytułu zwłoki w dokonaniu w umowie o podwykonawstwo zmiany odnośnie terminu zapłaty przekraczającego </w:t>
      </w:r>
      <w:r w:rsidR="00EA29AA">
        <w:rPr>
          <w:bCs/>
        </w:rPr>
        <w:t>14</w:t>
      </w:r>
      <w:r w:rsidRPr="00B93C44">
        <w:rPr>
          <w:bCs/>
        </w:rPr>
        <w:t xml:space="preserve"> dni</w:t>
      </w:r>
      <w:r w:rsidRPr="00FA46A0">
        <w:t xml:space="preserve"> w stosunku do terminu określonego w § 3 ust. 6 Umowy, nie więcej jednak łącznie niż wysokość kary umownej za odstąpienie od Umowy</w:t>
      </w:r>
      <w:r w:rsidR="00D45409" w:rsidRPr="00FA46A0">
        <w:t>,</w:t>
      </w:r>
    </w:p>
    <w:p w14:paraId="6530D098" w14:textId="77777777" w:rsidR="00A552FB" w:rsidRPr="00FA46A0" w:rsidRDefault="00A552FB">
      <w:pPr>
        <w:numPr>
          <w:ilvl w:val="0"/>
          <w:numId w:val="19"/>
        </w:numPr>
        <w:spacing w:line="240" w:lineRule="atLeast"/>
        <w:ind w:left="511" w:hanging="284"/>
      </w:pPr>
      <w:r w:rsidRPr="00FA46A0">
        <w:t xml:space="preserve">w wysokości </w:t>
      </w:r>
      <w:r w:rsidR="00810A45">
        <w:rPr>
          <w:b/>
          <w:bCs/>
        </w:rPr>
        <w:t>20</w:t>
      </w:r>
      <w:r w:rsidRPr="00FA46A0">
        <w:rPr>
          <w:b/>
          <w:bCs/>
        </w:rPr>
        <w:t>.000,00 z</w:t>
      </w:r>
      <w:r w:rsidR="007D56A7" w:rsidRPr="00FA46A0">
        <w:rPr>
          <w:b/>
          <w:bCs/>
        </w:rPr>
        <w:t>ł</w:t>
      </w:r>
      <w:r w:rsidRPr="00FA46A0">
        <w:t xml:space="preserve"> – z tytułu zaistnienia okoliczności, o której mowa w § 2 ust. 9 pkt 2 Umowy,</w:t>
      </w:r>
    </w:p>
    <w:p w14:paraId="1CBF42E5" w14:textId="77777777" w:rsidR="00A552FB" w:rsidRPr="00FA46A0" w:rsidRDefault="00A552FB">
      <w:pPr>
        <w:numPr>
          <w:ilvl w:val="0"/>
          <w:numId w:val="19"/>
        </w:numPr>
        <w:spacing w:line="240" w:lineRule="atLeast"/>
        <w:ind w:left="511" w:hanging="284"/>
      </w:pPr>
      <w:r w:rsidRPr="00FA46A0">
        <w:t xml:space="preserve">w wysokości </w:t>
      </w:r>
      <w:r w:rsidR="00810A45">
        <w:rPr>
          <w:b/>
          <w:bCs/>
        </w:rPr>
        <w:t>20</w:t>
      </w:r>
      <w:r w:rsidRPr="00FA46A0">
        <w:rPr>
          <w:b/>
          <w:bCs/>
        </w:rPr>
        <w:t>.000,00 zł</w:t>
      </w:r>
      <w:r w:rsidRPr="00FA46A0">
        <w:t xml:space="preserve"> – z tytułu zaistnienia okoliczności, o której mowa w § 2 ust. 9 pkt 3 Umowy.</w:t>
      </w:r>
    </w:p>
    <w:p w14:paraId="7075FF57" w14:textId="77777777" w:rsidR="005B765B" w:rsidRPr="00FA46A0" w:rsidRDefault="00861A6C" w:rsidP="001B3397">
      <w:pPr>
        <w:numPr>
          <w:ilvl w:val="2"/>
          <w:numId w:val="8"/>
        </w:numPr>
        <w:tabs>
          <w:tab w:val="clear" w:pos="2340"/>
        </w:tabs>
        <w:spacing w:line="240" w:lineRule="atLeast"/>
        <w:ind w:left="284" w:hanging="284"/>
      </w:pPr>
      <w:r w:rsidRPr="00595CE0">
        <w:t>Łączna maksymalna wysokość kar umownych, których mo</w:t>
      </w:r>
      <w:r>
        <w:t>że</w:t>
      </w:r>
      <w:r w:rsidRPr="00595CE0">
        <w:t xml:space="preserve"> dochodzić </w:t>
      </w:r>
      <w:r>
        <w:t xml:space="preserve">Zamawiający, </w:t>
      </w:r>
      <w:r w:rsidRPr="00595CE0">
        <w:t xml:space="preserve">wynosi </w:t>
      </w:r>
      <w:r w:rsidR="00810A45">
        <w:rPr>
          <w:b/>
          <w:bCs/>
        </w:rPr>
        <w:t>1</w:t>
      </w:r>
      <w:r w:rsidR="00EA29AA">
        <w:rPr>
          <w:b/>
          <w:bCs/>
        </w:rPr>
        <w:t>2</w:t>
      </w:r>
      <w:r w:rsidRPr="00B93C44">
        <w:rPr>
          <w:b/>
          <w:bCs/>
        </w:rPr>
        <w:t>0</w:t>
      </w:r>
      <w:r w:rsidRPr="00861A6C">
        <w:rPr>
          <w:b/>
          <w:bCs/>
        </w:rPr>
        <w:t>.000,00 zł</w:t>
      </w:r>
      <w:r w:rsidR="00A61487">
        <w:t>. O</w:t>
      </w:r>
      <w:r w:rsidRPr="009C2B9A">
        <w:t>dstąpienie od Umowy nie skutkuje utratą praw do żądania kar umownych z innych tytułów</w:t>
      </w:r>
      <w:r w:rsidR="005B765B" w:rsidRPr="00FA46A0">
        <w:t>.</w:t>
      </w:r>
    </w:p>
    <w:p w14:paraId="79D196A0" w14:textId="77777777" w:rsidR="005B765B" w:rsidRPr="008B494D" w:rsidRDefault="008B494D" w:rsidP="001B3397">
      <w:pPr>
        <w:numPr>
          <w:ilvl w:val="2"/>
          <w:numId w:val="8"/>
        </w:numPr>
        <w:tabs>
          <w:tab w:val="clear" w:pos="2340"/>
        </w:tabs>
        <w:spacing w:line="240" w:lineRule="atLeast"/>
        <w:ind w:left="284" w:hanging="284"/>
      </w:pPr>
      <w:r w:rsidRPr="008B494D">
        <w:t xml:space="preserve">W każdym przypadku, gdy Zamawiający ma prawo do naliczenia kar umownych, może je potrącić z każdych sum należnych Wykonawcy, po uprzednim wezwaniu Wykonawcy do zapłaty na piśmie wraz z </w:t>
      </w:r>
      <w:r w:rsidR="00B26241">
        <w:t>o</w:t>
      </w:r>
      <w:r w:rsidR="00B26241" w:rsidRPr="00392896">
        <w:t>kreśleniem</w:t>
      </w:r>
      <w:r w:rsidRPr="008B494D">
        <w:t xml:space="preserve"> terminu</w:t>
      </w:r>
      <w:r w:rsidR="005B765B" w:rsidRPr="008B494D">
        <w:t>.</w:t>
      </w:r>
    </w:p>
    <w:p w14:paraId="788C7939" w14:textId="77777777" w:rsidR="005B765B" w:rsidRDefault="005B765B" w:rsidP="001B3397">
      <w:pPr>
        <w:numPr>
          <w:ilvl w:val="2"/>
          <w:numId w:val="8"/>
        </w:numPr>
        <w:tabs>
          <w:tab w:val="clear" w:pos="2340"/>
        </w:tabs>
        <w:spacing w:line="240" w:lineRule="atLeast"/>
        <w:ind w:left="284" w:hanging="284"/>
      </w:pPr>
      <w:r w:rsidRPr="00FA46A0">
        <w:t xml:space="preserve">Wykonawca wyraża zgodę na potrącenie kar </w:t>
      </w:r>
      <w:r w:rsidR="001B4ED0" w:rsidRPr="00FA46A0">
        <w:t xml:space="preserve">umownych </w:t>
      </w:r>
      <w:r w:rsidRPr="00FA46A0">
        <w:t>z sum należnych Wykonawcy.</w:t>
      </w:r>
    </w:p>
    <w:p w14:paraId="40137EB6" w14:textId="77777777" w:rsidR="00861A6C" w:rsidRDefault="00861A6C" w:rsidP="001B3397">
      <w:pPr>
        <w:numPr>
          <w:ilvl w:val="2"/>
          <w:numId w:val="8"/>
        </w:numPr>
        <w:tabs>
          <w:tab w:val="clear" w:pos="2340"/>
        </w:tabs>
        <w:spacing w:line="240" w:lineRule="atLeast"/>
        <w:ind w:left="284" w:hanging="284"/>
      </w:pPr>
      <w:r w:rsidRPr="00FA46A0">
        <w:t>Strony Umowy zastrzegają sobie prawo dochodzenia odszkodowania uzupełniającego przewyższającego wysokość zastrzeżonych kar umownych.</w:t>
      </w:r>
    </w:p>
    <w:p w14:paraId="46F0E176" w14:textId="77777777" w:rsidR="00351F02" w:rsidRDefault="00351F02" w:rsidP="001B3397">
      <w:pPr>
        <w:numPr>
          <w:ilvl w:val="2"/>
          <w:numId w:val="8"/>
        </w:numPr>
        <w:tabs>
          <w:tab w:val="clear" w:pos="2340"/>
        </w:tabs>
        <w:spacing w:line="240" w:lineRule="atLeast"/>
        <w:ind w:left="284" w:hanging="284"/>
      </w:pPr>
      <w:r w:rsidRPr="009F140F">
        <w:t>Postanowienia dotyczące kar umownych obowiązują pomimo wygaśnięcia Umowy, rozwiązania lub odstąpienia od niej</w:t>
      </w:r>
      <w:r>
        <w:t>.</w:t>
      </w:r>
    </w:p>
    <w:p w14:paraId="22064170" w14:textId="77777777" w:rsidR="00690B85" w:rsidRPr="00FA46A0" w:rsidRDefault="00690B85" w:rsidP="001B3397">
      <w:pPr>
        <w:spacing w:line="240" w:lineRule="atLeast"/>
        <w:ind w:left="284" w:firstLine="0"/>
      </w:pPr>
    </w:p>
    <w:p w14:paraId="650929CC" w14:textId="77777777" w:rsidR="00C95AE8" w:rsidRPr="00FA46A0" w:rsidRDefault="00540131" w:rsidP="001B3397">
      <w:pPr>
        <w:spacing w:line="240" w:lineRule="atLeast"/>
        <w:ind w:left="3545" w:firstLine="709"/>
        <w:rPr>
          <w:b/>
        </w:rPr>
      </w:pPr>
      <w:r w:rsidRPr="00FA46A0">
        <w:rPr>
          <w:b/>
        </w:rPr>
        <w:t>§ 9</w:t>
      </w:r>
    </w:p>
    <w:p w14:paraId="2B955539" w14:textId="77777777" w:rsidR="00010912" w:rsidRPr="00FA46A0" w:rsidRDefault="00010912" w:rsidP="001B3397">
      <w:pPr>
        <w:numPr>
          <w:ilvl w:val="0"/>
          <w:numId w:val="10"/>
        </w:numPr>
        <w:tabs>
          <w:tab w:val="clear" w:pos="2340"/>
        </w:tabs>
        <w:spacing w:line="240" w:lineRule="atLeast"/>
        <w:ind w:left="284" w:hanging="284"/>
      </w:pPr>
      <w:r w:rsidRPr="00FA46A0">
        <w:t xml:space="preserve">Stronom </w:t>
      </w:r>
      <w:r w:rsidR="003D2446" w:rsidRPr="00FA46A0">
        <w:t xml:space="preserve">Umowy </w:t>
      </w:r>
      <w:r w:rsidRPr="00FA46A0">
        <w:t xml:space="preserve">przysługuje prawo odstąpienia od </w:t>
      </w:r>
      <w:r w:rsidR="004A6B3E" w:rsidRPr="00FA46A0">
        <w:t>U</w:t>
      </w:r>
      <w:r w:rsidRPr="00FA46A0">
        <w:t>mowy w następujących sytuacjach:</w:t>
      </w:r>
    </w:p>
    <w:p w14:paraId="1AF32495" w14:textId="77777777" w:rsidR="00010912" w:rsidRPr="00FA46A0" w:rsidRDefault="00010912" w:rsidP="001B3397">
      <w:pPr>
        <w:numPr>
          <w:ilvl w:val="1"/>
          <w:numId w:val="10"/>
        </w:numPr>
        <w:tabs>
          <w:tab w:val="clear" w:pos="1440"/>
        </w:tabs>
        <w:spacing w:line="240" w:lineRule="atLeast"/>
        <w:ind w:left="397" w:hanging="284"/>
      </w:pPr>
      <w:r w:rsidRPr="00FA46A0">
        <w:t xml:space="preserve">Zamawiającemu przysługuje prawo odstąpienia od </w:t>
      </w:r>
      <w:r w:rsidR="004A6B3E" w:rsidRPr="00FA46A0">
        <w:t>U</w:t>
      </w:r>
      <w:r w:rsidRPr="00FA46A0">
        <w:t>mowy, gdy:</w:t>
      </w:r>
    </w:p>
    <w:p w14:paraId="7CCF166E" w14:textId="77777777" w:rsidR="00010912" w:rsidRPr="00FA46A0" w:rsidRDefault="00010912" w:rsidP="001B3397">
      <w:pPr>
        <w:numPr>
          <w:ilvl w:val="2"/>
          <w:numId w:val="10"/>
        </w:numPr>
        <w:tabs>
          <w:tab w:val="clear" w:pos="2340"/>
        </w:tabs>
        <w:spacing w:line="240" w:lineRule="atLeast"/>
        <w:ind w:left="511" w:hanging="284"/>
      </w:pPr>
      <w:r w:rsidRPr="00FA46A0">
        <w:t xml:space="preserve">wystąpią okoliczności, o których mowa w art. </w:t>
      </w:r>
      <w:r w:rsidR="00F334EA" w:rsidRPr="00FA46A0">
        <w:t>456 ust. 1 pkt 1</w:t>
      </w:r>
      <w:r w:rsidR="00237C5C" w:rsidRPr="00FA46A0">
        <w:t xml:space="preserve"> i 2</w:t>
      </w:r>
      <w:r w:rsidRPr="00FA46A0">
        <w:t xml:space="preserve"> ustawy Prawo zamówień publicznych,</w:t>
      </w:r>
    </w:p>
    <w:p w14:paraId="2F9C83E8" w14:textId="77777777" w:rsidR="00010912" w:rsidRPr="00FA46A0" w:rsidRDefault="008B494D" w:rsidP="001B3397">
      <w:pPr>
        <w:numPr>
          <w:ilvl w:val="2"/>
          <w:numId w:val="10"/>
        </w:numPr>
        <w:tabs>
          <w:tab w:val="clear" w:pos="2340"/>
        </w:tabs>
        <w:spacing w:line="240" w:lineRule="atLeast"/>
        <w:ind w:left="511" w:hanging="284"/>
      </w:pPr>
      <w:r w:rsidRPr="008B494D">
        <w:t>zostanie złożony wniosek o ogłoszenie upadłości wobec Wykonawcy</w:t>
      </w:r>
      <w:r w:rsidR="00010912" w:rsidRPr="00FA46A0">
        <w:t>,</w:t>
      </w:r>
    </w:p>
    <w:p w14:paraId="227D1E32" w14:textId="77777777" w:rsidR="00010912" w:rsidRPr="00FA46A0" w:rsidRDefault="00010912" w:rsidP="001B3397">
      <w:pPr>
        <w:numPr>
          <w:ilvl w:val="2"/>
          <w:numId w:val="10"/>
        </w:numPr>
        <w:tabs>
          <w:tab w:val="clear" w:pos="2340"/>
        </w:tabs>
        <w:spacing w:line="240" w:lineRule="atLeast"/>
        <w:ind w:left="511" w:hanging="284"/>
      </w:pPr>
      <w:r w:rsidRPr="00FA46A0">
        <w:t xml:space="preserve">Wykonawca bez uzasadnionych przyczyn nie rozpoczął prac w terminie określonym </w:t>
      </w:r>
      <w:r w:rsidR="004A6B3E" w:rsidRPr="00FA46A0">
        <w:t>U</w:t>
      </w:r>
      <w:r w:rsidRPr="00FA46A0">
        <w:t>mową oraz nie podjął ich pomimo wezwania Zamawiającego złożonego na piśmie,</w:t>
      </w:r>
    </w:p>
    <w:p w14:paraId="34FC1F82" w14:textId="77777777" w:rsidR="00010912" w:rsidRPr="00A874B1" w:rsidRDefault="00EC7F40" w:rsidP="001B3397">
      <w:pPr>
        <w:numPr>
          <w:ilvl w:val="2"/>
          <w:numId w:val="10"/>
        </w:numPr>
        <w:tabs>
          <w:tab w:val="clear" w:pos="2340"/>
        </w:tabs>
        <w:spacing w:line="240" w:lineRule="atLeast"/>
        <w:ind w:left="511" w:hanging="284"/>
      </w:pPr>
      <w:r w:rsidRPr="00FA46A0">
        <w:rPr>
          <w:iCs/>
        </w:rPr>
        <w:t xml:space="preserve">Wykonawca z przyczyn leżących po jego stronie przerwał realizację prac i przerwa ta </w:t>
      </w:r>
      <w:r w:rsidRPr="00A874B1">
        <w:rPr>
          <w:iCs/>
        </w:rPr>
        <w:t>trwa dłużej niż 14 dni</w:t>
      </w:r>
      <w:r w:rsidR="00010912" w:rsidRPr="00A874B1">
        <w:t>,</w:t>
      </w:r>
    </w:p>
    <w:p w14:paraId="475192AC" w14:textId="77777777" w:rsidR="00010912" w:rsidRDefault="00010912" w:rsidP="001B3397">
      <w:pPr>
        <w:numPr>
          <w:ilvl w:val="2"/>
          <w:numId w:val="10"/>
        </w:numPr>
        <w:tabs>
          <w:tab w:val="clear" w:pos="2340"/>
        </w:tabs>
        <w:spacing w:line="240" w:lineRule="atLeast"/>
        <w:ind w:left="511" w:hanging="284"/>
      </w:pPr>
      <w:r w:rsidRPr="00FA46A0">
        <w:t xml:space="preserve">Wykonawca wykonuje prace niezgodnie ze sztuką budowlaną, </w:t>
      </w:r>
      <w:r w:rsidR="00AA64F4" w:rsidRPr="00FA46A0">
        <w:t xml:space="preserve">zasadami wiedzy technicznej, </w:t>
      </w:r>
      <w:r w:rsidRPr="00FA46A0">
        <w:t xml:space="preserve">przepisami bezpieczeństwa pracy lub postanowieniami </w:t>
      </w:r>
      <w:r w:rsidR="004A6B3E" w:rsidRPr="00FA46A0">
        <w:t>U</w:t>
      </w:r>
      <w:r w:rsidRPr="00FA46A0">
        <w:t>mowy,</w:t>
      </w:r>
    </w:p>
    <w:p w14:paraId="1F749F29" w14:textId="77777777" w:rsidR="00A61487" w:rsidRPr="00FA46A0" w:rsidRDefault="00A61487" w:rsidP="001B3397">
      <w:pPr>
        <w:numPr>
          <w:ilvl w:val="2"/>
          <w:numId w:val="10"/>
        </w:numPr>
        <w:tabs>
          <w:tab w:val="clear" w:pos="2340"/>
        </w:tabs>
        <w:spacing w:line="240" w:lineRule="atLeast"/>
        <w:ind w:left="511" w:hanging="284"/>
      </w:pPr>
      <w:r w:rsidRPr="00A61487">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r>
        <w:t>,</w:t>
      </w:r>
    </w:p>
    <w:p w14:paraId="580AB718" w14:textId="77777777" w:rsidR="00010912" w:rsidRPr="00FA46A0" w:rsidRDefault="00010912" w:rsidP="001B3397">
      <w:pPr>
        <w:numPr>
          <w:ilvl w:val="1"/>
          <w:numId w:val="10"/>
        </w:numPr>
        <w:tabs>
          <w:tab w:val="clear" w:pos="1440"/>
        </w:tabs>
        <w:spacing w:line="240" w:lineRule="atLeast"/>
        <w:ind w:left="397" w:hanging="284"/>
      </w:pPr>
      <w:r w:rsidRPr="00FA46A0">
        <w:t xml:space="preserve">Wykonawcy przysługuje prawo do odstąpienia od </w:t>
      </w:r>
      <w:r w:rsidR="004A6B3E" w:rsidRPr="00FA46A0">
        <w:t>U</w:t>
      </w:r>
      <w:r w:rsidRPr="00FA46A0">
        <w:t>mowy, gdy Zamawiający odmawia bez uzasadnionej pr</w:t>
      </w:r>
      <w:r w:rsidR="00CC5B61" w:rsidRPr="00FA46A0">
        <w:t>zyczyny odbioru prac lub</w:t>
      </w:r>
      <w:r w:rsidRPr="00FA46A0">
        <w:t xml:space="preserve"> podpisania protok</w:t>
      </w:r>
      <w:r w:rsidR="0098342B" w:rsidRPr="00FA46A0">
        <w:t>o</w:t>
      </w:r>
      <w:r w:rsidRPr="00FA46A0">
        <w:t>łu odbioru.</w:t>
      </w:r>
    </w:p>
    <w:p w14:paraId="2E1EED56" w14:textId="77777777" w:rsidR="00010912" w:rsidRPr="00FA46A0" w:rsidRDefault="00CC5B61" w:rsidP="001B3397">
      <w:pPr>
        <w:numPr>
          <w:ilvl w:val="0"/>
          <w:numId w:val="10"/>
        </w:numPr>
        <w:tabs>
          <w:tab w:val="clear" w:pos="2340"/>
        </w:tabs>
        <w:spacing w:line="240" w:lineRule="atLeast"/>
        <w:ind w:left="284" w:hanging="284"/>
      </w:pPr>
      <w:r w:rsidRPr="00FA46A0">
        <w:t xml:space="preserve">Odstąpienie od </w:t>
      </w:r>
      <w:r w:rsidR="004A6B3E" w:rsidRPr="00FA46A0">
        <w:t>U</w:t>
      </w:r>
      <w:r w:rsidRPr="00FA46A0">
        <w:t>mowy nastąpi</w:t>
      </w:r>
      <w:r w:rsidR="00010912" w:rsidRPr="00FA46A0">
        <w:t xml:space="preserve"> w </w:t>
      </w:r>
      <w:r w:rsidR="000C119B" w:rsidRPr="00FA46A0">
        <w:t xml:space="preserve">terminie </w:t>
      </w:r>
      <w:r w:rsidR="000C119B" w:rsidRPr="00A874B1">
        <w:t>30</w:t>
      </w:r>
      <w:r w:rsidR="003C60E5" w:rsidRPr="00A874B1">
        <w:t xml:space="preserve"> dni</w:t>
      </w:r>
      <w:r w:rsidR="00491BF3" w:rsidRPr="00FA46A0">
        <w:t xml:space="preserve"> licząc od dnia</w:t>
      </w:r>
      <w:r w:rsidR="003C60E5" w:rsidRPr="00FA46A0">
        <w:t xml:space="preserve"> zaistnienia bądź stwierdzenia podstawy do odstąpienia, w </w:t>
      </w:r>
      <w:r w:rsidR="00010912" w:rsidRPr="00FA46A0">
        <w:t xml:space="preserve">formie pisemnej pod rygorem nieważności takiego oświadczenia i </w:t>
      </w:r>
      <w:r w:rsidRPr="00FA46A0">
        <w:t>będzie zawierało</w:t>
      </w:r>
      <w:r w:rsidR="00010912" w:rsidRPr="00FA46A0">
        <w:t xml:space="preserve"> uzasadnienie.</w:t>
      </w:r>
    </w:p>
    <w:p w14:paraId="7383B902" w14:textId="77777777" w:rsidR="00010912" w:rsidRPr="00FA46A0" w:rsidRDefault="00010912" w:rsidP="001B3397">
      <w:pPr>
        <w:numPr>
          <w:ilvl w:val="0"/>
          <w:numId w:val="10"/>
        </w:numPr>
        <w:tabs>
          <w:tab w:val="clear" w:pos="2340"/>
        </w:tabs>
        <w:spacing w:line="240" w:lineRule="atLeast"/>
        <w:ind w:left="284" w:hanging="284"/>
      </w:pPr>
      <w:r w:rsidRPr="00FA46A0">
        <w:t xml:space="preserve">W przypadku odstąpienia od </w:t>
      </w:r>
      <w:r w:rsidR="004A6B3E" w:rsidRPr="00FA46A0">
        <w:t>U</w:t>
      </w:r>
      <w:r w:rsidRPr="00FA46A0">
        <w:t>mowy Wykonawcę i Zamawiającego obciążają następujące obowiązki szczegółowe:</w:t>
      </w:r>
    </w:p>
    <w:p w14:paraId="1F5D677B" w14:textId="77777777" w:rsidR="00010912" w:rsidRPr="00FA46A0" w:rsidRDefault="00010912" w:rsidP="001B3397">
      <w:pPr>
        <w:numPr>
          <w:ilvl w:val="1"/>
          <w:numId w:val="10"/>
        </w:numPr>
        <w:tabs>
          <w:tab w:val="clear" w:pos="1440"/>
        </w:tabs>
        <w:spacing w:line="240" w:lineRule="atLeast"/>
        <w:ind w:left="397" w:hanging="284"/>
      </w:pPr>
      <w:r w:rsidRPr="00FA46A0">
        <w:t xml:space="preserve">w terminie </w:t>
      </w:r>
      <w:r w:rsidRPr="00A874B1">
        <w:t>7 dni</w:t>
      </w:r>
      <w:r w:rsidR="00AF553F" w:rsidRPr="00FA46A0">
        <w:t xml:space="preserve"> licząc</w:t>
      </w:r>
      <w:r w:rsidRPr="00FA46A0">
        <w:t xml:space="preserve"> od dnia odstąpienia od </w:t>
      </w:r>
      <w:r w:rsidR="004A6B3E" w:rsidRPr="00FA46A0">
        <w:t>U</w:t>
      </w:r>
      <w:r w:rsidRPr="00FA46A0">
        <w:t>mowy Wykonawca przy udziale Zamawiającego sporządzi szczegółowy protokół inwentaryzacji robót w toku według stanu na dzień odstąpienia,</w:t>
      </w:r>
    </w:p>
    <w:p w14:paraId="5D57A6EF" w14:textId="77777777" w:rsidR="00010912" w:rsidRPr="00FA46A0" w:rsidRDefault="00010912" w:rsidP="001B3397">
      <w:pPr>
        <w:numPr>
          <w:ilvl w:val="1"/>
          <w:numId w:val="10"/>
        </w:numPr>
        <w:tabs>
          <w:tab w:val="clear" w:pos="1440"/>
        </w:tabs>
        <w:spacing w:line="240" w:lineRule="atLeast"/>
        <w:ind w:left="397" w:hanging="284"/>
      </w:pPr>
      <w:r w:rsidRPr="00FA46A0">
        <w:t>Wykonawca zabezpieczy przerwane roboty w zakresie obustronnie uzgodnionym na koszt tej Strony</w:t>
      </w:r>
      <w:r w:rsidR="0022160F" w:rsidRPr="00FA46A0">
        <w:t xml:space="preserve"> Umowy</w:t>
      </w:r>
      <w:r w:rsidRPr="00FA46A0">
        <w:t xml:space="preserve">, po której leży przyczyna odstąpienia od </w:t>
      </w:r>
      <w:r w:rsidR="004A6B3E" w:rsidRPr="00FA46A0">
        <w:t>U</w:t>
      </w:r>
      <w:r w:rsidRPr="00FA46A0">
        <w:t>mowy,</w:t>
      </w:r>
    </w:p>
    <w:p w14:paraId="06AC0315" w14:textId="77777777" w:rsidR="00010912" w:rsidRPr="00FA46A0" w:rsidRDefault="00010912" w:rsidP="001B3397">
      <w:pPr>
        <w:numPr>
          <w:ilvl w:val="1"/>
          <w:numId w:val="10"/>
        </w:numPr>
        <w:tabs>
          <w:tab w:val="clear" w:pos="1440"/>
        </w:tabs>
        <w:spacing w:line="240" w:lineRule="atLeast"/>
        <w:ind w:left="397" w:hanging="284"/>
      </w:pPr>
      <w:r w:rsidRPr="00FA46A0">
        <w:lastRenderedPageBreak/>
        <w:t xml:space="preserve">Wykonawca sporządzi wykaz tych materiałów, konstrukcji lub urządzeń, które nie mogą być wykorzystane przez Wykonawcę do realizacji innych robót nieobjętych </w:t>
      </w:r>
      <w:r w:rsidR="004A6B3E" w:rsidRPr="00FA46A0">
        <w:t>U</w:t>
      </w:r>
      <w:r w:rsidRPr="00FA46A0">
        <w:t>mową</w:t>
      </w:r>
      <w:r w:rsidR="0022160F" w:rsidRPr="00FA46A0">
        <w:t xml:space="preserve"> –</w:t>
      </w:r>
      <w:r w:rsidRPr="00FA46A0">
        <w:t xml:space="preserve">jeżeli odstąpienie od </w:t>
      </w:r>
      <w:r w:rsidR="004A6B3E" w:rsidRPr="00FA46A0">
        <w:t>U</w:t>
      </w:r>
      <w:r w:rsidRPr="00FA46A0">
        <w:t>mowy nastąpiło z przyczyn niezależnych od niego,</w:t>
      </w:r>
    </w:p>
    <w:p w14:paraId="0FFEF175" w14:textId="77777777" w:rsidR="00010912" w:rsidRPr="00FA46A0" w:rsidRDefault="00010912" w:rsidP="001B3397">
      <w:pPr>
        <w:numPr>
          <w:ilvl w:val="1"/>
          <w:numId w:val="10"/>
        </w:numPr>
        <w:tabs>
          <w:tab w:val="clear" w:pos="1440"/>
        </w:tabs>
        <w:spacing w:line="240" w:lineRule="atLeast"/>
        <w:ind w:left="397" w:hanging="284"/>
      </w:pPr>
      <w:r w:rsidRPr="00FA46A0">
        <w:t>Wykonawca niezwłocznie usunie z terenu budowy urządzenia zaplecza przez niego dostarczone lub wzniesione,</w:t>
      </w:r>
    </w:p>
    <w:p w14:paraId="4281CB27" w14:textId="77777777" w:rsidR="00B30399" w:rsidRPr="00FA46A0" w:rsidRDefault="00010912" w:rsidP="001B3397">
      <w:pPr>
        <w:numPr>
          <w:ilvl w:val="1"/>
          <w:numId w:val="10"/>
        </w:numPr>
        <w:tabs>
          <w:tab w:val="clear" w:pos="1440"/>
        </w:tabs>
        <w:spacing w:line="240" w:lineRule="atLeast"/>
        <w:ind w:left="397" w:hanging="284"/>
      </w:pPr>
      <w:r w:rsidRPr="00FA46A0">
        <w:t xml:space="preserve">Zamawiający dokona odbioru robót przerwanych, zapłaci wynagrodzenie za roboty wykonane do dnia odstąpienia </w:t>
      </w:r>
      <w:r w:rsidR="0022160F" w:rsidRPr="00FA46A0">
        <w:t xml:space="preserve">od Umowy </w:t>
      </w:r>
      <w:r w:rsidRPr="00FA46A0">
        <w:t>oraz przejmie od Wykonawcy pod swój dozór teren budowy</w:t>
      </w:r>
      <w:r w:rsidR="0022160F" w:rsidRPr="00FA46A0">
        <w:t xml:space="preserve"> –</w:t>
      </w:r>
      <w:r w:rsidRPr="00FA46A0">
        <w:t xml:space="preserve"> jeżeli odstąpienie od </w:t>
      </w:r>
      <w:r w:rsidR="004A6B3E" w:rsidRPr="00FA46A0">
        <w:t>U</w:t>
      </w:r>
      <w:r w:rsidRPr="00FA46A0">
        <w:t>mowy nastąpiło z przyczyn niezależnych od Wykonawcy</w:t>
      </w:r>
      <w:r w:rsidR="002B3A28" w:rsidRPr="00FA46A0">
        <w:t>.</w:t>
      </w:r>
    </w:p>
    <w:p w14:paraId="085B731C" w14:textId="77777777" w:rsidR="00375447" w:rsidRPr="00FA46A0" w:rsidRDefault="00375447" w:rsidP="001B3397">
      <w:pPr>
        <w:numPr>
          <w:ilvl w:val="0"/>
          <w:numId w:val="10"/>
        </w:numPr>
        <w:tabs>
          <w:tab w:val="clear" w:pos="2340"/>
        </w:tabs>
        <w:spacing w:line="240" w:lineRule="atLeast"/>
        <w:ind w:left="284" w:hanging="284"/>
      </w:pPr>
      <w:r w:rsidRPr="00FA46A0">
        <w:t xml:space="preserve">Odstąpienie od </w:t>
      </w:r>
      <w:r w:rsidR="004A6B3E" w:rsidRPr="00FA46A0">
        <w:t>U</w:t>
      </w:r>
      <w:r w:rsidRPr="00FA46A0">
        <w:t xml:space="preserve">mowy ma status </w:t>
      </w:r>
      <w:r w:rsidRPr="00FA46A0">
        <w:rPr>
          <w:b/>
          <w:bCs/>
        </w:rPr>
        <w:t>ex nunc</w:t>
      </w:r>
      <w:r w:rsidRPr="00FA46A0">
        <w:t xml:space="preserve"> i odnosi się do niespełnionej przed złożeniem oświadczenia</w:t>
      </w:r>
      <w:r w:rsidR="00935C6E" w:rsidRPr="00FA46A0">
        <w:t xml:space="preserve"> o odstąpieniu</w:t>
      </w:r>
      <w:r w:rsidR="002B5301" w:rsidRPr="00FA46A0">
        <w:t xml:space="preserve"> od Umowy</w:t>
      </w:r>
      <w:r w:rsidRPr="00FA46A0">
        <w:t xml:space="preserve"> części świadczeń Stron</w:t>
      </w:r>
      <w:r w:rsidR="003D2446" w:rsidRPr="00FA46A0">
        <w:t xml:space="preserve"> Umowy</w:t>
      </w:r>
      <w:r w:rsidRPr="00FA46A0">
        <w:t>.</w:t>
      </w:r>
    </w:p>
    <w:p w14:paraId="375BA7C7" w14:textId="77777777" w:rsidR="00E11F96" w:rsidRPr="00FA46A0" w:rsidRDefault="00E11F96" w:rsidP="001B3397">
      <w:pPr>
        <w:spacing w:line="240" w:lineRule="atLeast"/>
        <w:ind w:left="360" w:hanging="426"/>
      </w:pPr>
    </w:p>
    <w:p w14:paraId="52405662" w14:textId="77777777" w:rsidR="00736E79" w:rsidRPr="00FA46A0" w:rsidRDefault="004E3253" w:rsidP="001B3397">
      <w:pPr>
        <w:spacing w:line="240" w:lineRule="atLeast"/>
        <w:ind w:left="3545" w:firstLine="709"/>
        <w:rPr>
          <w:b/>
        </w:rPr>
      </w:pPr>
      <w:r w:rsidRPr="00FA46A0">
        <w:rPr>
          <w:b/>
        </w:rPr>
        <w:t>§ 10</w:t>
      </w:r>
    </w:p>
    <w:p w14:paraId="093EC652" w14:textId="77777777" w:rsidR="00B164B9" w:rsidRDefault="00C34E73">
      <w:pPr>
        <w:pStyle w:val="Tekstpodstawowywcity"/>
        <w:numPr>
          <w:ilvl w:val="0"/>
          <w:numId w:val="12"/>
        </w:numPr>
        <w:spacing w:line="240" w:lineRule="atLeast"/>
        <w:ind w:left="284" w:hanging="284"/>
      </w:pPr>
      <w:r>
        <w:t xml:space="preserve">Zamawiający dopuszcza możliwość dokonania zmian postanowień </w:t>
      </w:r>
      <w:r>
        <w:rPr>
          <w:lang w:val="pl-PL"/>
        </w:rPr>
        <w:t>U</w:t>
      </w:r>
      <w:r>
        <w:t xml:space="preserve">mowy w stosunku do </w:t>
      </w:r>
      <w:r w:rsidRPr="00B164B9">
        <w:rPr>
          <w:spacing w:val="-4"/>
        </w:rPr>
        <w:t>treści oferty Wykonawcy, które nie są zmianami istotnymi w rozumieniu art. 454 ust. 2 ustawy</w:t>
      </w:r>
    </w:p>
    <w:p w14:paraId="484AEDAA" w14:textId="77777777" w:rsidR="00C34E73" w:rsidRDefault="00C34E73" w:rsidP="00B164B9">
      <w:pPr>
        <w:pStyle w:val="Tekstpodstawowywcity"/>
        <w:spacing w:line="240" w:lineRule="atLeast"/>
        <w:ind w:left="284" w:firstLine="0"/>
      </w:pPr>
      <w:r>
        <w:t>Prawo zamówień publicznych.</w:t>
      </w:r>
    </w:p>
    <w:p w14:paraId="7D8C5D3C" w14:textId="77777777" w:rsidR="00C34E73" w:rsidRPr="007A1BA1" w:rsidRDefault="00C34E73">
      <w:pPr>
        <w:pStyle w:val="Tekstpodstawowywcity"/>
        <w:numPr>
          <w:ilvl w:val="0"/>
          <w:numId w:val="12"/>
        </w:numPr>
        <w:spacing w:line="240" w:lineRule="atLeast"/>
        <w:ind w:left="284" w:hanging="284"/>
      </w:pPr>
      <w:r>
        <w:t xml:space="preserve">Zamawiający dopuszcza możliwość dokonania istotnych zmian postanowień </w:t>
      </w:r>
      <w:r>
        <w:rPr>
          <w:lang w:val="pl-PL"/>
        </w:rPr>
        <w:t>U</w:t>
      </w:r>
      <w:r>
        <w:t xml:space="preserve">mowy w stosunku do treści oferty Wykonawcy w </w:t>
      </w:r>
      <w:r>
        <w:rPr>
          <w:lang w:val="pl-PL"/>
        </w:rPr>
        <w:t>zakresie i przypadkach, a także zgodnie z warunkami ich wprowadzenia, opisanymi poniżej:</w:t>
      </w:r>
    </w:p>
    <w:p w14:paraId="0CE1B5C5" w14:textId="77777777" w:rsidR="00C34E73" w:rsidRPr="007A1BA1" w:rsidRDefault="00C34E73">
      <w:pPr>
        <w:pStyle w:val="Tekstpodstawowywcity"/>
        <w:numPr>
          <w:ilvl w:val="0"/>
          <w:numId w:val="20"/>
        </w:numPr>
        <w:spacing w:line="240" w:lineRule="atLeast"/>
        <w:ind w:left="397" w:hanging="284"/>
      </w:pPr>
      <w:r>
        <w:rPr>
          <w:lang w:val="pl-PL"/>
        </w:rPr>
        <w:t>z</w:t>
      </w:r>
      <w:r w:rsidRPr="007A1BA1">
        <w:rPr>
          <w:bCs/>
          <w:lang w:val="pl-PL"/>
        </w:rPr>
        <w:t>mian</w:t>
      </w:r>
      <w:r>
        <w:rPr>
          <w:bCs/>
          <w:lang w:val="pl-PL"/>
        </w:rPr>
        <w:t>y</w:t>
      </w:r>
      <w:r w:rsidRPr="007A1BA1">
        <w:rPr>
          <w:bCs/>
          <w:lang w:val="pl-PL"/>
        </w:rPr>
        <w:t xml:space="preserve"> terminu</w:t>
      </w:r>
      <w:r>
        <w:rPr>
          <w:bCs/>
          <w:lang w:val="pl-PL"/>
        </w:rPr>
        <w:t xml:space="preserve"> wykonania przedmiotu Umowy określonego </w:t>
      </w:r>
      <w:r w:rsidRPr="007A1BA1">
        <w:rPr>
          <w:bCs/>
          <w:lang w:val="pl-PL"/>
        </w:rPr>
        <w:t xml:space="preserve">w § 2 ust. </w:t>
      </w:r>
      <w:r>
        <w:rPr>
          <w:bCs/>
          <w:lang w:val="pl-PL"/>
        </w:rPr>
        <w:t>3</w:t>
      </w:r>
      <w:r w:rsidRPr="007A1BA1">
        <w:rPr>
          <w:bCs/>
          <w:lang w:val="pl-PL"/>
        </w:rPr>
        <w:t>:</w:t>
      </w:r>
    </w:p>
    <w:p w14:paraId="4A06FA7E" w14:textId="77777777" w:rsidR="00C34E73" w:rsidRPr="007A1BA1" w:rsidRDefault="00C34E73">
      <w:pPr>
        <w:pStyle w:val="Tekstpodstawowywcity"/>
        <w:numPr>
          <w:ilvl w:val="0"/>
          <w:numId w:val="21"/>
        </w:numPr>
        <w:spacing w:line="240" w:lineRule="atLeast"/>
        <w:ind w:left="511" w:hanging="284"/>
        <w:rPr>
          <w:bCs/>
          <w:lang w:val="pl-PL"/>
        </w:rPr>
      </w:pPr>
      <w:r>
        <w:rPr>
          <w:bCs/>
          <w:lang w:val="pl-PL"/>
        </w:rPr>
        <w:t>z</w:t>
      </w:r>
      <w:r w:rsidRPr="007A1BA1">
        <w:rPr>
          <w:bCs/>
          <w:lang w:val="pl-PL"/>
        </w:rPr>
        <w:t>miany spowodowane warunkami atmosferycznymi</w:t>
      </w:r>
      <w:r w:rsidR="00F35D82">
        <w:rPr>
          <w:bCs/>
          <w:lang w:val="pl-PL"/>
        </w:rPr>
        <w:t>,</w:t>
      </w:r>
      <w:r w:rsidRPr="007A1BA1">
        <w:rPr>
          <w:bCs/>
          <w:lang w:val="pl-PL"/>
        </w:rPr>
        <w:t xml:space="preserve"> w szczególności:</w:t>
      </w:r>
    </w:p>
    <w:p w14:paraId="08C488E5" w14:textId="77777777" w:rsidR="00C34E73" w:rsidRDefault="00C34E73">
      <w:pPr>
        <w:pStyle w:val="Tekstpodstawowywcity"/>
        <w:numPr>
          <w:ilvl w:val="0"/>
          <w:numId w:val="22"/>
        </w:numPr>
        <w:spacing w:line="240" w:lineRule="atLeast"/>
        <w:ind w:left="624" w:hanging="284"/>
        <w:rPr>
          <w:bCs/>
          <w:lang w:val="pl-PL"/>
        </w:rPr>
      </w:pPr>
      <w:r w:rsidRPr="007A1BA1">
        <w:rPr>
          <w:bCs/>
          <w:lang w:val="pl-PL"/>
        </w:rPr>
        <w:t>klęski żywiołowe,</w:t>
      </w:r>
    </w:p>
    <w:p w14:paraId="76C479DA" w14:textId="77777777" w:rsidR="00C34E73" w:rsidRDefault="00C34E73">
      <w:pPr>
        <w:pStyle w:val="Tekstpodstawowywcity"/>
        <w:numPr>
          <w:ilvl w:val="0"/>
          <w:numId w:val="22"/>
        </w:numPr>
        <w:spacing w:line="240" w:lineRule="atLeast"/>
        <w:ind w:left="624" w:hanging="284"/>
        <w:rPr>
          <w:bCs/>
          <w:lang w:val="pl-PL"/>
        </w:rPr>
      </w:pPr>
      <w:r w:rsidRPr="007A1BA1">
        <w:rPr>
          <w:bCs/>
          <w:lang w:val="pl-PL"/>
        </w:rPr>
        <w:t>wystąpienie warunków atmosferycznych odbiegających od typowych</w:t>
      </w:r>
      <w:r>
        <w:rPr>
          <w:bCs/>
          <w:lang w:val="pl-PL"/>
        </w:rPr>
        <w:t>,</w:t>
      </w:r>
      <w:r w:rsidRPr="007A1BA1">
        <w:rPr>
          <w:bCs/>
          <w:lang w:val="pl-PL"/>
        </w:rPr>
        <w:t xml:space="preserve"> występujących w danym miesiącu</w:t>
      </w:r>
      <w:r>
        <w:rPr>
          <w:bCs/>
          <w:lang w:val="pl-PL"/>
        </w:rPr>
        <w:t>,</w:t>
      </w:r>
      <w:r w:rsidRPr="007A1BA1">
        <w:rPr>
          <w:bCs/>
          <w:lang w:val="pl-PL"/>
        </w:rPr>
        <w:t xml:space="preserve"> utrzymujących się przez okres</w:t>
      </w:r>
      <w:r>
        <w:rPr>
          <w:bCs/>
          <w:lang w:val="pl-PL"/>
        </w:rPr>
        <w:t xml:space="preserve"> co najmniej</w:t>
      </w:r>
      <w:r w:rsidRPr="007A1BA1">
        <w:rPr>
          <w:bCs/>
          <w:lang w:val="pl-PL"/>
        </w:rPr>
        <w:t xml:space="preserve"> 2 tygodni, uniemożliwiających   prowadzenie robót budowlanych lub dokonywanie odbiorów</w:t>
      </w:r>
      <w:r>
        <w:rPr>
          <w:bCs/>
          <w:lang w:val="pl-PL"/>
        </w:rPr>
        <w:t>,</w:t>
      </w:r>
    </w:p>
    <w:p w14:paraId="6A839708" w14:textId="77777777" w:rsidR="00C34E73" w:rsidRDefault="00C34E73">
      <w:pPr>
        <w:pStyle w:val="Tekstpodstawowywcity"/>
        <w:numPr>
          <w:ilvl w:val="0"/>
          <w:numId w:val="21"/>
        </w:numPr>
        <w:spacing w:line="240" w:lineRule="atLeast"/>
        <w:ind w:left="511" w:hanging="284"/>
        <w:rPr>
          <w:bCs/>
          <w:lang w:val="pl-PL"/>
        </w:rPr>
      </w:pPr>
      <w:r>
        <w:rPr>
          <w:bCs/>
          <w:lang w:val="pl-PL"/>
        </w:rPr>
        <w:t>zmiany spowodowane</w:t>
      </w:r>
      <w:r w:rsidRPr="007A1BA1">
        <w:rPr>
          <w:bCs/>
          <w:lang w:val="pl-PL"/>
        </w:rPr>
        <w:t xml:space="preserve"> podjęci</w:t>
      </w:r>
      <w:r>
        <w:rPr>
          <w:bCs/>
          <w:lang w:val="pl-PL"/>
        </w:rPr>
        <w:t>em</w:t>
      </w:r>
      <w:r w:rsidRPr="007A1BA1">
        <w:rPr>
          <w:bCs/>
          <w:lang w:val="pl-PL"/>
        </w:rPr>
        <w:t xml:space="preserve"> działań zmierzających do ograniczenia skutków zdarzenia losowego wywołanego przez czynniki zewnętrzne, którego nie można było przewidzieć, </w:t>
      </w:r>
      <w:r>
        <w:rPr>
          <w:bCs/>
          <w:lang w:val="pl-PL"/>
        </w:rPr>
        <w:t xml:space="preserve">w </w:t>
      </w:r>
      <w:r w:rsidRPr="007A1BA1">
        <w:rPr>
          <w:bCs/>
          <w:lang w:val="pl-PL"/>
        </w:rPr>
        <w:t xml:space="preserve">szczególnie zagrażającego życiu </w:t>
      </w:r>
      <w:r>
        <w:rPr>
          <w:bCs/>
          <w:lang w:val="pl-PL"/>
        </w:rPr>
        <w:t>lub</w:t>
      </w:r>
      <w:r w:rsidRPr="007A1BA1">
        <w:rPr>
          <w:bCs/>
          <w:lang w:val="pl-PL"/>
        </w:rPr>
        <w:t xml:space="preserve"> zdrowiu ludzi</w:t>
      </w:r>
      <w:r>
        <w:rPr>
          <w:bCs/>
          <w:lang w:val="pl-PL"/>
        </w:rPr>
        <w:t>,</w:t>
      </w:r>
    </w:p>
    <w:p w14:paraId="5545EB0B" w14:textId="77777777" w:rsidR="00C34E73" w:rsidRPr="007A1BA1" w:rsidRDefault="00C34E73">
      <w:pPr>
        <w:pStyle w:val="Tekstpodstawowywcity"/>
        <w:numPr>
          <w:ilvl w:val="0"/>
          <w:numId w:val="21"/>
        </w:numPr>
        <w:spacing w:line="240" w:lineRule="atLeast"/>
        <w:ind w:left="511" w:hanging="284"/>
        <w:rPr>
          <w:bCs/>
          <w:lang w:val="pl-PL"/>
        </w:rPr>
      </w:pPr>
      <w:r>
        <w:rPr>
          <w:bCs/>
          <w:lang w:val="pl-PL"/>
        </w:rPr>
        <w:t>z</w:t>
      </w:r>
      <w:r w:rsidRPr="007A1BA1">
        <w:rPr>
          <w:bCs/>
          <w:lang w:val="pl-PL"/>
        </w:rPr>
        <w:t>miany będące następstwem okoliczności leżących po stronie Zamawiającego, w szczególności:</w:t>
      </w:r>
    </w:p>
    <w:p w14:paraId="7656D65D" w14:textId="77777777" w:rsidR="00C34E73" w:rsidRDefault="00C34E73">
      <w:pPr>
        <w:pStyle w:val="Tekstpodstawowywcity"/>
        <w:numPr>
          <w:ilvl w:val="0"/>
          <w:numId w:val="23"/>
        </w:numPr>
        <w:spacing w:line="240" w:lineRule="atLeast"/>
        <w:ind w:left="624" w:hanging="284"/>
        <w:rPr>
          <w:bCs/>
          <w:lang w:val="pl-PL"/>
        </w:rPr>
      </w:pPr>
      <w:r w:rsidRPr="007A1BA1">
        <w:rPr>
          <w:bCs/>
          <w:lang w:val="pl-PL"/>
        </w:rPr>
        <w:t>wstrzymanie robót przez Zamawiającego</w:t>
      </w:r>
      <w:r w:rsidRPr="007A1BA1">
        <w:rPr>
          <w:lang w:val="pl-PL"/>
        </w:rPr>
        <w:t xml:space="preserve"> </w:t>
      </w:r>
      <w:r w:rsidRPr="007A1BA1">
        <w:rPr>
          <w:bCs/>
          <w:lang w:val="pl-PL"/>
        </w:rPr>
        <w:t xml:space="preserve">z przyczyn nieleżących po stronie Wykonawcy, o ile takie działanie powoduje, że nie jest możliwe wykonanie </w:t>
      </w:r>
      <w:r>
        <w:rPr>
          <w:bCs/>
          <w:lang w:val="pl-PL"/>
        </w:rPr>
        <w:t>przedmiotu U</w:t>
      </w:r>
      <w:r w:rsidRPr="007A1BA1">
        <w:rPr>
          <w:bCs/>
          <w:lang w:val="pl-PL"/>
        </w:rPr>
        <w:t>mowy w dotychczas ustalonym terminie,</w:t>
      </w:r>
    </w:p>
    <w:p w14:paraId="7C6AB806" w14:textId="77777777" w:rsidR="00C34E73" w:rsidRDefault="00C34E73">
      <w:pPr>
        <w:pStyle w:val="Tekstpodstawowywcity"/>
        <w:numPr>
          <w:ilvl w:val="0"/>
          <w:numId w:val="23"/>
        </w:numPr>
        <w:spacing w:line="240" w:lineRule="atLeast"/>
        <w:ind w:left="624" w:hanging="284"/>
        <w:rPr>
          <w:bCs/>
          <w:lang w:val="pl-PL"/>
        </w:rPr>
      </w:pPr>
      <w:r w:rsidRPr="007A1BA1">
        <w:rPr>
          <w:bCs/>
          <w:lang w:val="pl-PL"/>
        </w:rPr>
        <w:t>konieczność usunięcia błędów lub wprowadzenia zmian w dokumentacji projektowej</w:t>
      </w:r>
      <w:r w:rsidR="00F35D82">
        <w:rPr>
          <w:bCs/>
          <w:lang w:val="pl-PL"/>
        </w:rPr>
        <w:t xml:space="preserve"> lub </w:t>
      </w:r>
      <w:r w:rsidR="00082304" w:rsidRPr="002225B6">
        <w:rPr>
          <w:lang w:val="pl-PL"/>
        </w:rPr>
        <w:t>specyfikacj</w:t>
      </w:r>
      <w:r w:rsidR="00082304">
        <w:rPr>
          <w:lang w:val="pl-PL"/>
        </w:rPr>
        <w:t>i</w:t>
      </w:r>
      <w:r w:rsidR="00082304" w:rsidRPr="002225B6">
        <w:rPr>
          <w:lang w:val="pl-PL"/>
        </w:rPr>
        <w:t xml:space="preserve"> techniczn</w:t>
      </w:r>
      <w:r w:rsidR="00082304">
        <w:rPr>
          <w:lang w:val="pl-PL"/>
        </w:rPr>
        <w:t>ej</w:t>
      </w:r>
      <w:r w:rsidR="00082304" w:rsidRPr="002225B6">
        <w:rPr>
          <w:lang w:val="pl-PL"/>
        </w:rPr>
        <w:t xml:space="preserve"> wykonania i odbioru robót</w:t>
      </w:r>
      <w:r w:rsidRPr="007A1BA1">
        <w:rPr>
          <w:bCs/>
          <w:lang w:val="pl-PL"/>
        </w:rPr>
        <w:t>,</w:t>
      </w:r>
    </w:p>
    <w:p w14:paraId="2522C354" w14:textId="77777777" w:rsidR="00C34E73" w:rsidRDefault="00C34E73">
      <w:pPr>
        <w:pStyle w:val="Tekstpodstawowywcity"/>
        <w:numPr>
          <w:ilvl w:val="0"/>
          <w:numId w:val="23"/>
        </w:numPr>
        <w:spacing w:line="240" w:lineRule="atLeast"/>
        <w:ind w:left="624" w:hanging="284"/>
        <w:rPr>
          <w:bCs/>
          <w:lang w:val="pl-PL"/>
        </w:rPr>
      </w:pPr>
      <w:r w:rsidRPr="007A1BA1">
        <w:rPr>
          <w:bCs/>
          <w:lang w:val="pl-PL"/>
        </w:rPr>
        <w:t xml:space="preserve">opóźnienia innych </w:t>
      </w:r>
      <w:r>
        <w:rPr>
          <w:bCs/>
          <w:lang w:val="pl-PL"/>
        </w:rPr>
        <w:t>zadań</w:t>
      </w:r>
      <w:r w:rsidRPr="007A1BA1">
        <w:rPr>
          <w:bCs/>
          <w:lang w:val="pl-PL"/>
        </w:rPr>
        <w:t xml:space="preserve"> lub robót budowlanych prowadzonych przez Zamawiającego lub innych zamawiających, które to </w:t>
      </w:r>
      <w:r>
        <w:rPr>
          <w:bCs/>
          <w:lang w:val="pl-PL"/>
        </w:rPr>
        <w:t xml:space="preserve">zadania </w:t>
      </w:r>
      <w:r w:rsidRPr="007A1BA1">
        <w:rPr>
          <w:bCs/>
          <w:lang w:val="pl-PL"/>
        </w:rPr>
        <w:t xml:space="preserve">lub roboty kolidują z wykonaniem robót objętych </w:t>
      </w:r>
      <w:r>
        <w:rPr>
          <w:bCs/>
          <w:lang w:val="pl-PL"/>
        </w:rPr>
        <w:t>U</w:t>
      </w:r>
      <w:r w:rsidRPr="007A1BA1">
        <w:rPr>
          <w:bCs/>
          <w:lang w:val="pl-PL"/>
        </w:rPr>
        <w:t xml:space="preserve">mową, co uniemożliwia Wykonawcy terminowe wykonanie </w:t>
      </w:r>
      <w:r>
        <w:rPr>
          <w:bCs/>
          <w:lang w:val="pl-PL"/>
        </w:rPr>
        <w:t>przedmiotu U</w:t>
      </w:r>
      <w:r w:rsidRPr="007A1BA1">
        <w:rPr>
          <w:bCs/>
          <w:lang w:val="pl-PL"/>
        </w:rPr>
        <w:t>mowy,</w:t>
      </w:r>
    </w:p>
    <w:p w14:paraId="41AC3ED0" w14:textId="77777777" w:rsidR="00C34E73" w:rsidRDefault="00C34E73">
      <w:pPr>
        <w:pStyle w:val="Tekstpodstawowywcity"/>
        <w:numPr>
          <w:ilvl w:val="0"/>
          <w:numId w:val="23"/>
        </w:numPr>
        <w:spacing w:line="240" w:lineRule="atLeast"/>
        <w:ind w:left="624" w:hanging="284"/>
        <w:rPr>
          <w:bCs/>
          <w:lang w:val="pl-PL"/>
        </w:rPr>
      </w:pPr>
      <w:r w:rsidRPr="007A1BA1">
        <w:rPr>
          <w:bCs/>
          <w:lang w:val="pl-PL"/>
        </w:rPr>
        <w:t xml:space="preserve">opóźnienia Zamawiającego w wykonaniu jego zobowiązań wynikających z </w:t>
      </w:r>
      <w:r>
        <w:rPr>
          <w:bCs/>
          <w:lang w:val="pl-PL"/>
        </w:rPr>
        <w:t>U</w:t>
      </w:r>
      <w:r w:rsidRPr="007A1BA1">
        <w:rPr>
          <w:bCs/>
          <w:lang w:val="pl-PL"/>
        </w:rPr>
        <w:t xml:space="preserve">mowy lub przepisów powszechnie obowiązującego prawa, co uniemożliwia terminowe wykonanie </w:t>
      </w:r>
      <w:r>
        <w:rPr>
          <w:bCs/>
          <w:lang w:val="pl-PL"/>
        </w:rPr>
        <w:t>przedmiotu U</w:t>
      </w:r>
      <w:r w:rsidRPr="007A1BA1">
        <w:rPr>
          <w:bCs/>
          <w:lang w:val="pl-PL"/>
        </w:rPr>
        <w:t>mowy przez Wykonawcę</w:t>
      </w:r>
      <w:r>
        <w:rPr>
          <w:bCs/>
          <w:lang w:val="pl-PL"/>
        </w:rPr>
        <w:t>,</w:t>
      </w:r>
    </w:p>
    <w:p w14:paraId="07F28E7A" w14:textId="77777777" w:rsidR="00A5325D" w:rsidRPr="007A1BA1" w:rsidRDefault="00A5325D">
      <w:pPr>
        <w:pStyle w:val="Tekstpodstawowywcity"/>
        <w:numPr>
          <w:ilvl w:val="0"/>
          <w:numId w:val="23"/>
        </w:numPr>
        <w:spacing w:line="240" w:lineRule="atLeast"/>
        <w:ind w:left="624" w:hanging="284"/>
        <w:rPr>
          <w:bCs/>
          <w:lang w:val="pl-PL"/>
        </w:rPr>
      </w:pPr>
      <w:r w:rsidRPr="000753F7">
        <w:rPr>
          <w:bCs/>
        </w:rPr>
        <w:t>skorzystani</w:t>
      </w:r>
      <w:r>
        <w:rPr>
          <w:bCs/>
          <w:lang w:val="pl-PL"/>
        </w:rPr>
        <w:t>e</w:t>
      </w:r>
      <w:r w:rsidRPr="000753F7">
        <w:rPr>
          <w:bCs/>
        </w:rPr>
        <w:t xml:space="preserve"> przez Zamawiającego z postanowień art. 455 ust. 2 ustawy Prawo zamówień publicznych </w:t>
      </w:r>
      <w:r>
        <w:rPr>
          <w:bCs/>
          <w:lang w:val="pl-PL"/>
        </w:rPr>
        <w:t>dotyczących</w:t>
      </w:r>
      <w:r w:rsidRPr="000753F7">
        <w:rPr>
          <w:bCs/>
        </w:rPr>
        <w:t xml:space="preserve"> powierzeni</w:t>
      </w:r>
      <w:r>
        <w:rPr>
          <w:bCs/>
          <w:lang w:val="pl-PL"/>
        </w:rPr>
        <w:t>a</w:t>
      </w:r>
      <w:r w:rsidRPr="000753F7">
        <w:rPr>
          <w:bCs/>
        </w:rPr>
        <w:t xml:space="preserve"> Wykonawcy do wykonania dodatkowych prac nieobjętych pierwotnym zakresem Umowy</w:t>
      </w:r>
      <w:r>
        <w:rPr>
          <w:bCs/>
          <w:lang w:val="pl-PL"/>
        </w:rPr>
        <w:t>,</w:t>
      </w:r>
    </w:p>
    <w:p w14:paraId="7F509AC9" w14:textId="77777777" w:rsidR="00C34E73" w:rsidRPr="007A1BA1" w:rsidRDefault="00C34E73">
      <w:pPr>
        <w:pStyle w:val="Tekstpodstawowywcity"/>
        <w:numPr>
          <w:ilvl w:val="0"/>
          <w:numId w:val="21"/>
        </w:numPr>
        <w:spacing w:line="240" w:lineRule="atLeast"/>
        <w:ind w:left="568" w:hanging="284"/>
        <w:rPr>
          <w:bCs/>
          <w:lang w:val="pl-PL"/>
        </w:rPr>
      </w:pPr>
      <w:r>
        <w:rPr>
          <w:bCs/>
          <w:lang w:val="pl-PL"/>
        </w:rPr>
        <w:t>z</w:t>
      </w:r>
      <w:r w:rsidRPr="007A1BA1">
        <w:rPr>
          <w:bCs/>
          <w:lang w:val="pl-PL"/>
        </w:rPr>
        <w:t xml:space="preserve">miany będące następstwem działania organów administracji </w:t>
      </w:r>
      <w:r>
        <w:rPr>
          <w:bCs/>
          <w:lang w:val="pl-PL"/>
        </w:rPr>
        <w:t>lub</w:t>
      </w:r>
      <w:r w:rsidRPr="007A1BA1">
        <w:rPr>
          <w:bCs/>
          <w:lang w:val="pl-PL"/>
        </w:rPr>
        <w:t xml:space="preserve"> innych podmiotów o kompetencjach zbliżonych do organów administracji, w szczególności:</w:t>
      </w:r>
    </w:p>
    <w:p w14:paraId="524F0143" w14:textId="77777777" w:rsidR="00C34E73" w:rsidRDefault="00C34E73">
      <w:pPr>
        <w:pStyle w:val="Tekstpodstawowywcity"/>
        <w:numPr>
          <w:ilvl w:val="0"/>
          <w:numId w:val="24"/>
        </w:numPr>
        <w:spacing w:line="240" w:lineRule="atLeast"/>
        <w:ind w:left="624" w:hanging="284"/>
        <w:rPr>
          <w:bCs/>
          <w:lang w:val="pl-PL"/>
        </w:rPr>
      </w:pPr>
      <w:r w:rsidRPr="007A1BA1">
        <w:rPr>
          <w:bCs/>
          <w:lang w:val="pl-PL"/>
        </w:rPr>
        <w:t xml:space="preserve">przekroczenie </w:t>
      </w:r>
      <w:r>
        <w:rPr>
          <w:bCs/>
          <w:lang w:val="pl-PL"/>
        </w:rPr>
        <w:t>o</w:t>
      </w:r>
      <w:r w:rsidRPr="007A1BA1">
        <w:rPr>
          <w:bCs/>
          <w:lang w:val="pl-PL"/>
        </w:rPr>
        <w:t>kreślonych przez</w:t>
      </w:r>
      <w:r>
        <w:rPr>
          <w:bCs/>
          <w:lang w:val="pl-PL"/>
        </w:rPr>
        <w:t xml:space="preserve"> przepisy</w:t>
      </w:r>
      <w:r w:rsidRPr="007A1BA1">
        <w:rPr>
          <w:bCs/>
          <w:lang w:val="pl-PL"/>
        </w:rPr>
        <w:t xml:space="preserve"> praw</w:t>
      </w:r>
      <w:r>
        <w:rPr>
          <w:bCs/>
          <w:lang w:val="pl-PL"/>
        </w:rPr>
        <w:t>a</w:t>
      </w:r>
      <w:r w:rsidRPr="007A1BA1">
        <w:rPr>
          <w:bCs/>
          <w:lang w:val="pl-PL"/>
        </w:rPr>
        <w:t xml:space="preserve">, a jeśli takich </w:t>
      </w:r>
      <w:r>
        <w:rPr>
          <w:bCs/>
          <w:lang w:val="pl-PL"/>
        </w:rPr>
        <w:t xml:space="preserve">przepisów </w:t>
      </w:r>
      <w:r w:rsidRPr="007A1BA1">
        <w:rPr>
          <w:bCs/>
          <w:lang w:val="pl-PL"/>
        </w:rPr>
        <w:t>nie ma</w:t>
      </w:r>
      <w:r>
        <w:rPr>
          <w:bCs/>
          <w:lang w:val="pl-PL"/>
        </w:rPr>
        <w:t>,</w:t>
      </w:r>
      <w:r w:rsidRPr="007A1BA1">
        <w:rPr>
          <w:bCs/>
          <w:lang w:val="pl-PL"/>
        </w:rPr>
        <w:t xml:space="preserve"> typowych w danych okolicznościach, terminów wyda</w:t>
      </w:r>
      <w:r>
        <w:rPr>
          <w:bCs/>
          <w:lang w:val="pl-PL"/>
        </w:rPr>
        <w:t>nia</w:t>
      </w:r>
      <w:r w:rsidRPr="007A1BA1">
        <w:rPr>
          <w:bCs/>
          <w:lang w:val="pl-PL"/>
        </w:rPr>
        <w:t xml:space="preserve"> przez organy administracji lub inne podmioty</w:t>
      </w:r>
      <w:r w:rsidR="00F35D82">
        <w:rPr>
          <w:bCs/>
          <w:lang w:val="pl-PL"/>
        </w:rPr>
        <w:t xml:space="preserve"> </w:t>
      </w:r>
      <w:r w:rsidR="00F35D82" w:rsidRPr="007A1BA1">
        <w:rPr>
          <w:bCs/>
          <w:lang w:val="pl-PL"/>
        </w:rPr>
        <w:t>o kompetencjach zbliżonych do organów administracji</w:t>
      </w:r>
      <w:r w:rsidR="00C73948">
        <w:rPr>
          <w:bCs/>
          <w:lang w:val="pl-PL"/>
        </w:rPr>
        <w:t>,</w:t>
      </w:r>
      <w:r w:rsidRPr="007A1BA1">
        <w:rPr>
          <w:bCs/>
          <w:lang w:val="pl-PL"/>
        </w:rPr>
        <w:t xml:space="preserve"> w szczególności </w:t>
      </w:r>
      <w:r w:rsidRPr="007A1BA1">
        <w:rPr>
          <w:bCs/>
          <w:lang w:val="pl-PL"/>
        </w:rPr>
        <w:lastRenderedPageBreak/>
        <w:t>decyzji, zezwoleń, uzgodnień,</w:t>
      </w:r>
      <w:r w:rsidRPr="007A1BA1">
        <w:rPr>
          <w:lang w:val="pl-PL"/>
        </w:rPr>
        <w:t xml:space="preserve"> </w:t>
      </w:r>
      <w:r w:rsidRPr="007A1BA1">
        <w:rPr>
          <w:bCs/>
          <w:lang w:val="pl-PL"/>
        </w:rPr>
        <w:t>których wydanie jest niezbędne d</w:t>
      </w:r>
      <w:r>
        <w:rPr>
          <w:bCs/>
          <w:lang w:val="pl-PL"/>
        </w:rPr>
        <w:t>o</w:t>
      </w:r>
      <w:r w:rsidRPr="007A1BA1">
        <w:rPr>
          <w:bCs/>
          <w:lang w:val="pl-PL"/>
        </w:rPr>
        <w:t xml:space="preserve"> dalszego wykonywania robót przez Wykonawcę, a opóźnienie organów nie wynika z przyczyn leżących po stronie Wykonawcy,</w:t>
      </w:r>
    </w:p>
    <w:p w14:paraId="3BF04513" w14:textId="77777777" w:rsidR="00C34E73" w:rsidRDefault="00C34E73">
      <w:pPr>
        <w:pStyle w:val="Tekstpodstawowywcity"/>
        <w:numPr>
          <w:ilvl w:val="0"/>
          <w:numId w:val="24"/>
        </w:numPr>
        <w:spacing w:line="240" w:lineRule="atLeast"/>
        <w:ind w:left="624" w:hanging="284"/>
        <w:rPr>
          <w:bCs/>
          <w:lang w:val="pl-PL"/>
        </w:rPr>
      </w:pPr>
      <w:r w:rsidRPr="007A1BA1">
        <w:rPr>
          <w:bCs/>
          <w:lang w:val="pl-PL"/>
        </w:rPr>
        <w:t>odmowa wydania przez organy administracji lub inne podmioty</w:t>
      </w:r>
      <w:r w:rsidR="00C73948">
        <w:rPr>
          <w:bCs/>
          <w:lang w:val="pl-PL"/>
        </w:rPr>
        <w:t xml:space="preserve"> </w:t>
      </w:r>
      <w:r w:rsidR="00C73948" w:rsidRPr="007A1BA1">
        <w:rPr>
          <w:bCs/>
          <w:lang w:val="pl-PL"/>
        </w:rPr>
        <w:t>o kompetencjach zbliżonych do organów administracji</w:t>
      </w:r>
      <w:r w:rsidRPr="007A1BA1">
        <w:rPr>
          <w:bCs/>
          <w:lang w:val="pl-PL"/>
        </w:rPr>
        <w:t xml:space="preserve"> wymaganych decyzji, zezwoleń, uzgodnień z przyczyn niezawinionych przez Wykonawcę,</w:t>
      </w:r>
    </w:p>
    <w:p w14:paraId="0B96CCA9" w14:textId="77777777" w:rsidR="00C34E73" w:rsidRPr="007A1BA1" w:rsidRDefault="00C34E73">
      <w:pPr>
        <w:pStyle w:val="Tekstpodstawowywcity"/>
        <w:numPr>
          <w:ilvl w:val="0"/>
          <w:numId w:val="24"/>
        </w:numPr>
        <w:spacing w:line="240" w:lineRule="atLeast"/>
        <w:ind w:left="624" w:hanging="284"/>
        <w:rPr>
          <w:bCs/>
          <w:lang w:val="pl-PL"/>
        </w:rPr>
      </w:pPr>
      <w:r w:rsidRPr="007A1BA1">
        <w:rPr>
          <w:bCs/>
          <w:lang w:val="pl-PL"/>
        </w:rPr>
        <w:t>niedopuszczeni</w:t>
      </w:r>
      <w:r>
        <w:rPr>
          <w:bCs/>
          <w:lang w:val="pl-PL"/>
        </w:rPr>
        <w:t>e</w:t>
      </w:r>
      <w:r w:rsidRPr="007A1BA1">
        <w:rPr>
          <w:bCs/>
          <w:lang w:val="pl-PL"/>
        </w:rPr>
        <w:t xml:space="preserve"> do wykonania robót przez uprawniony organ lub nakazani</w:t>
      </w:r>
      <w:r>
        <w:rPr>
          <w:bCs/>
          <w:lang w:val="pl-PL"/>
        </w:rPr>
        <w:t>e</w:t>
      </w:r>
      <w:r w:rsidRPr="007A1BA1">
        <w:rPr>
          <w:bCs/>
          <w:lang w:val="pl-PL"/>
        </w:rPr>
        <w:t xml:space="preserve"> wstrzymania robót przez uprawnione organy z przyczyn niewynikających z winy Wykonawcy</w:t>
      </w:r>
      <w:r>
        <w:rPr>
          <w:bCs/>
          <w:lang w:val="pl-PL"/>
        </w:rPr>
        <w:t>,</w:t>
      </w:r>
    </w:p>
    <w:p w14:paraId="3336324E" w14:textId="77777777" w:rsidR="00C34E73" w:rsidRPr="007A1BA1" w:rsidRDefault="00C34E73">
      <w:pPr>
        <w:pStyle w:val="Tekstpodstawowywcity"/>
        <w:numPr>
          <w:ilvl w:val="0"/>
          <w:numId w:val="21"/>
        </w:numPr>
        <w:spacing w:line="240" w:lineRule="atLeast"/>
        <w:ind w:left="511" w:hanging="284"/>
        <w:rPr>
          <w:bCs/>
          <w:lang w:val="pl-PL"/>
        </w:rPr>
      </w:pPr>
      <w:r>
        <w:rPr>
          <w:bCs/>
          <w:lang w:val="pl-PL"/>
        </w:rPr>
        <w:t>i</w:t>
      </w:r>
      <w:r w:rsidRPr="007A1BA1">
        <w:rPr>
          <w:bCs/>
          <w:lang w:val="pl-PL"/>
        </w:rPr>
        <w:t>nne przyczyny zewnętrzne niezależne od Zamawiającego oraz Wykonawcy</w:t>
      </w:r>
      <w:r>
        <w:rPr>
          <w:bCs/>
          <w:lang w:val="pl-PL"/>
        </w:rPr>
        <w:t>,</w:t>
      </w:r>
      <w:r w:rsidRPr="007A1BA1">
        <w:rPr>
          <w:bCs/>
          <w:lang w:val="pl-PL"/>
        </w:rPr>
        <w:t xml:space="preserve"> skutkujące niemożliwością prowadzenia </w:t>
      </w:r>
      <w:r>
        <w:rPr>
          <w:bCs/>
          <w:lang w:val="pl-PL"/>
        </w:rPr>
        <w:t>robót</w:t>
      </w:r>
      <w:r w:rsidRPr="007A1BA1">
        <w:rPr>
          <w:bCs/>
          <w:lang w:val="pl-PL"/>
        </w:rPr>
        <w:t xml:space="preserve"> lub wykonywania innych czynności </w:t>
      </w:r>
      <w:r>
        <w:rPr>
          <w:bCs/>
          <w:lang w:val="pl-PL"/>
        </w:rPr>
        <w:t>objętych przedmiotem</w:t>
      </w:r>
      <w:r w:rsidRPr="007A1BA1">
        <w:rPr>
          <w:bCs/>
          <w:lang w:val="pl-PL"/>
        </w:rPr>
        <w:t xml:space="preserve"> </w:t>
      </w:r>
      <w:r>
        <w:rPr>
          <w:bCs/>
          <w:lang w:val="pl-PL"/>
        </w:rPr>
        <w:t>U</w:t>
      </w:r>
      <w:r w:rsidRPr="007A1BA1">
        <w:rPr>
          <w:bCs/>
          <w:lang w:val="pl-PL"/>
        </w:rPr>
        <w:t>mow</w:t>
      </w:r>
      <w:r>
        <w:rPr>
          <w:bCs/>
          <w:lang w:val="pl-PL"/>
        </w:rPr>
        <w:t>y:</w:t>
      </w:r>
    </w:p>
    <w:p w14:paraId="4134BC0B" w14:textId="77777777" w:rsidR="00C34E73" w:rsidRDefault="00C34E73">
      <w:pPr>
        <w:pStyle w:val="Tekstpodstawowywcity"/>
        <w:numPr>
          <w:ilvl w:val="0"/>
          <w:numId w:val="25"/>
        </w:numPr>
        <w:spacing w:line="240" w:lineRule="atLeast"/>
        <w:ind w:left="624" w:hanging="284"/>
        <w:rPr>
          <w:bCs/>
          <w:lang w:val="pl-PL"/>
        </w:rPr>
      </w:pPr>
      <w:r w:rsidRPr="007A1BA1">
        <w:rPr>
          <w:bCs/>
          <w:lang w:val="pl-PL"/>
        </w:rPr>
        <w:t>wystąpieni</w:t>
      </w:r>
      <w:r>
        <w:rPr>
          <w:bCs/>
          <w:lang w:val="pl-PL"/>
        </w:rPr>
        <w:t>e</w:t>
      </w:r>
      <w:r w:rsidRPr="007A1BA1">
        <w:rPr>
          <w:bCs/>
          <w:lang w:val="pl-PL"/>
        </w:rPr>
        <w:t xml:space="preserve"> awarii na terenie budowy, za którą odpowiedzialności nie ponosi Wykonawca, skutkującej koniecznością wstrzymania wykonania robót budowlanych przez Wykonawcę,</w:t>
      </w:r>
    </w:p>
    <w:p w14:paraId="1F1EC671" w14:textId="77777777" w:rsidR="00C34E73" w:rsidRDefault="00C34E73">
      <w:pPr>
        <w:pStyle w:val="Tekstpodstawowywcity"/>
        <w:numPr>
          <w:ilvl w:val="0"/>
          <w:numId w:val="25"/>
        </w:numPr>
        <w:spacing w:line="240" w:lineRule="atLeast"/>
        <w:ind w:left="624" w:hanging="284"/>
        <w:rPr>
          <w:bCs/>
          <w:lang w:val="pl-PL"/>
        </w:rPr>
      </w:pPr>
      <w:r w:rsidRPr="007A1BA1">
        <w:rPr>
          <w:bCs/>
          <w:lang w:val="pl-PL"/>
        </w:rPr>
        <w:t>wystąpieni</w:t>
      </w:r>
      <w:r>
        <w:rPr>
          <w:bCs/>
          <w:lang w:val="pl-PL"/>
        </w:rPr>
        <w:t>e</w:t>
      </w:r>
      <w:r w:rsidRPr="007A1BA1">
        <w:rPr>
          <w:bCs/>
          <w:lang w:val="pl-PL"/>
        </w:rPr>
        <w:t xml:space="preserve"> okoliczności uprawniających do zmiany </w:t>
      </w:r>
      <w:r>
        <w:rPr>
          <w:bCs/>
          <w:lang w:val="pl-PL"/>
        </w:rPr>
        <w:t>p</w:t>
      </w:r>
      <w:r w:rsidRPr="007A1BA1">
        <w:rPr>
          <w:bCs/>
          <w:lang w:val="pl-PL"/>
        </w:rPr>
        <w:t xml:space="preserve">rzedmiotu </w:t>
      </w:r>
      <w:r>
        <w:rPr>
          <w:bCs/>
          <w:lang w:val="pl-PL"/>
        </w:rPr>
        <w:t>U</w:t>
      </w:r>
      <w:r w:rsidRPr="007A1BA1">
        <w:rPr>
          <w:bCs/>
          <w:lang w:val="pl-PL"/>
        </w:rPr>
        <w:t xml:space="preserve">mowy, o których mowa w </w:t>
      </w:r>
      <w:r>
        <w:rPr>
          <w:bCs/>
          <w:lang w:val="pl-PL"/>
        </w:rPr>
        <w:t>ust. 2</w:t>
      </w:r>
      <w:r w:rsidRPr="007A1BA1">
        <w:rPr>
          <w:bCs/>
          <w:lang w:val="pl-PL"/>
        </w:rPr>
        <w:t xml:space="preserve">, jeżeli okoliczności te mają wpływ na termin wykonania </w:t>
      </w:r>
      <w:r>
        <w:rPr>
          <w:bCs/>
          <w:lang w:val="pl-PL"/>
        </w:rPr>
        <w:t>U</w:t>
      </w:r>
      <w:r w:rsidRPr="007A1BA1">
        <w:rPr>
          <w:bCs/>
          <w:lang w:val="pl-PL"/>
        </w:rPr>
        <w:t>mowy,</w:t>
      </w:r>
    </w:p>
    <w:p w14:paraId="7AAFABB9" w14:textId="77777777" w:rsidR="00C34E73" w:rsidRDefault="00C34E73">
      <w:pPr>
        <w:pStyle w:val="Tekstpodstawowywcity"/>
        <w:numPr>
          <w:ilvl w:val="0"/>
          <w:numId w:val="25"/>
        </w:numPr>
        <w:spacing w:line="240" w:lineRule="atLeast"/>
        <w:ind w:left="624" w:hanging="284"/>
        <w:rPr>
          <w:bCs/>
          <w:lang w:val="pl-PL"/>
        </w:rPr>
      </w:pPr>
      <w:r w:rsidRPr="007A1BA1">
        <w:rPr>
          <w:bCs/>
          <w:lang w:val="pl-PL"/>
        </w:rPr>
        <w:t>zmiany po upływie</w:t>
      </w:r>
      <w:r>
        <w:rPr>
          <w:bCs/>
          <w:lang w:val="pl-PL"/>
        </w:rPr>
        <w:t xml:space="preserve"> terminu</w:t>
      </w:r>
      <w:r w:rsidRPr="007A1BA1">
        <w:rPr>
          <w:bCs/>
          <w:lang w:val="pl-PL"/>
        </w:rPr>
        <w:t xml:space="preserve"> składania ofert powszechnie obowiązujących przepisów prawa, które miały wpływ na możliwość wykonania </w:t>
      </w:r>
      <w:r>
        <w:rPr>
          <w:bCs/>
          <w:lang w:val="pl-PL"/>
        </w:rPr>
        <w:t>przedmiotu U</w:t>
      </w:r>
      <w:r w:rsidRPr="007A1BA1">
        <w:rPr>
          <w:bCs/>
          <w:lang w:val="pl-PL"/>
        </w:rPr>
        <w:t>mowy w terminie w niej ustalonym,</w:t>
      </w:r>
    </w:p>
    <w:p w14:paraId="405BCDC5" w14:textId="77777777" w:rsidR="00C34E73" w:rsidRPr="007A1BA1" w:rsidRDefault="00C34E73">
      <w:pPr>
        <w:pStyle w:val="Tekstpodstawowywcity"/>
        <w:numPr>
          <w:ilvl w:val="0"/>
          <w:numId w:val="25"/>
        </w:numPr>
        <w:spacing w:line="240" w:lineRule="atLeast"/>
        <w:ind w:left="624" w:hanging="284"/>
        <w:rPr>
          <w:bCs/>
          <w:lang w:val="pl-PL"/>
        </w:rPr>
      </w:pPr>
      <w:r w:rsidRPr="007A1BA1">
        <w:rPr>
          <w:bCs/>
          <w:lang w:val="pl-PL"/>
        </w:rPr>
        <w:t>wystąpieni</w:t>
      </w:r>
      <w:r>
        <w:rPr>
          <w:bCs/>
          <w:lang w:val="pl-PL"/>
        </w:rPr>
        <w:t>e</w:t>
      </w:r>
      <w:r w:rsidRPr="007A1BA1">
        <w:rPr>
          <w:bCs/>
          <w:lang w:val="pl-PL"/>
        </w:rPr>
        <w:t xml:space="preserve"> warunków siły wyższej, które uniemożliwiły wykonanie </w:t>
      </w:r>
      <w:r>
        <w:rPr>
          <w:bCs/>
          <w:lang w:val="pl-PL"/>
        </w:rPr>
        <w:t>przedmiotu U</w:t>
      </w:r>
      <w:r w:rsidRPr="007A1BA1">
        <w:rPr>
          <w:bCs/>
          <w:lang w:val="pl-PL"/>
        </w:rPr>
        <w:t>mowy w dotychczas ustalonym terminie</w:t>
      </w:r>
      <w:r>
        <w:rPr>
          <w:bCs/>
          <w:lang w:val="pl-PL"/>
        </w:rPr>
        <w:t>,</w:t>
      </w:r>
    </w:p>
    <w:p w14:paraId="1CF1D842" w14:textId="77777777" w:rsidR="00C34E73" w:rsidRPr="007A1BA1" w:rsidRDefault="00C34E73">
      <w:pPr>
        <w:pStyle w:val="Tekstpodstawowywcity"/>
        <w:numPr>
          <w:ilvl w:val="0"/>
          <w:numId w:val="20"/>
        </w:numPr>
        <w:spacing w:line="240" w:lineRule="atLeast"/>
        <w:ind w:left="397" w:hanging="284"/>
        <w:rPr>
          <w:bCs/>
          <w:lang w:val="pl-PL"/>
        </w:rPr>
      </w:pPr>
      <w:r>
        <w:rPr>
          <w:bCs/>
          <w:lang w:val="pl-PL"/>
        </w:rPr>
        <w:t>w</w:t>
      </w:r>
      <w:r w:rsidRPr="007A1BA1">
        <w:rPr>
          <w:bCs/>
          <w:lang w:val="pl-PL"/>
        </w:rPr>
        <w:t xml:space="preserve"> przypadku wystąpienia którejkolwiek z okoliczności wymienionych w pkt </w:t>
      </w:r>
      <w:r>
        <w:rPr>
          <w:bCs/>
          <w:lang w:val="pl-PL"/>
        </w:rPr>
        <w:t xml:space="preserve">1 lit. a – </w:t>
      </w:r>
      <w:r w:rsidR="0025744A">
        <w:rPr>
          <w:bCs/>
          <w:lang w:val="pl-PL"/>
        </w:rPr>
        <w:t>e</w:t>
      </w:r>
      <w:r>
        <w:rPr>
          <w:bCs/>
          <w:lang w:val="pl-PL"/>
        </w:rPr>
        <w:t xml:space="preserve"> </w:t>
      </w:r>
      <w:r w:rsidRPr="007A1BA1">
        <w:rPr>
          <w:bCs/>
          <w:lang w:val="pl-PL"/>
        </w:rPr>
        <w:t>termin, o którym</w:t>
      </w:r>
      <w:r w:rsidR="00C73948">
        <w:rPr>
          <w:bCs/>
          <w:lang w:val="pl-PL"/>
        </w:rPr>
        <w:t xml:space="preserve"> jest</w:t>
      </w:r>
      <w:r w:rsidRPr="007A1BA1">
        <w:rPr>
          <w:bCs/>
          <w:lang w:val="pl-PL"/>
        </w:rPr>
        <w:t xml:space="preserve"> mowa w § 2 ust. </w:t>
      </w:r>
      <w:r>
        <w:rPr>
          <w:bCs/>
          <w:lang w:val="pl-PL"/>
        </w:rPr>
        <w:t>3</w:t>
      </w:r>
      <w:r w:rsidRPr="007A1BA1">
        <w:rPr>
          <w:bCs/>
          <w:lang w:val="pl-PL"/>
        </w:rPr>
        <w:t xml:space="preserve"> może ulec odpowiedniemu przedłużeniu o czas niezbędny do zakończenia wykonywania przedmiotu</w:t>
      </w:r>
      <w:r>
        <w:rPr>
          <w:bCs/>
          <w:lang w:val="pl-PL"/>
        </w:rPr>
        <w:t xml:space="preserve"> Umowy</w:t>
      </w:r>
      <w:r w:rsidRPr="007A1BA1">
        <w:rPr>
          <w:bCs/>
          <w:lang w:val="pl-PL"/>
        </w:rPr>
        <w:t xml:space="preserve"> w sposób należyty, nie dłużej jednak niż o okres trwania tych okoliczności</w:t>
      </w:r>
      <w:r>
        <w:rPr>
          <w:bCs/>
          <w:lang w:val="pl-PL"/>
        </w:rPr>
        <w:t>,</w:t>
      </w:r>
    </w:p>
    <w:p w14:paraId="05021FB7" w14:textId="77777777" w:rsidR="00C34E73" w:rsidRPr="00B60F32" w:rsidRDefault="00C34E73">
      <w:pPr>
        <w:pStyle w:val="Tekstpodstawowywcity"/>
        <w:numPr>
          <w:ilvl w:val="0"/>
          <w:numId w:val="20"/>
        </w:numPr>
        <w:spacing w:line="240" w:lineRule="atLeast"/>
        <w:ind w:left="397" w:hanging="284"/>
      </w:pPr>
      <w:r w:rsidRPr="00B60F32">
        <w:rPr>
          <w:lang w:val="pl-PL"/>
        </w:rPr>
        <w:t>zmiany przedmiotu Umowy dotyczące</w:t>
      </w:r>
      <w:r w:rsidR="00B60F32">
        <w:rPr>
          <w:lang w:val="pl-PL"/>
        </w:rPr>
        <w:t xml:space="preserve"> </w:t>
      </w:r>
      <w:r w:rsidR="00B60F32" w:rsidRPr="00B60F32">
        <w:t>sposobu spełnienia świadczenia</w:t>
      </w:r>
      <w:r w:rsidR="00B60F32">
        <w:rPr>
          <w:lang w:val="pl-PL"/>
        </w:rPr>
        <w:t xml:space="preserve"> lub</w:t>
      </w:r>
      <w:r w:rsidRPr="00B60F32">
        <w:rPr>
          <w:lang w:val="pl-PL"/>
        </w:rPr>
        <w:t xml:space="preserve"> zakresu robót budowlanych przewidzianych</w:t>
      </w:r>
      <w:r w:rsidRPr="00B60F32">
        <w:t xml:space="preserve"> w </w:t>
      </w:r>
      <w:r w:rsidR="00E11F96">
        <w:rPr>
          <w:lang w:val="pl-PL"/>
        </w:rPr>
        <w:t>z</w:t>
      </w:r>
      <w:r w:rsidR="00B60F32">
        <w:rPr>
          <w:lang w:val="pl-PL"/>
        </w:rPr>
        <w:t>ałącznikach 1 i 2 do Umowy</w:t>
      </w:r>
      <w:r w:rsidRPr="00B60F32">
        <w:t>:</w:t>
      </w:r>
    </w:p>
    <w:p w14:paraId="3D876AC0" w14:textId="77777777" w:rsidR="00C34E73" w:rsidRPr="004D7A6B" w:rsidRDefault="00C34E73">
      <w:pPr>
        <w:pStyle w:val="Tekstpodstawowywcity"/>
        <w:numPr>
          <w:ilvl w:val="0"/>
          <w:numId w:val="26"/>
        </w:numPr>
        <w:spacing w:line="240" w:lineRule="atLeast"/>
        <w:ind w:left="511" w:hanging="284"/>
        <w:rPr>
          <w:lang w:val="pl-PL"/>
        </w:rPr>
      </w:pPr>
      <w:r w:rsidRPr="004D7A6B">
        <w:rPr>
          <w:lang w:val="pl-PL"/>
        </w:rPr>
        <w:t>zmiany technologiczne w zakresie sposobu wykonania robót</w:t>
      </w:r>
      <w:r w:rsidR="00B60F32">
        <w:rPr>
          <w:lang w:val="pl-PL"/>
        </w:rPr>
        <w:t xml:space="preserve"> budowlanych</w:t>
      </w:r>
      <w:r w:rsidRPr="004D7A6B">
        <w:rPr>
          <w:lang w:val="pl-PL"/>
        </w:rPr>
        <w:t xml:space="preserve"> lub materiałów przewidzianych w dokumentacji projektowej</w:t>
      </w:r>
      <w:r w:rsidR="00B60F32">
        <w:rPr>
          <w:lang w:val="pl-PL"/>
        </w:rPr>
        <w:t xml:space="preserve"> lub </w:t>
      </w:r>
      <w:r w:rsidR="00082304" w:rsidRPr="002225B6">
        <w:rPr>
          <w:lang w:val="pl-PL"/>
        </w:rPr>
        <w:t>specyfikacj</w:t>
      </w:r>
      <w:r w:rsidR="00082304">
        <w:rPr>
          <w:lang w:val="pl-PL"/>
        </w:rPr>
        <w:t>i</w:t>
      </w:r>
      <w:r w:rsidR="00082304" w:rsidRPr="002225B6">
        <w:rPr>
          <w:lang w:val="pl-PL"/>
        </w:rPr>
        <w:t xml:space="preserve"> techniczn</w:t>
      </w:r>
      <w:r w:rsidR="00082304">
        <w:rPr>
          <w:lang w:val="pl-PL"/>
        </w:rPr>
        <w:t>ej</w:t>
      </w:r>
      <w:r w:rsidR="00082304" w:rsidRPr="002225B6">
        <w:rPr>
          <w:lang w:val="pl-PL"/>
        </w:rPr>
        <w:t xml:space="preserve"> wykonania i odbioru robót</w:t>
      </w:r>
      <w:r w:rsidRPr="004D7A6B">
        <w:rPr>
          <w:lang w:val="pl-PL"/>
        </w:rPr>
        <w:t>, spowodowane w szczególności następującymi okolicznościami:</w:t>
      </w:r>
    </w:p>
    <w:p w14:paraId="0F17153B" w14:textId="77777777" w:rsidR="00C34E73" w:rsidRDefault="00C34E73">
      <w:pPr>
        <w:pStyle w:val="Tekstpodstawowywcity"/>
        <w:numPr>
          <w:ilvl w:val="0"/>
          <w:numId w:val="27"/>
        </w:numPr>
        <w:spacing w:line="240" w:lineRule="atLeast"/>
        <w:ind w:left="624" w:hanging="284"/>
      </w:pPr>
      <w:r w:rsidRPr="004D7A6B">
        <w:rPr>
          <w:lang w:val="pl-PL"/>
        </w:rPr>
        <w:t>niedostępność na rynku materiałów lub urządzeń wskazanych w dokumentacji projektowej</w:t>
      </w:r>
      <w:r w:rsidR="00B60F32">
        <w:rPr>
          <w:lang w:val="pl-PL"/>
        </w:rPr>
        <w:t xml:space="preserve"> lub </w:t>
      </w:r>
      <w:r w:rsidR="00082304" w:rsidRPr="002225B6">
        <w:rPr>
          <w:lang w:val="pl-PL"/>
        </w:rPr>
        <w:t>specyfikacj</w:t>
      </w:r>
      <w:r w:rsidR="00082304">
        <w:rPr>
          <w:lang w:val="pl-PL"/>
        </w:rPr>
        <w:t>i</w:t>
      </w:r>
      <w:r w:rsidR="00082304" w:rsidRPr="002225B6">
        <w:rPr>
          <w:lang w:val="pl-PL"/>
        </w:rPr>
        <w:t xml:space="preserve"> techniczn</w:t>
      </w:r>
      <w:r w:rsidR="00082304">
        <w:rPr>
          <w:lang w:val="pl-PL"/>
        </w:rPr>
        <w:t>ej</w:t>
      </w:r>
      <w:r w:rsidR="00082304" w:rsidRPr="002225B6">
        <w:rPr>
          <w:lang w:val="pl-PL"/>
        </w:rPr>
        <w:t xml:space="preserve"> wykonania i odbioru robót</w:t>
      </w:r>
      <w:r w:rsidRPr="004D7A6B">
        <w:rPr>
          <w:lang w:val="pl-PL"/>
        </w:rPr>
        <w:t xml:space="preserve"> spowodowana zaprzestaniem produkcji lub wycofaniem z rynku tych materiałów lub urządzeń, co utrudnia możliwość wykonania przedmiotu Umowy, tj. w</w:t>
      </w:r>
      <w:r>
        <w:t xml:space="preserve"> szczególności powoduje opóźnienie w postępie robót, a Wykonawca pomimo zachowania należytej staranności nie mógł temu zapobiec,</w:t>
      </w:r>
    </w:p>
    <w:p w14:paraId="039624DF" w14:textId="77777777" w:rsidR="00C34E73" w:rsidRDefault="00C34E73">
      <w:pPr>
        <w:pStyle w:val="Tekstpodstawowywcity"/>
        <w:numPr>
          <w:ilvl w:val="0"/>
          <w:numId w:val="27"/>
        </w:numPr>
        <w:spacing w:line="240" w:lineRule="atLeast"/>
        <w:ind w:left="624" w:hanging="284"/>
        <w:rPr>
          <w:lang w:val="pl-PL"/>
        </w:rPr>
      </w:pPr>
      <w:r w:rsidRPr="004D7A6B">
        <w:rPr>
          <w:lang w:val="pl-PL"/>
        </w:rPr>
        <w:t xml:space="preserve">możliwe jest wykonanie robót przy zastosowaniu innej technologii lub materiałów, w szczególności z uwagi na pojawienie się na rynku materiałów lub urządzeń nowszej generacji, pozwalających na </w:t>
      </w:r>
      <w:r>
        <w:rPr>
          <w:lang w:val="pl-PL"/>
        </w:rPr>
        <w:t>obniżenie</w:t>
      </w:r>
      <w:r w:rsidRPr="004D7A6B">
        <w:rPr>
          <w:lang w:val="pl-PL"/>
        </w:rPr>
        <w:t xml:space="preserve"> kosztów </w:t>
      </w:r>
      <w:r>
        <w:rPr>
          <w:lang w:val="pl-PL"/>
        </w:rPr>
        <w:t>wykonania</w:t>
      </w:r>
      <w:r w:rsidRPr="004D7A6B">
        <w:rPr>
          <w:lang w:val="pl-PL"/>
        </w:rPr>
        <w:t xml:space="preserve"> przedmiotu Umowy lub kosztów eksploatacji wykonanego przedmiotu Umowy</w:t>
      </w:r>
      <w:r>
        <w:rPr>
          <w:lang w:val="pl-PL"/>
        </w:rPr>
        <w:t xml:space="preserve"> lub</w:t>
      </w:r>
      <w:r w:rsidRPr="004D7A6B">
        <w:rPr>
          <w:lang w:val="pl-PL"/>
        </w:rPr>
        <w:t xml:space="preserve"> uzyskanie lepszej jakości robót,</w:t>
      </w:r>
    </w:p>
    <w:p w14:paraId="32112779" w14:textId="77777777" w:rsidR="00C34E73" w:rsidRPr="004D7A6B" w:rsidRDefault="00C34E73">
      <w:pPr>
        <w:pStyle w:val="Tekstpodstawowywcity"/>
        <w:numPr>
          <w:ilvl w:val="0"/>
          <w:numId w:val="27"/>
        </w:numPr>
        <w:spacing w:line="240" w:lineRule="atLeast"/>
        <w:ind w:left="624" w:hanging="284"/>
        <w:rPr>
          <w:lang w:val="pl-PL"/>
        </w:rPr>
      </w:pPr>
      <w:r>
        <w:t xml:space="preserve">konieczność </w:t>
      </w:r>
      <w:r>
        <w:rPr>
          <w:lang w:val="pl-PL"/>
        </w:rPr>
        <w:t>wykonania przedmiotu Umowy</w:t>
      </w:r>
      <w:r>
        <w:t xml:space="preserve"> p</w:t>
      </w:r>
      <w:r>
        <w:rPr>
          <w:lang w:val="pl-PL"/>
        </w:rPr>
        <w:t>rzy</w:t>
      </w:r>
      <w:r>
        <w:t xml:space="preserve"> zastosowaniu innych rozwiązań technicznych/technologicznych niż wskazane w dokumentacji projektowej</w:t>
      </w:r>
      <w:r w:rsidR="00B60F32">
        <w:rPr>
          <w:lang w:val="pl-PL"/>
        </w:rPr>
        <w:t xml:space="preserve"> lub </w:t>
      </w:r>
      <w:r w:rsidR="00082304" w:rsidRPr="002225B6">
        <w:rPr>
          <w:lang w:val="pl-PL"/>
        </w:rPr>
        <w:t>specyfikacj</w:t>
      </w:r>
      <w:r w:rsidR="00082304">
        <w:rPr>
          <w:lang w:val="pl-PL"/>
        </w:rPr>
        <w:t>i</w:t>
      </w:r>
      <w:r w:rsidR="00082304" w:rsidRPr="002225B6">
        <w:rPr>
          <w:lang w:val="pl-PL"/>
        </w:rPr>
        <w:t xml:space="preserve"> techniczn</w:t>
      </w:r>
      <w:r w:rsidR="00082304">
        <w:rPr>
          <w:lang w:val="pl-PL"/>
        </w:rPr>
        <w:t>ej</w:t>
      </w:r>
      <w:r w:rsidR="00082304" w:rsidRPr="002225B6">
        <w:rPr>
          <w:lang w:val="pl-PL"/>
        </w:rPr>
        <w:t xml:space="preserve"> wykonania i odbioru robót</w:t>
      </w:r>
      <w:r>
        <w:rPr>
          <w:lang w:val="pl-PL"/>
        </w:rPr>
        <w:t xml:space="preserve"> </w:t>
      </w:r>
      <w:r>
        <w:t xml:space="preserve">w sytuacji, </w:t>
      </w:r>
      <w:r>
        <w:rPr>
          <w:lang w:val="pl-PL"/>
        </w:rPr>
        <w:t>kiedy</w:t>
      </w:r>
      <w:r>
        <w:t xml:space="preserve"> zastosowanie przewidzianych rozwiązań groziło</w:t>
      </w:r>
      <w:r>
        <w:rPr>
          <w:lang w:val="pl-PL"/>
        </w:rPr>
        <w:t>by</w:t>
      </w:r>
      <w:r>
        <w:t xml:space="preserve"> niewykonaniem lub wadliwym </w:t>
      </w:r>
      <w:r w:rsidRPr="004D7A6B">
        <w:rPr>
          <w:lang w:val="pl-PL"/>
        </w:rPr>
        <w:t>wykonaniem przedmiotu Umowy</w:t>
      </w:r>
      <w:r>
        <w:rPr>
          <w:lang w:val="pl-PL"/>
        </w:rPr>
        <w:t>,</w:t>
      </w:r>
    </w:p>
    <w:p w14:paraId="57242A18" w14:textId="77777777" w:rsidR="00C34E73" w:rsidRPr="00642EEA" w:rsidRDefault="00C34E73">
      <w:pPr>
        <w:pStyle w:val="Tekstpodstawowywcity"/>
        <w:numPr>
          <w:ilvl w:val="0"/>
          <w:numId w:val="26"/>
        </w:numPr>
        <w:spacing w:line="240" w:lineRule="atLeast"/>
        <w:ind w:left="511" w:hanging="284"/>
        <w:rPr>
          <w:lang w:val="pl-PL"/>
        </w:rPr>
      </w:pPr>
      <w:r w:rsidRPr="00642EEA">
        <w:rPr>
          <w:lang w:val="pl-PL"/>
        </w:rPr>
        <w:t>z</w:t>
      </w:r>
      <w:r w:rsidRPr="00642EEA">
        <w:rPr>
          <w:bCs/>
          <w:lang w:val="pl-PL"/>
        </w:rPr>
        <w:t>mian</w:t>
      </w:r>
      <w:r>
        <w:rPr>
          <w:bCs/>
          <w:lang w:val="pl-PL"/>
        </w:rPr>
        <w:t>y</w:t>
      </w:r>
      <w:r w:rsidRPr="00642EEA">
        <w:rPr>
          <w:bCs/>
          <w:lang w:val="pl-PL"/>
        </w:rPr>
        <w:t xml:space="preserve"> sposobu wykonania przedmiotu Umowy lub zakresu robót w sytuacji: </w:t>
      </w:r>
    </w:p>
    <w:p w14:paraId="216FAC18" w14:textId="77777777" w:rsidR="00C34E73" w:rsidRPr="00642EEA" w:rsidRDefault="00C34E73">
      <w:pPr>
        <w:pStyle w:val="Akapitzlist3"/>
        <w:numPr>
          <w:ilvl w:val="0"/>
          <w:numId w:val="28"/>
        </w:numPr>
        <w:spacing w:after="0" w:line="240" w:lineRule="atLeast"/>
        <w:ind w:left="624" w:hanging="284"/>
        <w:contextualSpacing/>
        <w:jc w:val="both"/>
        <w:rPr>
          <w:rFonts w:ascii="Times New Roman" w:hAnsi="Times New Roman" w:cs="Times New Roman"/>
          <w:bCs/>
          <w:sz w:val="24"/>
          <w:szCs w:val="24"/>
        </w:rPr>
      </w:pPr>
      <w:r w:rsidRPr="00642EEA">
        <w:rPr>
          <w:rFonts w:ascii="Times New Roman" w:hAnsi="Times New Roman" w:cs="Times New Roman"/>
          <w:bCs/>
          <w:sz w:val="24"/>
          <w:szCs w:val="24"/>
        </w:rPr>
        <w:lastRenderedPageBreak/>
        <w:t>koniecznoś</w:t>
      </w:r>
      <w:r>
        <w:rPr>
          <w:rFonts w:ascii="Times New Roman" w:hAnsi="Times New Roman" w:cs="Times New Roman"/>
          <w:bCs/>
          <w:sz w:val="24"/>
          <w:szCs w:val="24"/>
        </w:rPr>
        <w:t>ci</w:t>
      </w:r>
      <w:r w:rsidRPr="00642EEA">
        <w:rPr>
          <w:rFonts w:ascii="Times New Roman" w:hAnsi="Times New Roman" w:cs="Times New Roman"/>
          <w:bCs/>
          <w:sz w:val="24"/>
          <w:szCs w:val="24"/>
        </w:rPr>
        <w:t xml:space="preserve"> zrealizowania przedmiotu Umowy przy zastosowaniu innych rozwiązań technicznych lub materiałowych ze względu na zmiany obowiązującego prawa lub okoliczności gospodarczych,</w:t>
      </w:r>
    </w:p>
    <w:p w14:paraId="5429D23C" w14:textId="77777777" w:rsidR="00C34E73" w:rsidRPr="00642EEA" w:rsidRDefault="00C34E73">
      <w:pPr>
        <w:pStyle w:val="Akapitzlist3"/>
        <w:numPr>
          <w:ilvl w:val="0"/>
          <w:numId w:val="28"/>
        </w:numPr>
        <w:spacing w:after="0" w:line="240" w:lineRule="atLeast"/>
        <w:ind w:left="624" w:hanging="284"/>
        <w:contextualSpacing/>
        <w:jc w:val="both"/>
        <w:rPr>
          <w:rFonts w:ascii="Times New Roman" w:hAnsi="Times New Roman" w:cs="Times New Roman"/>
          <w:bCs/>
          <w:sz w:val="24"/>
          <w:szCs w:val="24"/>
        </w:rPr>
      </w:pPr>
      <w:r w:rsidRPr="00642EEA">
        <w:rPr>
          <w:rFonts w:ascii="Times New Roman" w:hAnsi="Times New Roman" w:cs="Times New Roman"/>
          <w:bCs/>
          <w:sz w:val="24"/>
          <w:szCs w:val="24"/>
        </w:rPr>
        <w:t>koniecznoś</w:t>
      </w:r>
      <w:r>
        <w:rPr>
          <w:rFonts w:ascii="Times New Roman" w:hAnsi="Times New Roman" w:cs="Times New Roman"/>
          <w:bCs/>
          <w:sz w:val="24"/>
          <w:szCs w:val="24"/>
        </w:rPr>
        <w:t>ci</w:t>
      </w:r>
      <w:r w:rsidRPr="00642EEA">
        <w:rPr>
          <w:rFonts w:ascii="Times New Roman" w:hAnsi="Times New Roman" w:cs="Times New Roman"/>
          <w:bCs/>
          <w:sz w:val="24"/>
          <w:szCs w:val="24"/>
        </w:rPr>
        <w:t xml:space="preserve"> usunięcia sprzeczności w dokumentacji projektowej</w:t>
      </w:r>
      <w:r w:rsidR="00F70121">
        <w:rPr>
          <w:rFonts w:ascii="Times New Roman" w:hAnsi="Times New Roman" w:cs="Times New Roman"/>
          <w:bCs/>
          <w:sz w:val="24"/>
          <w:szCs w:val="24"/>
        </w:rPr>
        <w:t xml:space="preserve"> lub </w:t>
      </w:r>
      <w:r w:rsidR="00082304" w:rsidRPr="00082304">
        <w:rPr>
          <w:rFonts w:ascii="Times New Roman" w:hAnsi="Times New Roman" w:cs="Times New Roman"/>
          <w:bCs/>
          <w:sz w:val="24"/>
          <w:szCs w:val="24"/>
        </w:rPr>
        <w:t>specyfikacj</w:t>
      </w:r>
      <w:r w:rsidR="00082304">
        <w:rPr>
          <w:rFonts w:ascii="Times New Roman" w:hAnsi="Times New Roman" w:cs="Times New Roman"/>
          <w:bCs/>
          <w:sz w:val="24"/>
          <w:szCs w:val="24"/>
        </w:rPr>
        <w:t>i</w:t>
      </w:r>
      <w:r w:rsidR="00082304" w:rsidRPr="00082304">
        <w:rPr>
          <w:rFonts w:ascii="Times New Roman" w:hAnsi="Times New Roman" w:cs="Times New Roman"/>
          <w:bCs/>
          <w:sz w:val="24"/>
          <w:szCs w:val="24"/>
        </w:rPr>
        <w:t xml:space="preserve"> techniczn</w:t>
      </w:r>
      <w:r w:rsidR="00082304">
        <w:rPr>
          <w:rFonts w:ascii="Times New Roman" w:hAnsi="Times New Roman" w:cs="Times New Roman"/>
          <w:bCs/>
          <w:sz w:val="24"/>
          <w:szCs w:val="24"/>
        </w:rPr>
        <w:t>ej</w:t>
      </w:r>
      <w:r w:rsidR="00082304" w:rsidRPr="00082304">
        <w:rPr>
          <w:rFonts w:ascii="Times New Roman" w:hAnsi="Times New Roman" w:cs="Times New Roman"/>
          <w:bCs/>
          <w:sz w:val="24"/>
          <w:szCs w:val="24"/>
        </w:rPr>
        <w:t xml:space="preserve"> wykonania i odbioru robót</w:t>
      </w:r>
      <w:r>
        <w:rPr>
          <w:rFonts w:ascii="Times New Roman" w:hAnsi="Times New Roman" w:cs="Times New Roman"/>
          <w:bCs/>
          <w:sz w:val="24"/>
          <w:szCs w:val="24"/>
        </w:rPr>
        <w:t>,</w:t>
      </w:r>
      <w:r w:rsidRPr="00642EEA">
        <w:rPr>
          <w:rFonts w:ascii="Times New Roman" w:hAnsi="Times New Roman" w:cs="Times New Roman"/>
          <w:bCs/>
          <w:sz w:val="24"/>
          <w:szCs w:val="24"/>
        </w:rPr>
        <w:t xml:space="preserve"> w przypadku niemożności usunięcia sprzeczności przy pomocy wykładni, w szczególności, gdy sprzeczne zapisy mają równy stopień pierwszeństwa,</w:t>
      </w:r>
    </w:p>
    <w:p w14:paraId="63732681" w14:textId="77777777" w:rsidR="00C34E73" w:rsidRPr="00642EEA" w:rsidRDefault="00C34E73">
      <w:pPr>
        <w:pStyle w:val="Akapitzlist3"/>
        <w:numPr>
          <w:ilvl w:val="0"/>
          <w:numId w:val="28"/>
        </w:numPr>
        <w:spacing w:after="0" w:line="240" w:lineRule="atLeast"/>
        <w:ind w:left="624" w:hanging="284"/>
        <w:contextualSpacing/>
        <w:jc w:val="both"/>
        <w:rPr>
          <w:rFonts w:ascii="Times New Roman" w:hAnsi="Times New Roman" w:cs="Times New Roman"/>
          <w:bCs/>
          <w:sz w:val="24"/>
          <w:szCs w:val="24"/>
        </w:rPr>
      </w:pPr>
      <w:r w:rsidRPr="00642EEA">
        <w:rPr>
          <w:rFonts w:ascii="Times New Roman" w:hAnsi="Times New Roman" w:cs="Times New Roman"/>
          <w:bCs/>
          <w:sz w:val="24"/>
          <w:szCs w:val="24"/>
        </w:rPr>
        <w:t>wprowadzeni</w:t>
      </w:r>
      <w:r>
        <w:rPr>
          <w:rFonts w:ascii="Times New Roman" w:hAnsi="Times New Roman" w:cs="Times New Roman"/>
          <w:bCs/>
          <w:sz w:val="24"/>
          <w:szCs w:val="24"/>
        </w:rPr>
        <w:t>a</w:t>
      </w:r>
      <w:r w:rsidRPr="00642EEA">
        <w:rPr>
          <w:rFonts w:ascii="Times New Roman" w:hAnsi="Times New Roman" w:cs="Times New Roman"/>
          <w:bCs/>
          <w:sz w:val="24"/>
          <w:szCs w:val="24"/>
        </w:rPr>
        <w:t xml:space="preserve"> przez Zamawiającego zmian w dokumentacji projektowej, jeżeli takie zmiany okażą się konieczne w szczególności z uwagi na wymogi jednostek uzgadniających lub opiniujących,</w:t>
      </w:r>
    </w:p>
    <w:p w14:paraId="5399137B" w14:textId="77777777" w:rsidR="00C34E73" w:rsidRPr="00256BE6" w:rsidRDefault="00C34E73">
      <w:pPr>
        <w:pStyle w:val="Tekstpodstawowywcity"/>
        <w:numPr>
          <w:ilvl w:val="0"/>
          <w:numId w:val="20"/>
        </w:numPr>
        <w:spacing w:line="240" w:lineRule="atLeast"/>
        <w:ind w:left="397" w:hanging="284"/>
        <w:rPr>
          <w:lang w:val="pl-PL"/>
        </w:rPr>
      </w:pPr>
      <w:r w:rsidRPr="00256BE6">
        <w:rPr>
          <w:lang w:val="pl-PL"/>
        </w:rPr>
        <w:t xml:space="preserve">w przypadku wystąpienia którejkolwiek z okoliczności wymienionych w pkt 3 lit. a i b termin, o którym </w:t>
      </w:r>
      <w:r w:rsidR="00901361">
        <w:rPr>
          <w:lang w:val="pl-PL"/>
        </w:rPr>
        <w:t xml:space="preserve">jest </w:t>
      </w:r>
      <w:r w:rsidRPr="00256BE6">
        <w:rPr>
          <w:lang w:val="pl-PL"/>
        </w:rPr>
        <w:t>mowa w § 2 ust. 3 może ulec odpowiedniemu przedłużeniu o czas niezbędny do zakończenia wykonywania przedmiotu Umowy w sposób należyty, nie dłużej jednak niż o okres trwania tych okoliczności,</w:t>
      </w:r>
    </w:p>
    <w:p w14:paraId="328D2FC0" w14:textId="77777777" w:rsidR="00C34E73" w:rsidRPr="00256BE6" w:rsidRDefault="00C34E73">
      <w:pPr>
        <w:pStyle w:val="Tekstpodstawowywcity"/>
        <w:numPr>
          <w:ilvl w:val="0"/>
          <w:numId w:val="20"/>
        </w:numPr>
        <w:spacing w:line="240" w:lineRule="atLeast"/>
        <w:ind w:left="397" w:hanging="284"/>
        <w:rPr>
          <w:lang w:val="pl-PL"/>
        </w:rPr>
      </w:pPr>
      <w:r w:rsidRPr="00256BE6">
        <w:rPr>
          <w:lang w:val="pl-PL"/>
        </w:rPr>
        <w:t>pozostałe zmiany spowodowane następującymi okolicznościami:</w:t>
      </w:r>
    </w:p>
    <w:p w14:paraId="6D6D98F6" w14:textId="77777777" w:rsidR="00C34E73" w:rsidRPr="00256BE6" w:rsidRDefault="00C34E73">
      <w:pPr>
        <w:pStyle w:val="Tekstpodstawowywcity"/>
        <w:numPr>
          <w:ilvl w:val="0"/>
          <w:numId w:val="29"/>
        </w:numPr>
        <w:spacing w:line="240" w:lineRule="atLeast"/>
        <w:ind w:left="511" w:hanging="284"/>
        <w:rPr>
          <w:lang w:val="pl-PL"/>
        </w:rPr>
      </w:pPr>
      <w:r w:rsidRPr="00256BE6">
        <w:rPr>
          <w:lang w:val="pl-PL"/>
        </w:rPr>
        <w:t>siła wyższa uniemożliwiająca wykonanie przedmiotu Umowy zgodnie ze specyfikacją warunków zamówienia lub dotychczasowymi postanowieniami Umowy,</w:t>
      </w:r>
    </w:p>
    <w:p w14:paraId="209208C2" w14:textId="77777777" w:rsidR="00C34E73" w:rsidRPr="00256BE6" w:rsidRDefault="00C34E73">
      <w:pPr>
        <w:pStyle w:val="Tekstpodstawowywcity"/>
        <w:numPr>
          <w:ilvl w:val="0"/>
          <w:numId w:val="29"/>
        </w:numPr>
        <w:spacing w:line="240" w:lineRule="atLeast"/>
        <w:ind w:left="511" w:hanging="284"/>
        <w:rPr>
          <w:lang w:val="pl-PL"/>
        </w:rPr>
      </w:pPr>
      <w:r w:rsidRPr="00256BE6">
        <w:rPr>
          <w:lang w:val="pl-PL"/>
        </w:rPr>
        <w:t>rezygnacja przez Zamawiającego z realizacji części przedmiotu Umowy,</w:t>
      </w:r>
    </w:p>
    <w:p w14:paraId="1D66C9D4" w14:textId="77777777" w:rsidR="00C34E73" w:rsidRDefault="00C34E73">
      <w:pPr>
        <w:pStyle w:val="Tekstpodstawowywcity"/>
        <w:numPr>
          <w:ilvl w:val="0"/>
          <w:numId w:val="20"/>
        </w:numPr>
        <w:spacing w:line="240" w:lineRule="atLeast"/>
        <w:ind w:left="397" w:hanging="284"/>
      </w:pPr>
      <w:r w:rsidRPr="004E23FC">
        <w:t xml:space="preserve">Zamawiający dopuszcza zmianę wysokości wynagrodzenia Wykonawcy w zakresie, w jakim zmiany określone w </w:t>
      </w:r>
      <w:r w:rsidRPr="004E23FC">
        <w:rPr>
          <w:lang w:val="pl-PL"/>
        </w:rPr>
        <w:t xml:space="preserve">pkt 1 – 5 </w:t>
      </w:r>
      <w:r>
        <w:rPr>
          <w:lang w:val="pl-PL"/>
        </w:rPr>
        <w:t xml:space="preserve">będą </w:t>
      </w:r>
      <w:r w:rsidRPr="004E23FC">
        <w:t>m</w:t>
      </w:r>
      <w:r>
        <w:rPr>
          <w:lang w:val="pl-PL"/>
        </w:rPr>
        <w:t>iały</w:t>
      </w:r>
      <w:r w:rsidRPr="004E23FC">
        <w:t xml:space="preserve"> wpływ na wysokość wynagrodzenia Wykonawcy. W takim przypadku wysokość wynagrodzenia nie przekroczy 20 % pierwotne</w:t>
      </w:r>
      <w:r>
        <w:rPr>
          <w:lang w:val="pl-PL"/>
        </w:rPr>
        <w:t>go</w:t>
      </w:r>
      <w:r w:rsidRPr="004E23FC">
        <w:t xml:space="preserve"> </w:t>
      </w:r>
      <w:r>
        <w:rPr>
          <w:lang w:val="pl-PL"/>
        </w:rPr>
        <w:t>wynagrodzenia Wykonawcy</w:t>
      </w:r>
      <w:r>
        <w:rPr>
          <w:lang w:val="pl-PL" w:eastAsia="en-US"/>
        </w:rPr>
        <w:t xml:space="preserve"> określonego w §</w:t>
      </w:r>
      <w:r w:rsidRPr="004E23FC">
        <w:rPr>
          <w:lang w:eastAsia="en-US"/>
        </w:rPr>
        <w:t xml:space="preserve"> </w:t>
      </w:r>
      <w:r>
        <w:rPr>
          <w:lang w:val="pl-PL" w:eastAsia="en-US"/>
        </w:rPr>
        <w:t>5</w:t>
      </w:r>
      <w:r w:rsidRPr="004E23FC">
        <w:rPr>
          <w:lang w:eastAsia="en-US"/>
        </w:rPr>
        <w:t xml:space="preserve"> ust. 1.</w:t>
      </w:r>
    </w:p>
    <w:p w14:paraId="0B598B35" w14:textId="77777777" w:rsidR="00C34E73" w:rsidRPr="00957EC1" w:rsidRDefault="00C34E73">
      <w:pPr>
        <w:pStyle w:val="Tekstpodstawowywcity"/>
        <w:numPr>
          <w:ilvl w:val="0"/>
          <w:numId w:val="30"/>
        </w:numPr>
        <w:spacing w:line="240" w:lineRule="atLeast"/>
        <w:ind w:left="284" w:hanging="284"/>
      </w:pPr>
      <w:r w:rsidRPr="00957EC1">
        <w:rPr>
          <w:color w:val="000000"/>
        </w:rPr>
        <w:t>Inicjatorem zmian</w:t>
      </w:r>
      <w:r w:rsidR="00F70121">
        <w:rPr>
          <w:color w:val="000000"/>
          <w:lang w:val="pl-PL"/>
        </w:rPr>
        <w:t>,</w:t>
      </w:r>
      <w:r w:rsidR="00F70121" w:rsidRPr="00F70121">
        <w:t xml:space="preserve"> </w:t>
      </w:r>
      <w:r w:rsidR="00F70121" w:rsidRPr="00957EC1">
        <w:t>o których</w:t>
      </w:r>
      <w:r w:rsidR="00901361">
        <w:rPr>
          <w:lang w:val="pl-PL"/>
        </w:rPr>
        <w:t xml:space="preserve"> </w:t>
      </w:r>
      <w:r w:rsidR="00F70121" w:rsidRPr="00957EC1">
        <w:t>mowa w ust. 2</w:t>
      </w:r>
      <w:r w:rsidRPr="00957EC1">
        <w:rPr>
          <w:color w:val="000000"/>
        </w:rPr>
        <w:t xml:space="preserve"> może być Zamawiający lub Wykonawca poprzez wystąpienie w formie pisemnej lub elektronicznej w okresie obowiązywania </w:t>
      </w:r>
      <w:r w:rsidRPr="00957EC1">
        <w:rPr>
          <w:color w:val="000000"/>
          <w:lang w:val="pl-PL"/>
        </w:rPr>
        <w:t>U</w:t>
      </w:r>
      <w:r w:rsidRPr="00957EC1">
        <w:rPr>
          <w:color w:val="000000"/>
        </w:rPr>
        <w:t xml:space="preserve">mowy zawierające opis proponowanych zmian </w:t>
      </w:r>
      <w:r w:rsidRPr="00957EC1">
        <w:rPr>
          <w:color w:val="000000"/>
          <w:lang w:val="pl-PL"/>
        </w:rPr>
        <w:t>oraz</w:t>
      </w:r>
      <w:r w:rsidRPr="00957EC1">
        <w:rPr>
          <w:color w:val="000000"/>
        </w:rPr>
        <w:t> ich uzasadnienie.</w:t>
      </w:r>
    </w:p>
    <w:p w14:paraId="053E24C8" w14:textId="77777777" w:rsidR="00C34E73" w:rsidRPr="00957EC1" w:rsidRDefault="00C34E73">
      <w:pPr>
        <w:pStyle w:val="Tekstpodstawowywcity"/>
        <w:numPr>
          <w:ilvl w:val="0"/>
          <w:numId w:val="30"/>
        </w:numPr>
        <w:spacing w:line="240" w:lineRule="atLeast"/>
        <w:ind w:left="284" w:hanging="284"/>
      </w:pPr>
      <w:r w:rsidRPr="00957EC1">
        <w:t xml:space="preserve">Strona </w:t>
      </w:r>
      <w:r w:rsidR="00901361">
        <w:rPr>
          <w:lang w:val="pl-PL"/>
        </w:rPr>
        <w:t xml:space="preserve">Umowy </w:t>
      </w:r>
      <w:r w:rsidRPr="00957EC1">
        <w:t xml:space="preserve">występująca o zmianę postanowień </w:t>
      </w:r>
      <w:r w:rsidRPr="00957EC1">
        <w:rPr>
          <w:lang w:val="pl-PL"/>
        </w:rPr>
        <w:t>U</w:t>
      </w:r>
      <w:r w:rsidRPr="00957EC1">
        <w:t>mowy zobowiązana jest do udokumentowania zaistnienia okoliczności, o których mowa w ust. 2.</w:t>
      </w:r>
    </w:p>
    <w:p w14:paraId="3C15CCCC" w14:textId="77777777" w:rsidR="00C34E73" w:rsidRPr="00C15315" w:rsidRDefault="00C34E73">
      <w:pPr>
        <w:pStyle w:val="Tekstpodstawowywcity"/>
        <w:numPr>
          <w:ilvl w:val="0"/>
          <w:numId w:val="30"/>
        </w:numPr>
        <w:spacing w:line="240" w:lineRule="atLeast"/>
        <w:ind w:left="284" w:hanging="284"/>
        <w:rPr>
          <w:lang w:val="pl-PL"/>
        </w:rPr>
      </w:pPr>
      <w:r w:rsidRPr="00B255E2">
        <w:rPr>
          <w:spacing w:val="-2"/>
        </w:rPr>
        <w:t xml:space="preserve">Warunkiem wprowadzenia zmian zawartej </w:t>
      </w:r>
      <w:r w:rsidRPr="00B255E2">
        <w:rPr>
          <w:spacing w:val="-2"/>
          <w:lang w:val="pl-PL"/>
        </w:rPr>
        <w:t>U</w:t>
      </w:r>
      <w:r w:rsidRPr="00B255E2">
        <w:rPr>
          <w:spacing w:val="-2"/>
        </w:rPr>
        <w:t>mowy</w:t>
      </w:r>
      <w:r w:rsidR="00F70121" w:rsidRPr="00B255E2">
        <w:rPr>
          <w:spacing w:val="-2"/>
          <w:lang w:val="pl-PL"/>
        </w:rPr>
        <w:t xml:space="preserve">, </w:t>
      </w:r>
      <w:r w:rsidR="00F70121" w:rsidRPr="00B255E2">
        <w:rPr>
          <w:spacing w:val="-2"/>
        </w:rPr>
        <w:t>o których mowa w ust. 2</w:t>
      </w:r>
      <w:r w:rsidRPr="00B255E2">
        <w:rPr>
          <w:spacing w:val="-2"/>
        </w:rPr>
        <w:t xml:space="preserve"> jest sporządzenie podpisanego przez </w:t>
      </w:r>
      <w:r w:rsidRPr="00B255E2">
        <w:rPr>
          <w:spacing w:val="-2"/>
          <w:lang w:val="pl-PL"/>
        </w:rPr>
        <w:t>Strony protokołu zmiany Umowy określającego przyczyny zmiany oraz potwierdzającego wystąpienie (odpowiednio) co najmniej jednej z okoliczności wymienionych w ust. 2. Protokół zmiany Umowy będzie załącznikiem do aneksu</w:t>
      </w:r>
      <w:r w:rsidRPr="00C15315">
        <w:rPr>
          <w:lang w:val="pl-PL"/>
        </w:rPr>
        <w:t>.</w:t>
      </w:r>
    </w:p>
    <w:p w14:paraId="2B5E742B" w14:textId="77777777" w:rsidR="00C34E73" w:rsidRPr="00957EC1" w:rsidRDefault="00C34E73">
      <w:pPr>
        <w:pStyle w:val="Tekstpodstawowywcity"/>
        <w:numPr>
          <w:ilvl w:val="0"/>
          <w:numId w:val="30"/>
        </w:numPr>
        <w:spacing w:line="240" w:lineRule="atLeast"/>
        <w:ind w:left="284" w:hanging="284"/>
      </w:pPr>
      <w:r w:rsidRPr="00C15315">
        <w:rPr>
          <w:lang w:val="pl-PL"/>
        </w:rPr>
        <w:t>Wszystkie postanowienia zawarte w ust. 2 stanowią katalog zmian, na które Zamawiający</w:t>
      </w:r>
      <w:r w:rsidRPr="00957EC1">
        <w:t xml:space="preserve"> może wyrazić zgodę. Nie stanowią</w:t>
      </w:r>
      <w:r w:rsidRPr="00957EC1">
        <w:rPr>
          <w:lang w:val="pl-PL"/>
        </w:rPr>
        <w:t xml:space="preserve"> one</w:t>
      </w:r>
      <w:r w:rsidRPr="00957EC1">
        <w:t xml:space="preserve"> jednocześnie zobowiązania do wyrażenia takiej zgody i nie rodzą żadnego roszczenia w stosunku do Zamawiającego.</w:t>
      </w:r>
    </w:p>
    <w:p w14:paraId="13D205D2" w14:textId="6845CD48" w:rsidR="00520BF8" w:rsidRDefault="00520BF8" w:rsidP="00520BF8">
      <w:pPr>
        <w:spacing w:line="240" w:lineRule="atLeast"/>
        <w:ind w:left="0" w:firstLine="0"/>
      </w:pPr>
    </w:p>
    <w:p w14:paraId="7B35F7AB" w14:textId="77777777" w:rsidR="00A61487" w:rsidRPr="00FA46A0" w:rsidRDefault="00A61487" w:rsidP="00A61487">
      <w:pPr>
        <w:spacing w:line="240" w:lineRule="atLeast"/>
        <w:ind w:left="0" w:firstLine="0"/>
        <w:jc w:val="center"/>
        <w:rPr>
          <w:b/>
        </w:rPr>
      </w:pPr>
      <w:r w:rsidRPr="00FA46A0">
        <w:rPr>
          <w:b/>
        </w:rPr>
        <w:t>§ 1</w:t>
      </w:r>
      <w:r w:rsidR="00EA29AA">
        <w:rPr>
          <w:b/>
        </w:rPr>
        <w:t>1</w:t>
      </w:r>
    </w:p>
    <w:p w14:paraId="606B45AB" w14:textId="77777777" w:rsidR="00525B52" w:rsidRPr="003B4100" w:rsidRDefault="00525B52">
      <w:pPr>
        <w:numPr>
          <w:ilvl w:val="0"/>
          <w:numId w:val="33"/>
        </w:numPr>
        <w:ind w:left="284" w:hanging="284"/>
        <w:rPr>
          <w:bCs/>
        </w:rPr>
      </w:pPr>
      <w:bookmarkStart w:id="5" w:name="_Hlk99194689"/>
      <w:r w:rsidRPr="003B4100">
        <w:rPr>
          <w:bCs/>
        </w:rPr>
        <w:t xml:space="preserve">Wykonawca odpowiada za działania i zaniechania osób, z których pomocą wykonuje zobowiązania umowne, jak za własne działanie lub zaniedbanie. </w:t>
      </w:r>
    </w:p>
    <w:p w14:paraId="0E5C965A" w14:textId="77777777" w:rsidR="00525B52" w:rsidRDefault="00525B52">
      <w:pPr>
        <w:numPr>
          <w:ilvl w:val="0"/>
          <w:numId w:val="33"/>
        </w:numPr>
        <w:ind w:left="284" w:hanging="284"/>
        <w:rPr>
          <w:bCs/>
        </w:rPr>
      </w:pPr>
      <w:r w:rsidRPr="003B4100">
        <w:rPr>
          <w:bCs/>
        </w:rPr>
        <w:t xml:space="preserve">Wykonawca oświadcza, iż wypełnił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1100BD62" w14:textId="77777777" w:rsidR="00525B52" w:rsidRDefault="00525B52">
      <w:pPr>
        <w:numPr>
          <w:ilvl w:val="0"/>
          <w:numId w:val="33"/>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46E2567" w14:textId="77777777" w:rsidR="00A5325D" w:rsidRPr="003B4100" w:rsidRDefault="00A5325D" w:rsidP="00A5325D">
      <w:pPr>
        <w:ind w:left="0" w:firstLine="0"/>
        <w:rPr>
          <w:bCs/>
        </w:rPr>
      </w:pPr>
    </w:p>
    <w:bookmarkEnd w:id="5"/>
    <w:p w14:paraId="709DC139" w14:textId="77777777" w:rsidR="00682862" w:rsidRPr="00FA46A0" w:rsidRDefault="004E3253" w:rsidP="001B3397">
      <w:pPr>
        <w:spacing w:line="240" w:lineRule="atLeast"/>
        <w:ind w:left="3545" w:firstLine="709"/>
        <w:rPr>
          <w:b/>
        </w:rPr>
      </w:pPr>
      <w:r w:rsidRPr="00FA46A0">
        <w:rPr>
          <w:b/>
        </w:rPr>
        <w:lastRenderedPageBreak/>
        <w:t>§ 1</w:t>
      </w:r>
      <w:r w:rsidR="00EA29AA">
        <w:rPr>
          <w:b/>
        </w:rPr>
        <w:t>2</w:t>
      </w:r>
    </w:p>
    <w:p w14:paraId="6F0A9B9E" w14:textId="77777777" w:rsidR="00B30399" w:rsidRDefault="00525B52" w:rsidP="001B3397">
      <w:pPr>
        <w:spacing w:line="240" w:lineRule="atLeast"/>
        <w:ind w:left="0" w:firstLine="0"/>
      </w:pPr>
      <w:r w:rsidRPr="005F1066">
        <w:t xml:space="preserve">W sprawach nieuregulowanych </w:t>
      </w:r>
      <w:r>
        <w:t>U</w:t>
      </w:r>
      <w:r w:rsidRPr="005F1066">
        <w:t>mową mają zastosowanie przepisy ustawy Prawo zamówień publicznych</w:t>
      </w:r>
      <w:r>
        <w:t xml:space="preserve">, przepisy </w:t>
      </w:r>
      <w:r w:rsidRPr="005F1066">
        <w:t>Kodeks</w:t>
      </w:r>
      <w:r>
        <w:t>u</w:t>
      </w:r>
      <w:r w:rsidRPr="005F1066">
        <w:t xml:space="preserve"> Cywiln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FA46A0">
        <w:t>.</w:t>
      </w:r>
    </w:p>
    <w:p w14:paraId="0500FC9B" w14:textId="77777777" w:rsidR="000A299E" w:rsidRPr="00FA46A0" w:rsidRDefault="000A299E" w:rsidP="001B3397">
      <w:pPr>
        <w:spacing w:line="240" w:lineRule="atLeast"/>
        <w:ind w:left="0" w:firstLine="0"/>
      </w:pPr>
    </w:p>
    <w:p w14:paraId="11E771B2" w14:textId="77777777" w:rsidR="00B30399" w:rsidRPr="00FA46A0" w:rsidRDefault="004E3253" w:rsidP="001B3397">
      <w:pPr>
        <w:spacing w:line="240" w:lineRule="atLeast"/>
        <w:ind w:left="3545" w:firstLine="709"/>
        <w:rPr>
          <w:b/>
        </w:rPr>
      </w:pPr>
      <w:r w:rsidRPr="00FA46A0">
        <w:rPr>
          <w:b/>
        </w:rPr>
        <w:t>§ 1</w:t>
      </w:r>
      <w:r w:rsidR="00EA29AA">
        <w:rPr>
          <w:b/>
        </w:rPr>
        <w:t>3</w:t>
      </w:r>
    </w:p>
    <w:p w14:paraId="770173A8" w14:textId="77777777" w:rsidR="00525B52" w:rsidRDefault="00525B52" w:rsidP="00525B52">
      <w:pPr>
        <w:numPr>
          <w:ilvl w:val="2"/>
          <w:numId w:val="7"/>
        </w:numPr>
        <w:tabs>
          <w:tab w:val="clear" w:pos="2340"/>
        </w:tabs>
        <w:ind w:left="284" w:hanging="284"/>
      </w:pPr>
      <w:r w:rsidRPr="002225B6">
        <w:t>Wszelkie zmiany i uzupełnienia Umowy wymagają formy pisemnej pod rygorem nieważności.</w:t>
      </w:r>
    </w:p>
    <w:p w14:paraId="0DBEE481" w14:textId="77777777" w:rsidR="00525B52" w:rsidRPr="005F1066" w:rsidRDefault="00525B52" w:rsidP="00525B52">
      <w:pPr>
        <w:numPr>
          <w:ilvl w:val="2"/>
          <w:numId w:val="7"/>
        </w:numPr>
        <w:tabs>
          <w:tab w:val="clear" w:pos="2340"/>
        </w:tabs>
        <w:ind w:left="284" w:hanging="284"/>
      </w:pPr>
      <w:r w:rsidRPr="005F1066">
        <w:t>Wykonawca zobowiązuje się, że bez zgody Zamawiającego wyrażonej w formie pisemnej pod rygorem nieważności:</w:t>
      </w:r>
    </w:p>
    <w:p w14:paraId="6F50CEB3" w14:textId="77777777" w:rsidR="00525B52" w:rsidRDefault="00525B52">
      <w:pPr>
        <w:widowControl w:val="0"/>
        <w:numPr>
          <w:ilvl w:val="0"/>
          <w:numId w:val="34"/>
        </w:numPr>
        <w:suppressAutoHyphens/>
        <w:spacing w:line="240" w:lineRule="atLeast"/>
        <w:ind w:left="397" w:hanging="284"/>
      </w:pPr>
      <w:r w:rsidRPr="005F1066">
        <w:t xml:space="preserve">nie dokona cesji wierzytelności wynikających lub związanych z realizacją </w:t>
      </w:r>
      <w:r>
        <w:t>U</w:t>
      </w:r>
      <w:r w:rsidRPr="005F1066">
        <w:t>mowy,</w:t>
      </w:r>
    </w:p>
    <w:p w14:paraId="0A169ED1" w14:textId="77777777" w:rsidR="00525B52" w:rsidRDefault="00525B52">
      <w:pPr>
        <w:widowControl w:val="0"/>
        <w:numPr>
          <w:ilvl w:val="0"/>
          <w:numId w:val="34"/>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20D78015" w14:textId="77777777" w:rsidR="00525B52" w:rsidRPr="002225B6" w:rsidRDefault="00525B52">
      <w:pPr>
        <w:widowControl w:val="0"/>
        <w:numPr>
          <w:ilvl w:val="0"/>
          <w:numId w:val="34"/>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06597C66" w14:textId="77777777" w:rsidR="00525B52" w:rsidRPr="00525B52" w:rsidRDefault="00525B52" w:rsidP="00525B52">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32061592" w14:textId="77777777" w:rsidR="00DC79B5" w:rsidRDefault="00DC79B5" w:rsidP="001B3397">
      <w:pPr>
        <w:spacing w:line="240" w:lineRule="atLeast"/>
        <w:ind w:left="4254" w:firstLine="0"/>
        <w:rPr>
          <w:b/>
        </w:rPr>
      </w:pPr>
    </w:p>
    <w:p w14:paraId="2E764494" w14:textId="77777777" w:rsidR="00E15417" w:rsidRPr="00FA46A0" w:rsidRDefault="00E15417" w:rsidP="001B3397">
      <w:pPr>
        <w:spacing w:line="240" w:lineRule="atLeast"/>
        <w:ind w:left="4254" w:firstLine="0"/>
        <w:rPr>
          <w:b/>
        </w:rPr>
      </w:pPr>
      <w:r w:rsidRPr="00FA46A0">
        <w:rPr>
          <w:b/>
        </w:rPr>
        <w:t>§ 1</w:t>
      </w:r>
      <w:r w:rsidR="00EA29AA">
        <w:rPr>
          <w:b/>
        </w:rPr>
        <w:t>4</w:t>
      </w:r>
    </w:p>
    <w:p w14:paraId="0A31A0A2" w14:textId="77777777" w:rsidR="00E15417" w:rsidRPr="00FA46A0" w:rsidRDefault="00E15417" w:rsidP="001B3397">
      <w:pPr>
        <w:spacing w:line="240" w:lineRule="atLeast"/>
        <w:ind w:left="0" w:firstLine="0"/>
      </w:pPr>
      <w:r w:rsidRPr="00FA46A0">
        <w:t xml:space="preserve">Spory mogące wyniknąć w związku z realizacją </w:t>
      </w:r>
      <w:r w:rsidR="004A6B3E" w:rsidRPr="00FA46A0">
        <w:t>U</w:t>
      </w:r>
      <w:r w:rsidRPr="00FA46A0">
        <w:t xml:space="preserve">mowy Strony </w:t>
      </w:r>
      <w:r w:rsidR="00FA46A0" w:rsidRPr="00FA46A0">
        <w:t xml:space="preserve">Umowy </w:t>
      </w:r>
      <w:r w:rsidRPr="00FA46A0">
        <w:t>poddają pod rozstrzygnięcie sądu powszechnego właściwego dla siedziby Zamawiającego.</w:t>
      </w:r>
    </w:p>
    <w:p w14:paraId="2CEC298A" w14:textId="77777777" w:rsidR="006C1E56" w:rsidRPr="00B255E2" w:rsidRDefault="006C1E56" w:rsidP="00B255E2">
      <w:pPr>
        <w:spacing w:line="240" w:lineRule="atLeast"/>
        <w:ind w:left="0" w:firstLine="0"/>
        <w:rPr>
          <w:bCs/>
        </w:rPr>
      </w:pPr>
    </w:p>
    <w:p w14:paraId="7B025FEE" w14:textId="77777777" w:rsidR="00B30399" w:rsidRPr="00FA46A0" w:rsidRDefault="00E15417" w:rsidP="001B3397">
      <w:pPr>
        <w:spacing w:line="240" w:lineRule="atLeast"/>
        <w:ind w:left="3545" w:firstLine="709"/>
        <w:rPr>
          <w:b/>
        </w:rPr>
      </w:pPr>
      <w:r w:rsidRPr="00FA46A0">
        <w:rPr>
          <w:b/>
        </w:rPr>
        <w:t>§ 1</w:t>
      </w:r>
      <w:r w:rsidR="00EA29AA">
        <w:rPr>
          <w:b/>
        </w:rPr>
        <w:t>5</w:t>
      </w:r>
    </w:p>
    <w:p w14:paraId="252734A2" w14:textId="77777777" w:rsidR="00B30399" w:rsidRPr="00FA46A0" w:rsidRDefault="00B30399" w:rsidP="001B3397">
      <w:pPr>
        <w:spacing w:line="240" w:lineRule="atLeast"/>
        <w:ind w:left="0" w:firstLine="0"/>
      </w:pPr>
      <w:r w:rsidRPr="00FA46A0">
        <w:t xml:space="preserve">Umowę sporządzono w </w:t>
      </w:r>
      <w:r w:rsidR="009270F8" w:rsidRPr="00FA46A0">
        <w:t>dwóch</w:t>
      </w:r>
      <w:r w:rsidRPr="00FA46A0">
        <w:t xml:space="preserve"> jednobrzmiących egzemplarzach, </w:t>
      </w:r>
      <w:r w:rsidR="009270F8" w:rsidRPr="00FA46A0">
        <w:t xml:space="preserve">po jednym </w:t>
      </w:r>
      <w:r w:rsidR="0099283A" w:rsidRPr="00FA46A0">
        <w:t xml:space="preserve">egzemplarzu </w:t>
      </w:r>
      <w:r w:rsidR="009270F8" w:rsidRPr="00FA46A0">
        <w:t>dla każdej ze Stron</w:t>
      </w:r>
      <w:r w:rsidR="008848DA" w:rsidRPr="00FA46A0">
        <w:t xml:space="preserve"> Umowy</w:t>
      </w:r>
      <w:r w:rsidRPr="00FA46A0">
        <w:t>.</w:t>
      </w:r>
    </w:p>
    <w:p w14:paraId="6C1AF866" w14:textId="77777777" w:rsidR="004337BA" w:rsidRPr="00FA46A0" w:rsidRDefault="004337BA" w:rsidP="001B3397">
      <w:pPr>
        <w:spacing w:line="240" w:lineRule="atLeast"/>
        <w:ind w:left="0" w:firstLine="0"/>
      </w:pPr>
    </w:p>
    <w:p w14:paraId="61B8612E" w14:textId="77777777" w:rsidR="008848DA" w:rsidRPr="00C11001" w:rsidRDefault="00B255E2" w:rsidP="001B3397">
      <w:pPr>
        <w:spacing w:line="240" w:lineRule="atLeast"/>
        <w:ind w:hanging="426"/>
      </w:pPr>
      <w:r w:rsidRPr="00B255E2">
        <w:rPr>
          <w:bCs/>
        </w:rPr>
        <w:t>Następujące załączniki do Umowy stanowią jej integralną część</w:t>
      </w:r>
      <w:r w:rsidR="00682862" w:rsidRPr="00C11001">
        <w:t>:</w:t>
      </w:r>
    </w:p>
    <w:p w14:paraId="797512ED" w14:textId="77777777" w:rsidR="00C11001" w:rsidRPr="002225B6" w:rsidRDefault="00C11001">
      <w:pPr>
        <w:numPr>
          <w:ilvl w:val="0"/>
          <w:numId w:val="11"/>
        </w:numPr>
        <w:tabs>
          <w:tab w:val="clear" w:pos="2804"/>
        </w:tabs>
        <w:spacing w:line="240" w:lineRule="atLeast"/>
        <w:ind w:left="284"/>
      </w:pPr>
      <w:r w:rsidRPr="002225B6">
        <w:t xml:space="preserve">załącznik nr 1 – </w:t>
      </w:r>
      <w:r w:rsidR="00183C69">
        <w:t>specyfikacja warunków zamówienia</w:t>
      </w:r>
      <w:r w:rsidRPr="002225B6">
        <w:t>,</w:t>
      </w:r>
    </w:p>
    <w:p w14:paraId="1B63F98C" w14:textId="77777777" w:rsidR="00C11001" w:rsidRPr="002225B6" w:rsidRDefault="00C11001">
      <w:pPr>
        <w:numPr>
          <w:ilvl w:val="0"/>
          <w:numId w:val="11"/>
        </w:numPr>
        <w:tabs>
          <w:tab w:val="clear" w:pos="2804"/>
        </w:tabs>
        <w:spacing w:line="240" w:lineRule="atLeast"/>
        <w:ind w:left="284"/>
      </w:pPr>
      <w:r w:rsidRPr="002225B6">
        <w:t xml:space="preserve">załącznik nr </w:t>
      </w:r>
      <w:r w:rsidR="00183C69">
        <w:t>2</w:t>
      </w:r>
      <w:r w:rsidRPr="002225B6">
        <w:t xml:space="preserve"> – harmonogram rzeczowo-finansowy robót,</w:t>
      </w:r>
    </w:p>
    <w:p w14:paraId="6569359E" w14:textId="77777777" w:rsidR="00C11001" w:rsidRPr="00FA46A0" w:rsidRDefault="00C11001">
      <w:pPr>
        <w:numPr>
          <w:ilvl w:val="0"/>
          <w:numId w:val="11"/>
        </w:numPr>
        <w:tabs>
          <w:tab w:val="clear" w:pos="2804"/>
        </w:tabs>
        <w:spacing w:line="240" w:lineRule="atLeast"/>
        <w:ind w:left="284"/>
      </w:pPr>
      <w:r w:rsidRPr="002225B6">
        <w:t xml:space="preserve">załącznik nr </w:t>
      </w:r>
      <w:r w:rsidR="00183C69">
        <w:t>3</w:t>
      </w:r>
      <w:r w:rsidRPr="002225B6">
        <w:t xml:space="preserve"> – oferta Wykonawcy.</w:t>
      </w:r>
    </w:p>
    <w:p w14:paraId="103ACC5D" w14:textId="77777777" w:rsidR="004337BA" w:rsidRPr="00EA29AA" w:rsidRDefault="004337BA" w:rsidP="001B3397">
      <w:pPr>
        <w:spacing w:line="240" w:lineRule="atLeast"/>
        <w:ind w:left="0" w:firstLine="0"/>
        <w:rPr>
          <w:sz w:val="32"/>
          <w:szCs w:val="32"/>
        </w:rPr>
      </w:pPr>
    </w:p>
    <w:p w14:paraId="3ABEB6B8" w14:textId="77777777" w:rsidR="00B30399" w:rsidRPr="002225B6" w:rsidRDefault="00682862" w:rsidP="00EA29AA">
      <w:pPr>
        <w:spacing w:line="240" w:lineRule="atLeast"/>
        <w:ind w:firstLine="283"/>
        <w:rPr>
          <w:b/>
        </w:rPr>
      </w:pPr>
      <w:r w:rsidRPr="00FA46A0">
        <w:rPr>
          <w:b/>
        </w:rPr>
        <w:t xml:space="preserve">Zamawiający </w:t>
      </w:r>
      <w:r w:rsidRPr="00FA46A0">
        <w:rPr>
          <w:b/>
        </w:rPr>
        <w:tab/>
      </w:r>
      <w:r w:rsidRPr="00FA46A0">
        <w:rPr>
          <w:b/>
        </w:rPr>
        <w:tab/>
      </w:r>
      <w:r w:rsidRPr="00FA46A0">
        <w:rPr>
          <w:b/>
        </w:rPr>
        <w:tab/>
      </w:r>
      <w:r w:rsidRPr="002225B6">
        <w:rPr>
          <w:b/>
        </w:rPr>
        <w:tab/>
      </w:r>
      <w:r w:rsidRPr="002225B6">
        <w:rPr>
          <w:b/>
        </w:rPr>
        <w:tab/>
      </w:r>
      <w:r w:rsidRPr="002225B6">
        <w:rPr>
          <w:b/>
        </w:rPr>
        <w:tab/>
      </w:r>
      <w:r w:rsidRPr="002225B6">
        <w:rPr>
          <w:b/>
        </w:rPr>
        <w:tab/>
        <w:t>Wykonawca</w:t>
      </w:r>
    </w:p>
    <w:sectPr w:rsidR="00B30399" w:rsidRPr="002225B6" w:rsidSect="00FA479A">
      <w:headerReference w:type="even" r:id="rId8"/>
      <w:headerReference w:type="default" r:id="rId9"/>
      <w:footerReference w:type="even" r:id="rId10"/>
      <w:footerReference w:type="default" r:id="rId11"/>
      <w:pgSz w:w="11906" w:h="16838" w:code="9"/>
      <w:pgMar w:top="1418" w:right="1418" w:bottom="1418" w:left="1418" w:header="14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F9D5" w14:textId="77777777" w:rsidR="005F4167" w:rsidRDefault="005F4167">
      <w:r>
        <w:separator/>
      </w:r>
    </w:p>
  </w:endnote>
  <w:endnote w:type="continuationSeparator" w:id="0">
    <w:p w14:paraId="3D8E524E" w14:textId="77777777" w:rsidR="005F4167" w:rsidRDefault="005F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255A"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77B9F8"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7E4E"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33605486"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97FD" w14:textId="77777777" w:rsidR="005F4167" w:rsidRDefault="005F4167">
      <w:r>
        <w:separator/>
      </w:r>
    </w:p>
  </w:footnote>
  <w:footnote w:type="continuationSeparator" w:id="0">
    <w:p w14:paraId="038B505D" w14:textId="77777777" w:rsidR="005F4167" w:rsidRDefault="005F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7245"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59937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81DA" w14:textId="0D5E231E" w:rsidR="00FA479A" w:rsidRDefault="00F56EA4" w:rsidP="00FA479A">
    <w:pPr>
      <w:pStyle w:val="Nagwek"/>
      <w:tabs>
        <w:tab w:val="clear" w:pos="4536"/>
        <w:tab w:val="clear" w:pos="9072"/>
      </w:tabs>
      <w:ind w:left="0" w:firstLine="0"/>
    </w:pPr>
    <w:bookmarkStart w:id="6" w:name="_Hlk148528307"/>
    <w:bookmarkStart w:id="7" w:name="_Hlk148528308"/>
    <w:r>
      <w:rPr>
        <w:noProof/>
      </w:rPr>
      <w:drawing>
        <wp:anchor distT="0" distB="0" distL="114300" distR="114300" simplePos="0" relativeHeight="251658752" behindDoc="0" locked="0" layoutInCell="1" allowOverlap="1" wp14:anchorId="0613203E" wp14:editId="7E3333FB">
          <wp:simplePos x="0" y="0"/>
          <wp:positionH relativeFrom="column">
            <wp:posOffset>-76200</wp:posOffset>
          </wp:positionH>
          <wp:positionV relativeFrom="paragraph">
            <wp:posOffset>26670</wp:posOffset>
          </wp:positionV>
          <wp:extent cx="1363980" cy="548640"/>
          <wp:effectExtent l="0" t="0" r="0" b="0"/>
          <wp:wrapNone/>
          <wp:docPr id="3" name="Obraz 11" descr="LOGO poprawi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prawio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6C8A9FD" wp14:editId="68F8E583">
          <wp:simplePos x="0" y="0"/>
          <wp:positionH relativeFrom="column">
            <wp:posOffset>2200275</wp:posOffset>
          </wp:positionH>
          <wp:positionV relativeFrom="paragraph">
            <wp:posOffset>3810</wp:posOffset>
          </wp:positionV>
          <wp:extent cx="1287780" cy="57150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7B2E22FA" wp14:editId="61940E78">
          <wp:simplePos x="0" y="0"/>
          <wp:positionH relativeFrom="column">
            <wp:posOffset>4055745</wp:posOffset>
          </wp:positionH>
          <wp:positionV relativeFrom="paragraph">
            <wp:posOffset>63500</wp:posOffset>
          </wp:positionV>
          <wp:extent cx="1695450" cy="406400"/>
          <wp:effectExtent l="0" t="0" r="0" b="0"/>
          <wp:wrapThrough wrapText="bothSides">
            <wp:wrapPolygon edited="0">
              <wp:start x="0" y="0"/>
              <wp:lineTo x="0" y="20250"/>
              <wp:lineTo x="21357" y="20250"/>
              <wp:lineTo x="21357" y="0"/>
              <wp:lineTo x="0" y="0"/>
            </wp:wrapPolygon>
          </wp:wrapThrough>
          <wp:docPr id="1" name="Obraz 101172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117239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79A">
      <w:rPr>
        <w:noProof/>
      </w:rPr>
      <w:t xml:space="preserve">                                                              </w:t>
    </w:r>
  </w:p>
  <w:p w14:paraId="33A77E35" w14:textId="77777777" w:rsidR="00FA479A" w:rsidRPr="006E7D6A" w:rsidRDefault="00FA479A" w:rsidP="00FA479A">
    <w:pPr>
      <w:pStyle w:val="Nagwek"/>
      <w:tabs>
        <w:tab w:val="clear" w:pos="4536"/>
        <w:tab w:val="center" w:pos="3828"/>
      </w:tabs>
      <w:spacing w:line="240" w:lineRule="auto"/>
      <w:rPr>
        <w:sz w:val="6"/>
        <w:szCs w:val="6"/>
      </w:rPr>
    </w:pPr>
  </w:p>
  <w:p w14:paraId="3BA19451" w14:textId="77777777" w:rsidR="00FA479A" w:rsidRDefault="00FA479A" w:rsidP="00FA479A">
    <w:pPr>
      <w:pStyle w:val="Nagwek"/>
      <w:tabs>
        <w:tab w:val="clear" w:pos="4536"/>
        <w:tab w:val="center" w:pos="3828"/>
      </w:tabs>
      <w:ind w:left="0" w:firstLine="0"/>
      <w:rPr>
        <w:sz w:val="20"/>
        <w:szCs w:val="20"/>
      </w:rPr>
    </w:pPr>
  </w:p>
  <w:p w14:paraId="40C3B1D4" w14:textId="77777777" w:rsidR="00FA479A" w:rsidRDefault="00FA479A" w:rsidP="00FA479A">
    <w:pPr>
      <w:pStyle w:val="Nagwek"/>
      <w:tabs>
        <w:tab w:val="clear" w:pos="4536"/>
        <w:tab w:val="center" w:pos="3828"/>
      </w:tabs>
      <w:spacing w:line="240" w:lineRule="auto"/>
      <w:ind w:left="0" w:firstLine="0"/>
      <w:rPr>
        <w:sz w:val="20"/>
        <w:szCs w:val="20"/>
      </w:rPr>
    </w:pPr>
  </w:p>
  <w:p w14:paraId="2E89FA04" w14:textId="77777777" w:rsidR="00FA479A" w:rsidRPr="00AE4093" w:rsidRDefault="00FA479A" w:rsidP="00147884">
    <w:pPr>
      <w:pStyle w:val="Nagwek"/>
      <w:tabs>
        <w:tab w:val="clear" w:pos="4536"/>
        <w:tab w:val="clear" w:pos="9072"/>
      </w:tabs>
      <w:spacing w:before="20" w:line="240" w:lineRule="auto"/>
      <w:ind w:left="0" w:firstLine="0"/>
      <w:rPr>
        <w:sz w:val="20"/>
        <w:szCs w:val="20"/>
      </w:rPr>
    </w:pPr>
    <w:r w:rsidRPr="00440C73">
      <w:rPr>
        <w:sz w:val="20"/>
        <w:szCs w:val="20"/>
      </w:rPr>
      <w:t>57/2023/TP/IRS</w:t>
    </w:r>
    <w:r w:rsidRPr="00AE4093">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E4093">
      <w:rPr>
        <w:sz w:val="20"/>
        <w:szCs w:val="20"/>
      </w:rPr>
      <w:t xml:space="preserve">Załącznik nr </w:t>
    </w:r>
    <w:r>
      <w:rPr>
        <w:sz w:val="20"/>
        <w:szCs w:val="20"/>
      </w:rPr>
      <w:t>3</w:t>
    </w:r>
    <w:r w:rsidRPr="00AE4093">
      <w:rPr>
        <w:sz w:val="20"/>
        <w:szCs w:val="20"/>
      </w:rPr>
      <w:t xml:space="preserve"> do SWZ</w:t>
    </w:r>
    <w:bookmarkEnd w:id="6"/>
    <w:bookmarkEnd w:id="7"/>
  </w:p>
  <w:p w14:paraId="7E4949C9" w14:textId="77777777" w:rsidR="006E7D6A" w:rsidRPr="00FA479A" w:rsidRDefault="006E7D6A" w:rsidP="00FA479A">
    <w:pPr>
      <w:pStyle w:val="Nagwek"/>
      <w:spacing w:line="24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6EE5EC8"/>
    <w:multiLevelType w:val="hybridMultilevel"/>
    <w:tmpl w:val="9670ABB4"/>
    <w:lvl w:ilvl="0" w:tplc="C38451FA">
      <w:start w:val="1"/>
      <w:numFmt w:val="decimal"/>
      <w:lvlText w:val="%1."/>
      <w:lvlJc w:val="left"/>
      <w:pPr>
        <w:tabs>
          <w:tab w:val="num" w:pos="2167"/>
        </w:tabs>
        <w:ind w:left="2167" w:hanging="377"/>
      </w:pPr>
      <w:rPr>
        <w:rFonts w:hint="default"/>
        <w:b w:val="0"/>
        <w:bCs w:val="0"/>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7E1DD6"/>
    <w:multiLevelType w:val="hybridMultilevel"/>
    <w:tmpl w:val="115084FA"/>
    <w:lvl w:ilvl="0" w:tplc="088E7A24">
      <w:start w:val="1"/>
      <w:numFmt w:val="decimal"/>
      <w:lvlText w:val="%1."/>
      <w:lvlJc w:val="left"/>
      <w:pPr>
        <w:ind w:left="720" w:hanging="360"/>
      </w:pPr>
      <w:rPr>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BA2818"/>
    <w:multiLevelType w:val="hybridMultilevel"/>
    <w:tmpl w:val="CFBA8D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18"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7125D71"/>
    <w:multiLevelType w:val="hybridMultilevel"/>
    <w:tmpl w:val="EA542C00"/>
    <w:lvl w:ilvl="0" w:tplc="4574CB36">
      <w:start w:val="1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886330000">
    <w:abstractNumId w:val="7"/>
  </w:num>
  <w:num w:numId="2" w16cid:durableId="1691418833">
    <w:abstractNumId w:val="22"/>
  </w:num>
  <w:num w:numId="3" w16cid:durableId="216210567">
    <w:abstractNumId w:val="1"/>
  </w:num>
  <w:num w:numId="4" w16cid:durableId="821460235">
    <w:abstractNumId w:val="29"/>
  </w:num>
  <w:num w:numId="5" w16cid:durableId="1352562561">
    <w:abstractNumId w:val="0"/>
  </w:num>
  <w:num w:numId="6" w16cid:durableId="1878814382">
    <w:abstractNumId w:val="12"/>
  </w:num>
  <w:num w:numId="7" w16cid:durableId="1374496216">
    <w:abstractNumId w:val="30"/>
  </w:num>
  <w:num w:numId="8" w16cid:durableId="7606650">
    <w:abstractNumId w:val="31"/>
  </w:num>
  <w:num w:numId="9" w16cid:durableId="507259592">
    <w:abstractNumId w:val="19"/>
  </w:num>
  <w:num w:numId="10" w16cid:durableId="2080597061">
    <w:abstractNumId w:val="11"/>
  </w:num>
  <w:num w:numId="11" w16cid:durableId="722405339">
    <w:abstractNumId w:val="5"/>
  </w:num>
  <w:num w:numId="12" w16cid:durableId="286161771">
    <w:abstractNumId w:val="27"/>
  </w:num>
  <w:num w:numId="13" w16cid:durableId="2145342214">
    <w:abstractNumId w:val="33"/>
  </w:num>
  <w:num w:numId="14" w16cid:durableId="1525943120">
    <w:abstractNumId w:val="32"/>
  </w:num>
  <w:num w:numId="15" w16cid:durableId="716702055">
    <w:abstractNumId w:val="4"/>
  </w:num>
  <w:num w:numId="16" w16cid:durableId="1906523663">
    <w:abstractNumId w:val="24"/>
  </w:num>
  <w:num w:numId="17" w16cid:durableId="2094352973">
    <w:abstractNumId w:val="6"/>
  </w:num>
  <w:num w:numId="18" w16cid:durableId="1045064266">
    <w:abstractNumId w:val="28"/>
  </w:num>
  <w:num w:numId="19" w16cid:durableId="1684013563">
    <w:abstractNumId w:val="20"/>
  </w:num>
  <w:num w:numId="20" w16cid:durableId="441802640">
    <w:abstractNumId w:val="16"/>
  </w:num>
  <w:num w:numId="21" w16cid:durableId="1949000378">
    <w:abstractNumId w:val="23"/>
  </w:num>
  <w:num w:numId="22" w16cid:durableId="1065909585">
    <w:abstractNumId w:val="21"/>
  </w:num>
  <w:num w:numId="23" w16cid:durableId="1881168672">
    <w:abstractNumId w:val="26"/>
  </w:num>
  <w:num w:numId="24" w16cid:durableId="501701717">
    <w:abstractNumId w:val="8"/>
  </w:num>
  <w:num w:numId="25" w16cid:durableId="1864827316">
    <w:abstractNumId w:val="10"/>
  </w:num>
  <w:num w:numId="26" w16cid:durableId="108668877">
    <w:abstractNumId w:val="2"/>
  </w:num>
  <w:num w:numId="27" w16cid:durableId="373509471">
    <w:abstractNumId w:val="25"/>
  </w:num>
  <w:num w:numId="28" w16cid:durableId="83310108">
    <w:abstractNumId w:val="3"/>
  </w:num>
  <w:num w:numId="29" w16cid:durableId="43257284">
    <w:abstractNumId w:val="9"/>
  </w:num>
  <w:num w:numId="30" w16cid:durableId="952709059">
    <w:abstractNumId w:val="18"/>
  </w:num>
  <w:num w:numId="31" w16cid:durableId="1278680396">
    <w:abstractNumId w:val="14"/>
  </w:num>
  <w:num w:numId="32" w16cid:durableId="376854213">
    <w:abstractNumId w:val="15"/>
  </w:num>
  <w:num w:numId="33" w16cid:durableId="2085031850">
    <w:abstractNumId w:val="17"/>
  </w:num>
  <w:num w:numId="34" w16cid:durableId="39428200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3948"/>
    <w:rsid w:val="00024684"/>
    <w:rsid w:val="00026145"/>
    <w:rsid w:val="000312D7"/>
    <w:rsid w:val="00031AEE"/>
    <w:rsid w:val="00033038"/>
    <w:rsid w:val="00035093"/>
    <w:rsid w:val="000352C5"/>
    <w:rsid w:val="00035F46"/>
    <w:rsid w:val="00036848"/>
    <w:rsid w:val="000379B3"/>
    <w:rsid w:val="00041214"/>
    <w:rsid w:val="00044129"/>
    <w:rsid w:val="0004425B"/>
    <w:rsid w:val="000455AA"/>
    <w:rsid w:val="00047330"/>
    <w:rsid w:val="00050651"/>
    <w:rsid w:val="000522C2"/>
    <w:rsid w:val="0005288F"/>
    <w:rsid w:val="00056393"/>
    <w:rsid w:val="000604DF"/>
    <w:rsid w:val="00063397"/>
    <w:rsid w:val="00065E37"/>
    <w:rsid w:val="00067731"/>
    <w:rsid w:val="0007198E"/>
    <w:rsid w:val="0007326D"/>
    <w:rsid w:val="00081D0D"/>
    <w:rsid w:val="00081DA3"/>
    <w:rsid w:val="00082304"/>
    <w:rsid w:val="00083BED"/>
    <w:rsid w:val="000855A3"/>
    <w:rsid w:val="00085B62"/>
    <w:rsid w:val="000871F9"/>
    <w:rsid w:val="0008721D"/>
    <w:rsid w:val="0009055B"/>
    <w:rsid w:val="000A299E"/>
    <w:rsid w:val="000A2A94"/>
    <w:rsid w:val="000A2DE6"/>
    <w:rsid w:val="000A5653"/>
    <w:rsid w:val="000A5BDA"/>
    <w:rsid w:val="000B04A7"/>
    <w:rsid w:val="000B2437"/>
    <w:rsid w:val="000B2BF6"/>
    <w:rsid w:val="000B4018"/>
    <w:rsid w:val="000B541A"/>
    <w:rsid w:val="000B6561"/>
    <w:rsid w:val="000C119B"/>
    <w:rsid w:val="000C2646"/>
    <w:rsid w:val="000C3D86"/>
    <w:rsid w:val="000C40D4"/>
    <w:rsid w:val="000C723A"/>
    <w:rsid w:val="000C734B"/>
    <w:rsid w:val="000D208D"/>
    <w:rsid w:val="000D2B5F"/>
    <w:rsid w:val="000D3210"/>
    <w:rsid w:val="000D360A"/>
    <w:rsid w:val="000D3E1C"/>
    <w:rsid w:val="000D61C1"/>
    <w:rsid w:val="000D6267"/>
    <w:rsid w:val="000D74B4"/>
    <w:rsid w:val="000D78D6"/>
    <w:rsid w:val="000E249E"/>
    <w:rsid w:val="000E4E0E"/>
    <w:rsid w:val="000E7B0D"/>
    <w:rsid w:val="000F4731"/>
    <w:rsid w:val="000F4BD2"/>
    <w:rsid w:val="00100A10"/>
    <w:rsid w:val="00105C36"/>
    <w:rsid w:val="001070B2"/>
    <w:rsid w:val="00111186"/>
    <w:rsid w:val="001130AC"/>
    <w:rsid w:val="001164C8"/>
    <w:rsid w:val="00116B9F"/>
    <w:rsid w:val="0011767B"/>
    <w:rsid w:val="00120325"/>
    <w:rsid w:val="0012272B"/>
    <w:rsid w:val="0012713E"/>
    <w:rsid w:val="00136717"/>
    <w:rsid w:val="001404C0"/>
    <w:rsid w:val="00144FD9"/>
    <w:rsid w:val="00146CD0"/>
    <w:rsid w:val="00147884"/>
    <w:rsid w:val="001519CB"/>
    <w:rsid w:val="00152130"/>
    <w:rsid w:val="001615DF"/>
    <w:rsid w:val="001645E6"/>
    <w:rsid w:val="0016717B"/>
    <w:rsid w:val="00167DA6"/>
    <w:rsid w:val="0017187C"/>
    <w:rsid w:val="00172C02"/>
    <w:rsid w:val="001759AD"/>
    <w:rsid w:val="00175F3E"/>
    <w:rsid w:val="0018119B"/>
    <w:rsid w:val="00181F4F"/>
    <w:rsid w:val="001821B7"/>
    <w:rsid w:val="0018252D"/>
    <w:rsid w:val="00183C69"/>
    <w:rsid w:val="00183D02"/>
    <w:rsid w:val="00185020"/>
    <w:rsid w:val="00186F8B"/>
    <w:rsid w:val="00190357"/>
    <w:rsid w:val="001946C4"/>
    <w:rsid w:val="0019496F"/>
    <w:rsid w:val="00194C04"/>
    <w:rsid w:val="001965A8"/>
    <w:rsid w:val="001A13AE"/>
    <w:rsid w:val="001A4ACD"/>
    <w:rsid w:val="001A5F29"/>
    <w:rsid w:val="001B0EA0"/>
    <w:rsid w:val="001B1657"/>
    <w:rsid w:val="001B3397"/>
    <w:rsid w:val="001B4ED0"/>
    <w:rsid w:val="001C202C"/>
    <w:rsid w:val="001C3CEA"/>
    <w:rsid w:val="001C532B"/>
    <w:rsid w:val="001D1160"/>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1EB"/>
    <w:rsid w:val="00207841"/>
    <w:rsid w:val="00211B75"/>
    <w:rsid w:val="002125B2"/>
    <w:rsid w:val="0021435F"/>
    <w:rsid w:val="00214788"/>
    <w:rsid w:val="0022160F"/>
    <w:rsid w:val="0022251B"/>
    <w:rsid w:val="002225B6"/>
    <w:rsid w:val="00222C7C"/>
    <w:rsid w:val="00223B1A"/>
    <w:rsid w:val="00223E2D"/>
    <w:rsid w:val="002244FE"/>
    <w:rsid w:val="0022459A"/>
    <w:rsid w:val="00224D13"/>
    <w:rsid w:val="00236584"/>
    <w:rsid w:val="00237C5C"/>
    <w:rsid w:val="0024088E"/>
    <w:rsid w:val="00241093"/>
    <w:rsid w:val="002455FE"/>
    <w:rsid w:val="00246FC5"/>
    <w:rsid w:val="002526AC"/>
    <w:rsid w:val="00253D68"/>
    <w:rsid w:val="00254F47"/>
    <w:rsid w:val="002559AC"/>
    <w:rsid w:val="0025744A"/>
    <w:rsid w:val="00257C08"/>
    <w:rsid w:val="00257E7B"/>
    <w:rsid w:val="00260563"/>
    <w:rsid w:val="002641B9"/>
    <w:rsid w:val="00265920"/>
    <w:rsid w:val="00270035"/>
    <w:rsid w:val="00270888"/>
    <w:rsid w:val="00271F44"/>
    <w:rsid w:val="0027393B"/>
    <w:rsid w:val="002771B4"/>
    <w:rsid w:val="00277642"/>
    <w:rsid w:val="002810CD"/>
    <w:rsid w:val="00287A3E"/>
    <w:rsid w:val="0029207D"/>
    <w:rsid w:val="00295713"/>
    <w:rsid w:val="002A0728"/>
    <w:rsid w:val="002A70BD"/>
    <w:rsid w:val="002A7F1D"/>
    <w:rsid w:val="002B2573"/>
    <w:rsid w:val="002B2794"/>
    <w:rsid w:val="002B3A28"/>
    <w:rsid w:val="002B484E"/>
    <w:rsid w:val="002B5301"/>
    <w:rsid w:val="002B5F72"/>
    <w:rsid w:val="002B75FF"/>
    <w:rsid w:val="002C15F5"/>
    <w:rsid w:val="002C1E41"/>
    <w:rsid w:val="002C222A"/>
    <w:rsid w:val="002C2EE8"/>
    <w:rsid w:val="002C5587"/>
    <w:rsid w:val="002D1AE4"/>
    <w:rsid w:val="002E3495"/>
    <w:rsid w:val="002E4243"/>
    <w:rsid w:val="002E42C7"/>
    <w:rsid w:val="002F1D8B"/>
    <w:rsid w:val="002F2426"/>
    <w:rsid w:val="002F287D"/>
    <w:rsid w:val="002F5E11"/>
    <w:rsid w:val="002F697F"/>
    <w:rsid w:val="0030057F"/>
    <w:rsid w:val="00305684"/>
    <w:rsid w:val="00307E4C"/>
    <w:rsid w:val="00313B46"/>
    <w:rsid w:val="003151A6"/>
    <w:rsid w:val="00316980"/>
    <w:rsid w:val="00316BB9"/>
    <w:rsid w:val="003170BE"/>
    <w:rsid w:val="0031736A"/>
    <w:rsid w:val="00317726"/>
    <w:rsid w:val="00317EBE"/>
    <w:rsid w:val="00321BD4"/>
    <w:rsid w:val="0032375F"/>
    <w:rsid w:val="003244AF"/>
    <w:rsid w:val="003314F8"/>
    <w:rsid w:val="00332959"/>
    <w:rsid w:val="00332F3C"/>
    <w:rsid w:val="00334DAB"/>
    <w:rsid w:val="0033588A"/>
    <w:rsid w:val="00337371"/>
    <w:rsid w:val="00340492"/>
    <w:rsid w:val="003453C5"/>
    <w:rsid w:val="0034675A"/>
    <w:rsid w:val="00351F02"/>
    <w:rsid w:val="00352457"/>
    <w:rsid w:val="00352AE0"/>
    <w:rsid w:val="0035470C"/>
    <w:rsid w:val="003556C9"/>
    <w:rsid w:val="0035657C"/>
    <w:rsid w:val="0035688A"/>
    <w:rsid w:val="003576E9"/>
    <w:rsid w:val="0036295A"/>
    <w:rsid w:val="00366F3A"/>
    <w:rsid w:val="0037000C"/>
    <w:rsid w:val="00375447"/>
    <w:rsid w:val="0038644A"/>
    <w:rsid w:val="00386B89"/>
    <w:rsid w:val="0039011A"/>
    <w:rsid w:val="00390F54"/>
    <w:rsid w:val="00394674"/>
    <w:rsid w:val="00394FE8"/>
    <w:rsid w:val="0039597E"/>
    <w:rsid w:val="003A1013"/>
    <w:rsid w:val="003A235F"/>
    <w:rsid w:val="003A23BC"/>
    <w:rsid w:val="003A469C"/>
    <w:rsid w:val="003B166B"/>
    <w:rsid w:val="003B18B7"/>
    <w:rsid w:val="003B1D9B"/>
    <w:rsid w:val="003C0A86"/>
    <w:rsid w:val="003C1B96"/>
    <w:rsid w:val="003C24AD"/>
    <w:rsid w:val="003C26EF"/>
    <w:rsid w:val="003C3185"/>
    <w:rsid w:val="003C53BB"/>
    <w:rsid w:val="003C60E5"/>
    <w:rsid w:val="003D2446"/>
    <w:rsid w:val="003D4A2D"/>
    <w:rsid w:val="003E6598"/>
    <w:rsid w:val="003F5416"/>
    <w:rsid w:val="003F635C"/>
    <w:rsid w:val="003F657F"/>
    <w:rsid w:val="003F6B77"/>
    <w:rsid w:val="00401F3E"/>
    <w:rsid w:val="0040371B"/>
    <w:rsid w:val="00405535"/>
    <w:rsid w:val="00405C88"/>
    <w:rsid w:val="004103AD"/>
    <w:rsid w:val="004107F0"/>
    <w:rsid w:val="0041112D"/>
    <w:rsid w:val="004115C4"/>
    <w:rsid w:val="00411940"/>
    <w:rsid w:val="00415434"/>
    <w:rsid w:val="004159CF"/>
    <w:rsid w:val="00420BAE"/>
    <w:rsid w:val="004211B2"/>
    <w:rsid w:val="00421AE8"/>
    <w:rsid w:val="00422E13"/>
    <w:rsid w:val="00425D92"/>
    <w:rsid w:val="00430731"/>
    <w:rsid w:val="00431BC6"/>
    <w:rsid w:val="0043235F"/>
    <w:rsid w:val="0043286E"/>
    <w:rsid w:val="00433251"/>
    <w:rsid w:val="004337BA"/>
    <w:rsid w:val="004339E0"/>
    <w:rsid w:val="00434850"/>
    <w:rsid w:val="004350F5"/>
    <w:rsid w:val="00437264"/>
    <w:rsid w:val="00437C9D"/>
    <w:rsid w:val="004401AE"/>
    <w:rsid w:val="00444770"/>
    <w:rsid w:val="00445B29"/>
    <w:rsid w:val="00450482"/>
    <w:rsid w:val="00452484"/>
    <w:rsid w:val="0045334E"/>
    <w:rsid w:val="00454618"/>
    <w:rsid w:val="00456F60"/>
    <w:rsid w:val="0045736F"/>
    <w:rsid w:val="00460C41"/>
    <w:rsid w:val="00462292"/>
    <w:rsid w:val="00462F46"/>
    <w:rsid w:val="004677C3"/>
    <w:rsid w:val="00473116"/>
    <w:rsid w:val="00473227"/>
    <w:rsid w:val="00476799"/>
    <w:rsid w:val="00480C72"/>
    <w:rsid w:val="00484B0D"/>
    <w:rsid w:val="00484F28"/>
    <w:rsid w:val="004853F8"/>
    <w:rsid w:val="0048552F"/>
    <w:rsid w:val="00485FAC"/>
    <w:rsid w:val="004869C3"/>
    <w:rsid w:val="00486FA6"/>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715C"/>
    <w:rsid w:val="004D21F8"/>
    <w:rsid w:val="004E3253"/>
    <w:rsid w:val="004E3CAD"/>
    <w:rsid w:val="004E40CF"/>
    <w:rsid w:val="004E5B65"/>
    <w:rsid w:val="004E6B3E"/>
    <w:rsid w:val="004F0CCA"/>
    <w:rsid w:val="004F5771"/>
    <w:rsid w:val="004F598B"/>
    <w:rsid w:val="00500C8B"/>
    <w:rsid w:val="00502FC0"/>
    <w:rsid w:val="00504046"/>
    <w:rsid w:val="005042A3"/>
    <w:rsid w:val="00506C3B"/>
    <w:rsid w:val="00507E97"/>
    <w:rsid w:val="00512895"/>
    <w:rsid w:val="00514046"/>
    <w:rsid w:val="005163BF"/>
    <w:rsid w:val="00517CC3"/>
    <w:rsid w:val="00517F8A"/>
    <w:rsid w:val="00520437"/>
    <w:rsid w:val="00520BF8"/>
    <w:rsid w:val="005214B5"/>
    <w:rsid w:val="005226BA"/>
    <w:rsid w:val="00525B52"/>
    <w:rsid w:val="00527AF1"/>
    <w:rsid w:val="0053033F"/>
    <w:rsid w:val="005317BC"/>
    <w:rsid w:val="0053341A"/>
    <w:rsid w:val="005349E5"/>
    <w:rsid w:val="00537EAB"/>
    <w:rsid w:val="00540131"/>
    <w:rsid w:val="00546FE7"/>
    <w:rsid w:val="00550507"/>
    <w:rsid w:val="00551D0C"/>
    <w:rsid w:val="00552F1C"/>
    <w:rsid w:val="00553AFC"/>
    <w:rsid w:val="0055658C"/>
    <w:rsid w:val="00556EC9"/>
    <w:rsid w:val="005570C5"/>
    <w:rsid w:val="00557558"/>
    <w:rsid w:val="005606EC"/>
    <w:rsid w:val="00560738"/>
    <w:rsid w:val="00570DEF"/>
    <w:rsid w:val="00571320"/>
    <w:rsid w:val="0057486E"/>
    <w:rsid w:val="00575372"/>
    <w:rsid w:val="00577EB5"/>
    <w:rsid w:val="005804A2"/>
    <w:rsid w:val="00581B57"/>
    <w:rsid w:val="00583580"/>
    <w:rsid w:val="005846F6"/>
    <w:rsid w:val="00586751"/>
    <w:rsid w:val="005909A4"/>
    <w:rsid w:val="00590BFD"/>
    <w:rsid w:val="005917F3"/>
    <w:rsid w:val="005939CA"/>
    <w:rsid w:val="00593B44"/>
    <w:rsid w:val="005A0A1B"/>
    <w:rsid w:val="005A2809"/>
    <w:rsid w:val="005A33B4"/>
    <w:rsid w:val="005B2956"/>
    <w:rsid w:val="005B3433"/>
    <w:rsid w:val="005B557F"/>
    <w:rsid w:val="005B5B8B"/>
    <w:rsid w:val="005B74F9"/>
    <w:rsid w:val="005B765B"/>
    <w:rsid w:val="005C1BAC"/>
    <w:rsid w:val="005C2A26"/>
    <w:rsid w:val="005C4E58"/>
    <w:rsid w:val="005C73B9"/>
    <w:rsid w:val="005C7F65"/>
    <w:rsid w:val="005D045D"/>
    <w:rsid w:val="005D064C"/>
    <w:rsid w:val="005D4FFA"/>
    <w:rsid w:val="005D51BF"/>
    <w:rsid w:val="005E056C"/>
    <w:rsid w:val="005E2ABD"/>
    <w:rsid w:val="005F0982"/>
    <w:rsid w:val="005F344D"/>
    <w:rsid w:val="005F39EC"/>
    <w:rsid w:val="005F4167"/>
    <w:rsid w:val="00607108"/>
    <w:rsid w:val="006110C5"/>
    <w:rsid w:val="00613247"/>
    <w:rsid w:val="00614462"/>
    <w:rsid w:val="0062301C"/>
    <w:rsid w:val="00623A30"/>
    <w:rsid w:val="00624B1B"/>
    <w:rsid w:val="0063201C"/>
    <w:rsid w:val="0063763A"/>
    <w:rsid w:val="00644980"/>
    <w:rsid w:val="00644EF6"/>
    <w:rsid w:val="00647031"/>
    <w:rsid w:val="00647101"/>
    <w:rsid w:val="00650289"/>
    <w:rsid w:val="00652F86"/>
    <w:rsid w:val="00653A57"/>
    <w:rsid w:val="006545CA"/>
    <w:rsid w:val="00654D7A"/>
    <w:rsid w:val="00655E58"/>
    <w:rsid w:val="00660021"/>
    <w:rsid w:val="006611E3"/>
    <w:rsid w:val="00663A4D"/>
    <w:rsid w:val="00670EE2"/>
    <w:rsid w:val="006722B4"/>
    <w:rsid w:val="00672578"/>
    <w:rsid w:val="00673623"/>
    <w:rsid w:val="006760A8"/>
    <w:rsid w:val="00680279"/>
    <w:rsid w:val="006807E5"/>
    <w:rsid w:val="006808F7"/>
    <w:rsid w:val="006825F3"/>
    <w:rsid w:val="00682725"/>
    <w:rsid w:val="00682862"/>
    <w:rsid w:val="00682D22"/>
    <w:rsid w:val="006850FA"/>
    <w:rsid w:val="0068590E"/>
    <w:rsid w:val="00687532"/>
    <w:rsid w:val="006909B4"/>
    <w:rsid w:val="00690B85"/>
    <w:rsid w:val="00690C08"/>
    <w:rsid w:val="00690EBF"/>
    <w:rsid w:val="00692787"/>
    <w:rsid w:val="0069325D"/>
    <w:rsid w:val="00694559"/>
    <w:rsid w:val="006A1F9F"/>
    <w:rsid w:val="006A20BB"/>
    <w:rsid w:val="006A536B"/>
    <w:rsid w:val="006A576E"/>
    <w:rsid w:val="006A57AA"/>
    <w:rsid w:val="006A6AF9"/>
    <w:rsid w:val="006A7296"/>
    <w:rsid w:val="006A7E7F"/>
    <w:rsid w:val="006B2AA6"/>
    <w:rsid w:val="006B57B2"/>
    <w:rsid w:val="006C1E56"/>
    <w:rsid w:val="006C55B4"/>
    <w:rsid w:val="006C6D93"/>
    <w:rsid w:val="006C75ED"/>
    <w:rsid w:val="006C7835"/>
    <w:rsid w:val="006D2C33"/>
    <w:rsid w:val="006D652C"/>
    <w:rsid w:val="006E0241"/>
    <w:rsid w:val="006E5EE0"/>
    <w:rsid w:val="006E7D6A"/>
    <w:rsid w:val="006F078F"/>
    <w:rsid w:val="006F1945"/>
    <w:rsid w:val="006F2EEF"/>
    <w:rsid w:val="006F50EA"/>
    <w:rsid w:val="006F6F6F"/>
    <w:rsid w:val="006F7AE4"/>
    <w:rsid w:val="0070359B"/>
    <w:rsid w:val="0070769B"/>
    <w:rsid w:val="007106DD"/>
    <w:rsid w:val="00712936"/>
    <w:rsid w:val="00714210"/>
    <w:rsid w:val="00723608"/>
    <w:rsid w:val="007268B1"/>
    <w:rsid w:val="007306C3"/>
    <w:rsid w:val="007368A6"/>
    <w:rsid w:val="00736E79"/>
    <w:rsid w:val="00736ED9"/>
    <w:rsid w:val="007373D3"/>
    <w:rsid w:val="00740ECF"/>
    <w:rsid w:val="0074144D"/>
    <w:rsid w:val="007433DC"/>
    <w:rsid w:val="00743845"/>
    <w:rsid w:val="00751BFC"/>
    <w:rsid w:val="00753EF7"/>
    <w:rsid w:val="00755B95"/>
    <w:rsid w:val="00757516"/>
    <w:rsid w:val="00761138"/>
    <w:rsid w:val="007641B7"/>
    <w:rsid w:val="00765997"/>
    <w:rsid w:val="00772393"/>
    <w:rsid w:val="0077468E"/>
    <w:rsid w:val="00774A19"/>
    <w:rsid w:val="00775411"/>
    <w:rsid w:val="00781D8F"/>
    <w:rsid w:val="007833AF"/>
    <w:rsid w:val="00784889"/>
    <w:rsid w:val="007865BC"/>
    <w:rsid w:val="00787396"/>
    <w:rsid w:val="00790469"/>
    <w:rsid w:val="007942B9"/>
    <w:rsid w:val="007A2B4E"/>
    <w:rsid w:val="007A3FBA"/>
    <w:rsid w:val="007A4F94"/>
    <w:rsid w:val="007B0837"/>
    <w:rsid w:val="007B0CEB"/>
    <w:rsid w:val="007B149A"/>
    <w:rsid w:val="007B2C13"/>
    <w:rsid w:val="007B498B"/>
    <w:rsid w:val="007B582D"/>
    <w:rsid w:val="007B5F00"/>
    <w:rsid w:val="007B6FD2"/>
    <w:rsid w:val="007B75D3"/>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7067"/>
    <w:rsid w:val="007F1AB2"/>
    <w:rsid w:val="007F2298"/>
    <w:rsid w:val="007F46D5"/>
    <w:rsid w:val="007F53C3"/>
    <w:rsid w:val="007F69AA"/>
    <w:rsid w:val="008042C8"/>
    <w:rsid w:val="008048C4"/>
    <w:rsid w:val="008077F2"/>
    <w:rsid w:val="008104D2"/>
    <w:rsid w:val="00810A45"/>
    <w:rsid w:val="008137C8"/>
    <w:rsid w:val="00815B56"/>
    <w:rsid w:val="0081637D"/>
    <w:rsid w:val="00820D21"/>
    <w:rsid w:val="008214A0"/>
    <w:rsid w:val="00822F3F"/>
    <w:rsid w:val="00824FEB"/>
    <w:rsid w:val="00830909"/>
    <w:rsid w:val="00836F0C"/>
    <w:rsid w:val="008429A8"/>
    <w:rsid w:val="0084344F"/>
    <w:rsid w:val="00843ABE"/>
    <w:rsid w:val="00843ED8"/>
    <w:rsid w:val="008463B7"/>
    <w:rsid w:val="008555EA"/>
    <w:rsid w:val="00855F74"/>
    <w:rsid w:val="0085698D"/>
    <w:rsid w:val="00860011"/>
    <w:rsid w:val="008606D2"/>
    <w:rsid w:val="00860AE1"/>
    <w:rsid w:val="00861A6C"/>
    <w:rsid w:val="00865072"/>
    <w:rsid w:val="00871C54"/>
    <w:rsid w:val="00874ED9"/>
    <w:rsid w:val="008752AC"/>
    <w:rsid w:val="00875963"/>
    <w:rsid w:val="0087744A"/>
    <w:rsid w:val="00880864"/>
    <w:rsid w:val="008826F0"/>
    <w:rsid w:val="008848DA"/>
    <w:rsid w:val="00886A96"/>
    <w:rsid w:val="00887A80"/>
    <w:rsid w:val="00887C03"/>
    <w:rsid w:val="00891071"/>
    <w:rsid w:val="0089419B"/>
    <w:rsid w:val="008A11F6"/>
    <w:rsid w:val="008A2798"/>
    <w:rsid w:val="008A28BE"/>
    <w:rsid w:val="008A4959"/>
    <w:rsid w:val="008A4C62"/>
    <w:rsid w:val="008B1CB9"/>
    <w:rsid w:val="008B494D"/>
    <w:rsid w:val="008B65AA"/>
    <w:rsid w:val="008C0DC2"/>
    <w:rsid w:val="008C7B34"/>
    <w:rsid w:val="008D1FBE"/>
    <w:rsid w:val="008D3B46"/>
    <w:rsid w:val="008D4689"/>
    <w:rsid w:val="008D7AF8"/>
    <w:rsid w:val="008E0C7C"/>
    <w:rsid w:val="008E1236"/>
    <w:rsid w:val="008E13B9"/>
    <w:rsid w:val="008E5C5A"/>
    <w:rsid w:val="008E7FA2"/>
    <w:rsid w:val="008F160A"/>
    <w:rsid w:val="008F26E9"/>
    <w:rsid w:val="008F3B65"/>
    <w:rsid w:val="008F70C8"/>
    <w:rsid w:val="008F7E9C"/>
    <w:rsid w:val="009009B5"/>
    <w:rsid w:val="009010B1"/>
    <w:rsid w:val="00901361"/>
    <w:rsid w:val="009043EB"/>
    <w:rsid w:val="00906ABE"/>
    <w:rsid w:val="0090714F"/>
    <w:rsid w:val="00912107"/>
    <w:rsid w:val="009122DF"/>
    <w:rsid w:val="009149ED"/>
    <w:rsid w:val="009153B5"/>
    <w:rsid w:val="00916ABE"/>
    <w:rsid w:val="00917596"/>
    <w:rsid w:val="00921A20"/>
    <w:rsid w:val="0092522C"/>
    <w:rsid w:val="00926090"/>
    <w:rsid w:val="009270F8"/>
    <w:rsid w:val="00927222"/>
    <w:rsid w:val="009277C0"/>
    <w:rsid w:val="00927B83"/>
    <w:rsid w:val="00927FDB"/>
    <w:rsid w:val="00935C6E"/>
    <w:rsid w:val="00935F5F"/>
    <w:rsid w:val="009378D0"/>
    <w:rsid w:val="009408D7"/>
    <w:rsid w:val="00943294"/>
    <w:rsid w:val="00947ABA"/>
    <w:rsid w:val="00950501"/>
    <w:rsid w:val="00950DC5"/>
    <w:rsid w:val="00950F90"/>
    <w:rsid w:val="00951D00"/>
    <w:rsid w:val="009539E5"/>
    <w:rsid w:val="00953AF9"/>
    <w:rsid w:val="00962177"/>
    <w:rsid w:val="0096356A"/>
    <w:rsid w:val="00964761"/>
    <w:rsid w:val="00966041"/>
    <w:rsid w:val="0096617A"/>
    <w:rsid w:val="0096624A"/>
    <w:rsid w:val="00970E1E"/>
    <w:rsid w:val="00970E6F"/>
    <w:rsid w:val="00974257"/>
    <w:rsid w:val="009746D0"/>
    <w:rsid w:val="00975344"/>
    <w:rsid w:val="0097549E"/>
    <w:rsid w:val="0097568F"/>
    <w:rsid w:val="00976A51"/>
    <w:rsid w:val="00976F55"/>
    <w:rsid w:val="00977B9F"/>
    <w:rsid w:val="0098099F"/>
    <w:rsid w:val="00980D67"/>
    <w:rsid w:val="0098342B"/>
    <w:rsid w:val="00984AC6"/>
    <w:rsid w:val="009867EF"/>
    <w:rsid w:val="009868D0"/>
    <w:rsid w:val="0099283A"/>
    <w:rsid w:val="00992D53"/>
    <w:rsid w:val="00994500"/>
    <w:rsid w:val="00996655"/>
    <w:rsid w:val="00996CFC"/>
    <w:rsid w:val="0099763A"/>
    <w:rsid w:val="009A1593"/>
    <w:rsid w:val="009A1F9E"/>
    <w:rsid w:val="009A4608"/>
    <w:rsid w:val="009A6A89"/>
    <w:rsid w:val="009A70C6"/>
    <w:rsid w:val="009B2018"/>
    <w:rsid w:val="009B4D93"/>
    <w:rsid w:val="009B73EF"/>
    <w:rsid w:val="009C2735"/>
    <w:rsid w:val="009C2B9A"/>
    <w:rsid w:val="009C338B"/>
    <w:rsid w:val="009C393A"/>
    <w:rsid w:val="009D0E40"/>
    <w:rsid w:val="009E0F9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7111"/>
    <w:rsid w:val="00A25E63"/>
    <w:rsid w:val="00A30EA1"/>
    <w:rsid w:val="00A33D0D"/>
    <w:rsid w:val="00A356C5"/>
    <w:rsid w:val="00A357B2"/>
    <w:rsid w:val="00A40B16"/>
    <w:rsid w:val="00A4331A"/>
    <w:rsid w:val="00A4545C"/>
    <w:rsid w:val="00A45A71"/>
    <w:rsid w:val="00A46D97"/>
    <w:rsid w:val="00A477CB"/>
    <w:rsid w:val="00A5325D"/>
    <w:rsid w:val="00A53DDA"/>
    <w:rsid w:val="00A552FB"/>
    <w:rsid w:val="00A61487"/>
    <w:rsid w:val="00A62CFA"/>
    <w:rsid w:val="00A63339"/>
    <w:rsid w:val="00A63E7D"/>
    <w:rsid w:val="00A64E22"/>
    <w:rsid w:val="00A668E8"/>
    <w:rsid w:val="00A75D7C"/>
    <w:rsid w:val="00A76954"/>
    <w:rsid w:val="00A871E3"/>
    <w:rsid w:val="00A874B1"/>
    <w:rsid w:val="00A904C4"/>
    <w:rsid w:val="00A935B6"/>
    <w:rsid w:val="00AA0BDE"/>
    <w:rsid w:val="00AA157D"/>
    <w:rsid w:val="00AA64F4"/>
    <w:rsid w:val="00AB1759"/>
    <w:rsid w:val="00AB2F47"/>
    <w:rsid w:val="00AB47AD"/>
    <w:rsid w:val="00AB77E2"/>
    <w:rsid w:val="00AC07F3"/>
    <w:rsid w:val="00AC0F3E"/>
    <w:rsid w:val="00AC1C01"/>
    <w:rsid w:val="00AC20AB"/>
    <w:rsid w:val="00AC29F6"/>
    <w:rsid w:val="00AC6D13"/>
    <w:rsid w:val="00AD3F7A"/>
    <w:rsid w:val="00AD51CC"/>
    <w:rsid w:val="00AD5E3C"/>
    <w:rsid w:val="00AD6730"/>
    <w:rsid w:val="00AD6A52"/>
    <w:rsid w:val="00AD6ACD"/>
    <w:rsid w:val="00AE081D"/>
    <w:rsid w:val="00AE1BD2"/>
    <w:rsid w:val="00AE51B6"/>
    <w:rsid w:val="00AF0805"/>
    <w:rsid w:val="00AF11C6"/>
    <w:rsid w:val="00AF553F"/>
    <w:rsid w:val="00AF5A36"/>
    <w:rsid w:val="00AF7E65"/>
    <w:rsid w:val="00B030AF"/>
    <w:rsid w:val="00B11C6E"/>
    <w:rsid w:val="00B12AE7"/>
    <w:rsid w:val="00B156F1"/>
    <w:rsid w:val="00B164B9"/>
    <w:rsid w:val="00B17870"/>
    <w:rsid w:val="00B2156F"/>
    <w:rsid w:val="00B22677"/>
    <w:rsid w:val="00B2358D"/>
    <w:rsid w:val="00B239B0"/>
    <w:rsid w:val="00B2523A"/>
    <w:rsid w:val="00B255E2"/>
    <w:rsid w:val="00B26241"/>
    <w:rsid w:val="00B30399"/>
    <w:rsid w:val="00B31D57"/>
    <w:rsid w:val="00B37118"/>
    <w:rsid w:val="00B41BD1"/>
    <w:rsid w:val="00B50069"/>
    <w:rsid w:val="00B60C5D"/>
    <w:rsid w:val="00B60F32"/>
    <w:rsid w:val="00B61CB3"/>
    <w:rsid w:val="00B64C11"/>
    <w:rsid w:val="00B66662"/>
    <w:rsid w:val="00B7606C"/>
    <w:rsid w:val="00B762AA"/>
    <w:rsid w:val="00B776CC"/>
    <w:rsid w:val="00B80112"/>
    <w:rsid w:val="00B80B4A"/>
    <w:rsid w:val="00B80DCC"/>
    <w:rsid w:val="00B83225"/>
    <w:rsid w:val="00B8399E"/>
    <w:rsid w:val="00B868A5"/>
    <w:rsid w:val="00B90B6D"/>
    <w:rsid w:val="00B90DAC"/>
    <w:rsid w:val="00B93606"/>
    <w:rsid w:val="00B93C44"/>
    <w:rsid w:val="00B972F8"/>
    <w:rsid w:val="00BA0852"/>
    <w:rsid w:val="00BA0D8F"/>
    <w:rsid w:val="00BA25F8"/>
    <w:rsid w:val="00BA5C72"/>
    <w:rsid w:val="00BA6320"/>
    <w:rsid w:val="00BA7455"/>
    <w:rsid w:val="00BA7E13"/>
    <w:rsid w:val="00BB120A"/>
    <w:rsid w:val="00BB35BD"/>
    <w:rsid w:val="00BB70B1"/>
    <w:rsid w:val="00BB7AAB"/>
    <w:rsid w:val="00BB7FF9"/>
    <w:rsid w:val="00BC11D3"/>
    <w:rsid w:val="00BC19BB"/>
    <w:rsid w:val="00BC21A5"/>
    <w:rsid w:val="00BC4234"/>
    <w:rsid w:val="00BC446A"/>
    <w:rsid w:val="00BC520D"/>
    <w:rsid w:val="00BC68F8"/>
    <w:rsid w:val="00BD0E0B"/>
    <w:rsid w:val="00BD3591"/>
    <w:rsid w:val="00BD48E8"/>
    <w:rsid w:val="00BE03B1"/>
    <w:rsid w:val="00BE3D59"/>
    <w:rsid w:val="00BE4729"/>
    <w:rsid w:val="00BE656F"/>
    <w:rsid w:val="00BF016A"/>
    <w:rsid w:val="00BF1B51"/>
    <w:rsid w:val="00BF1EC3"/>
    <w:rsid w:val="00BF5A94"/>
    <w:rsid w:val="00BF63BC"/>
    <w:rsid w:val="00BF6B8F"/>
    <w:rsid w:val="00BF72EE"/>
    <w:rsid w:val="00BF793C"/>
    <w:rsid w:val="00BF7D62"/>
    <w:rsid w:val="00C04A20"/>
    <w:rsid w:val="00C11001"/>
    <w:rsid w:val="00C12753"/>
    <w:rsid w:val="00C13796"/>
    <w:rsid w:val="00C20760"/>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948"/>
    <w:rsid w:val="00C756E2"/>
    <w:rsid w:val="00C7620B"/>
    <w:rsid w:val="00C77FF2"/>
    <w:rsid w:val="00C80896"/>
    <w:rsid w:val="00C81E71"/>
    <w:rsid w:val="00C906BA"/>
    <w:rsid w:val="00C926C6"/>
    <w:rsid w:val="00C92FCC"/>
    <w:rsid w:val="00C95AE8"/>
    <w:rsid w:val="00CA02C3"/>
    <w:rsid w:val="00CA0AEF"/>
    <w:rsid w:val="00CA1186"/>
    <w:rsid w:val="00CA2D24"/>
    <w:rsid w:val="00CA3A2B"/>
    <w:rsid w:val="00CA6835"/>
    <w:rsid w:val="00CB1F84"/>
    <w:rsid w:val="00CB2052"/>
    <w:rsid w:val="00CB43BE"/>
    <w:rsid w:val="00CB61CB"/>
    <w:rsid w:val="00CC0BBE"/>
    <w:rsid w:val="00CC112E"/>
    <w:rsid w:val="00CC1846"/>
    <w:rsid w:val="00CC2041"/>
    <w:rsid w:val="00CC4E38"/>
    <w:rsid w:val="00CC5B61"/>
    <w:rsid w:val="00CC6CC3"/>
    <w:rsid w:val="00CD03D8"/>
    <w:rsid w:val="00CD14BF"/>
    <w:rsid w:val="00CD29D4"/>
    <w:rsid w:val="00CD40AA"/>
    <w:rsid w:val="00CD5A33"/>
    <w:rsid w:val="00CE0A05"/>
    <w:rsid w:val="00CE15A9"/>
    <w:rsid w:val="00CE7EC1"/>
    <w:rsid w:val="00CE7F8C"/>
    <w:rsid w:val="00CF1124"/>
    <w:rsid w:val="00CF2ABC"/>
    <w:rsid w:val="00CF3F6E"/>
    <w:rsid w:val="00CF5DAF"/>
    <w:rsid w:val="00CF613B"/>
    <w:rsid w:val="00CF649A"/>
    <w:rsid w:val="00CF7CC8"/>
    <w:rsid w:val="00D000CA"/>
    <w:rsid w:val="00D0020E"/>
    <w:rsid w:val="00D1088C"/>
    <w:rsid w:val="00D13D2A"/>
    <w:rsid w:val="00D14364"/>
    <w:rsid w:val="00D14367"/>
    <w:rsid w:val="00D21389"/>
    <w:rsid w:val="00D2470E"/>
    <w:rsid w:val="00D24856"/>
    <w:rsid w:val="00D30A07"/>
    <w:rsid w:val="00D344C6"/>
    <w:rsid w:val="00D34E4A"/>
    <w:rsid w:val="00D372DE"/>
    <w:rsid w:val="00D37D6D"/>
    <w:rsid w:val="00D40C9F"/>
    <w:rsid w:val="00D42B86"/>
    <w:rsid w:val="00D45409"/>
    <w:rsid w:val="00D45730"/>
    <w:rsid w:val="00D50E39"/>
    <w:rsid w:val="00D54229"/>
    <w:rsid w:val="00D559D7"/>
    <w:rsid w:val="00D55DF1"/>
    <w:rsid w:val="00D64C39"/>
    <w:rsid w:val="00D64C5B"/>
    <w:rsid w:val="00D6662D"/>
    <w:rsid w:val="00D708CA"/>
    <w:rsid w:val="00D7404F"/>
    <w:rsid w:val="00D74A33"/>
    <w:rsid w:val="00D779FC"/>
    <w:rsid w:val="00D800B6"/>
    <w:rsid w:val="00D80C93"/>
    <w:rsid w:val="00D82B99"/>
    <w:rsid w:val="00D8437A"/>
    <w:rsid w:val="00D8645C"/>
    <w:rsid w:val="00D87FF0"/>
    <w:rsid w:val="00D92D26"/>
    <w:rsid w:val="00D97913"/>
    <w:rsid w:val="00DA06C7"/>
    <w:rsid w:val="00DA1106"/>
    <w:rsid w:val="00DA3120"/>
    <w:rsid w:val="00DA3ADA"/>
    <w:rsid w:val="00DA53A7"/>
    <w:rsid w:val="00DB364C"/>
    <w:rsid w:val="00DB6F54"/>
    <w:rsid w:val="00DC5D32"/>
    <w:rsid w:val="00DC79B5"/>
    <w:rsid w:val="00DD2DC3"/>
    <w:rsid w:val="00DD5C23"/>
    <w:rsid w:val="00DD626A"/>
    <w:rsid w:val="00DD6B57"/>
    <w:rsid w:val="00DD74B2"/>
    <w:rsid w:val="00DF0AA3"/>
    <w:rsid w:val="00DF5F44"/>
    <w:rsid w:val="00E004C2"/>
    <w:rsid w:val="00E00B2A"/>
    <w:rsid w:val="00E01CA7"/>
    <w:rsid w:val="00E02739"/>
    <w:rsid w:val="00E11D03"/>
    <w:rsid w:val="00E11F96"/>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7DE6"/>
    <w:rsid w:val="00E515C7"/>
    <w:rsid w:val="00E51802"/>
    <w:rsid w:val="00E57944"/>
    <w:rsid w:val="00E600F4"/>
    <w:rsid w:val="00E606C2"/>
    <w:rsid w:val="00E60F34"/>
    <w:rsid w:val="00E65621"/>
    <w:rsid w:val="00E67ECB"/>
    <w:rsid w:val="00E70D0C"/>
    <w:rsid w:val="00E7251A"/>
    <w:rsid w:val="00E72906"/>
    <w:rsid w:val="00E751FE"/>
    <w:rsid w:val="00E755CF"/>
    <w:rsid w:val="00E759DC"/>
    <w:rsid w:val="00E76524"/>
    <w:rsid w:val="00E83DC9"/>
    <w:rsid w:val="00E863DB"/>
    <w:rsid w:val="00E868E7"/>
    <w:rsid w:val="00E9284F"/>
    <w:rsid w:val="00E95256"/>
    <w:rsid w:val="00E95487"/>
    <w:rsid w:val="00E976C3"/>
    <w:rsid w:val="00EA0C25"/>
    <w:rsid w:val="00EA29AA"/>
    <w:rsid w:val="00EA378A"/>
    <w:rsid w:val="00EA4810"/>
    <w:rsid w:val="00EA5921"/>
    <w:rsid w:val="00EA5BFF"/>
    <w:rsid w:val="00EA6248"/>
    <w:rsid w:val="00EA7583"/>
    <w:rsid w:val="00EB1263"/>
    <w:rsid w:val="00EB35BB"/>
    <w:rsid w:val="00EB3DD1"/>
    <w:rsid w:val="00EB484C"/>
    <w:rsid w:val="00EB48D5"/>
    <w:rsid w:val="00EB4E88"/>
    <w:rsid w:val="00EB561D"/>
    <w:rsid w:val="00EB67C6"/>
    <w:rsid w:val="00EC0AB7"/>
    <w:rsid w:val="00EC37B3"/>
    <w:rsid w:val="00EC60C9"/>
    <w:rsid w:val="00EC7F40"/>
    <w:rsid w:val="00ED4F61"/>
    <w:rsid w:val="00ED5CE2"/>
    <w:rsid w:val="00ED6150"/>
    <w:rsid w:val="00EE1321"/>
    <w:rsid w:val="00EE25F6"/>
    <w:rsid w:val="00EE31A5"/>
    <w:rsid w:val="00EE3D50"/>
    <w:rsid w:val="00EE75ED"/>
    <w:rsid w:val="00EE7FC6"/>
    <w:rsid w:val="00EF1F1F"/>
    <w:rsid w:val="00EF249F"/>
    <w:rsid w:val="00EF3686"/>
    <w:rsid w:val="00EF3FE8"/>
    <w:rsid w:val="00EF5F4B"/>
    <w:rsid w:val="00EF700F"/>
    <w:rsid w:val="00EF77FE"/>
    <w:rsid w:val="00F00920"/>
    <w:rsid w:val="00F03977"/>
    <w:rsid w:val="00F06083"/>
    <w:rsid w:val="00F06861"/>
    <w:rsid w:val="00F1003B"/>
    <w:rsid w:val="00F11791"/>
    <w:rsid w:val="00F15EC1"/>
    <w:rsid w:val="00F21C97"/>
    <w:rsid w:val="00F228E0"/>
    <w:rsid w:val="00F23808"/>
    <w:rsid w:val="00F25517"/>
    <w:rsid w:val="00F2744E"/>
    <w:rsid w:val="00F334EA"/>
    <w:rsid w:val="00F34076"/>
    <w:rsid w:val="00F34215"/>
    <w:rsid w:val="00F35D82"/>
    <w:rsid w:val="00F3621A"/>
    <w:rsid w:val="00F40D05"/>
    <w:rsid w:val="00F40D52"/>
    <w:rsid w:val="00F41BFD"/>
    <w:rsid w:val="00F44E36"/>
    <w:rsid w:val="00F45C83"/>
    <w:rsid w:val="00F465B7"/>
    <w:rsid w:val="00F4777B"/>
    <w:rsid w:val="00F50C38"/>
    <w:rsid w:val="00F526AD"/>
    <w:rsid w:val="00F542A5"/>
    <w:rsid w:val="00F54B5E"/>
    <w:rsid w:val="00F5502A"/>
    <w:rsid w:val="00F55092"/>
    <w:rsid w:val="00F559C2"/>
    <w:rsid w:val="00F56EA4"/>
    <w:rsid w:val="00F62939"/>
    <w:rsid w:val="00F62E37"/>
    <w:rsid w:val="00F637B2"/>
    <w:rsid w:val="00F64A51"/>
    <w:rsid w:val="00F651CB"/>
    <w:rsid w:val="00F654A4"/>
    <w:rsid w:val="00F65751"/>
    <w:rsid w:val="00F67295"/>
    <w:rsid w:val="00F70121"/>
    <w:rsid w:val="00F71C28"/>
    <w:rsid w:val="00F72A15"/>
    <w:rsid w:val="00F75004"/>
    <w:rsid w:val="00F751B0"/>
    <w:rsid w:val="00F75847"/>
    <w:rsid w:val="00F80FC9"/>
    <w:rsid w:val="00F81293"/>
    <w:rsid w:val="00F82BEE"/>
    <w:rsid w:val="00F83290"/>
    <w:rsid w:val="00F8411A"/>
    <w:rsid w:val="00F879AD"/>
    <w:rsid w:val="00F9125D"/>
    <w:rsid w:val="00F91B1F"/>
    <w:rsid w:val="00F930E8"/>
    <w:rsid w:val="00F94F9A"/>
    <w:rsid w:val="00F95A0F"/>
    <w:rsid w:val="00F969C2"/>
    <w:rsid w:val="00FA46A0"/>
    <w:rsid w:val="00FA479A"/>
    <w:rsid w:val="00FA5049"/>
    <w:rsid w:val="00FA534A"/>
    <w:rsid w:val="00FA541A"/>
    <w:rsid w:val="00FA6FD6"/>
    <w:rsid w:val="00FA7479"/>
    <w:rsid w:val="00FB2230"/>
    <w:rsid w:val="00FB752C"/>
    <w:rsid w:val="00FB7869"/>
    <w:rsid w:val="00FC22B2"/>
    <w:rsid w:val="00FC3A8D"/>
    <w:rsid w:val="00FC7394"/>
    <w:rsid w:val="00FD0DCE"/>
    <w:rsid w:val="00FD1F13"/>
    <w:rsid w:val="00FD29E0"/>
    <w:rsid w:val="00FD5B0C"/>
    <w:rsid w:val="00FE1676"/>
    <w:rsid w:val="00FE2C83"/>
    <w:rsid w:val="00FE6A75"/>
    <w:rsid w:val="00FF0C54"/>
    <w:rsid w:val="00FF1985"/>
    <w:rsid w:val="00FF3962"/>
    <w:rsid w:val="00FF4400"/>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A721F"/>
  <w15:chartTrackingRefBased/>
  <w15:docId w15:val="{3B34F2C1-D9E7-456B-9AF2-E0966757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5857</Words>
  <Characters>35144</Characters>
  <Application>Microsoft Office Word</Application>
  <DocSecurity>0</DocSecurity>
  <Lines>292</Lines>
  <Paragraphs>81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7</vt:lpstr>
      <vt:lpstr>UMOWA NR ………………………………..</vt:lpstr>
    </vt:vector>
  </TitlesOfParts>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7</cp:revision>
  <cp:lastPrinted>2019-02-05T06:37:00Z</cp:lastPrinted>
  <dcterms:created xsi:type="dcterms:W3CDTF">2023-10-19T12:05:00Z</dcterms:created>
  <dcterms:modified xsi:type="dcterms:W3CDTF">2023-10-19T19:57:00Z</dcterms:modified>
</cp:coreProperties>
</file>