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B12132">
      <w:r>
        <w:t>,</w:t>
      </w:r>
      <w:r w:rsidR="00344EFB"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Pr="00F02967" w:rsidRDefault="009625E2" w:rsidP="009625E2">
      <w:pPr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</w:t>
      </w:r>
      <w:r w:rsidR="00F02967">
        <w:t xml:space="preserve">           </w:t>
      </w:r>
      <w:r w:rsidR="003931BF">
        <w:t xml:space="preserve">       </w:t>
      </w:r>
      <w:r w:rsidR="00F02967" w:rsidRPr="00F02967">
        <w:rPr>
          <w:rFonts w:ascii="Times New Roman" w:hAnsi="Times New Roman" w:cs="Times New Roman"/>
          <w:b/>
        </w:rPr>
        <w:t>ZAŁĄCZNIK NR 2</w:t>
      </w:r>
    </w:p>
    <w:p w:rsidR="009625E2" w:rsidRPr="00F02967" w:rsidRDefault="009625E2" w:rsidP="009625E2">
      <w:pPr>
        <w:jc w:val="both"/>
        <w:rPr>
          <w:rFonts w:ascii="Times New Roman" w:hAnsi="Times New Roman" w:cs="Times New Roman"/>
          <w:b/>
        </w:rPr>
      </w:pPr>
    </w:p>
    <w:p w:rsidR="009625E2" w:rsidRPr="00F02967" w:rsidRDefault="009625E2" w:rsidP="009625E2">
      <w:pPr>
        <w:jc w:val="both"/>
        <w:rPr>
          <w:rFonts w:ascii="Times New Roman" w:hAnsi="Times New Roman" w:cs="Times New Roman"/>
        </w:rPr>
      </w:pPr>
    </w:p>
    <w:p w:rsidR="00344EFB" w:rsidRPr="00F02967" w:rsidRDefault="00F02967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…….........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E56256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OŚWIADCZENIE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                               </w:t>
      </w:r>
      <w:r w:rsidR="00F6193D" w:rsidRPr="00F02967">
        <w:rPr>
          <w:rFonts w:ascii="Times New Roman" w:hAnsi="Times New Roman" w:cs="Times New Roman"/>
          <w:b/>
        </w:rPr>
        <w:t xml:space="preserve">             </w:t>
      </w:r>
      <w:r w:rsidRPr="00F02967">
        <w:rPr>
          <w:rFonts w:ascii="Times New Roman" w:hAnsi="Times New Roman" w:cs="Times New Roman"/>
          <w:b/>
        </w:rPr>
        <w:t xml:space="preserve">  o spełnianiu wymogów dla organizatorów kształcenia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E56256" w:rsidRPr="00F02967" w:rsidRDefault="00EF298A" w:rsidP="00E56256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F298A" w:rsidRPr="00F02967" w:rsidRDefault="00E56256" w:rsidP="003F28DD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dla osadzonych o profilu </w:t>
      </w:r>
      <w:r w:rsidR="003F28DD" w:rsidRPr="00F02967">
        <w:rPr>
          <w:rFonts w:ascii="Times New Roman" w:hAnsi="Times New Roman" w:cs="Times New Roman"/>
        </w:rPr>
        <w:t>zawodowym</w:t>
      </w:r>
      <w:r w:rsidR="00EF298A" w:rsidRPr="00F02967">
        <w:rPr>
          <w:rFonts w:ascii="Times New Roman" w:hAnsi="Times New Roman" w:cs="Times New Roman"/>
        </w:rPr>
        <w:t xml:space="preserve"> </w:t>
      </w:r>
      <w:r w:rsidR="00F02967">
        <w:rPr>
          <w:rFonts w:ascii="Times New Roman" w:hAnsi="Times New Roman" w:cs="Times New Roman"/>
          <w:b/>
        </w:rPr>
        <w:t>T</w:t>
      </w:r>
      <w:r w:rsidR="003F28DD" w:rsidRPr="00F02967">
        <w:rPr>
          <w:rFonts w:ascii="Times New Roman" w:hAnsi="Times New Roman" w:cs="Times New Roman"/>
          <w:b/>
        </w:rPr>
        <w:t>apicer</w:t>
      </w:r>
      <w:r w:rsidR="003F28DD" w:rsidRPr="00F02967">
        <w:rPr>
          <w:rFonts w:ascii="Times New Roman" w:hAnsi="Times New Roman" w:cs="Times New Roman"/>
        </w:rPr>
        <w:t xml:space="preserve"> </w:t>
      </w:r>
      <w:r w:rsidR="00EF298A" w:rsidRPr="00F02967">
        <w:rPr>
          <w:rFonts w:ascii="Times New Roman" w:hAnsi="Times New Roman" w:cs="Times New Roman"/>
        </w:rPr>
        <w:t>w Zakładzie Karnym w Kamińsku</w:t>
      </w:r>
    </w:p>
    <w:p w:rsidR="00E56256" w:rsidRPr="00F02967" w:rsidRDefault="00344EFB" w:rsidP="00EF298A">
      <w:pPr>
        <w:spacing w:after="0"/>
        <w:jc w:val="both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4EFB" w:rsidRPr="00F02967" w:rsidRDefault="00344EFB" w:rsidP="00F02967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oświadczam</w:t>
      </w:r>
      <w:r w:rsidR="00B12132">
        <w:rPr>
          <w:rFonts w:ascii="Times New Roman" w:hAnsi="Times New Roman" w:cs="Times New Roman"/>
          <w:b/>
        </w:rPr>
        <w:t>,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</w:t>
      </w:r>
    </w:p>
    <w:p w:rsidR="00F62050" w:rsidRDefault="00F62050" w:rsidP="00F62050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kurs zostanie zrealizowany  zgodnie  z  Rozporządzeniem  Ministra  Edukacji Narodowej z dnia           1 9 marca 2019 r. w sprawie kształcenia ustawicznego w formach pozaszkolnych ( Dz. U.2019. poz. 652) oraz Rozporządzeniem Ministra Pracy i Polityki Społecznej z dnia 14.05.2014 r. w sprawie szczegółowych  warunków realizacji oraz trybu i sposobów prowadzenia usług rynku pracy (Dz. U. 2014, poz. 667).</w:t>
      </w:r>
    </w:p>
    <w:p w:rsidR="00F62050" w:rsidRDefault="00F62050" w:rsidP="00F6205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E5625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</w:t>
      </w:r>
    </w:p>
    <w:p w:rsidR="009A3FD8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………………………………………………………………………</w:t>
      </w:r>
      <w:r w:rsidR="00E56256" w:rsidRPr="00F02967">
        <w:rPr>
          <w:rFonts w:ascii="Times New Roman" w:hAnsi="Times New Roman" w:cs="Times New Roman"/>
          <w:sz w:val="16"/>
          <w:szCs w:val="16"/>
        </w:rPr>
        <w:t>………….</w:t>
      </w:r>
    </w:p>
    <w:p w:rsidR="009A3FD8" w:rsidRPr="00F02967" w:rsidRDefault="009A3FD8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Podpis i pieczątka osób uprawnionych do reprezentowania Wykonawcy </w:t>
      </w: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EF29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05E29" w:rsidRPr="00F02967" w:rsidRDefault="00705E29" w:rsidP="00E56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05E29" w:rsidRPr="00F02967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B2" w:rsidRDefault="00024EB2" w:rsidP="00180DF6">
      <w:pPr>
        <w:spacing w:after="0" w:line="240" w:lineRule="auto"/>
      </w:pPr>
      <w:r>
        <w:separator/>
      </w:r>
    </w:p>
  </w:endnote>
  <w:endnote w:type="continuationSeparator" w:id="0">
    <w:p w:rsidR="00024EB2" w:rsidRDefault="00024EB2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B2" w:rsidRDefault="00024EB2" w:rsidP="00180DF6">
      <w:pPr>
        <w:spacing w:after="0" w:line="240" w:lineRule="auto"/>
      </w:pPr>
      <w:r>
        <w:separator/>
      </w:r>
    </w:p>
  </w:footnote>
  <w:footnote w:type="continuationSeparator" w:id="0">
    <w:p w:rsidR="00024EB2" w:rsidRDefault="00024EB2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24EB2"/>
    <w:rsid w:val="00030ADA"/>
    <w:rsid w:val="00071F52"/>
    <w:rsid w:val="000C3850"/>
    <w:rsid w:val="00107FE5"/>
    <w:rsid w:val="001769E8"/>
    <w:rsid w:val="00180DF6"/>
    <w:rsid w:val="001D1446"/>
    <w:rsid w:val="001E11E1"/>
    <w:rsid w:val="001E7A06"/>
    <w:rsid w:val="002378E4"/>
    <w:rsid w:val="002F0B09"/>
    <w:rsid w:val="0033439D"/>
    <w:rsid w:val="00344EFB"/>
    <w:rsid w:val="003931BF"/>
    <w:rsid w:val="003C3DE9"/>
    <w:rsid w:val="003F28DD"/>
    <w:rsid w:val="00495801"/>
    <w:rsid w:val="00532D90"/>
    <w:rsid w:val="005428EC"/>
    <w:rsid w:val="00550468"/>
    <w:rsid w:val="005A527D"/>
    <w:rsid w:val="006478FA"/>
    <w:rsid w:val="006D51FB"/>
    <w:rsid w:val="006E0B5A"/>
    <w:rsid w:val="00705E29"/>
    <w:rsid w:val="007610EA"/>
    <w:rsid w:val="007C531B"/>
    <w:rsid w:val="008034D6"/>
    <w:rsid w:val="0081368C"/>
    <w:rsid w:val="008733CF"/>
    <w:rsid w:val="00882B6A"/>
    <w:rsid w:val="008B27C0"/>
    <w:rsid w:val="008B3BB3"/>
    <w:rsid w:val="008D0F89"/>
    <w:rsid w:val="00921238"/>
    <w:rsid w:val="00944724"/>
    <w:rsid w:val="009625E2"/>
    <w:rsid w:val="009A3FD8"/>
    <w:rsid w:val="009B2928"/>
    <w:rsid w:val="009D0DE9"/>
    <w:rsid w:val="009D19A8"/>
    <w:rsid w:val="00A20426"/>
    <w:rsid w:val="00AE4596"/>
    <w:rsid w:val="00B12132"/>
    <w:rsid w:val="00B40BB7"/>
    <w:rsid w:val="00B909D6"/>
    <w:rsid w:val="00C20554"/>
    <w:rsid w:val="00C33E28"/>
    <w:rsid w:val="00C51F35"/>
    <w:rsid w:val="00CB0924"/>
    <w:rsid w:val="00D2494C"/>
    <w:rsid w:val="00DC216E"/>
    <w:rsid w:val="00E12E91"/>
    <w:rsid w:val="00E24418"/>
    <w:rsid w:val="00E417E2"/>
    <w:rsid w:val="00E56256"/>
    <w:rsid w:val="00EF298A"/>
    <w:rsid w:val="00F01D0D"/>
    <w:rsid w:val="00F02967"/>
    <w:rsid w:val="00F6193D"/>
    <w:rsid w:val="00F62050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30</cp:revision>
  <cp:lastPrinted>2019-02-25T09:04:00Z</cp:lastPrinted>
  <dcterms:created xsi:type="dcterms:W3CDTF">2019-02-22T13:09:00Z</dcterms:created>
  <dcterms:modified xsi:type="dcterms:W3CDTF">2023-03-20T08:11:00Z</dcterms:modified>
</cp:coreProperties>
</file>