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467A80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 w:rsidRPr="00467A80">
        <w:rPr>
          <w:rFonts w:ascii="Calibri" w:hAnsi="Calibri"/>
          <w:b/>
          <w:i/>
          <w:sz w:val="20"/>
          <w:szCs w:val="20"/>
        </w:rPr>
        <w:t>5</w:t>
      </w:r>
      <w:r w:rsidRPr="00467A80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467A80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>WYKAZ OSÓB SKIEROWANYCH DO REALIZACJI ZAMÓWIENIA</w:t>
      </w:r>
    </w:p>
    <w:p w14:paraId="6538494B" w14:textId="06FBE781" w:rsidR="007D16BA" w:rsidRPr="00467A80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>Składając ofertę w postępowaniu o zamówienie publiczne w trybie p</w:t>
      </w:r>
      <w:r w:rsidR="006F05DA" w:rsidRPr="00467A80">
        <w:rPr>
          <w:rFonts w:asciiTheme="minorHAnsi" w:hAnsiTheme="minorHAnsi" w:cs="Calibri"/>
          <w:b/>
          <w:bCs/>
        </w:rPr>
        <w:t>odstawowym</w:t>
      </w:r>
      <w:r w:rsidRPr="00467A80">
        <w:rPr>
          <w:rFonts w:asciiTheme="minorHAnsi" w:hAnsiTheme="minorHAnsi" w:cs="Calibri"/>
          <w:b/>
          <w:bCs/>
        </w:rPr>
        <w:t xml:space="preserve"> na:</w:t>
      </w:r>
    </w:p>
    <w:p w14:paraId="3B60A587" w14:textId="12456D5A" w:rsidR="00DE61B6" w:rsidRPr="00467A80" w:rsidRDefault="00894EA2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467A80">
        <w:rPr>
          <w:rFonts w:ascii="Calibri" w:hAnsi="Calibri"/>
          <w:b/>
          <w:bCs/>
        </w:rPr>
        <w:t xml:space="preserve">Odsłonięcie i konserwacja zabytkowych polichromii oraz sztukaterii w </w:t>
      </w:r>
      <w:r w:rsidR="00CC00A2">
        <w:rPr>
          <w:rFonts w:ascii="Calibri" w:hAnsi="Calibri"/>
          <w:b/>
          <w:bCs/>
        </w:rPr>
        <w:t>s</w:t>
      </w:r>
      <w:r w:rsidRPr="00467A80">
        <w:rPr>
          <w:rFonts w:ascii="Calibri" w:hAnsi="Calibri"/>
          <w:b/>
          <w:bCs/>
        </w:rPr>
        <w:t xml:space="preserve">ali freskowej Muzeum Tkactwa w Kamiennej Górze – etap 1 </w:t>
      </w:r>
      <w:r w:rsidR="00FE2CA1" w:rsidRPr="00467A80">
        <w:rPr>
          <w:rFonts w:ascii="Calibri" w:hAnsi="Calibri"/>
          <w:b/>
          <w:bCs/>
        </w:rPr>
        <w:t>– ZIF.271.</w:t>
      </w:r>
      <w:r w:rsidRPr="00467A80">
        <w:rPr>
          <w:rFonts w:ascii="Calibri" w:hAnsi="Calibri"/>
          <w:b/>
          <w:bCs/>
        </w:rPr>
        <w:t>3</w:t>
      </w:r>
      <w:r w:rsidR="007507E4">
        <w:rPr>
          <w:rFonts w:ascii="Calibri" w:hAnsi="Calibri"/>
          <w:b/>
          <w:bCs/>
        </w:rPr>
        <w:t>3</w:t>
      </w:r>
      <w:r w:rsidR="00FE2CA1" w:rsidRPr="00467A80">
        <w:rPr>
          <w:rFonts w:ascii="Calibri" w:hAnsi="Calibri"/>
          <w:b/>
          <w:bCs/>
        </w:rPr>
        <w:t>.2023</w:t>
      </w:r>
      <w:r w:rsidR="00884839" w:rsidRPr="00467A80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467A80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467A80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467A80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 w:rsidRPr="00467A80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 w:rsidRPr="00467A80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467A80" w:rsidRPr="00467A80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467A80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4FBE4E6E" w:rsidR="000F4EE7" w:rsidRPr="00467A80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467A80">
              <w:rPr>
                <w:rFonts w:asciiTheme="minorHAnsi" w:hAnsiTheme="minorHAnsi" w:cs="Calibri"/>
                <w:bCs/>
                <w:lang w:val="pl-PL"/>
              </w:rPr>
              <w:t xml:space="preserve">Kierownik </w:t>
            </w:r>
            <w:r w:rsidR="00B2587F" w:rsidRPr="00467A80">
              <w:rPr>
                <w:rFonts w:asciiTheme="minorHAnsi" w:hAnsiTheme="minorHAnsi" w:cs="Calibri"/>
                <w:bCs/>
                <w:lang w:val="pl-PL"/>
              </w:rPr>
              <w:t>prac konserwatorskich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467A80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367D5D4" w:rsidR="000F4EE7" w:rsidRPr="00467A80" w:rsidRDefault="00B2587F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467A80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3BC8433B" w:rsidR="000F4EE7" w:rsidRPr="00467A80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 w:rsidRPr="00467A80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467A80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charakterze </w:t>
            </w:r>
            <w:r w:rsidR="00B2587F" w:rsidRPr="00467A80">
              <w:rPr>
                <w:rFonts w:asciiTheme="minorHAnsi" w:hAnsiTheme="minorHAnsi" w:cs="Calibri"/>
                <w:bCs/>
                <w:sz w:val="16"/>
                <w:szCs w:val="16"/>
              </w:rPr>
              <w:t>kierownika prac konserwatorskich</w:t>
            </w:r>
            <w:r w:rsidR="000F4EE7" w:rsidRPr="00467A80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467A80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467A80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467A80" w:rsidRPr="00467A80" w14:paraId="3E02B4A4" w14:textId="77777777" w:rsidTr="00B2587F">
        <w:trPr>
          <w:cantSplit/>
          <w:trHeight w:hRule="exact" w:val="39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467A80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 w:rsidRPr="00467A80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467A80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4944A181" w:rsidR="00884839" w:rsidRPr="00467A80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="00B2587F"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prac konserwatorskich</w:t>
            </w:r>
            <w:r w:rsidRPr="00467A80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25035928" w:rsidR="00884839" w:rsidRPr="00467A80" w:rsidRDefault="00B2587F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Ukończone studia</w:t>
            </w:r>
            <w:r w:rsidR="00884839" w:rsidRPr="00467A8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5A2E53" w:rsidRPr="00467A8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BEC476" w:rsidR="00884839" w:rsidRPr="00467A80" w:rsidRDefault="00B2587F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Kierunek</w:t>
            </w:r>
            <w:r w:rsidR="00884839" w:rsidRPr="00467A8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5A2E53" w:rsidRPr="00467A8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898018" w:rsidR="00884839" w:rsidRPr="00467A80" w:rsidRDefault="00B2587F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Tytuł zawodowy</w:t>
            </w:r>
            <w:r w:rsidR="00884839" w:rsidRPr="00467A8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5A2E53" w:rsidRPr="00467A8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70B3EAF" w:rsidR="00884839" w:rsidRPr="00467A80" w:rsidRDefault="00B2587F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Rok ukończenia studiów</w:t>
            </w:r>
            <w:r w:rsidR="00884839" w:rsidRPr="00467A80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5A2E53" w:rsidRPr="00467A80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10E57EFC" w:rsidR="00884839" w:rsidRPr="00467A80" w:rsidRDefault="00B2587F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 xml:space="preserve">Miesiące/lata udziału w pracach, o których mowa w art. 37a ust. 1 lub 2 ustawy o ochronie zabytków i opiece nad zabytkami: </w:t>
            </w:r>
            <w:r w:rsidR="00E5657A" w:rsidRPr="00467A80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Pr="00467A80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467A80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Pr="00467A80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 w:rsidRPr="00467A8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467A80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 w:rsidRPr="00467A80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Pr="00467A80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Pr="00467A80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Pr="00467A80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Pr="00467A80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67A80"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 w:rsidRPr="00467A80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467A80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71F6F44E" w14:textId="7901D51D" w:rsidR="005F0790" w:rsidRPr="00467A80" w:rsidRDefault="00C5795B" w:rsidP="005F0790">
      <w:pPr>
        <w:shd w:val="clear" w:color="auto" w:fill="FFFFFF"/>
        <w:spacing w:before="120"/>
        <w:rPr>
          <w:rFonts w:asciiTheme="minorHAnsi" w:hAnsiTheme="minorHAnsi" w:cs="Calibri"/>
          <w:sz w:val="12"/>
          <w:szCs w:val="12"/>
        </w:rPr>
      </w:pPr>
      <w:r w:rsidRPr="00467A80">
        <w:rPr>
          <w:rFonts w:asciiTheme="minorHAnsi" w:hAnsiTheme="minorHAnsi" w:cs="Calibri"/>
          <w:sz w:val="12"/>
          <w:szCs w:val="12"/>
        </w:rPr>
        <w:t>1</w:t>
      </w:r>
      <w:r w:rsidR="00DB24F5" w:rsidRPr="00467A80">
        <w:rPr>
          <w:rFonts w:asciiTheme="minorHAnsi" w:hAnsiTheme="minorHAnsi" w:cs="Calibri"/>
          <w:sz w:val="12"/>
          <w:szCs w:val="12"/>
        </w:rPr>
        <w:t>) niepotrzebne skreślić</w:t>
      </w:r>
    </w:p>
    <w:p w14:paraId="4B5A3F70" w14:textId="4F4544BD" w:rsidR="00253802" w:rsidRPr="00467A80" w:rsidRDefault="007E6143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467A80">
        <w:rPr>
          <w:rFonts w:asciiTheme="minorHAnsi" w:hAnsiTheme="minorHAnsi" w:cstheme="minorHAnsi"/>
          <w:i/>
          <w:sz w:val="14"/>
          <w:szCs w:val="14"/>
        </w:rPr>
        <w:t>.</w:t>
      </w:r>
      <w:r w:rsidR="00253802" w:rsidRPr="00467A80">
        <w:rPr>
          <w:rFonts w:asciiTheme="minorHAnsi" w:hAnsiTheme="minorHAnsi" w:cs="Calibri"/>
          <w:sz w:val="16"/>
          <w:szCs w:val="16"/>
        </w:rPr>
        <w:br w:type="page"/>
      </w:r>
    </w:p>
    <w:p w14:paraId="7107D8FE" w14:textId="14385C6D" w:rsidR="00AC554A" w:rsidRPr="00467A80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467A80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 xml:space="preserve">WYKAZ ROBÓT BUDOWLANYCH WYKONANYCH W OKRESIE OSTATNICH </w:t>
      </w:r>
      <w:r w:rsidR="000D6044" w:rsidRPr="00467A80">
        <w:rPr>
          <w:rFonts w:asciiTheme="minorHAnsi" w:hAnsiTheme="minorHAnsi" w:cs="Calibri"/>
          <w:b/>
          <w:bCs/>
        </w:rPr>
        <w:t>5</w:t>
      </w:r>
      <w:r w:rsidRPr="00467A80">
        <w:rPr>
          <w:rFonts w:asciiTheme="minorHAnsi" w:hAnsiTheme="minorHAnsi" w:cs="Calibri"/>
          <w:b/>
          <w:bCs/>
        </w:rPr>
        <w:t xml:space="preserve"> LAT PRZED UPŁYWEM TERMINU SKŁADANIA OFERT</w:t>
      </w:r>
    </w:p>
    <w:p w14:paraId="3EBF1A2B" w14:textId="77777777" w:rsidR="00AC554A" w:rsidRPr="00467A80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>Składając ofertę w postępowaniu o zamówienie publiczne w trybie podstawowym na:</w:t>
      </w:r>
    </w:p>
    <w:p w14:paraId="445BB811" w14:textId="0E93BD1E" w:rsidR="00AC554A" w:rsidRPr="00467A80" w:rsidRDefault="00E5657A" w:rsidP="00AC554A">
      <w:pPr>
        <w:spacing w:before="240"/>
        <w:jc w:val="center"/>
        <w:rPr>
          <w:rFonts w:asciiTheme="minorHAnsi" w:hAnsiTheme="minorHAnsi" w:cs="Calibri"/>
          <w:b/>
        </w:rPr>
      </w:pPr>
      <w:r w:rsidRPr="00467A80">
        <w:rPr>
          <w:rFonts w:asciiTheme="minorHAnsi" w:hAnsiTheme="minorHAnsi" w:cstheme="minorHAnsi"/>
          <w:b/>
          <w:bCs/>
        </w:rPr>
        <w:t xml:space="preserve">Odsłonięcie i konserwacja zabytkowych polichromii oraz sztukaterii w sali freskowej Muzeum Tkactwa w Kamiennej Górze – etap 1 </w:t>
      </w:r>
      <w:r w:rsidR="005A2E53" w:rsidRPr="00467A80">
        <w:rPr>
          <w:rFonts w:asciiTheme="minorHAnsi" w:hAnsiTheme="minorHAnsi" w:cstheme="minorHAnsi"/>
          <w:b/>
          <w:bCs/>
        </w:rPr>
        <w:t>– ZIF.271.</w:t>
      </w:r>
      <w:r w:rsidRPr="00467A80">
        <w:rPr>
          <w:rFonts w:asciiTheme="minorHAnsi" w:hAnsiTheme="minorHAnsi" w:cstheme="minorHAnsi"/>
          <w:b/>
          <w:bCs/>
        </w:rPr>
        <w:t>3</w:t>
      </w:r>
      <w:r w:rsidR="007507E4">
        <w:rPr>
          <w:rFonts w:asciiTheme="minorHAnsi" w:hAnsiTheme="minorHAnsi" w:cstheme="minorHAnsi"/>
          <w:b/>
          <w:bCs/>
        </w:rPr>
        <w:t>3</w:t>
      </w:r>
      <w:r w:rsidR="005A2E53" w:rsidRPr="00467A80">
        <w:rPr>
          <w:rFonts w:asciiTheme="minorHAnsi" w:hAnsiTheme="minorHAnsi" w:cstheme="minorHAnsi"/>
          <w:b/>
          <w:bCs/>
        </w:rPr>
        <w:t>.2023</w:t>
      </w:r>
    </w:p>
    <w:p w14:paraId="0DB132DB" w14:textId="77777777" w:rsidR="00AC554A" w:rsidRPr="00467A80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467A80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467A80" w:rsidRDefault="00AC554A" w:rsidP="00AC554A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467A80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 w:rsidRPr="00467A80">
        <w:rPr>
          <w:rFonts w:asciiTheme="minorHAnsi" w:hAnsiTheme="minorHAnsi" w:cs="Calibri"/>
          <w:bCs/>
          <w:sz w:val="20"/>
          <w:szCs w:val="20"/>
        </w:rPr>
        <w:t>5</w:t>
      </w:r>
      <w:r w:rsidRPr="00467A80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467A80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467A80">
        <w:rPr>
          <w:rFonts w:asciiTheme="minorHAnsi" w:hAnsiTheme="minorHAnsi" w:cs="Calibri"/>
          <w:bCs/>
          <w:sz w:val="20"/>
          <w:szCs w:val="20"/>
        </w:rPr>
        <w:t>) wykonałem następujące roboty budowlane zgodne z wymogiem określonym w Rozdziale X</w:t>
      </w:r>
      <w:r w:rsidR="00A404AB" w:rsidRPr="00467A80">
        <w:rPr>
          <w:rFonts w:asciiTheme="minorHAnsi" w:hAnsiTheme="minorHAnsi" w:cs="Calibri"/>
          <w:bCs/>
          <w:sz w:val="20"/>
          <w:szCs w:val="20"/>
        </w:rPr>
        <w:t>I</w:t>
      </w:r>
      <w:r w:rsidRPr="00467A80">
        <w:rPr>
          <w:rFonts w:asciiTheme="minorHAnsi" w:hAnsiTheme="minorHAnsi" w:cs="Calibri"/>
          <w:bCs/>
          <w:sz w:val="20"/>
          <w:szCs w:val="20"/>
        </w:rPr>
        <w:t xml:space="preserve">, pkt 1 </w:t>
      </w:r>
      <w:proofErr w:type="spellStart"/>
      <w:r w:rsidRPr="00467A80"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 w:rsidRPr="00467A80">
        <w:rPr>
          <w:rFonts w:asciiTheme="minorHAnsi" w:hAnsiTheme="minorHAnsi" w:cs="Calibri"/>
          <w:bCs/>
          <w:sz w:val="20"/>
          <w:szCs w:val="20"/>
        </w:rPr>
        <w:t>. 1.4. lit. a) SWZ</w:t>
      </w:r>
    </w:p>
    <w:p w14:paraId="1AC7904F" w14:textId="77777777" w:rsidR="00AC554A" w:rsidRPr="00467A80" w:rsidRDefault="00AC554A" w:rsidP="00AC554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560"/>
        <w:gridCol w:w="1843"/>
        <w:gridCol w:w="2267"/>
      </w:tblGrid>
      <w:tr w:rsidR="00467A80" w:rsidRPr="00467A80" w14:paraId="5E3A6356" w14:textId="77777777" w:rsidTr="00E5657A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467A80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467A80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467A80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8B3F5D" w14:textId="54D1BB32" w:rsidR="00625424" w:rsidRPr="00467A80" w:rsidRDefault="00E5657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467A80">
              <w:rPr>
                <w:rFonts w:asciiTheme="minorHAnsi" w:hAnsiTheme="minorHAnsi" w:cs="Calibri"/>
                <w:bCs/>
                <w:lang w:val="pl-PL"/>
              </w:rPr>
              <w:t>Powierzchnia konserwowanej polichromii</w:t>
            </w:r>
            <w:r w:rsidR="00625424" w:rsidRPr="00467A80">
              <w:rPr>
                <w:rFonts w:asciiTheme="minorHAnsi" w:hAnsiTheme="minorHAnsi" w:cs="Calibri"/>
                <w:bCs/>
                <w:lang w:val="pl-PL"/>
              </w:rPr>
              <w:t xml:space="preserve"> (m</w:t>
            </w:r>
            <w:r w:rsidRPr="00467A80">
              <w:rPr>
                <w:rFonts w:asciiTheme="minorHAnsi" w:hAnsiTheme="minorHAnsi" w:cs="Calibri"/>
                <w:bCs/>
                <w:vertAlign w:val="superscript"/>
                <w:lang w:val="pl-PL"/>
              </w:rPr>
              <w:t>2</w:t>
            </w:r>
            <w:r w:rsidR="00625424" w:rsidRPr="00467A80">
              <w:rPr>
                <w:rFonts w:asciiTheme="minorHAnsi" w:hAnsiTheme="minorHAnsi" w:cs="Calibri"/>
                <w:bCs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467A80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467A80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467A80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26626282" w:rsidR="00AC554A" w:rsidRPr="00467A80" w:rsidRDefault="000F6757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AC554A" w:rsidRPr="00467A80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DD1A1D6" w14:textId="77777777" w:rsidR="00AC554A" w:rsidRPr="00467A80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467A80" w:rsidRPr="00467A80" w14:paraId="26520D42" w14:textId="77777777" w:rsidTr="00E565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467A80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Pr="00467A80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467A80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467A80" w:rsidRPr="00467A80" w14:paraId="39FB7131" w14:textId="77777777" w:rsidTr="00E565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467A80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467A80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467A80" w:rsidRPr="00467A80" w14:paraId="3B4396CD" w14:textId="77777777" w:rsidTr="00E565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3249E0" w14:textId="77777777" w:rsidR="00AC554A" w:rsidRPr="00467A80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7C2" w14:textId="37E61105" w:rsidR="005A2E53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6A4917D9" w14:textId="6EE47C24" w:rsidR="00AC554A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DB3E" w14:textId="298226D7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9338" w14:textId="783A78CF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B9FF0" w14:textId="0C06E964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467A80" w:rsidRPr="00467A80" w14:paraId="2354F2A5" w14:textId="77777777" w:rsidTr="00E565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FCFD6E" w14:textId="77777777" w:rsidR="00AC554A" w:rsidRPr="00467A80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860C" w14:textId="06204C89" w:rsidR="005A2E53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46933F53" w14:textId="3BA2C821" w:rsidR="00AC554A" w:rsidRPr="00467A80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467A80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F12F3E" w14:textId="6948BFF6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E1A11" w14:textId="378D6E93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ACF06" w14:textId="00321FBB" w:rsidR="00AC554A" w:rsidRPr="00467A80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67A80"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467A80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467A80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Pr="00467A80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 w:rsidRPr="00467A80">
        <w:rPr>
          <w:rFonts w:asciiTheme="minorHAnsi" w:hAnsiTheme="minorHAnsi" w:cs="Calibri"/>
        </w:rPr>
        <w:t>_____</w:t>
      </w:r>
    </w:p>
    <w:p w14:paraId="5D5351AF" w14:textId="70D9D06E" w:rsidR="00AC554A" w:rsidRPr="00467A80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 w:rsidRPr="00467A80">
        <w:rPr>
          <w:rFonts w:asciiTheme="minorHAnsi" w:hAnsiTheme="minorHAnsi" w:cs="Calibri"/>
        </w:rPr>
        <w:t>_____</w:t>
      </w:r>
    </w:p>
    <w:p w14:paraId="607183EF" w14:textId="33F865FD" w:rsidR="00AC554A" w:rsidRPr="00467A80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67A80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robót obejmujących </w:t>
      </w:r>
      <w:r w:rsidRPr="00467A80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467A80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całkowity zakres robót oraz </w:t>
      </w:r>
      <w:r w:rsidRPr="00467A80"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 w:rsidRPr="00467A80"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Pr="00467A80" w:rsidRDefault="00787D2B">
      <w:pPr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467A80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 w:rsidRPr="00467A80">
        <w:rPr>
          <w:rFonts w:ascii="Calibri" w:hAnsi="Calibri"/>
          <w:b/>
          <w:i/>
          <w:sz w:val="20"/>
          <w:szCs w:val="20"/>
        </w:rPr>
        <w:t>7</w:t>
      </w:r>
      <w:r w:rsidRPr="00467A80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Pr="00467A8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467A8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467A8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 w:rsidRPr="00467A80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 w:rsidRPr="00467A8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 w:rsidRPr="00467A80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467A8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 w:rsidRPr="00467A80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467A8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074B8CA9" w:rsidR="00EE0990" w:rsidRPr="00467A8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467A80">
        <w:rPr>
          <w:rFonts w:asciiTheme="minorHAnsi" w:hAnsiTheme="minorHAnsi" w:cstheme="minorHAnsi"/>
          <w:b/>
          <w:bCs/>
        </w:rPr>
        <w:t xml:space="preserve">Zadanie: </w:t>
      </w:r>
      <w:r w:rsidR="00E5657A" w:rsidRPr="00467A80">
        <w:rPr>
          <w:rFonts w:ascii="Calibri" w:hAnsi="Calibri"/>
          <w:b/>
          <w:bCs/>
        </w:rPr>
        <w:t>Odsłonięcie i konserwacja zabytkowych polichromii oraz sztukaterii w sali freskowej Muzeum Tkactwa w Kamiennej Górze – etap 1</w:t>
      </w:r>
      <w:r w:rsidR="00A66EE2" w:rsidRPr="00467A80">
        <w:rPr>
          <w:rFonts w:ascii="Calibri" w:hAnsi="Calibri"/>
          <w:b/>
          <w:bCs/>
        </w:rPr>
        <w:t xml:space="preserve"> </w:t>
      </w:r>
      <w:r w:rsidR="005A2E53" w:rsidRPr="00467A80">
        <w:rPr>
          <w:rFonts w:ascii="Calibri" w:hAnsi="Calibri"/>
          <w:b/>
          <w:bCs/>
        </w:rPr>
        <w:t>– ZIF.271.</w:t>
      </w:r>
      <w:r w:rsidR="00E5657A" w:rsidRPr="00467A80">
        <w:rPr>
          <w:rFonts w:ascii="Calibri" w:hAnsi="Calibri"/>
          <w:b/>
          <w:bCs/>
        </w:rPr>
        <w:t>3</w:t>
      </w:r>
      <w:r w:rsidR="007507E4">
        <w:rPr>
          <w:rFonts w:ascii="Calibri" w:hAnsi="Calibri"/>
          <w:b/>
          <w:bCs/>
        </w:rPr>
        <w:t>3</w:t>
      </w:r>
      <w:r w:rsidR="005A2E53" w:rsidRPr="00467A80">
        <w:rPr>
          <w:rFonts w:ascii="Calibri" w:hAnsi="Calibri"/>
          <w:b/>
          <w:bCs/>
        </w:rPr>
        <w:t>.2023</w:t>
      </w:r>
    </w:p>
    <w:p w14:paraId="25F4F6A1" w14:textId="77777777" w:rsidR="005A2E53" w:rsidRPr="00467A80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67A80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467A8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67A80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467A8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467A8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467A80" w:rsidRDefault="005763AB" w:rsidP="005763AB">
      <w:pPr>
        <w:spacing w:before="240"/>
        <w:jc w:val="both"/>
        <w:rPr>
          <w:rFonts w:asciiTheme="minorHAnsi" w:hAnsiTheme="minorHAnsi" w:cstheme="minorHAnsi"/>
        </w:rPr>
      </w:pPr>
      <w:r w:rsidRPr="00467A80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Pr="00467A8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6312734A" w14:textId="55DDD937" w:rsidR="00EE0990" w:rsidRPr="00467A8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B88A695" w:rsidR="005763AB" w:rsidRPr="00467A80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RPr="00467A80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BE2841"/>
    <w:multiLevelType w:val="hybridMultilevel"/>
    <w:tmpl w:val="4030019E"/>
    <w:lvl w:ilvl="0" w:tplc="04150015">
      <w:start w:val="1"/>
      <w:numFmt w:val="upperLetter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126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24768DC"/>
    <w:multiLevelType w:val="hybridMultilevel"/>
    <w:tmpl w:val="2794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A12B5D"/>
    <w:multiLevelType w:val="hybridMultilevel"/>
    <w:tmpl w:val="83FE500C"/>
    <w:lvl w:ilvl="0" w:tplc="C606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1E20842"/>
    <w:multiLevelType w:val="hybridMultilevel"/>
    <w:tmpl w:val="1FF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2FD49C8"/>
    <w:multiLevelType w:val="multilevel"/>
    <w:tmpl w:val="0772DD44"/>
    <w:numStyleLink w:val="Styl1"/>
  </w:abstractNum>
  <w:abstractNum w:abstractNumId="4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9576D"/>
    <w:multiLevelType w:val="hybridMultilevel"/>
    <w:tmpl w:val="194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280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6C81F36"/>
    <w:multiLevelType w:val="multilevel"/>
    <w:tmpl w:val="0772DD44"/>
    <w:numStyleLink w:val="Styl1"/>
  </w:abstractNum>
  <w:abstractNum w:abstractNumId="54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5100411F"/>
    <w:multiLevelType w:val="multilevel"/>
    <w:tmpl w:val="0772DD44"/>
    <w:numStyleLink w:val="Styl1"/>
  </w:abstractNum>
  <w:abstractNum w:abstractNumId="58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A6F7406"/>
    <w:multiLevelType w:val="hybridMultilevel"/>
    <w:tmpl w:val="9850D6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380979"/>
    <w:multiLevelType w:val="hybridMultilevel"/>
    <w:tmpl w:val="4E10243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9A7495D"/>
    <w:multiLevelType w:val="hybridMultilevel"/>
    <w:tmpl w:val="D284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5A1642"/>
    <w:multiLevelType w:val="multilevel"/>
    <w:tmpl w:val="E5D608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4."/>
      <w:lvlJc w:val="left"/>
      <w:pPr>
        <w:ind w:left="288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num w:numId="1" w16cid:durableId="663819314">
    <w:abstractNumId w:val="52"/>
  </w:num>
  <w:num w:numId="2" w16cid:durableId="973372900">
    <w:abstractNumId w:val="28"/>
  </w:num>
  <w:num w:numId="3" w16cid:durableId="895823013">
    <w:abstractNumId w:val="66"/>
  </w:num>
  <w:num w:numId="4" w16cid:durableId="2103135871">
    <w:abstractNumId w:val="79"/>
  </w:num>
  <w:num w:numId="5" w16cid:durableId="857356674">
    <w:abstractNumId w:val="65"/>
  </w:num>
  <w:num w:numId="6" w16cid:durableId="697974468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1"/>
    <w:lvlOverride w:ilvl="0">
      <w:startOverride w:val="1"/>
    </w:lvlOverride>
  </w:num>
  <w:num w:numId="10" w16cid:durableId="72162597">
    <w:abstractNumId w:val="64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3"/>
  </w:num>
  <w:num w:numId="16" w16cid:durableId="2010331595">
    <w:abstractNumId w:val="45"/>
  </w:num>
  <w:num w:numId="17" w16cid:durableId="808520573">
    <w:abstractNumId w:val="7"/>
  </w:num>
  <w:num w:numId="18" w16cid:durableId="1036085459">
    <w:abstractNumId w:val="71"/>
  </w:num>
  <w:num w:numId="19" w16cid:durableId="221909423">
    <w:abstractNumId w:val="77"/>
  </w:num>
  <w:num w:numId="20" w16cid:durableId="723482044">
    <w:abstractNumId w:val="34"/>
  </w:num>
  <w:num w:numId="21" w16cid:durableId="558176917">
    <w:abstractNumId w:val="68"/>
  </w:num>
  <w:num w:numId="22" w16cid:durableId="458687172">
    <w:abstractNumId w:val="46"/>
  </w:num>
  <w:num w:numId="23" w16cid:durableId="983780632">
    <w:abstractNumId w:val="85"/>
  </w:num>
  <w:num w:numId="24" w16cid:durableId="1309818214">
    <w:abstractNumId w:val="60"/>
  </w:num>
  <w:num w:numId="25" w16cid:durableId="157771071">
    <w:abstractNumId w:val="29"/>
    <w:lvlOverride w:ilvl="0">
      <w:startOverride w:val="1"/>
    </w:lvlOverride>
  </w:num>
  <w:num w:numId="26" w16cid:durableId="1217400811">
    <w:abstractNumId w:val="44"/>
  </w:num>
  <w:num w:numId="27" w16cid:durableId="82728327">
    <w:abstractNumId w:val="48"/>
  </w:num>
  <w:num w:numId="28" w16cid:durableId="87389513">
    <w:abstractNumId w:val="22"/>
  </w:num>
  <w:num w:numId="29" w16cid:durableId="1863859606">
    <w:abstractNumId w:val="76"/>
  </w:num>
  <w:num w:numId="30" w16cid:durableId="626857293">
    <w:abstractNumId w:val="38"/>
  </w:num>
  <w:num w:numId="31" w16cid:durableId="1943754722">
    <w:abstractNumId w:val="12"/>
  </w:num>
  <w:num w:numId="32" w16cid:durableId="487790646">
    <w:abstractNumId w:val="63"/>
  </w:num>
  <w:num w:numId="33" w16cid:durableId="2057587024">
    <w:abstractNumId w:val="36"/>
  </w:num>
  <w:num w:numId="34" w16cid:durableId="1122770530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56"/>
  </w:num>
  <w:num w:numId="36" w16cid:durableId="679963813">
    <w:abstractNumId w:val="55"/>
  </w:num>
  <w:num w:numId="37" w16cid:durableId="2047563445">
    <w:abstractNumId w:val="18"/>
  </w:num>
  <w:num w:numId="38" w16cid:durableId="271671302">
    <w:abstractNumId w:val="4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72"/>
  </w:num>
  <w:num w:numId="42" w16cid:durableId="151677877">
    <w:abstractNumId w:val="61"/>
  </w:num>
  <w:num w:numId="43" w16cid:durableId="1356736384">
    <w:abstractNumId w:val="40"/>
  </w:num>
  <w:num w:numId="44" w16cid:durableId="178932735">
    <w:abstractNumId w:val="11"/>
  </w:num>
  <w:num w:numId="45" w16cid:durableId="863176589">
    <w:abstractNumId w:val="33"/>
  </w:num>
  <w:num w:numId="46" w16cid:durableId="1176268867">
    <w:abstractNumId w:val="57"/>
  </w:num>
  <w:num w:numId="47" w16cid:durableId="521087789">
    <w:abstractNumId w:val="59"/>
  </w:num>
  <w:num w:numId="48" w16cid:durableId="1703625502">
    <w:abstractNumId w:val="8"/>
  </w:num>
  <w:num w:numId="49" w16cid:durableId="83646985">
    <w:abstractNumId w:val="74"/>
  </w:num>
  <w:num w:numId="50" w16cid:durableId="1072388805">
    <w:abstractNumId w:val="27"/>
  </w:num>
  <w:num w:numId="51" w16cid:durableId="1360544457">
    <w:abstractNumId w:val="84"/>
  </w:num>
  <w:num w:numId="52" w16cid:durableId="3484158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81"/>
  </w:num>
  <w:num w:numId="56" w16cid:durableId="271326075">
    <w:abstractNumId w:val="67"/>
  </w:num>
  <w:num w:numId="57" w16cid:durableId="178187813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1641495160">
    <w:abstractNumId w:val="23"/>
  </w:num>
  <w:num w:numId="60" w16cid:durableId="2001469606">
    <w:abstractNumId w:val="50"/>
  </w:num>
  <w:num w:numId="61" w16cid:durableId="186994265">
    <w:abstractNumId w:val="54"/>
  </w:num>
  <w:num w:numId="62" w16cid:durableId="223875933">
    <w:abstractNumId w:val="16"/>
  </w:num>
  <w:num w:numId="63" w16cid:durableId="1024207630">
    <w:abstractNumId w:val="30"/>
  </w:num>
  <w:num w:numId="64" w16cid:durableId="308633227">
    <w:abstractNumId w:val="15"/>
  </w:num>
  <w:num w:numId="65" w16cid:durableId="757018930">
    <w:abstractNumId w:val="75"/>
  </w:num>
  <w:num w:numId="66" w16cid:durableId="1323850129">
    <w:abstractNumId w:val="42"/>
  </w:num>
  <w:num w:numId="67" w16cid:durableId="1046611879">
    <w:abstractNumId w:val="35"/>
  </w:num>
  <w:num w:numId="68" w16cid:durableId="1763067855">
    <w:abstractNumId w:val="32"/>
  </w:num>
  <w:num w:numId="69" w16cid:durableId="722557781">
    <w:abstractNumId w:val="37"/>
  </w:num>
  <w:num w:numId="70" w16cid:durableId="484126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02238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693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64291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5087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6553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692938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83166422">
    <w:abstractNumId w:val="24"/>
  </w:num>
  <w:num w:numId="78" w16cid:durableId="9532872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23760308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ABA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6710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6EF9"/>
    <w:rsid w:val="000570B3"/>
    <w:rsid w:val="000572C6"/>
    <w:rsid w:val="00060286"/>
    <w:rsid w:val="000609E8"/>
    <w:rsid w:val="00060E1C"/>
    <w:rsid w:val="00061022"/>
    <w:rsid w:val="00061077"/>
    <w:rsid w:val="0006116B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832"/>
    <w:rsid w:val="000D399A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ED3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6757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9C3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659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C4B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EF2"/>
    <w:rsid w:val="00187FB3"/>
    <w:rsid w:val="00190660"/>
    <w:rsid w:val="0019094F"/>
    <w:rsid w:val="00190B40"/>
    <w:rsid w:val="00190F55"/>
    <w:rsid w:val="0019156D"/>
    <w:rsid w:val="00192E9D"/>
    <w:rsid w:val="0019373A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A48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6EC7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950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03F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6D85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8E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0D6F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A80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2CD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55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3641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3D6F"/>
    <w:rsid w:val="0052457F"/>
    <w:rsid w:val="005246E7"/>
    <w:rsid w:val="00524ACD"/>
    <w:rsid w:val="00524BBB"/>
    <w:rsid w:val="00525184"/>
    <w:rsid w:val="005253DE"/>
    <w:rsid w:val="00525BAF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A47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A18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191A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329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1D31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0CA5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733"/>
    <w:rsid w:val="006F28DC"/>
    <w:rsid w:val="006F312D"/>
    <w:rsid w:val="006F6BD5"/>
    <w:rsid w:val="006F6D62"/>
    <w:rsid w:val="006F6EF5"/>
    <w:rsid w:val="006F7150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17DD6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7E4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6A8E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7D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624"/>
    <w:rsid w:val="00827712"/>
    <w:rsid w:val="00827A86"/>
    <w:rsid w:val="00827D81"/>
    <w:rsid w:val="008307F5"/>
    <w:rsid w:val="00831B2F"/>
    <w:rsid w:val="00831DAF"/>
    <w:rsid w:val="0083327B"/>
    <w:rsid w:val="00833C42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597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719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4EA2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252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6B5B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787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B7D26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5954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6A5A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612"/>
    <w:rsid w:val="00A709F9"/>
    <w:rsid w:val="00A71477"/>
    <w:rsid w:val="00A71F03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F0"/>
    <w:rsid w:val="00AB0FA7"/>
    <w:rsid w:val="00AB1733"/>
    <w:rsid w:val="00AB2477"/>
    <w:rsid w:val="00AB27E6"/>
    <w:rsid w:val="00AB2997"/>
    <w:rsid w:val="00AB2A03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46B"/>
    <w:rsid w:val="00AB6A09"/>
    <w:rsid w:val="00AB70B5"/>
    <w:rsid w:val="00AC08C5"/>
    <w:rsid w:val="00AC1122"/>
    <w:rsid w:val="00AC151B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587F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6C1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30F"/>
    <w:rsid w:val="00BD6E73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8DE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2DC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47058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459C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0A2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9BF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93D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1DE5"/>
    <w:rsid w:val="00D12D71"/>
    <w:rsid w:val="00D12DFE"/>
    <w:rsid w:val="00D12E6C"/>
    <w:rsid w:val="00D151C3"/>
    <w:rsid w:val="00D15CC7"/>
    <w:rsid w:val="00D16B72"/>
    <w:rsid w:val="00D1701F"/>
    <w:rsid w:val="00D1720B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2C78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22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2899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421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2EC0"/>
    <w:rsid w:val="00D934C2"/>
    <w:rsid w:val="00D93F64"/>
    <w:rsid w:val="00D947E2"/>
    <w:rsid w:val="00D954A8"/>
    <w:rsid w:val="00D95C23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657A"/>
    <w:rsid w:val="00E57279"/>
    <w:rsid w:val="00E57FCD"/>
    <w:rsid w:val="00E60614"/>
    <w:rsid w:val="00E60A59"/>
    <w:rsid w:val="00E61199"/>
    <w:rsid w:val="00E61369"/>
    <w:rsid w:val="00E61A7B"/>
    <w:rsid w:val="00E61C90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0285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55E1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09BF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331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4F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6C46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6C7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18409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3477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373</cp:revision>
  <cp:lastPrinted>2023-12-04T08:45:00Z</cp:lastPrinted>
  <dcterms:created xsi:type="dcterms:W3CDTF">2019-01-14T06:24:00Z</dcterms:created>
  <dcterms:modified xsi:type="dcterms:W3CDTF">2023-12-04T09:23:00Z</dcterms:modified>
</cp:coreProperties>
</file>