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213A" w14:textId="21A447D8" w:rsidR="00EA0EA4" w:rsidRPr="00321553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321553">
        <w:rPr>
          <w:rFonts w:ascii="Times New Roman" w:hAnsi="Times New Roman"/>
          <w:b/>
          <w:bCs/>
        </w:rPr>
        <w:t>OŚWIADCZENIE O BRAKU PODSTAW DO WYKLUCZENIA</w:t>
      </w:r>
    </w:p>
    <w:p w14:paraId="176F1CAC" w14:textId="25C5DA2A" w:rsidR="002A4BA3" w:rsidRPr="003A205F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A205F">
        <w:rPr>
          <w:bCs/>
        </w:rPr>
        <w:t>(Znak postępowania:</w:t>
      </w:r>
      <w:r w:rsidR="00D46A84" w:rsidRPr="003A205F">
        <w:rPr>
          <w:bCs/>
        </w:rPr>
        <w:t xml:space="preserve"> </w:t>
      </w:r>
      <w:r w:rsidR="00D46A84" w:rsidRPr="003A205F">
        <w:rPr>
          <w:b/>
        </w:rPr>
        <w:t>WCh</w:t>
      </w:r>
      <w:r w:rsidR="00742702" w:rsidRPr="003A205F">
        <w:rPr>
          <w:b/>
        </w:rPr>
        <w:t>.26</w:t>
      </w:r>
      <w:r w:rsidR="004D3FD7">
        <w:rPr>
          <w:b/>
        </w:rPr>
        <w:t>1.</w:t>
      </w:r>
      <w:r w:rsidR="007E7BC5">
        <w:rPr>
          <w:b/>
        </w:rPr>
        <w:t>25</w:t>
      </w:r>
      <w:r w:rsidR="004D3FD7">
        <w:rPr>
          <w:b/>
        </w:rPr>
        <w:t>.2023</w:t>
      </w:r>
      <w:r w:rsidRPr="003A205F">
        <w:rPr>
          <w:bCs/>
        </w:rPr>
        <w:t>)</w:t>
      </w:r>
    </w:p>
    <w:p w14:paraId="1CABC3DC" w14:textId="77777777" w:rsidR="002A4BA3" w:rsidRPr="003A205F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3A205F">
        <w:rPr>
          <w:b/>
          <w:sz w:val="22"/>
          <w:u w:val="single"/>
        </w:rPr>
        <w:t>ZAMAWIAJĄCY:</w:t>
      </w:r>
    </w:p>
    <w:p w14:paraId="6DC305A7" w14:textId="75BCB5ED" w:rsidR="00B10B29" w:rsidRPr="003A205F" w:rsidRDefault="00B10B29" w:rsidP="009A7338">
      <w:pPr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3A205F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3A205F">
        <w:rPr>
          <w:rFonts w:ascii="Times New Roman" w:hAnsi="Times New Roman"/>
          <w:sz w:val="22"/>
          <w:szCs w:val="22"/>
        </w:rPr>
        <w:t>00-66</w:t>
      </w:r>
      <w:r w:rsidR="0012251F" w:rsidRPr="003A205F">
        <w:rPr>
          <w:rFonts w:ascii="Times New Roman" w:hAnsi="Times New Roman"/>
          <w:sz w:val="22"/>
          <w:szCs w:val="22"/>
        </w:rPr>
        <w:t>1</w:t>
      </w:r>
      <w:r w:rsidRPr="003A205F">
        <w:rPr>
          <w:rFonts w:ascii="Times New Roman" w:hAnsi="Times New Roman"/>
          <w:sz w:val="22"/>
          <w:szCs w:val="22"/>
        </w:rPr>
        <w:t xml:space="preserve"> Warszawa, </w:t>
      </w:r>
      <w:r w:rsidR="0012251F" w:rsidRPr="003A205F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3A205F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A205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3A205F">
        <w:rPr>
          <w:rFonts w:ascii="Times New Roman" w:hAnsi="Times New Roman"/>
          <w:sz w:val="22"/>
          <w:szCs w:val="22"/>
        </w:rPr>
        <w:t xml:space="preserve">525-000-58-34, </w:t>
      </w:r>
      <w:r w:rsidRPr="003A205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3A205F">
        <w:rPr>
          <w:rFonts w:ascii="Times New Roman" w:hAnsi="Times New Roman"/>
          <w:sz w:val="22"/>
          <w:szCs w:val="22"/>
        </w:rPr>
        <w:t>000001554</w:t>
      </w:r>
    </w:p>
    <w:p w14:paraId="4C197DDE" w14:textId="77777777" w:rsidR="00FD20BF" w:rsidRPr="003A205F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3A205F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3A205F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3A205F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54498EAD" w14:textId="49B532DC" w:rsidR="004023D5" w:rsidRPr="003A205F" w:rsidRDefault="00EA19C9" w:rsidP="009A7338">
      <w:pPr>
        <w:rPr>
          <w:rFonts w:ascii="Times New Roman" w:hAnsi="Times New Roman"/>
          <w:bCs/>
          <w:sz w:val="22"/>
          <w:szCs w:val="22"/>
        </w:rPr>
      </w:pPr>
      <w:r w:rsidRPr="003A205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05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857C66">
        <w:rPr>
          <w:rFonts w:ascii="Times New Roman" w:hAnsi="Times New Roman"/>
          <w:b/>
          <w:bCs/>
          <w:sz w:val="22"/>
          <w:szCs w:val="22"/>
        </w:rPr>
      </w:r>
      <w:r w:rsidR="00857C66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A205F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A205F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A205F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bookmarkStart w:id="2" w:name="_Hlk97277058"/>
    <w:p w14:paraId="58EA7F62" w14:textId="009F840B" w:rsidR="00FD20BF" w:rsidRPr="003A205F" w:rsidRDefault="00EA19C9" w:rsidP="009A7338">
      <w:pPr>
        <w:rPr>
          <w:rFonts w:ascii="Times New Roman" w:hAnsi="Times New Roman"/>
          <w:bCs/>
          <w:sz w:val="22"/>
          <w:szCs w:val="22"/>
        </w:rPr>
      </w:pPr>
      <w:r w:rsidRPr="003A205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05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857C66">
        <w:rPr>
          <w:rFonts w:ascii="Times New Roman" w:hAnsi="Times New Roman"/>
          <w:b/>
          <w:bCs/>
          <w:sz w:val="22"/>
          <w:szCs w:val="22"/>
        </w:rPr>
      </w:r>
      <w:r w:rsidR="00857C66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A205F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C34FE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FD20BF" w:rsidRPr="003A205F">
        <w:rPr>
          <w:rFonts w:ascii="Times New Roman" w:hAnsi="Times New Roman"/>
          <w:bCs/>
          <w:sz w:val="22"/>
          <w:szCs w:val="22"/>
        </w:rPr>
        <w:t xml:space="preserve">Podmiot udostępniający zasoby </w:t>
      </w:r>
    </w:p>
    <w:bookmarkEnd w:id="2"/>
    <w:p w14:paraId="1991E668" w14:textId="4D29F90B" w:rsidR="00D10748" w:rsidRPr="003A205F" w:rsidRDefault="00D10748" w:rsidP="009A7338">
      <w:pPr>
        <w:rPr>
          <w:rFonts w:ascii="Times New Roman" w:hAnsi="Times New Roman"/>
          <w:bCs/>
          <w:sz w:val="22"/>
          <w:szCs w:val="22"/>
        </w:rPr>
      </w:pPr>
      <w:r w:rsidRPr="003A205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05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857C66">
        <w:rPr>
          <w:rFonts w:ascii="Times New Roman" w:hAnsi="Times New Roman"/>
          <w:b/>
          <w:bCs/>
          <w:sz w:val="22"/>
          <w:szCs w:val="22"/>
        </w:rPr>
      </w:r>
      <w:r w:rsidR="00857C66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A205F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C34FE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A205F">
        <w:rPr>
          <w:rFonts w:ascii="Times New Roman" w:hAnsi="Times New Roman"/>
          <w:bCs/>
          <w:sz w:val="22"/>
          <w:szCs w:val="22"/>
        </w:rPr>
        <w:t>Pod</w:t>
      </w:r>
      <w:r w:rsidR="00C44167" w:rsidRPr="003A205F">
        <w:rPr>
          <w:rFonts w:ascii="Times New Roman" w:hAnsi="Times New Roman"/>
          <w:bCs/>
          <w:sz w:val="22"/>
          <w:szCs w:val="22"/>
        </w:rPr>
        <w:t>wykonawca</w:t>
      </w:r>
    </w:p>
    <w:bookmarkEnd w:id="1"/>
    <w:p w14:paraId="6F99FC6A" w14:textId="77777777" w:rsidR="00D742C9" w:rsidRPr="003A205F" w:rsidRDefault="00D742C9" w:rsidP="009A7338">
      <w:pPr>
        <w:rPr>
          <w:rFonts w:ascii="Times New Roman" w:hAnsi="Times New Roman"/>
          <w:sz w:val="22"/>
          <w:szCs w:val="22"/>
        </w:rPr>
      </w:pPr>
    </w:p>
    <w:p w14:paraId="6570F673" w14:textId="08CBC9D5" w:rsidR="00EA0EA4" w:rsidRPr="003A205F" w:rsidRDefault="00EA0EA4" w:rsidP="009A7338">
      <w:pPr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A205F">
        <w:rPr>
          <w:rFonts w:ascii="Times New Roman" w:hAnsi="Times New Roman"/>
          <w:sz w:val="22"/>
          <w:szCs w:val="22"/>
        </w:rPr>
        <w:t>……………………….</w:t>
      </w:r>
      <w:r w:rsidRPr="003A205F">
        <w:rPr>
          <w:rFonts w:ascii="Times New Roman" w:hAnsi="Times New Roman"/>
          <w:sz w:val="22"/>
          <w:szCs w:val="22"/>
        </w:rPr>
        <w:t>………</w:t>
      </w:r>
      <w:r w:rsidR="00B76BA9" w:rsidRPr="003A205F">
        <w:rPr>
          <w:rFonts w:ascii="Times New Roman" w:hAnsi="Times New Roman"/>
          <w:sz w:val="22"/>
          <w:szCs w:val="22"/>
        </w:rPr>
        <w:t>……………</w:t>
      </w:r>
    </w:p>
    <w:p w14:paraId="0573188D" w14:textId="77777777" w:rsidR="00EA0EA4" w:rsidRPr="008159EE" w:rsidRDefault="00EA0EA4" w:rsidP="009A7338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8159EE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2B819372" w14:textId="3CA98E14" w:rsidR="00EA0EA4" w:rsidRPr="003A205F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3A205F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4FBC606B" w14:textId="77777777" w:rsidR="00D742C9" w:rsidRPr="003A205F" w:rsidRDefault="00D742C9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5023510" w14:textId="2FED462A" w:rsidR="00EA0EA4" w:rsidRPr="003A205F" w:rsidRDefault="00EA0EA4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A205F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69FE0558" w14:textId="1DC20D76" w:rsidR="00EA0EA4" w:rsidRPr="008159EE" w:rsidRDefault="00EA0EA4" w:rsidP="00A3521C">
      <w:pPr>
        <w:jc w:val="center"/>
        <w:rPr>
          <w:rFonts w:ascii="Times New Roman" w:hAnsi="Times New Roman"/>
          <w:i/>
          <w:sz w:val="20"/>
          <w:szCs w:val="20"/>
        </w:rPr>
      </w:pPr>
      <w:r w:rsidRPr="008159EE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7A93DCF4" w14:textId="77777777" w:rsidR="0021685A" w:rsidRPr="00321553" w:rsidRDefault="0021685A" w:rsidP="00EA0EA4">
      <w:pPr>
        <w:spacing w:line="276" w:lineRule="auto"/>
        <w:rPr>
          <w:rFonts w:ascii="Times New Roman" w:hAnsi="Times New Roman"/>
          <w:b/>
        </w:rPr>
      </w:pPr>
    </w:p>
    <w:p w14:paraId="51039F8D" w14:textId="42C2DB86" w:rsidR="00F76CB8" w:rsidRPr="008159EE" w:rsidRDefault="00D0793C" w:rsidP="00F76CB8">
      <w:pPr>
        <w:tabs>
          <w:tab w:val="left" w:pos="567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sz w:val="22"/>
          <w:szCs w:val="22"/>
        </w:rPr>
        <w:t>Na potrzeby postępowania o udzielenie zamówienia publicznego którego przedmiotem jest</w:t>
      </w:r>
      <w:r w:rsidR="0060464E" w:rsidRPr="003A205F">
        <w:rPr>
          <w:rFonts w:ascii="Times New Roman" w:hAnsi="Times New Roman"/>
          <w:sz w:val="22"/>
          <w:szCs w:val="22"/>
        </w:rPr>
        <w:t xml:space="preserve"> </w:t>
      </w:r>
      <w:r w:rsidR="00AE034E" w:rsidRPr="003A205F">
        <w:rPr>
          <w:rFonts w:ascii="Times New Roman" w:hAnsi="Times New Roman"/>
          <w:sz w:val="22"/>
          <w:szCs w:val="22"/>
        </w:rPr>
        <w:t>zadanie pn.:</w:t>
      </w:r>
      <w:r w:rsidR="00C12AF3" w:rsidRPr="003A205F">
        <w:rPr>
          <w:b/>
          <w:sz w:val="22"/>
          <w:szCs w:val="22"/>
        </w:rPr>
        <w:t xml:space="preserve"> </w:t>
      </w:r>
      <w:r w:rsidR="00857C66">
        <w:rPr>
          <w:rFonts w:ascii="Times New Roman" w:hAnsi="Times New Roman"/>
          <w:b/>
          <w:sz w:val="22"/>
          <w:szCs w:val="22"/>
        </w:rPr>
        <w:t>W</w:t>
      </w:r>
      <w:r w:rsidR="00857C66" w:rsidRPr="00A56ED4">
        <w:rPr>
          <w:rFonts w:ascii="Times New Roman" w:hAnsi="Times New Roman"/>
          <w:b/>
          <w:sz w:val="22"/>
          <w:szCs w:val="22"/>
        </w:rPr>
        <w:t>ykonywanie usług okresowych przeglądów</w:t>
      </w:r>
      <w:r w:rsidR="00857C66">
        <w:rPr>
          <w:rFonts w:ascii="Times New Roman" w:hAnsi="Times New Roman"/>
          <w:b/>
          <w:sz w:val="22"/>
          <w:szCs w:val="22"/>
        </w:rPr>
        <w:t xml:space="preserve">, </w:t>
      </w:r>
      <w:r w:rsidR="00857C66" w:rsidRPr="00A56ED4">
        <w:rPr>
          <w:rFonts w:ascii="Times New Roman" w:hAnsi="Times New Roman"/>
          <w:b/>
          <w:sz w:val="22"/>
          <w:szCs w:val="22"/>
        </w:rPr>
        <w:t xml:space="preserve">konserwacji </w:t>
      </w:r>
      <w:r w:rsidR="00857C66">
        <w:rPr>
          <w:rFonts w:ascii="Times New Roman" w:hAnsi="Times New Roman"/>
          <w:b/>
          <w:sz w:val="22"/>
          <w:szCs w:val="22"/>
        </w:rPr>
        <w:t>i</w:t>
      </w:r>
      <w:r w:rsidR="00857C66" w:rsidRPr="00A56ED4">
        <w:rPr>
          <w:rFonts w:ascii="Times New Roman" w:hAnsi="Times New Roman"/>
          <w:b/>
          <w:sz w:val="22"/>
          <w:szCs w:val="22"/>
        </w:rPr>
        <w:t xml:space="preserve"> remontów podręcznego sprzętu gaśniczego zainstalowanego w budynkach Wydziału Chemicznego Politechniki Warszawskiej</w:t>
      </w:r>
      <w:r w:rsidR="002A4BA3" w:rsidRPr="003A205F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A205F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A205F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A205F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A205F">
        <w:rPr>
          <w:rFonts w:ascii="Times New Roman" w:hAnsi="Times New Roman"/>
          <w:sz w:val="22"/>
          <w:szCs w:val="22"/>
        </w:rPr>
        <w:t>Politechnikę Warszawską, Wydział Chemiczny</w:t>
      </w:r>
      <w:r w:rsidR="00F76CB8" w:rsidRPr="003A205F">
        <w:rPr>
          <w:rFonts w:ascii="Times New Roman" w:hAnsi="Times New Roman"/>
          <w:sz w:val="22"/>
          <w:szCs w:val="22"/>
        </w:rPr>
        <w:t xml:space="preserve"> </w:t>
      </w:r>
      <w:r w:rsidR="00FD20BF" w:rsidRPr="003A205F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A205F">
        <w:rPr>
          <w:rFonts w:ascii="Times New Roman" w:hAnsi="Times New Roman"/>
          <w:sz w:val="22"/>
          <w:szCs w:val="22"/>
        </w:rPr>
        <w:t>*)</w:t>
      </w:r>
      <w:r w:rsidR="00FD20BF" w:rsidRPr="003A205F">
        <w:rPr>
          <w:rFonts w:ascii="Times New Roman" w:hAnsi="Times New Roman"/>
          <w:sz w:val="22"/>
          <w:szCs w:val="22"/>
        </w:rPr>
        <w:t>:</w:t>
      </w:r>
    </w:p>
    <w:p w14:paraId="1B59A491" w14:textId="57937056" w:rsidR="00FD20BF" w:rsidRPr="003A205F" w:rsidRDefault="00067B99" w:rsidP="00A3521C">
      <w:pPr>
        <w:ind w:left="426" w:hanging="426"/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05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857C66">
        <w:rPr>
          <w:rFonts w:ascii="Times New Roman" w:hAnsi="Times New Roman"/>
          <w:b/>
          <w:bCs/>
          <w:sz w:val="22"/>
          <w:szCs w:val="22"/>
        </w:rPr>
      </w:r>
      <w:r w:rsidR="00857C66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A205F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A20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A205F">
        <w:rPr>
          <w:rFonts w:ascii="Times New Roman" w:hAnsi="Times New Roman"/>
          <w:bCs/>
          <w:sz w:val="22"/>
          <w:szCs w:val="22"/>
        </w:rPr>
        <w:t>nie</w:t>
      </w:r>
      <w:r w:rsidR="00FD20BF" w:rsidRPr="003A205F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A205F">
        <w:rPr>
          <w:rFonts w:ascii="Times New Roman" w:hAnsi="Times New Roman"/>
          <w:sz w:val="22"/>
          <w:szCs w:val="22"/>
        </w:rPr>
        <w:t xml:space="preserve">podlega wykluczeniu z postępowania na podstawie </w:t>
      </w:r>
      <w:r w:rsidR="00FD20BF" w:rsidRPr="003A205F"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 w:rsidR="00FD20BF" w:rsidRPr="003A205F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="00FD20BF" w:rsidRPr="003A205F">
        <w:rPr>
          <w:rFonts w:ascii="Times New Roman" w:hAnsi="Times New Roman"/>
          <w:sz w:val="22"/>
          <w:szCs w:val="22"/>
        </w:rPr>
        <w:t>Pzp</w:t>
      </w:r>
      <w:proofErr w:type="spellEnd"/>
    </w:p>
    <w:p w14:paraId="7428FC9E" w14:textId="024A0545" w:rsidR="00F76CB8" w:rsidRPr="003A205F" w:rsidRDefault="00F76CB8" w:rsidP="003A205F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05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857C66">
        <w:rPr>
          <w:rFonts w:ascii="Times New Roman" w:hAnsi="Times New Roman"/>
          <w:b/>
          <w:bCs/>
          <w:sz w:val="22"/>
          <w:szCs w:val="22"/>
        </w:rPr>
      </w:r>
      <w:r w:rsidR="00857C66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A205F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3A205F" w:rsidRPr="003A205F">
        <w:rPr>
          <w:rFonts w:ascii="Times New Roman" w:hAnsi="Times New Roman"/>
          <w:sz w:val="22"/>
          <w:szCs w:val="22"/>
        </w:rPr>
        <w:t xml:space="preserve">nie podlegam wykluczeniu z postępowania na podstawie art. 7 ust. 1 ustawy z dnia 13 kwietnia 2022 – o szczególnych rozwiązaniach w zakresie przeciwdziałania wspieraniu agresji na Ukrainę oraz służących ochronie bezpieczeństwa narodowego </w:t>
      </w:r>
      <w:r w:rsidR="003A205F" w:rsidRPr="003A205F">
        <w:rPr>
          <w:rFonts w:ascii="Times New Roman" w:hAnsi="Times New Roman"/>
          <w:iCs/>
          <w:color w:val="222222"/>
          <w:sz w:val="22"/>
          <w:szCs w:val="22"/>
        </w:rPr>
        <w:t>(Dz. U. poz. 835)</w:t>
      </w:r>
    </w:p>
    <w:p w14:paraId="1B1FD9A5" w14:textId="4F86ED73" w:rsidR="00D742C9" w:rsidRPr="003A205F" w:rsidRDefault="00975F19" w:rsidP="00A3521C">
      <w:pPr>
        <w:spacing w:after="120"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05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857C66">
        <w:rPr>
          <w:rFonts w:ascii="Times New Roman" w:hAnsi="Times New Roman"/>
          <w:b/>
          <w:bCs/>
          <w:sz w:val="22"/>
          <w:szCs w:val="22"/>
        </w:rPr>
      </w:r>
      <w:r w:rsidR="00857C66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A205F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A20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A205F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19D97BC0" w14:textId="1A3C6C9F" w:rsidR="00FD20BF" w:rsidRPr="00321553" w:rsidRDefault="00975F19" w:rsidP="00A3521C">
      <w:pPr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</w:t>
      </w:r>
      <w:r w:rsidR="00FD20BF" w:rsidRPr="00321553">
        <w:rPr>
          <w:rStyle w:val="Odwoanieprzypisudolnego"/>
          <w:rFonts w:ascii="Times New Roman" w:hAnsi="Times New Roman"/>
        </w:rPr>
        <w:footnoteReference w:id="2"/>
      </w:r>
      <w:r w:rsidR="00FD20BF" w:rsidRPr="00321553">
        <w:rPr>
          <w:rFonts w:ascii="Times New Roman" w:hAnsi="Times New Roman"/>
        </w:rPr>
        <w:t>.</w:t>
      </w:r>
    </w:p>
    <w:p w14:paraId="476D429A" w14:textId="2E2B8515" w:rsidR="00FD20BF" w:rsidRPr="00321553" w:rsidRDefault="00A86659" w:rsidP="00A3521C">
      <w:pPr>
        <w:rPr>
          <w:rFonts w:ascii="Times New Roman" w:hAnsi="Times New Roman"/>
        </w:rPr>
      </w:pPr>
      <w:r w:rsidRPr="004D60AC">
        <w:rPr>
          <w:rFonts w:ascii="Times New Roman" w:hAnsi="Times New Roman"/>
          <w:sz w:val="20"/>
          <w:szCs w:val="20"/>
        </w:rPr>
        <w:t>*)</w:t>
      </w:r>
      <w:r w:rsidRPr="00321553">
        <w:rPr>
          <w:rFonts w:ascii="Times New Roman" w:hAnsi="Times New Roman"/>
        </w:rPr>
        <w:t xml:space="preserve"> </w:t>
      </w:r>
      <w:r w:rsidRPr="004D60AC">
        <w:rPr>
          <w:rFonts w:ascii="Times New Roman" w:hAnsi="Times New Roman"/>
          <w:sz w:val="20"/>
          <w:szCs w:val="20"/>
        </w:rPr>
        <w:t>zaznaczyć właściwe</w:t>
      </w:r>
    </w:p>
    <w:p w14:paraId="45A0DD38" w14:textId="77777777" w:rsidR="00FD20BF" w:rsidRPr="00321553" w:rsidRDefault="00FD20BF" w:rsidP="00FD20BF">
      <w:pPr>
        <w:spacing w:line="276" w:lineRule="auto"/>
        <w:ind w:left="284"/>
        <w:jc w:val="center"/>
        <w:rPr>
          <w:rFonts w:ascii="Times New Roman" w:hAnsi="Times New Roman"/>
          <w:b/>
          <w:bCs/>
        </w:rPr>
      </w:pPr>
    </w:p>
    <w:p w14:paraId="38D9B97E" w14:textId="5A354096" w:rsidR="00A3521C" w:rsidRPr="008159EE" w:rsidRDefault="00A3521C" w:rsidP="003A205F">
      <w:pPr>
        <w:jc w:val="both"/>
        <w:rPr>
          <w:rFonts w:ascii="Times New Roman" w:hAnsi="Times New Roman"/>
          <w:b/>
          <w:sz w:val="20"/>
          <w:szCs w:val="20"/>
        </w:rPr>
      </w:pPr>
      <w:r w:rsidRPr="003A205F">
        <w:rPr>
          <w:rFonts w:ascii="Times New Roman" w:hAnsi="Times New Roman"/>
          <w:b/>
          <w:sz w:val="22"/>
          <w:szCs w:val="22"/>
        </w:rPr>
        <w:t xml:space="preserve">Oświadczenie o podjęciu środków naprawczych (z art. 100 ust.2 ustawy </w:t>
      </w:r>
      <w:proofErr w:type="spellStart"/>
      <w:r w:rsidRPr="003A205F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3A205F">
        <w:rPr>
          <w:rFonts w:ascii="Times New Roman" w:hAnsi="Times New Roman"/>
          <w:b/>
          <w:sz w:val="22"/>
          <w:szCs w:val="22"/>
        </w:rPr>
        <w:t>)</w:t>
      </w:r>
      <w:r w:rsidR="008159EE">
        <w:rPr>
          <w:rFonts w:ascii="Times New Roman" w:hAnsi="Times New Roman"/>
          <w:b/>
          <w:sz w:val="22"/>
          <w:szCs w:val="22"/>
        </w:rPr>
        <w:t>:</w:t>
      </w:r>
      <w:r w:rsidRPr="003A205F">
        <w:rPr>
          <w:rFonts w:ascii="Times New Roman" w:hAnsi="Times New Roman"/>
          <w:b/>
          <w:sz w:val="22"/>
          <w:szCs w:val="22"/>
        </w:rPr>
        <w:t xml:space="preserve"> </w:t>
      </w:r>
      <w:r w:rsidRPr="008159EE">
        <w:rPr>
          <w:rFonts w:ascii="Times New Roman" w:hAnsi="Times New Roman"/>
          <w:bCs/>
          <w:sz w:val="20"/>
          <w:szCs w:val="20"/>
        </w:rPr>
        <w:t>(</w:t>
      </w:r>
      <w:r w:rsidRPr="008159EE">
        <w:rPr>
          <w:rFonts w:ascii="Times New Roman" w:hAnsi="Times New Roman"/>
          <w:bCs/>
          <w:i/>
          <w:iCs/>
          <w:sz w:val="20"/>
          <w:szCs w:val="20"/>
        </w:rPr>
        <w:t>wypełnić jeżeli podmiot, w imieniu którego składane jest oświadczenie podlega wykluczeniu</w:t>
      </w:r>
      <w:r w:rsidRPr="008159EE">
        <w:rPr>
          <w:rFonts w:ascii="Times New Roman" w:hAnsi="Times New Roman"/>
          <w:bCs/>
          <w:sz w:val="20"/>
          <w:szCs w:val="20"/>
        </w:rPr>
        <w:t>)</w:t>
      </w:r>
    </w:p>
    <w:p w14:paraId="06EE7C04" w14:textId="77777777" w:rsidR="006454EB" w:rsidRPr="003A205F" w:rsidRDefault="006454EB" w:rsidP="006454EB">
      <w:pPr>
        <w:pStyle w:val="Akapitzlist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3ADDC76" w14:textId="77777777" w:rsidR="00A3521C" w:rsidRPr="003A205F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sz w:val="22"/>
          <w:szCs w:val="22"/>
        </w:rPr>
        <w:t xml:space="preserve">Oświadczam, że na podstawie art. 110 ust. 2 ustawy </w:t>
      </w:r>
      <w:proofErr w:type="spellStart"/>
      <w:r w:rsidRPr="003A205F">
        <w:rPr>
          <w:rFonts w:ascii="Times New Roman" w:hAnsi="Times New Roman"/>
          <w:sz w:val="22"/>
          <w:szCs w:val="22"/>
        </w:rPr>
        <w:t>Pzp</w:t>
      </w:r>
      <w:proofErr w:type="spellEnd"/>
      <w:r w:rsidRPr="003A205F">
        <w:rPr>
          <w:rFonts w:ascii="Times New Roman" w:hAnsi="Times New Roman"/>
          <w:sz w:val="22"/>
          <w:szCs w:val="22"/>
        </w:rPr>
        <w:t xml:space="preserve"> podmiot, w imieniu, którego składane jest oświadczenie podjął następujące środki naprawcze: </w:t>
      </w:r>
    </w:p>
    <w:p w14:paraId="2658B486" w14:textId="77777777" w:rsidR="00A3521C" w:rsidRPr="003A205F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4122E08" w14:textId="05D1B099" w:rsidR="00A3521C" w:rsidRPr="003A205F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  <w:r w:rsidR="00F77A66">
        <w:rPr>
          <w:rFonts w:ascii="Times New Roman" w:hAnsi="Times New Roman"/>
          <w:sz w:val="22"/>
          <w:szCs w:val="22"/>
        </w:rPr>
        <w:t>…………</w:t>
      </w:r>
      <w:r w:rsidRPr="003A205F">
        <w:rPr>
          <w:rFonts w:ascii="Times New Roman" w:hAnsi="Times New Roman"/>
          <w:sz w:val="22"/>
          <w:szCs w:val="22"/>
        </w:rPr>
        <w:t>………</w:t>
      </w:r>
    </w:p>
    <w:p w14:paraId="387CA8F9" w14:textId="77777777" w:rsidR="00A3521C" w:rsidRPr="003A205F" w:rsidRDefault="00A3521C" w:rsidP="003A205F">
      <w:pPr>
        <w:spacing w:before="360"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A205F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16B178D" w14:textId="77777777" w:rsidR="00A3521C" w:rsidRPr="003A205F" w:rsidRDefault="00A3521C" w:rsidP="006454EB">
      <w:pPr>
        <w:jc w:val="both"/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40CC27BF" w14:textId="77777777" w:rsidR="006454EB" w:rsidRDefault="006454EB">
      <w:pPr>
        <w:rPr>
          <w:rFonts w:ascii="Times New Roman" w:hAnsi="Times New Roman"/>
          <w:b/>
        </w:rPr>
      </w:pPr>
    </w:p>
    <w:p w14:paraId="1FEDEA22" w14:textId="77777777" w:rsidR="006454EB" w:rsidRPr="00FC34FE" w:rsidRDefault="006454EB" w:rsidP="006454E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2"/>
          <w:szCs w:val="22"/>
        </w:rPr>
      </w:pPr>
      <w:r w:rsidRPr="00FC34FE">
        <w:rPr>
          <w:rFonts w:ascii="Times New Roman" w:hAnsi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3B61A00E" w14:textId="7F9FF7A4" w:rsidR="00830ACF" w:rsidRPr="00FC34FE" w:rsidRDefault="006454EB" w:rsidP="004D60AC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sz w:val="22"/>
          <w:szCs w:val="22"/>
        </w:rPr>
      </w:pPr>
      <w:r w:rsidRPr="00FC34FE">
        <w:rPr>
          <w:rFonts w:ascii="Times New Roman" w:hAnsi="Times New Roman"/>
          <w:bCs/>
          <w:iCs/>
          <w:color w:val="FF0000"/>
          <w:sz w:val="22"/>
          <w:szCs w:val="22"/>
        </w:rPr>
        <w:t xml:space="preserve">Zamawiający zaleca zapisanie dokumentu w formacie PDF. </w:t>
      </w:r>
    </w:p>
    <w:sectPr w:rsidR="00830ACF" w:rsidRPr="00FC34FE" w:rsidSect="00F77A66">
      <w:headerReference w:type="default" r:id="rId8"/>
      <w:pgSz w:w="11900" w:h="16840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C32B" w14:textId="77777777" w:rsidR="00A17C36" w:rsidRDefault="00A17C36" w:rsidP="00AF0EDA">
      <w:r>
        <w:separator/>
      </w:r>
    </w:p>
  </w:endnote>
  <w:endnote w:type="continuationSeparator" w:id="0">
    <w:p w14:paraId="1F50A2C6" w14:textId="77777777" w:rsidR="00A17C36" w:rsidRDefault="00A17C3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95CF" w14:textId="77777777" w:rsidR="00A17C36" w:rsidRDefault="00A17C36" w:rsidP="00AF0EDA">
      <w:r>
        <w:separator/>
      </w:r>
    </w:p>
  </w:footnote>
  <w:footnote w:type="continuationSeparator" w:id="0">
    <w:p w14:paraId="19DE4F21" w14:textId="77777777" w:rsidR="00A17C36" w:rsidRDefault="00A17C36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72DF5DC1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5F19">
        <w:t>Podać podst</w:t>
      </w:r>
      <w:r w:rsidR="0038063D">
        <w:t>a</w:t>
      </w:r>
      <w:r w:rsidR="00975F19">
        <w:t>wę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19F803BF" w:rsidR="00B9237A" w:rsidRPr="00742702" w:rsidRDefault="00B9237A" w:rsidP="00B9237A">
    <w:pPr>
      <w:pStyle w:val="Nagwek"/>
      <w:jc w:val="right"/>
      <w:rPr>
        <w:rFonts w:ascii="Times New Roman" w:hAnsi="Times New Roman"/>
        <w:sz w:val="22"/>
        <w:szCs w:val="22"/>
      </w:rPr>
    </w:pPr>
    <w:r w:rsidRPr="00742702">
      <w:rPr>
        <w:rFonts w:ascii="Times New Roman" w:hAnsi="Times New Roman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79850">
    <w:abstractNumId w:val="0"/>
  </w:num>
  <w:num w:numId="2" w16cid:durableId="384646127">
    <w:abstractNumId w:val="4"/>
  </w:num>
  <w:num w:numId="3" w16cid:durableId="440732576">
    <w:abstractNumId w:val="1"/>
  </w:num>
  <w:num w:numId="4" w16cid:durableId="146014292">
    <w:abstractNumId w:val="5"/>
  </w:num>
  <w:num w:numId="5" w16cid:durableId="1868566189">
    <w:abstractNumId w:val="3"/>
  </w:num>
  <w:num w:numId="6" w16cid:durableId="1536120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352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05F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3FD7"/>
    <w:rsid w:val="004D52EB"/>
    <w:rsid w:val="004D60AC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A6F24"/>
    <w:rsid w:val="005B4257"/>
    <w:rsid w:val="005B5725"/>
    <w:rsid w:val="005D09CE"/>
    <w:rsid w:val="005D368E"/>
    <w:rsid w:val="00602A7E"/>
    <w:rsid w:val="0060464E"/>
    <w:rsid w:val="00612F07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B327B"/>
    <w:rsid w:val="006C2376"/>
    <w:rsid w:val="006C71C7"/>
    <w:rsid w:val="006D0312"/>
    <w:rsid w:val="006E6851"/>
    <w:rsid w:val="006F300E"/>
    <w:rsid w:val="00705116"/>
    <w:rsid w:val="00725465"/>
    <w:rsid w:val="00741165"/>
    <w:rsid w:val="00742702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E7BC5"/>
    <w:rsid w:val="007F0372"/>
    <w:rsid w:val="007F70C2"/>
    <w:rsid w:val="0080170D"/>
    <w:rsid w:val="0081110A"/>
    <w:rsid w:val="008159EE"/>
    <w:rsid w:val="00830ACF"/>
    <w:rsid w:val="00834B09"/>
    <w:rsid w:val="008368F3"/>
    <w:rsid w:val="00853C5E"/>
    <w:rsid w:val="00854D7B"/>
    <w:rsid w:val="00857C66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17EAE"/>
    <w:rsid w:val="0092589F"/>
    <w:rsid w:val="009306F3"/>
    <w:rsid w:val="0093107A"/>
    <w:rsid w:val="00936CC3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36"/>
    <w:rsid w:val="00A17C67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1DDE"/>
    <w:rsid w:val="00A65C6F"/>
    <w:rsid w:val="00A8529E"/>
    <w:rsid w:val="00A86659"/>
    <w:rsid w:val="00A869B3"/>
    <w:rsid w:val="00AA46BB"/>
    <w:rsid w:val="00AB0654"/>
    <w:rsid w:val="00AB109E"/>
    <w:rsid w:val="00AB18D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F0128"/>
    <w:rsid w:val="00AF0EDA"/>
    <w:rsid w:val="00AF4A20"/>
    <w:rsid w:val="00B02154"/>
    <w:rsid w:val="00B04F22"/>
    <w:rsid w:val="00B10B29"/>
    <w:rsid w:val="00B170DD"/>
    <w:rsid w:val="00B22372"/>
    <w:rsid w:val="00B31F97"/>
    <w:rsid w:val="00B32B22"/>
    <w:rsid w:val="00B36366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2AF3"/>
    <w:rsid w:val="00C16E87"/>
    <w:rsid w:val="00C25B4D"/>
    <w:rsid w:val="00C2661D"/>
    <w:rsid w:val="00C27813"/>
    <w:rsid w:val="00C3645F"/>
    <w:rsid w:val="00C439D4"/>
    <w:rsid w:val="00C44167"/>
    <w:rsid w:val="00C44C6D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1A3F"/>
    <w:rsid w:val="00CE2FDD"/>
    <w:rsid w:val="00CE32F9"/>
    <w:rsid w:val="00CE4497"/>
    <w:rsid w:val="00CF1448"/>
    <w:rsid w:val="00D04985"/>
    <w:rsid w:val="00D0793C"/>
    <w:rsid w:val="00D1039E"/>
    <w:rsid w:val="00D10748"/>
    <w:rsid w:val="00D15C03"/>
    <w:rsid w:val="00D15D49"/>
    <w:rsid w:val="00D16915"/>
    <w:rsid w:val="00D26503"/>
    <w:rsid w:val="00D271B2"/>
    <w:rsid w:val="00D41E45"/>
    <w:rsid w:val="00D42862"/>
    <w:rsid w:val="00D45CF4"/>
    <w:rsid w:val="00D46A84"/>
    <w:rsid w:val="00D5164C"/>
    <w:rsid w:val="00D55525"/>
    <w:rsid w:val="00D63B4C"/>
    <w:rsid w:val="00D742C9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6E8D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E7F6A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76CB8"/>
    <w:rsid w:val="00F77A66"/>
    <w:rsid w:val="00F926BB"/>
    <w:rsid w:val="00F92D59"/>
    <w:rsid w:val="00F97A1E"/>
    <w:rsid w:val="00FA473E"/>
    <w:rsid w:val="00FA75EB"/>
    <w:rsid w:val="00FB1855"/>
    <w:rsid w:val="00FB309B"/>
    <w:rsid w:val="00FC34FE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Krzysztof Strusiński WCh</cp:lastModifiedBy>
  <cp:revision>31</cp:revision>
  <dcterms:created xsi:type="dcterms:W3CDTF">2022-03-01T12:33:00Z</dcterms:created>
  <dcterms:modified xsi:type="dcterms:W3CDTF">2023-12-05T17:35:00Z</dcterms:modified>
</cp:coreProperties>
</file>