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43AA0476" w14:textId="77777777" w:rsidR="00F808B7" w:rsidRPr="00F808B7" w:rsidRDefault="00F808B7" w:rsidP="00F808B7">
      <w:pPr>
        <w:spacing w:after="0" w:line="276" w:lineRule="auto"/>
        <w:rPr>
          <w:rFonts w:ascii="Times New Roman" w:hAnsi="Times New Roman"/>
          <w:b/>
        </w:rPr>
      </w:pPr>
      <w:r w:rsidRPr="00F808B7">
        <w:rPr>
          <w:rFonts w:ascii="Times New Roman" w:hAnsi="Times New Roman"/>
          <w:b/>
        </w:rPr>
        <w:t>Wykonawca:</w:t>
      </w:r>
    </w:p>
    <w:p w14:paraId="6C7A0C97" w14:textId="77777777" w:rsidR="00F808B7" w:rsidRPr="001523F4" w:rsidRDefault="00F808B7" w:rsidP="00F808B7">
      <w:pPr>
        <w:spacing w:after="0" w:line="276" w:lineRule="auto"/>
        <w:ind w:right="5387"/>
        <w:rPr>
          <w:rFonts w:ascii="Times New Roman" w:hAnsi="Times New Roman"/>
          <w:sz w:val="12"/>
          <w:szCs w:val="12"/>
        </w:rPr>
      </w:pPr>
    </w:p>
    <w:p w14:paraId="2141E203"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778848F4"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(pełna nazwa/firma)</w:t>
      </w:r>
    </w:p>
    <w:p w14:paraId="4263BDDD" w14:textId="77777777" w:rsidR="00F808B7" w:rsidRPr="00DC7C23" w:rsidRDefault="00F808B7" w:rsidP="00F808B7">
      <w:pPr>
        <w:spacing w:after="0" w:line="276" w:lineRule="auto"/>
        <w:ind w:right="1"/>
        <w:rPr>
          <w:rFonts w:ascii="Times New Roman" w:hAnsi="Times New Roman"/>
          <w:sz w:val="10"/>
          <w:szCs w:val="10"/>
        </w:rPr>
      </w:pPr>
    </w:p>
    <w:p w14:paraId="07779FA1"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13339CE3"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(siedziba - adres)</w:t>
      </w:r>
    </w:p>
    <w:p w14:paraId="3E166930" w14:textId="77777777" w:rsidR="00F808B7" w:rsidRPr="00DC7C23" w:rsidRDefault="00F808B7" w:rsidP="00F808B7">
      <w:pPr>
        <w:spacing w:after="0" w:line="276" w:lineRule="auto"/>
        <w:ind w:right="1"/>
        <w:rPr>
          <w:rFonts w:ascii="Times New Roman" w:hAnsi="Times New Roman"/>
          <w:sz w:val="12"/>
          <w:szCs w:val="12"/>
        </w:rPr>
      </w:pPr>
    </w:p>
    <w:p w14:paraId="7CCE1D2B"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0A41E672" w14:textId="77777777" w:rsidR="00F808B7" w:rsidRPr="00DC7C23" w:rsidRDefault="00F808B7" w:rsidP="00F808B7">
      <w:pPr>
        <w:spacing w:after="0" w:line="240" w:lineRule="auto"/>
        <w:ind w:right="1"/>
        <w:rPr>
          <w:rFonts w:ascii="Times New Roman" w:hAnsi="Times New Roman"/>
          <w:i/>
          <w:sz w:val="20"/>
          <w:szCs w:val="20"/>
        </w:rPr>
      </w:pPr>
      <w:r w:rsidRPr="00DC7C23">
        <w:rPr>
          <w:rFonts w:ascii="Times New Roman" w:hAnsi="Times New Roman"/>
          <w:i/>
          <w:sz w:val="20"/>
          <w:szCs w:val="20"/>
        </w:rPr>
        <w:t>(</w:t>
      </w:r>
      <w:r w:rsidRPr="00DC7C23">
        <w:rPr>
          <w:rFonts w:ascii="Times New Roman" w:hAnsi="Times New Roman"/>
          <w:i/>
          <w:sz w:val="18"/>
          <w:szCs w:val="20"/>
        </w:rPr>
        <w:t>telefon, fax, e-mail)</w:t>
      </w:r>
    </w:p>
    <w:p w14:paraId="1D326594" w14:textId="77777777" w:rsidR="00F808B7" w:rsidRPr="00DC7C23" w:rsidRDefault="00F808B7" w:rsidP="00F808B7">
      <w:pPr>
        <w:spacing w:after="0" w:line="276" w:lineRule="auto"/>
        <w:ind w:right="1"/>
        <w:rPr>
          <w:rFonts w:ascii="Times New Roman" w:hAnsi="Times New Roman"/>
          <w:i/>
          <w:sz w:val="10"/>
          <w:szCs w:val="10"/>
        </w:rPr>
      </w:pPr>
    </w:p>
    <w:p w14:paraId="316FA127" w14:textId="77777777" w:rsidR="00F808B7" w:rsidRPr="00DC7C23" w:rsidRDefault="00F808B7" w:rsidP="00F808B7">
      <w:pPr>
        <w:spacing w:after="0" w:line="240" w:lineRule="auto"/>
        <w:ind w:right="1"/>
        <w:rPr>
          <w:rFonts w:ascii="Times New Roman" w:hAnsi="Times New Roman"/>
          <w:sz w:val="20"/>
          <w:szCs w:val="20"/>
        </w:rPr>
      </w:pPr>
      <w:r w:rsidRPr="00DC7C23">
        <w:rPr>
          <w:rFonts w:ascii="Times New Roman" w:hAnsi="Times New Roman"/>
          <w:sz w:val="20"/>
          <w:szCs w:val="20"/>
        </w:rPr>
        <w:t>…………………………………………………………………………………</w:t>
      </w:r>
    </w:p>
    <w:p w14:paraId="22862C76" w14:textId="77777777" w:rsidR="00F808B7" w:rsidRPr="00DC7C23" w:rsidRDefault="00F808B7" w:rsidP="00F808B7">
      <w:pPr>
        <w:spacing w:after="0" w:line="240" w:lineRule="auto"/>
        <w:ind w:right="1"/>
        <w:rPr>
          <w:rFonts w:ascii="Times New Roman" w:hAnsi="Times New Roman"/>
          <w:i/>
          <w:sz w:val="18"/>
          <w:szCs w:val="20"/>
        </w:rPr>
      </w:pPr>
      <w:r w:rsidRPr="00DC7C23">
        <w:rPr>
          <w:rFonts w:ascii="Times New Roman" w:hAnsi="Times New Roman"/>
          <w:i/>
          <w:sz w:val="18"/>
          <w:szCs w:val="20"/>
        </w:rPr>
        <w:t>(w zależności od podmiotu: NIP/PESEL, KRS/</w:t>
      </w:r>
      <w:proofErr w:type="spellStart"/>
      <w:r w:rsidRPr="00DC7C23">
        <w:rPr>
          <w:rFonts w:ascii="Times New Roman" w:hAnsi="Times New Roman"/>
          <w:i/>
          <w:sz w:val="18"/>
          <w:szCs w:val="20"/>
        </w:rPr>
        <w:t>CEiDG</w:t>
      </w:r>
      <w:proofErr w:type="spellEnd"/>
      <w:r w:rsidRPr="00DC7C23">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DC7C23">
        <w:rPr>
          <w:rFonts w:ascii="Times New Roman" w:hAnsi="Times New Roman"/>
          <w:b/>
          <w:sz w:val="24"/>
          <w:szCs w:val="24"/>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3AD3F37C"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A234CD" w:rsidRPr="00A234CD">
        <w:rPr>
          <w:rFonts w:ascii="Times New Roman" w:eastAsia="Bookman Old Style" w:hAnsi="Times New Roman"/>
          <w:b/>
          <w:bCs/>
        </w:rPr>
        <w:t>Budowa instalacji fotowoltaicznej na dachu budynku centrum sportowo-rekreacyjnego w Trzebielinie</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34ECC4B4"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 xml:space="preserve">Udzielimy gwarancji na wykonane roboty budowlane na okres .................... </w:t>
      </w:r>
      <w:r w:rsidRPr="00A234CD">
        <w:rPr>
          <w:rFonts w:ascii="Times New Roman" w:hAnsi="Times New Roman"/>
          <w:b/>
        </w:rPr>
        <w:t>miesięcy</w:t>
      </w:r>
      <w:r w:rsidRPr="00A234CD">
        <w:rPr>
          <w:rFonts w:ascii="Times New Roman" w:hAnsi="Times New Roman"/>
          <w:b/>
          <w:color w:val="FF0000"/>
        </w:rPr>
        <w:t xml:space="preserve"> </w:t>
      </w:r>
      <w:r w:rsidRPr="00A234CD">
        <w:rPr>
          <w:rFonts w:ascii="Times New Roman" w:hAnsi="Times New Roman"/>
        </w:rPr>
        <w:t xml:space="preserve">(min. </w:t>
      </w:r>
      <w:r w:rsidR="0026591D" w:rsidRPr="00A234CD">
        <w:rPr>
          <w:rFonts w:ascii="Times New Roman" w:hAnsi="Times New Roman"/>
        </w:rPr>
        <w:t>60</w:t>
      </w:r>
      <w:r w:rsidRPr="00A234CD">
        <w:rPr>
          <w:rFonts w:ascii="Times New Roman" w:hAnsi="Times New Roman"/>
        </w:rPr>
        <w:t xml:space="preserve"> miesięcy max. </w:t>
      </w:r>
      <w:r w:rsidR="0026591D" w:rsidRPr="00A234CD">
        <w:rPr>
          <w:rFonts w:ascii="Times New Roman" w:hAnsi="Times New Roman"/>
        </w:rPr>
        <w:t>72</w:t>
      </w:r>
      <w:r w:rsidRPr="00A234CD">
        <w:rPr>
          <w:rFonts w:ascii="Times New Roman" w:hAnsi="Times New Roman"/>
        </w:rPr>
        <w:t xml:space="preserve"> miesi</w:t>
      </w:r>
      <w:r w:rsidR="0026591D" w:rsidRPr="00A234CD">
        <w:rPr>
          <w:rFonts w:ascii="Times New Roman" w:hAnsi="Times New Roman"/>
        </w:rPr>
        <w:t>ące</w:t>
      </w:r>
      <w:r w:rsidRPr="00A234CD">
        <w:rPr>
          <w:rFonts w:ascii="Times New Roman" w:hAnsi="Times New Roman"/>
        </w:rPr>
        <w:t>)</w:t>
      </w:r>
      <w:r w:rsidRPr="00A234CD">
        <w:rPr>
          <w:rFonts w:ascii="Times New Roman" w:hAnsi="Times New Roman"/>
          <w:b/>
        </w:rPr>
        <w:t xml:space="preserve"> liczonych</w:t>
      </w:r>
      <w:r w:rsidRPr="00F808B7">
        <w:rPr>
          <w:rFonts w:ascii="Times New Roman" w:hAnsi="Times New Roman"/>
          <w:b/>
        </w:rPr>
        <w:t xml:space="preserve">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721463EB" w14:textId="1D8ECD5D"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 xml:space="preserve">W przypadku uznania naszej oferty za ofertę najkorzystniejszą na </w:t>
      </w:r>
      <w:r w:rsidRPr="001D57CF">
        <w:rPr>
          <w:b/>
          <w:bCs/>
          <w:sz w:val="22"/>
          <w:szCs w:val="22"/>
        </w:rPr>
        <w:t>5 dni przed podpisaniem  umowy</w:t>
      </w:r>
      <w:r w:rsidR="00DC7C23">
        <w:rPr>
          <w:b/>
          <w:bCs/>
          <w:sz w:val="22"/>
          <w:szCs w:val="22"/>
        </w:rPr>
        <w:t xml:space="preserve"> zobowiązujemy się do </w:t>
      </w:r>
      <w:r w:rsidRPr="001D57CF">
        <w:rPr>
          <w:b/>
          <w:bCs/>
          <w:sz w:val="22"/>
          <w:szCs w:val="22"/>
        </w:rPr>
        <w:t>:</w:t>
      </w:r>
    </w:p>
    <w:p w14:paraId="20CE8207" w14:textId="77777777" w:rsidR="00881150" w:rsidRDefault="00DC7C23" w:rsidP="00881150">
      <w:pPr>
        <w:pStyle w:val="Normalny1"/>
        <w:numPr>
          <w:ilvl w:val="0"/>
          <w:numId w:val="10"/>
        </w:numPr>
        <w:autoSpaceDE w:val="0"/>
        <w:ind w:left="709" w:hanging="142"/>
        <w:jc w:val="both"/>
        <w:rPr>
          <w:sz w:val="22"/>
          <w:szCs w:val="22"/>
        </w:rPr>
      </w:pPr>
      <w:r w:rsidRPr="00DC7C23">
        <w:rPr>
          <w:sz w:val="22"/>
          <w:szCs w:val="22"/>
        </w:rPr>
        <w:t>wniesienia zabezpieczenia należytego wykonania umowy według rozdz. XXXIV SWZ.</w:t>
      </w:r>
    </w:p>
    <w:p w14:paraId="236449C5" w14:textId="77777777" w:rsidR="00881150" w:rsidRDefault="00DC7C23" w:rsidP="00881150">
      <w:pPr>
        <w:pStyle w:val="Normalny1"/>
        <w:numPr>
          <w:ilvl w:val="0"/>
          <w:numId w:val="10"/>
        </w:numPr>
        <w:autoSpaceDE w:val="0"/>
        <w:ind w:left="709" w:hanging="142"/>
        <w:jc w:val="both"/>
        <w:rPr>
          <w:sz w:val="22"/>
          <w:szCs w:val="22"/>
        </w:rPr>
      </w:pPr>
      <w:r w:rsidRPr="00881150">
        <w:rPr>
          <w:sz w:val="22"/>
          <w:szCs w:val="22"/>
        </w:rPr>
        <w:t>dołączenia dokumentu lub dokumentów potwierdzających prawo osób składających podpisy pod umową do występowania w imieniu Wykonawcy i możliwości zawarcia umowy z Zamawiającym (np. pełnomocnictwo/jeżeli dotyczy),</w:t>
      </w:r>
    </w:p>
    <w:p w14:paraId="37AD1ABB" w14:textId="29E53815" w:rsidR="00DC7C23" w:rsidRPr="00881150" w:rsidRDefault="00DC7C23" w:rsidP="00881150">
      <w:pPr>
        <w:pStyle w:val="Normalny1"/>
        <w:numPr>
          <w:ilvl w:val="0"/>
          <w:numId w:val="10"/>
        </w:numPr>
        <w:autoSpaceDE w:val="0"/>
        <w:ind w:left="709" w:hanging="142"/>
        <w:jc w:val="both"/>
        <w:rPr>
          <w:sz w:val="22"/>
          <w:szCs w:val="22"/>
        </w:rPr>
      </w:pPr>
      <w:r w:rsidRPr="00881150">
        <w:rPr>
          <w:sz w:val="22"/>
          <w:szCs w:val="22"/>
        </w:rPr>
        <w:t>dołączenia umowy regulującej współpracę członków konsorcjum/wspólników spółki cywilnej, (jeżeli za najkorzystniejszą ofertę zostanie wybrana oferta złożona przez konsorcjum lub spółkę cywilną).</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lastRenderedPageBreak/>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DC7C23">
      <w:pPr>
        <w:spacing w:after="0" w:line="276"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881150">
      <w:pPr>
        <w:spacing w:after="120" w:line="276" w:lineRule="auto"/>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881150">
      <w:pPr>
        <w:pStyle w:val="Normalny1"/>
        <w:autoSpaceDE w:val="0"/>
        <w:spacing w:after="120"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lastRenderedPageBreak/>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578A4E0D" w:rsid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6FE11EAA" w14:textId="2A6246B6" w:rsidR="00A234CD" w:rsidRDefault="00A234CD" w:rsidP="00F808B7">
      <w:pPr>
        <w:spacing w:after="0" w:line="276" w:lineRule="auto"/>
        <w:ind w:left="357"/>
        <w:jc w:val="right"/>
        <w:rPr>
          <w:rFonts w:ascii="Times New Roman" w:hAnsi="Times New Roman"/>
        </w:rPr>
      </w:pPr>
    </w:p>
    <w:p w14:paraId="173F7DC6" w14:textId="77777777" w:rsidR="00A234CD" w:rsidRPr="00F808B7" w:rsidRDefault="00A234CD" w:rsidP="00F808B7">
      <w:pPr>
        <w:spacing w:after="0" w:line="276" w:lineRule="auto"/>
        <w:ind w:left="357"/>
        <w:jc w:val="right"/>
        <w:rPr>
          <w:rFonts w:ascii="Times New Roman" w:hAnsi="Times New Roman"/>
        </w:rPr>
      </w:pPr>
    </w:p>
    <w:p w14:paraId="3FD8E6CA" w14:textId="1B0A560A" w:rsidR="00824082" w:rsidRPr="00F808B7" w:rsidRDefault="00A234CD">
      <w:pPr>
        <w:rPr>
          <w:rFonts w:ascii="Times New Roman" w:hAnsi="Times New Roman"/>
        </w:rPr>
      </w:pPr>
      <w:r>
        <w:rPr>
          <w:rFonts w:ascii="Times New Roman" w:hAnsi="Times New Roman"/>
          <w:iCs/>
          <w:noProof/>
          <w:color w:val="000000"/>
          <w:sz w:val="18"/>
          <w:szCs w:val="18"/>
          <w:lang w:eastAsia="ar-SA"/>
        </w:rPr>
        <w:drawing>
          <wp:inline distT="0" distB="0" distL="0" distR="0" wp14:anchorId="76938377" wp14:editId="158A5051">
            <wp:extent cx="6480810" cy="314644"/>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644"/>
                    </a:xfrm>
                    <a:prstGeom prst="rect">
                      <a:avLst/>
                    </a:prstGeom>
                    <a:noFill/>
                  </pic:spPr>
                </pic:pic>
              </a:graphicData>
            </a:graphic>
          </wp:inline>
        </w:drawing>
      </w:r>
    </w:p>
    <w:sectPr w:rsidR="00824082" w:rsidRPr="00F808B7" w:rsidSect="00DC7C23">
      <w:headerReference w:type="default" r:id="rId9"/>
      <w:footerReference w:type="default" r:id="rId10"/>
      <w:pgSz w:w="11906" w:h="16838"/>
      <w:pgMar w:top="426" w:right="849" w:bottom="1417"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6C59260B"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D95672">
      <w:rPr>
        <w:b/>
        <w:sz w:val="16"/>
        <w:szCs w:val="16"/>
      </w:rPr>
      <w:t>8</w:t>
    </w:r>
    <w:r w:rsidRPr="0093783D">
      <w:rPr>
        <w:b/>
        <w:sz w:val="16"/>
        <w:szCs w:val="16"/>
      </w:rPr>
      <w:t>.202</w:t>
    </w:r>
    <w:r w:rsidR="00D95672">
      <w:rPr>
        <w:b/>
        <w:sz w:val="16"/>
        <w:szCs w:val="16"/>
      </w:rPr>
      <w:t>3</w:t>
    </w:r>
    <w:r w:rsidRPr="0093783D">
      <w:rPr>
        <w:b/>
        <w:sz w:val="16"/>
        <w:szCs w:val="16"/>
      </w:rPr>
      <w:t>.2 –</w:t>
    </w:r>
    <w:r w:rsidRPr="0093783D">
      <w:rPr>
        <w:i/>
        <w:sz w:val="16"/>
        <w:szCs w:val="16"/>
      </w:rPr>
      <w:t xml:space="preserve"> </w:t>
    </w:r>
    <w:r w:rsidR="00A234CD" w:rsidRPr="00A234CD">
      <w:rPr>
        <w:i/>
        <w:sz w:val="16"/>
        <w:szCs w:val="16"/>
      </w:rPr>
      <w:t>Budowa instalacji fotowoltaicznej na dachu budynku centrum sportowo-rekreacyjnego w Trzebielinie</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3995" w14:textId="6266CE12" w:rsidR="00DC7C23" w:rsidRDefault="00DC7C23">
    <w:pPr>
      <w:pStyle w:val="Nagwek"/>
    </w:pPr>
    <w:r w:rsidRPr="00DC7C23">
      <w:rPr>
        <w:noProof/>
      </w:rPr>
      <w:drawing>
        <wp:inline distT="0" distB="0" distL="0" distR="0" wp14:anchorId="0E8638CB" wp14:editId="6CCDD30A">
          <wp:extent cx="6480810" cy="815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15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9107B"/>
    <w:multiLevelType w:val="hybridMultilevel"/>
    <w:tmpl w:val="CEA0569C"/>
    <w:lvl w:ilvl="0" w:tplc="983CD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7"/>
  </w:num>
  <w:num w:numId="3" w16cid:durableId="1509174882">
    <w:abstractNumId w:val="1"/>
  </w:num>
  <w:num w:numId="4" w16cid:durableId="76022637">
    <w:abstractNumId w:val="2"/>
  </w:num>
  <w:num w:numId="5" w16cid:durableId="1169901550">
    <w:abstractNumId w:val="4"/>
  </w:num>
  <w:num w:numId="6" w16cid:durableId="864713565">
    <w:abstractNumId w:val="9"/>
  </w:num>
  <w:num w:numId="7" w16cid:durableId="1051225733">
    <w:abstractNumId w:val="0"/>
  </w:num>
  <w:num w:numId="8" w16cid:durableId="1879245608">
    <w:abstractNumId w:val="5"/>
  </w:num>
  <w:num w:numId="9" w16cid:durableId="431049074">
    <w:abstractNumId w:val="3"/>
  </w:num>
  <w:num w:numId="10" w16cid:durableId="110829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6E11"/>
    <w:rsid w:val="001523F4"/>
    <w:rsid w:val="001D57CF"/>
    <w:rsid w:val="00206D16"/>
    <w:rsid w:val="002272CC"/>
    <w:rsid w:val="0026591D"/>
    <w:rsid w:val="002C7BB3"/>
    <w:rsid w:val="004E1065"/>
    <w:rsid w:val="006A4D1F"/>
    <w:rsid w:val="00824082"/>
    <w:rsid w:val="008704DE"/>
    <w:rsid w:val="00881150"/>
    <w:rsid w:val="00A234CD"/>
    <w:rsid w:val="00B05B51"/>
    <w:rsid w:val="00C53223"/>
    <w:rsid w:val="00C62F60"/>
    <w:rsid w:val="00D46B5C"/>
    <w:rsid w:val="00D95672"/>
    <w:rsid w:val="00DC7C23"/>
    <w:rsid w:val="00E41613"/>
    <w:rsid w:val="00E70D92"/>
    <w:rsid w:val="00F07386"/>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5</cp:revision>
  <cp:lastPrinted>2023-02-09T08:59:00Z</cp:lastPrinted>
  <dcterms:created xsi:type="dcterms:W3CDTF">2022-05-04T11:17:00Z</dcterms:created>
  <dcterms:modified xsi:type="dcterms:W3CDTF">2023-02-09T09:15:00Z</dcterms:modified>
</cp:coreProperties>
</file>