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6C264" w14:textId="7B396958" w:rsidR="00F25A52" w:rsidRDefault="00F25A52" w:rsidP="002147C6">
      <w:pPr>
        <w:tabs>
          <w:tab w:val="left" w:pos="9438"/>
        </w:tabs>
        <w:ind w:right="1"/>
        <w:jc w:val="both"/>
        <w:rPr>
          <w:b/>
          <w:sz w:val="48"/>
        </w:rPr>
      </w:pPr>
    </w:p>
    <w:p w14:paraId="7B41930C" w14:textId="0864C935" w:rsidR="00D9782A" w:rsidRDefault="00562A15" w:rsidP="000F60BA">
      <w:pPr>
        <w:ind w:right="1"/>
        <w:jc w:val="center"/>
        <w:rPr>
          <w:b/>
          <w:sz w:val="48"/>
        </w:rPr>
      </w:pPr>
      <w:r>
        <w:rPr>
          <w:b/>
          <w:noProof/>
          <w:sz w:val="48"/>
          <w:lang w:eastAsia="pl-PL"/>
        </w:rPr>
        <w:drawing>
          <wp:inline distT="0" distB="0" distL="0" distR="0" wp14:anchorId="6B9B041A" wp14:editId="34F95826">
            <wp:extent cx="3952875" cy="1672370"/>
            <wp:effectExtent l="0" t="0" r="0" b="444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077" cy="1680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1FBAD2" w14:textId="77777777" w:rsidR="00FD4CF4" w:rsidRDefault="00FD4CF4" w:rsidP="002147C6">
      <w:pPr>
        <w:ind w:right="1"/>
        <w:jc w:val="both"/>
        <w:rPr>
          <w:b/>
          <w:sz w:val="48"/>
        </w:rPr>
      </w:pPr>
    </w:p>
    <w:p w14:paraId="7C4ED79D" w14:textId="77777777" w:rsidR="00FD4CF4" w:rsidRDefault="00FD4CF4" w:rsidP="002147C6">
      <w:pPr>
        <w:ind w:right="1"/>
        <w:jc w:val="both"/>
        <w:rPr>
          <w:b/>
          <w:sz w:val="48"/>
        </w:rPr>
      </w:pPr>
    </w:p>
    <w:p w14:paraId="557A837A" w14:textId="558E95D0" w:rsidR="00562A15" w:rsidRPr="00FD4CF4" w:rsidRDefault="00562A15" w:rsidP="000A63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7290"/>
        </w:tabs>
        <w:jc w:val="center"/>
        <w:rPr>
          <w:b/>
          <w:sz w:val="44"/>
          <w:szCs w:val="44"/>
        </w:rPr>
      </w:pPr>
    </w:p>
    <w:tbl>
      <w:tblPr>
        <w:tblStyle w:val="Tabela-Siatka"/>
        <w:tblW w:w="9634" w:type="dxa"/>
        <w:tblInd w:w="830" w:type="dxa"/>
        <w:tblLook w:val="04A0" w:firstRow="1" w:lastRow="0" w:firstColumn="1" w:lastColumn="0" w:noHBand="0" w:noVBand="1"/>
      </w:tblPr>
      <w:tblGrid>
        <w:gridCol w:w="2263"/>
        <w:gridCol w:w="7371"/>
      </w:tblGrid>
      <w:tr w:rsidR="00E42FC3" w14:paraId="7C4AC60C" w14:textId="77777777" w:rsidTr="00E42FC3">
        <w:tc>
          <w:tcPr>
            <w:tcW w:w="2263" w:type="dxa"/>
          </w:tcPr>
          <w:p w14:paraId="2571B2F6" w14:textId="77777777" w:rsidR="00E42FC3" w:rsidRPr="005D4288" w:rsidRDefault="00E42FC3" w:rsidP="00B93643">
            <w:pPr>
              <w:tabs>
                <w:tab w:val="left" w:pos="5197"/>
              </w:tabs>
              <w:spacing w:line="276" w:lineRule="auto"/>
              <w:rPr>
                <w:sz w:val="20"/>
                <w:szCs w:val="20"/>
              </w:rPr>
            </w:pPr>
            <w:r w:rsidRPr="005D4288">
              <w:rPr>
                <w:sz w:val="20"/>
                <w:szCs w:val="20"/>
              </w:rPr>
              <w:t>INWESTOR</w:t>
            </w:r>
          </w:p>
          <w:p w14:paraId="15EB5B4B" w14:textId="77777777" w:rsidR="00E42FC3" w:rsidRPr="005D4288" w:rsidRDefault="00E42FC3" w:rsidP="00B93643">
            <w:pPr>
              <w:tabs>
                <w:tab w:val="left" w:pos="5197"/>
              </w:tabs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14:paraId="011A0126" w14:textId="77777777" w:rsidR="00E42FC3" w:rsidRPr="00D17CDA" w:rsidRDefault="00E42FC3" w:rsidP="00B93643">
            <w:pPr>
              <w:spacing w:line="360" w:lineRule="auto"/>
              <w:jc w:val="both"/>
              <w:rPr>
                <w:rFonts w:cstheme="minorHAnsi"/>
                <w:sz w:val="20"/>
                <w:szCs w:val="20"/>
              </w:rPr>
            </w:pPr>
            <w:r w:rsidRPr="00D17CDA">
              <w:rPr>
                <w:rFonts w:cstheme="minorHAnsi"/>
                <w:sz w:val="20"/>
                <w:szCs w:val="20"/>
              </w:rPr>
              <w:t xml:space="preserve">Poznański Ośrodek Sportu i Rekreacji – Samorządowy Zakład Budżetowy </w:t>
            </w:r>
          </w:p>
          <w:p w14:paraId="5DAACB6C" w14:textId="77777777" w:rsidR="00E42FC3" w:rsidRPr="005D4288" w:rsidRDefault="00E42FC3" w:rsidP="00B93643">
            <w:pPr>
              <w:tabs>
                <w:tab w:val="left" w:pos="5197"/>
              </w:tabs>
              <w:rPr>
                <w:sz w:val="20"/>
                <w:szCs w:val="20"/>
              </w:rPr>
            </w:pPr>
            <w:r w:rsidRPr="00D17CDA">
              <w:rPr>
                <w:rFonts w:cstheme="minorHAnsi"/>
                <w:sz w:val="20"/>
                <w:szCs w:val="20"/>
              </w:rPr>
              <w:t>ul. Jana Spychalskiego 34, 61-553 Poznań</w:t>
            </w:r>
          </w:p>
        </w:tc>
      </w:tr>
      <w:tr w:rsidR="00E42FC3" w14:paraId="49668345" w14:textId="77777777" w:rsidTr="00E42FC3">
        <w:tc>
          <w:tcPr>
            <w:tcW w:w="2263" w:type="dxa"/>
          </w:tcPr>
          <w:p w14:paraId="5B9CC187" w14:textId="77777777" w:rsidR="00E42FC3" w:rsidRPr="005D4288" w:rsidRDefault="00E42FC3" w:rsidP="00B93643">
            <w:pPr>
              <w:tabs>
                <w:tab w:val="left" w:pos="5197"/>
              </w:tabs>
              <w:spacing w:line="276" w:lineRule="auto"/>
              <w:rPr>
                <w:sz w:val="20"/>
                <w:szCs w:val="20"/>
              </w:rPr>
            </w:pPr>
            <w:r w:rsidRPr="005D4288">
              <w:rPr>
                <w:sz w:val="20"/>
                <w:szCs w:val="20"/>
              </w:rPr>
              <w:t>OPRACOWANIE</w:t>
            </w:r>
          </w:p>
        </w:tc>
        <w:tc>
          <w:tcPr>
            <w:tcW w:w="7371" w:type="dxa"/>
          </w:tcPr>
          <w:p w14:paraId="0AA3CFC6" w14:textId="5A162DE5" w:rsidR="00E42FC3" w:rsidRPr="00446B65" w:rsidRDefault="00E42FC3" w:rsidP="00B936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536"/>
                <w:tab w:val="left" w:pos="4956"/>
                <w:tab w:val="left" w:pos="7290"/>
              </w:tabs>
              <w:rPr>
                <w:rFonts w:cstheme="minorHAnsi"/>
                <w:sz w:val="36"/>
                <w:szCs w:val="36"/>
              </w:rPr>
            </w:pPr>
            <w:r w:rsidRPr="00FD4CF4">
              <w:rPr>
                <w:b/>
                <w:sz w:val="44"/>
                <w:szCs w:val="44"/>
              </w:rPr>
              <w:t>INFORMACJA DOT. BEZPIECZEŃSTWA I OCHRONY ZDROWIA</w:t>
            </w:r>
          </w:p>
        </w:tc>
      </w:tr>
      <w:tr w:rsidR="00E42FC3" w14:paraId="59100EBF" w14:textId="77777777" w:rsidTr="00E42FC3">
        <w:tc>
          <w:tcPr>
            <w:tcW w:w="2263" w:type="dxa"/>
          </w:tcPr>
          <w:p w14:paraId="7CC6CB93" w14:textId="77777777" w:rsidR="00E42FC3" w:rsidRPr="005D4288" w:rsidRDefault="00E42FC3" w:rsidP="00B93643">
            <w:pPr>
              <w:tabs>
                <w:tab w:val="left" w:pos="5197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</w:t>
            </w:r>
          </w:p>
        </w:tc>
        <w:tc>
          <w:tcPr>
            <w:tcW w:w="7371" w:type="dxa"/>
          </w:tcPr>
          <w:p w14:paraId="717CBA9D" w14:textId="77777777" w:rsidR="00E42FC3" w:rsidRPr="00E54A35" w:rsidRDefault="00E42FC3" w:rsidP="00B93643">
            <w:pPr>
              <w:tabs>
                <w:tab w:val="left" w:pos="5197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54A35">
              <w:rPr>
                <w:rFonts w:cstheme="minorHAnsi"/>
                <w:iCs/>
                <w:sz w:val="24"/>
                <w:szCs w:val="24"/>
              </w:rPr>
              <w:t xml:space="preserve">Zagospodarowanie wód opadowych na terenie obiektu Ośrodka Rataje </w:t>
            </w:r>
            <w:r w:rsidRPr="00E54A35">
              <w:rPr>
                <w:rFonts w:cstheme="minorHAnsi"/>
                <w:sz w:val="24"/>
                <w:szCs w:val="24"/>
              </w:rPr>
              <w:t>w ramach zadania</w:t>
            </w:r>
            <w:r w:rsidRPr="00E54A35">
              <w:rPr>
                <w:rFonts w:cstheme="minorHAnsi"/>
                <w:iCs/>
                <w:sz w:val="24"/>
                <w:szCs w:val="24"/>
              </w:rPr>
              <w:t xml:space="preserve"> „Modernizacja Ośrodka Rataje”</w:t>
            </w:r>
          </w:p>
        </w:tc>
      </w:tr>
      <w:tr w:rsidR="00E42FC3" w14:paraId="36F65EF2" w14:textId="77777777" w:rsidTr="00E42FC3">
        <w:tc>
          <w:tcPr>
            <w:tcW w:w="2263" w:type="dxa"/>
          </w:tcPr>
          <w:p w14:paraId="58129D03" w14:textId="77777777" w:rsidR="00E42FC3" w:rsidRPr="005D4288" w:rsidRDefault="00E42FC3" w:rsidP="00B93643">
            <w:pPr>
              <w:tabs>
                <w:tab w:val="left" w:pos="5197"/>
              </w:tabs>
              <w:spacing w:line="276" w:lineRule="auto"/>
              <w:rPr>
                <w:sz w:val="20"/>
                <w:szCs w:val="20"/>
              </w:rPr>
            </w:pPr>
            <w:r w:rsidRPr="005D4288">
              <w:rPr>
                <w:sz w:val="20"/>
                <w:szCs w:val="20"/>
              </w:rPr>
              <w:t>ADRES INWESTYCJI /</w:t>
            </w:r>
          </w:p>
          <w:p w14:paraId="5D1E5DF2" w14:textId="77777777" w:rsidR="00E42FC3" w:rsidRPr="005D4288" w:rsidRDefault="00E42FC3" w:rsidP="00B93643">
            <w:pPr>
              <w:tabs>
                <w:tab w:val="left" w:pos="5197"/>
              </w:tabs>
              <w:spacing w:line="276" w:lineRule="auto"/>
              <w:rPr>
                <w:sz w:val="20"/>
                <w:szCs w:val="20"/>
              </w:rPr>
            </w:pPr>
            <w:r w:rsidRPr="005D4288">
              <w:rPr>
                <w:sz w:val="20"/>
                <w:szCs w:val="20"/>
              </w:rPr>
              <w:t>IDENTYFIKATOR DZIAŁEK EWIDENCYJNYCH</w:t>
            </w:r>
          </w:p>
        </w:tc>
        <w:tc>
          <w:tcPr>
            <w:tcW w:w="7371" w:type="dxa"/>
          </w:tcPr>
          <w:p w14:paraId="7106EF4B" w14:textId="77777777" w:rsidR="00E42FC3" w:rsidRPr="00D17CDA" w:rsidRDefault="00E42FC3" w:rsidP="00B93643">
            <w:pPr>
              <w:tabs>
                <w:tab w:val="left" w:pos="5197"/>
              </w:tabs>
              <w:spacing w:line="276" w:lineRule="auto"/>
              <w:rPr>
                <w:sz w:val="20"/>
                <w:szCs w:val="20"/>
              </w:rPr>
            </w:pPr>
            <w:r w:rsidRPr="00D17CDA">
              <w:rPr>
                <w:sz w:val="20"/>
                <w:szCs w:val="20"/>
              </w:rPr>
              <w:t xml:space="preserve">OS. PIASTOWSKIE 106A, 61-155 POZNAŃ, </w:t>
            </w:r>
          </w:p>
          <w:p w14:paraId="3216FD0B" w14:textId="77777777" w:rsidR="00E42FC3" w:rsidRPr="005D4288" w:rsidRDefault="00E42FC3" w:rsidP="00B93643">
            <w:pPr>
              <w:tabs>
                <w:tab w:val="left" w:pos="5197"/>
              </w:tabs>
              <w:spacing w:line="276" w:lineRule="auto"/>
              <w:rPr>
                <w:sz w:val="20"/>
                <w:szCs w:val="20"/>
              </w:rPr>
            </w:pPr>
            <w:r w:rsidRPr="00D17CDA">
              <w:rPr>
                <w:sz w:val="20"/>
                <w:szCs w:val="20"/>
              </w:rPr>
              <w:t>DZIAŁKA NR 10/1, ARKUSZ NR.16, OBRĘB RATAJE</w:t>
            </w:r>
          </w:p>
        </w:tc>
      </w:tr>
      <w:tr w:rsidR="00E42FC3" w14:paraId="7731AB78" w14:textId="77777777" w:rsidTr="00E42FC3">
        <w:trPr>
          <w:trHeight w:val="276"/>
        </w:trPr>
        <w:tc>
          <w:tcPr>
            <w:tcW w:w="2263" w:type="dxa"/>
          </w:tcPr>
          <w:p w14:paraId="24A53C7D" w14:textId="77777777" w:rsidR="00E42FC3" w:rsidRPr="005D4288" w:rsidRDefault="00E42FC3" w:rsidP="00B93643">
            <w:pPr>
              <w:tabs>
                <w:tab w:val="left" w:pos="5197"/>
              </w:tabs>
              <w:spacing w:line="276" w:lineRule="auto"/>
              <w:rPr>
                <w:sz w:val="20"/>
                <w:szCs w:val="20"/>
              </w:rPr>
            </w:pPr>
            <w:r w:rsidRPr="005D4288">
              <w:rPr>
                <w:sz w:val="20"/>
                <w:szCs w:val="20"/>
              </w:rPr>
              <w:t>WYKONAWCA</w:t>
            </w:r>
          </w:p>
        </w:tc>
        <w:tc>
          <w:tcPr>
            <w:tcW w:w="7371" w:type="dxa"/>
          </w:tcPr>
          <w:p w14:paraId="720E4154" w14:textId="77777777" w:rsidR="00E42FC3" w:rsidRPr="005D4288" w:rsidRDefault="00E42FC3" w:rsidP="00B936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536"/>
                <w:tab w:val="left" w:pos="4956"/>
                <w:tab w:val="left" w:pos="7290"/>
              </w:tabs>
              <w:spacing w:line="276" w:lineRule="auto"/>
              <w:rPr>
                <w:sz w:val="20"/>
                <w:szCs w:val="20"/>
              </w:rPr>
            </w:pPr>
            <w:r w:rsidRPr="005D4288">
              <w:rPr>
                <w:sz w:val="20"/>
                <w:szCs w:val="20"/>
              </w:rPr>
              <w:t xml:space="preserve">AQUANET RETENCJA SP. Z O. O. </w:t>
            </w:r>
          </w:p>
          <w:p w14:paraId="27ED1D04" w14:textId="77777777" w:rsidR="00E42FC3" w:rsidRPr="005D4288" w:rsidRDefault="00E42FC3" w:rsidP="00B936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536"/>
                <w:tab w:val="left" w:pos="4956"/>
                <w:tab w:val="left" w:pos="7290"/>
              </w:tabs>
              <w:spacing w:line="276" w:lineRule="auto"/>
              <w:rPr>
                <w:sz w:val="20"/>
                <w:szCs w:val="20"/>
              </w:rPr>
            </w:pPr>
            <w:r w:rsidRPr="005D4288">
              <w:rPr>
                <w:rFonts w:cstheme="minorHAnsi"/>
                <w:sz w:val="20"/>
                <w:szCs w:val="20"/>
              </w:rPr>
              <w:t>UL. LUTYCKA 95</w:t>
            </w:r>
          </w:p>
          <w:p w14:paraId="4E7EF2B3" w14:textId="77777777" w:rsidR="00E42FC3" w:rsidRPr="005D4288" w:rsidRDefault="00E42FC3" w:rsidP="00B93643">
            <w:pPr>
              <w:tabs>
                <w:tab w:val="left" w:pos="5197"/>
              </w:tabs>
              <w:spacing w:line="276" w:lineRule="auto"/>
              <w:rPr>
                <w:sz w:val="20"/>
                <w:szCs w:val="20"/>
              </w:rPr>
            </w:pPr>
            <w:r w:rsidRPr="005D4288">
              <w:rPr>
                <w:rFonts w:cstheme="minorHAnsi"/>
                <w:sz w:val="20"/>
                <w:szCs w:val="20"/>
              </w:rPr>
              <w:t>60-478 POZNAŃ</w:t>
            </w:r>
          </w:p>
        </w:tc>
      </w:tr>
      <w:tr w:rsidR="00E42FC3" w14:paraId="636BA72F" w14:textId="77777777" w:rsidTr="00E42FC3">
        <w:tc>
          <w:tcPr>
            <w:tcW w:w="9634" w:type="dxa"/>
            <w:gridSpan w:val="2"/>
          </w:tcPr>
          <w:p w14:paraId="478C10C1" w14:textId="77777777" w:rsidR="00E42FC3" w:rsidRPr="005D4288" w:rsidRDefault="00E42FC3" w:rsidP="00B936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536"/>
                <w:tab w:val="left" w:pos="4956"/>
                <w:tab w:val="left" w:pos="7290"/>
              </w:tabs>
              <w:spacing w:line="276" w:lineRule="auto"/>
              <w:rPr>
                <w:sz w:val="20"/>
                <w:szCs w:val="20"/>
              </w:rPr>
            </w:pPr>
            <w:r w:rsidRPr="005D4288">
              <w:rPr>
                <w:sz w:val="20"/>
                <w:szCs w:val="20"/>
              </w:rPr>
              <w:t>ZESPÓŁ AUTORSKI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PODPIS:</w:t>
            </w:r>
          </w:p>
        </w:tc>
      </w:tr>
      <w:tr w:rsidR="00E42FC3" w14:paraId="0EA5222A" w14:textId="77777777" w:rsidTr="00E42FC3">
        <w:tc>
          <w:tcPr>
            <w:tcW w:w="2263" w:type="dxa"/>
          </w:tcPr>
          <w:p w14:paraId="33F9A592" w14:textId="77777777" w:rsidR="00E42FC3" w:rsidRPr="005D4288" w:rsidRDefault="00E42FC3" w:rsidP="00B93643">
            <w:pPr>
              <w:tabs>
                <w:tab w:val="left" w:pos="5197"/>
              </w:tabs>
              <w:spacing w:line="276" w:lineRule="auto"/>
              <w:rPr>
                <w:sz w:val="20"/>
                <w:szCs w:val="20"/>
              </w:rPr>
            </w:pPr>
            <w:r w:rsidRPr="005D4288">
              <w:rPr>
                <w:sz w:val="20"/>
                <w:szCs w:val="20"/>
              </w:rPr>
              <w:t xml:space="preserve">OPRACOWAŁ </w:t>
            </w:r>
            <w:r>
              <w:rPr>
                <w:sz w:val="20"/>
                <w:szCs w:val="20"/>
              </w:rPr>
              <w:t>:</w:t>
            </w:r>
          </w:p>
          <w:p w14:paraId="0B51904F" w14:textId="77777777" w:rsidR="00E42FC3" w:rsidRPr="005D4288" w:rsidRDefault="00E42FC3" w:rsidP="00B936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536"/>
                <w:tab w:val="left" w:pos="4956"/>
                <w:tab w:val="left" w:pos="7290"/>
              </w:tabs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14:paraId="5319D800" w14:textId="77777777" w:rsidR="00E42FC3" w:rsidRPr="00FD078A" w:rsidRDefault="00E42FC3" w:rsidP="00B936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536"/>
                <w:tab w:val="left" w:pos="4956"/>
                <w:tab w:val="left" w:pos="7290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inż. ANNA MIERZWA</w:t>
            </w:r>
          </w:p>
          <w:p w14:paraId="218065C6" w14:textId="77777777" w:rsidR="00E42FC3" w:rsidRPr="00FD078A" w:rsidRDefault="00E42FC3" w:rsidP="00B936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536"/>
                <w:tab w:val="left" w:pos="4956"/>
                <w:tab w:val="left" w:pos="7290"/>
              </w:tabs>
              <w:spacing w:line="276" w:lineRule="auto"/>
              <w:rPr>
                <w:sz w:val="16"/>
                <w:szCs w:val="16"/>
              </w:rPr>
            </w:pPr>
            <w:r w:rsidRPr="00FD078A">
              <w:rPr>
                <w:sz w:val="16"/>
                <w:szCs w:val="16"/>
              </w:rPr>
              <w:t>SPECJALNOŚĆ DO PROJEKTOWANIA BEZ OGRANICZEŃ</w:t>
            </w:r>
          </w:p>
          <w:p w14:paraId="55CD1460" w14:textId="77777777" w:rsidR="00E42FC3" w:rsidRPr="00FD078A" w:rsidRDefault="00E42FC3" w:rsidP="00B936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536"/>
                <w:tab w:val="left" w:pos="4956"/>
                <w:tab w:val="left" w:pos="7290"/>
              </w:tabs>
              <w:rPr>
                <w:sz w:val="16"/>
                <w:szCs w:val="16"/>
              </w:rPr>
            </w:pPr>
            <w:r w:rsidRPr="00FD078A">
              <w:rPr>
                <w:sz w:val="16"/>
                <w:szCs w:val="16"/>
              </w:rPr>
              <w:t>W SPECJALNOŚCI INSTALACYJNEJ W ZAKRESIE SIECI, INSTALACJI</w:t>
            </w:r>
          </w:p>
          <w:p w14:paraId="3793909A" w14:textId="77777777" w:rsidR="00E42FC3" w:rsidRPr="00FD078A" w:rsidRDefault="00E42FC3" w:rsidP="00B936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536"/>
                <w:tab w:val="left" w:pos="4956"/>
                <w:tab w:val="left" w:pos="7290"/>
              </w:tabs>
              <w:rPr>
                <w:sz w:val="16"/>
                <w:szCs w:val="16"/>
              </w:rPr>
            </w:pPr>
            <w:r w:rsidRPr="00FD078A">
              <w:rPr>
                <w:sz w:val="16"/>
                <w:szCs w:val="16"/>
              </w:rPr>
              <w:t>I URZĄDZEŃ CIEPLNYCH, WENTYLACYJNYCH, GAZOWYCH,</w:t>
            </w:r>
          </w:p>
          <w:p w14:paraId="331F22BD" w14:textId="77777777" w:rsidR="00E42FC3" w:rsidRPr="00FD078A" w:rsidRDefault="00E42FC3" w:rsidP="00B936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536"/>
                <w:tab w:val="left" w:pos="4956"/>
                <w:tab w:val="left" w:pos="7290"/>
              </w:tabs>
              <w:rPr>
                <w:sz w:val="16"/>
                <w:szCs w:val="16"/>
              </w:rPr>
            </w:pPr>
            <w:r w:rsidRPr="00FD078A">
              <w:rPr>
                <w:sz w:val="16"/>
                <w:szCs w:val="16"/>
              </w:rPr>
              <w:t>WODOCIĄGOWYCH I KANALIZACYJNYCH.</w:t>
            </w:r>
          </w:p>
          <w:p w14:paraId="4C846861" w14:textId="77777777" w:rsidR="00E42FC3" w:rsidRPr="00FD078A" w:rsidRDefault="00E42FC3" w:rsidP="00B936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536"/>
                <w:tab w:val="left" w:pos="4956"/>
                <w:tab w:val="left" w:pos="7290"/>
              </w:tabs>
              <w:spacing w:line="276" w:lineRule="auto"/>
              <w:rPr>
                <w:sz w:val="20"/>
                <w:szCs w:val="20"/>
              </w:rPr>
            </w:pPr>
            <w:r w:rsidRPr="00FD078A">
              <w:rPr>
                <w:sz w:val="20"/>
                <w:szCs w:val="20"/>
              </w:rPr>
              <w:t xml:space="preserve">nr </w:t>
            </w:r>
            <w:proofErr w:type="spellStart"/>
            <w:r w:rsidRPr="00FD078A">
              <w:rPr>
                <w:sz w:val="20"/>
                <w:szCs w:val="20"/>
              </w:rPr>
              <w:t>upr</w:t>
            </w:r>
            <w:proofErr w:type="spellEnd"/>
            <w:r w:rsidRPr="00FD078A">
              <w:rPr>
                <w:sz w:val="20"/>
                <w:szCs w:val="20"/>
              </w:rPr>
              <w:t>. WKP/0182/POOS/15</w:t>
            </w:r>
          </w:p>
        </w:tc>
      </w:tr>
    </w:tbl>
    <w:p w14:paraId="701C5F53" w14:textId="77777777" w:rsidR="00E42FC3" w:rsidRDefault="00E42FC3" w:rsidP="00E42FC3"/>
    <w:p w14:paraId="0B81EA97" w14:textId="77777777" w:rsidR="00E42FC3" w:rsidRPr="00E54A35" w:rsidRDefault="00E42FC3" w:rsidP="00E42FC3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sz w:val="24"/>
          <w:szCs w:val="24"/>
        </w:rPr>
      </w:pPr>
      <w:r w:rsidRPr="00E54A35">
        <w:rPr>
          <w:rFonts w:cstheme="minorHAnsi"/>
          <w:sz w:val="24"/>
          <w:szCs w:val="24"/>
        </w:rPr>
        <w:t>CPV: 45332300-6 Roboty instalacyjne kanalizacyjne w zakresie odprowadzania wód opadowych</w:t>
      </w:r>
    </w:p>
    <w:p w14:paraId="12116B04" w14:textId="77777777" w:rsidR="00E42FC3" w:rsidRPr="00E54A35" w:rsidRDefault="00E42FC3" w:rsidP="00E42FC3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sz w:val="24"/>
          <w:szCs w:val="24"/>
        </w:rPr>
      </w:pPr>
      <w:r w:rsidRPr="00E54A35">
        <w:rPr>
          <w:rFonts w:cstheme="minorHAnsi"/>
          <w:sz w:val="24"/>
          <w:szCs w:val="24"/>
        </w:rPr>
        <w:t>45112710-5 Roboty w zakresie kształtowania terenów zielonych pod kątem małej retencji</w:t>
      </w:r>
    </w:p>
    <w:p w14:paraId="414328DB" w14:textId="1FEB8229" w:rsidR="00E42FC3" w:rsidRPr="00E54A35" w:rsidRDefault="00E42FC3" w:rsidP="00E42FC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E54A35">
        <w:rPr>
          <w:rFonts w:cstheme="minorHAnsi"/>
          <w:sz w:val="24"/>
          <w:szCs w:val="24"/>
        </w:rPr>
        <w:t>45112720-8 Roboty w zakresie kształtowania terenów sportowych i rekreacyjnych</w:t>
      </w:r>
    </w:p>
    <w:p w14:paraId="4883406F" w14:textId="77777777" w:rsidR="00E42FC3" w:rsidRDefault="00E42FC3" w:rsidP="00E42FC3">
      <w:pPr>
        <w:tabs>
          <w:tab w:val="left" w:pos="5197"/>
        </w:tabs>
        <w:jc w:val="center"/>
        <w:rPr>
          <w:sz w:val="24"/>
          <w:szCs w:val="24"/>
        </w:rPr>
      </w:pPr>
    </w:p>
    <w:p w14:paraId="759764E7" w14:textId="4C06F471" w:rsidR="00E5728D" w:rsidRDefault="00E5728D" w:rsidP="002147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7290"/>
        </w:tabs>
        <w:spacing w:after="0" w:line="240" w:lineRule="auto"/>
        <w:jc w:val="both"/>
        <w:rPr>
          <w:b/>
          <w:sz w:val="24"/>
        </w:rPr>
      </w:pPr>
    </w:p>
    <w:p w14:paraId="06B073EF" w14:textId="77777777" w:rsidR="00BD4819" w:rsidRDefault="00BD4819" w:rsidP="002147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7290"/>
        </w:tabs>
        <w:spacing w:after="0" w:line="240" w:lineRule="auto"/>
        <w:jc w:val="both"/>
        <w:rPr>
          <w:b/>
          <w:i/>
          <w:sz w:val="24"/>
        </w:rPr>
      </w:pPr>
    </w:p>
    <w:p w14:paraId="2FF4D6C7" w14:textId="2100D249" w:rsidR="00793529" w:rsidRPr="004C2F7F" w:rsidRDefault="00D9782A" w:rsidP="00641B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7290"/>
        </w:tabs>
        <w:spacing w:after="0" w:line="240" w:lineRule="auto"/>
        <w:jc w:val="center"/>
        <w:rPr>
          <w:b/>
          <w:sz w:val="24"/>
        </w:rPr>
        <w:sectPr w:rsidR="00793529" w:rsidRPr="004C2F7F" w:rsidSect="00484FB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  <w:r>
        <w:rPr>
          <w:b/>
          <w:sz w:val="24"/>
        </w:rPr>
        <w:t>Poznań</w:t>
      </w:r>
      <w:r w:rsidR="00864934">
        <w:rPr>
          <w:b/>
          <w:sz w:val="24"/>
        </w:rPr>
        <w:t xml:space="preserve">, </w:t>
      </w:r>
      <w:r w:rsidR="00E42FC3">
        <w:rPr>
          <w:b/>
          <w:sz w:val="24"/>
        </w:rPr>
        <w:t>styczeń</w:t>
      </w:r>
      <w:r w:rsidR="00656C7C">
        <w:rPr>
          <w:b/>
          <w:sz w:val="24"/>
        </w:rPr>
        <w:t xml:space="preserve"> </w:t>
      </w:r>
      <w:r w:rsidR="00793529">
        <w:rPr>
          <w:b/>
          <w:sz w:val="24"/>
        </w:rPr>
        <w:t>202</w:t>
      </w:r>
      <w:r w:rsidR="00E42FC3">
        <w:rPr>
          <w:b/>
          <w:sz w:val="24"/>
        </w:rPr>
        <w:t>4</w:t>
      </w:r>
      <w:r w:rsidR="00793529">
        <w:rPr>
          <w:b/>
          <w:sz w:val="24"/>
        </w:rPr>
        <w:t xml:space="preserve"> r.</w:t>
      </w:r>
    </w:p>
    <w:p w14:paraId="31F11865" w14:textId="54B2014E" w:rsidR="004C2F7F" w:rsidRPr="00873420" w:rsidRDefault="004C2F7F" w:rsidP="00F66D12">
      <w:pPr>
        <w:pStyle w:val="Akapitzlist"/>
        <w:numPr>
          <w:ilvl w:val="0"/>
          <w:numId w:val="34"/>
        </w:numPr>
        <w:spacing w:line="360" w:lineRule="auto"/>
        <w:jc w:val="both"/>
        <w:rPr>
          <w:b/>
        </w:rPr>
      </w:pPr>
      <w:r w:rsidRPr="00873420">
        <w:rPr>
          <w:b/>
        </w:rPr>
        <w:lastRenderedPageBreak/>
        <w:t>PODSTAWA OPRACOWANIA.</w:t>
      </w:r>
    </w:p>
    <w:p w14:paraId="2D35F402" w14:textId="77777777" w:rsidR="00BE559B" w:rsidRPr="00873420" w:rsidRDefault="004C2F7F" w:rsidP="00F66D12">
      <w:pPr>
        <w:spacing w:line="360" w:lineRule="auto"/>
        <w:jc w:val="both"/>
        <w:rPr>
          <w:color w:val="000000"/>
        </w:rPr>
      </w:pPr>
      <w:r w:rsidRPr="00873420">
        <w:rPr>
          <w:color w:val="000000"/>
        </w:rPr>
        <w:t>Plan bezpieczeństwa i ochrony zdrowia (</w:t>
      </w:r>
      <w:r w:rsidR="005C10E0" w:rsidRPr="00873420">
        <w:rPr>
          <w:color w:val="000000"/>
        </w:rPr>
        <w:t>„BIOZ”) opracowano na podstawie:</w:t>
      </w:r>
    </w:p>
    <w:p w14:paraId="06C4029A" w14:textId="09DEBFB4" w:rsidR="004C2F7F" w:rsidRPr="00873420" w:rsidRDefault="005C10E0" w:rsidP="00F66D12">
      <w:pPr>
        <w:spacing w:line="360" w:lineRule="auto"/>
        <w:jc w:val="both"/>
        <w:rPr>
          <w:color w:val="000000"/>
        </w:rPr>
      </w:pPr>
      <w:r w:rsidRPr="00873420">
        <w:rPr>
          <w:color w:val="000000"/>
        </w:rPr>
        <w:t>-</w:t>
      </w:r>
      <w:r w:rsidR="004C2F7F" w:rsidRPr="00873420">
        <w:rPr>
          <w:color w:val="000000"/>
        </w:rPr>
        <w:t>Rozporządzenia Ministra Infrastruktury z dnia 23.06.2003 r. (Dz. U. Nr 120, poz. 1126),w sprawie informacji dotyczącej bezpieczeństwa i ochrony zdrowia oraz planu bezpieczeństwa i ochrony zdrowia („BIOZ”), a także ustawy „Prawo budowlane” (jednolity tekst w Dz. U. 2018 poz. 1202).</w:t>
      </w:r>
    </w:p>
    <w:p w14:paraId="77DAC45C" w14:textId="6526EEEB" w:rsidR="004C2F7F" w:rsidRPr="00873420" w:rsidRDefault="005C10E0" w:rsidP="00F66D12">
      <w:pPr>
        <w:spacing w:line="360" w:lineRule="auto"/>
        <w:jc w:val="both"/>
        <w:rPr>
          <w:b/>
        </w:rPr>
      </w:pPr>
      <w:r w:rsidRPr="00873420">
        <w:t>-Roz</w:t>
      </w:r>
      <w:r w:rsidR="00AE6C92" w:rsidRPr="00873420">
        <w:t>porządzeni</w:t>
      </w:r>
      <w:r w:rsidRPr="00873420">
        <w:t>a</w:t>
      </w:r>
      <w:r w:rsidR="00AE6C92" w:rsidRPr="00873420">
        <w:t xml:space="preserve"> Ministra infrastruktury z dn. 06.02.2003 w sprawie bezpieczeństwa i higieny pracy podczas wykonywania robót budowlanych.</w:t>
      </w:r>
    </w:p>
    <w:p w14:paraId="545DFA0A" w14:textId="77777777" w:rsidR="00873420" w:rsidRDefault="00873420" w:rsidP="00F66D12">
      <w:pPr>
        <w:spacing w:line="360" w:lineRule="auto"/>
        <w:jc w:val="both"/>
        <w:rPr>
          <w:bCs/>
          <w:highlight w:val="yellow"/>
        </w:rPr>
      </w:pPr>
    </w:p>
    <w:p w14:paraId="359079F1" w14:textId="77777777" w:rsidR="009B36B0" w:rsidRPr="00873420" w:rsidRDefault="009B36B0" w:rsidP="00F66D12">
      <w:pPr>
        <w:pStyle w:val="Akapitzlist"/>
        <w:numPr>
          <w:ilvl w:val="0"/>
          <w:numId w:val="34"/>
        </w:numPr>
        <w:spacing w:line="360" w:lineRule="auto"/>
        <w:jc w:val="both"/>
        <w:rPr>
          <w:b/>
          <w:bCs/>
        </w:rPr>
      </w:pPr>
      <w:r w:rsidRPr="00873420">
        <w:rPr>
          <w:b/>
          <w:bCs/>
        </w:rPr>
        <w:t>ZAKRES  ROBÓT OBJĘTYCH OPRACOWANIEM ORAZ KOLEJNOŚĆ REALIZACJI:</w:t>
      </w:r>
    </w:p>
    <w:p w14:paraId="44FF6DF6" w14:textId="148B6D93" w:rsidR="004C2F7F" w:rsidRPr="000A637A" w:rsidRDefault="000A637A" w:rsidP="00F66D12">
      <w:pPr>
        <w:spacing w:line="360" w:lineRule="auto"/>
        <w:ind w:left="360" w:firstLine="348"/>
        <w:jc w:val="both"/>
        <w:rPr>
          <w:b/>
          <w:lang w:eastAsia="pl-PL"/>
        </w:rPr>
      </w:pPr>
      <w:r w:rsidRPr="000A637A">
        <w:rPr>
          <w:b/>
        </w:rPr>
        <w:t xml:space="preserve">2.1. </w:t>
      </w:r>
      <w:r w:rsidR="009B36B0" w:rsidRPr="000A637A">
        <w:rPr>
          <w:b/>
        </w:rPr>
        <w:t>ZAKRES</w:t>
      </w:r>
      <w:r w:rsidR="004C2F7F" w:rsidRPr="000A637A">
        <w:rPr>
          <w:b/>
        </w:rPr>
        <w:t xml:space="preserve"> ROBÓT</w:t>
      </w:r>
    </w:p>
    <w:p w14:paraId="3CE308C1" w14:textId="4F0D4A65" w:rsidR="004C2F7F" w:rsidRPr="00D829E1" w:rsidRDefault="005C10E0" w:rsidP="00F66D12">
      <w:pPr>
        <w:spacing w:line="360" w:lineRule="auto"/>
        <w:jc w:val="both"/>
      </w:pPr>
      <w:r w:rsidRPr="00D829E1">
        <w:t>W zakresie wykonywanych robót leży wykonanie urządzeń do zagospodarowania wód deszczowyc</w:t>
      </w:r>
      <w:r w:rsidR="00A02A4C" w:rsidRPr="00D829E1">
        <w:t xml:space="preserve">h z połaci dachowych </w:t>
      </w:r>
      <w:r w:rsidR="00AA2F5A" w:rsidRPr="00D829E1">
        <w:t xml:space="preserve">oraz spływów powierzchniowych </w:t>
      </w:r>
      <w:r w:rsidR="00A02A4C" w:rsidRPr="00D829E1">
        <w:t>na terenie</w:t>
      </w:r>
      <w:r w:rsidR="00AA2F5A" w:rsidRPr="00D829E1">
        <w:t xml:space="preserve"> </w:t>
      </w:r>
      <w:r w:rsidR="00D829E1" w:rsidRPr="00D829E1">
        <w:rPr>
          <w:rFonts w:cstheme="minorHAnsi"/>
          <w:iCs/>
        </w:rPr>
        <w:t xml:space="preserve"> obiektu Ośrodka Rataje </w:t>
      </w:r>
      <w:r w:rsidR="00D829E1" w:rsidRPr="00D829E1">
        <w:rPr>
          <w:rFonts w:cstheme="minorHAnsi"/>
        </w:rPr>
        <w:t>w ramach zadania</w:t>
      </w:r>
      <w:r w:rsidR="00D829E1" w:rsidRPr="00D829E1">
        <w:rPr>
          <w:rFonts w:cstheme="minorHAnsi"/>
          <w:iCs/>
        </w:rPr>
        <w:t xml:space="preserve"> „Modernizacja Ośrodka Rataje”, zlokalizowanego na </w:t>
      </w:r>
      <w:r w:rsidR="00D829E1" w:rsidRPr="00D829E1">
        <w:t>OS. PIASTOWSKIE 106A, 61-155 POZNAŃ, DZIAŁKA NR 10/1, ARKUSZ NR.16, OBRĘB RATAJE.</w:t>
      </w:r>
      <w:r w:rsidR="001A1A43" w:rsidRPr="00D829E1">
        <w:t>.</w:t>
      </w:r>
      <w:r w:rsidR="004C2F7F" w:rsidRPr="00D829E1">
        <w:t>W skład projektowanych rozwiązań wchodzą</w:t>
      </w:r>
      <w:r w:rsidR="00641B9B" w:rsidRPr="00D829E1">
        <w:t xml:space="preserve"> : ogrody deszczowe w gruncie </w:t>
      </w:r>
      <w:r w:rsidR="00D829E1">
        <w:t xml:space="preserve">, niecki </w:t>
      </w:r>
      <w:proofErr w:type="spellStart"/>
      <w:r w:rsidR="00D829E1">
        <w:t>retencyjno</w:t>
      </w:r>
      <w:proofErr w:type="spellEnd"/>
      <w:r w:rsidR="00D829E1">
        <w:t xml:space="preserve"> - rozsączające, niecki </w:t>
      </w:r>
      <w:proofErr w:type="spellStart"/>
      <w:r w:rsidR="00D829E1">
        <w:t>bioretencyjne</w:t>
      </w:r>
      <w:proofErr w:type="spellEnd"/>
      <w:r w:rsidR="00D829E1">
        <w:t xml:space="preserve"> ( obsadzone roślinnością), suche strumienie /bystrza -pełniące role transportową, zbiorniki retencyjne – zatrzymujące wody na potrzeby podlewania zieleni, oraz muldy ziemne umocnione kamieniem polnym tworzące niecki retencyjne w terenie pochyłym, muldy ziemne. </w:t>
      </w:r>
      <w:r w:rsidR="00671EDB" w:rsidRPr="00D829E1">
        <w:t>Wody deszczowe z dachu</w:t>
      </w:r>
      <w:r w:rsidR="00B81A8F" w:rsidRPr="00D829E1">
        <w:t xml:space="preserve"> </w:t>
      </w:r>
      <w:r w:rsidR="000A637A" w:rsidRPr="00D829E1">
        <w:t>budynku</w:t>
      </w:r>
      <w:r w:rsidR="00641B9B" w:rsidRPr="00D829E1">
        <w:t xml:space="preserve"> </w:t>
      </w:r>
      <w:r w:rsidR="00D829E1">
        <w:t>biurowego z kręgielnią</w:t>
      </w:r>
      <w:r w:rsidR="00641B9B" w:rsidRPr="00D829E1">
        <w:t xml:space="preserve"> , portierni,</w:t>
      </w:r>
      <w:r w:rsidR="000A637A" w:rsidRPr="00D829E1">
        <w:t xml:space="preserve"> biurowego</w:t>
      </w:r>
      <w:r w:rsidR="00641B9B" w:rsidRPr="00D829E1">
        <w:t xml:space="preserve"> oraz technicznego,</w:t>
      </w:r>
      <w:r w:rsidR="00671EDB" w:rsidRPr="00D829E1">
        <w:t xml:space="preserve"> odprowadzane będą rurami spustowymi,</w:t>
      </w:r>
      <w:r w:rsidR="00B81A8F" w:rsidRPr="00D829E1">
        <w:t xml:space="preserve"> </w:t>
      </w:r>
      <w:r w:rsidR="000A637A" w:rsidRPr="00D829E1">
        <w:t>do ogrodów deszczowych</w:t>
      </w:r>
      <w:r w:rsidR="00D829E1">
        <w:t xml:space="preserve">, poprzez system strumieni. Wody deszczowe </w:t>
      </w:r>
      <w:r w:rsidR="00D24EB7">
        <w:t xml:space="preserve">i </w:t>
      </w:r>
      <w:r w:rsidR="00D829E1">
        <w:t xml:space="preserve">roztopowe spływające z terenu o znacznej różnicy wysokości zatrzymane będą w zagłębieniach w ziemi, w formie niecek, </w:t>
      </w:r>
      <w:r w:rsidR="00D24EB7">
        <w:t xml:space="preserve">gdzie </w:t>
      </w:r>
      <w:r w:rsidR="00D829E1">
        <w:t xml:space="preserve"> </w:t>
      </w:r>
      <w:r w:rsidR="00D24EB7">
        <w:t>woda powoli wsiąkać będzie do ziemi, zasilając okoliczną roślinność. Woda z boisk gromadzona będzie na potrzeby podlewania zieleni, a jej nadmiar przelany zostanie do systemu niecek rozsączających.</w:t>
      </w:r>
    </w:p>
    <w:p w14:paraId="74D2E0C0" w14:textId="77777777" w:rsidR="005C10E0" w:rsidRPr="00873420" w:rsidRDefault="005C10E0" w:rsidP="00F66D12">
      <w:pPr>
        <w:spacing w:line="360" w:lineRule="auto"/>
        <w:jc w:val="both"/>
      </w:pPr>
    </w:p>
    <w:p w14:paraId="47ED0D2A" w14:textId="000E401C" w:rsidR="005C10E0" w:rsidRPr="000A637A" w:rsidRDefault="000A637A" w:rsidP="00F66D12">
      <w:pPr>
        <w:spacing w:line="360" w:lineRule="auto"/>
        <w:ind w:firstLine="708"/>
        <w:jc w:val="both"/>
        <w:rPr>
          <w:b/>
          <w:bCs/>
        </w:rPr>
      </w:pPr>
      <w:r w:rsidRPr="000A637A">
        <w:rPr>
          <w:b/>
          <w:bCs/>
        </w:rPr>
        <w:t xml:space="preserve">2.2. </w:t>
      </w:r>
      <w:r w:rsidR="005C10E0" w:rsidRPr="000A637A">
        <w:rPr>
          <w:b/>
          <w:bCs/>
        </w:rPr>
        <w:t>KOLEJNOŚĆ REALIZACJI</w:t>
      </w:r>
      <w:r w:rsidR="009B36B0" w:rsidRPr="000A637A">
        <w:rPr>
          <w:b/>
          <w:bCs/>
        </w:rPr>
        <w:t xml:space="preserve"> ROBÓT</w:t>
      </w:r>
      <w:r w:rsidR="005C10E0" w:rsidRPr="000A637A">
        <w:rPr>
          <w:b/>
          <w:bCs/>
        </w:rPr>
        <w:t>:</w:t>
      </w:r>
    </w:p>
    <w:p w14:paraId="774C75FA" w14:textId="6A683527" w:rsidR="005C10E0" w:rsidRPr="00873420" w:rsidRDefault="005C10E0" w:rsidP="00F66D12">
      <w:pPr>
        <w:spacing w:line="360" w:lineRule="auto"/>
        <w:jc w:val="both"/>
      </w:pPr>
      <w:r w:rsidRPr="00873420">
        <w:t xml:space="preserve">- wytyczenie terenów pod </w:t>
      </w:r>
      <w:r w:rsidR="00641B9B">
        <w:t xml:space="preserve">ogrody deszczowe w gruncie , </w:t>
      </w:r>
      <w:r w:rsidR="00D24EB7">
        <w:t xml:space="preserve">niecki </w:t>
      </w:r>
      <w:r w:rsidR="00641B9B">
        <w:t xml:space="preserve">oraz </w:t>
      </w:r>
      <w:r w:rsidR="00D24EB7">
        <w:t>pozostałe rozwiązania.</w:t>
      </w:r>
    </w:p>
    <w:p w14:paraId="4A5A04EE" w14:textId="324953CE" w:rsidR="00B9566E" w:rsidRDefault="00B9566E" w:rsidP="00F66D12">
      <w:pPr>
        <w:spacing w:line="360" w:lineRule="auto"/>
        <w:jc w:val="both"/>
      </w:pPr>
      <w:r w:rsidRPr="00873420">
        <w:t xml:space="preserve">- usunięcie roślinności z terenu gdzie zlokalizowane zostały </w:t>
      </w:r>
      <w:r w:rsidR="000A637A">
        <w:t>obiekty zielonej retencji</w:t>
      </w:r>
      <w:r w:rsidR="00D24EB7">
        <w:t xml:space="preserve">, przesadzenia wskazanych drzew, usunięcie drzew, podcięcie krzewów, usunięcie krzewów starych , </w:t>
      </w:r>
    </w:p>
    <w:p w14:paraId="0120ADCF" w14:textId="16B352F4" w:rsidR="00D24EB7" w:rsidRPr="00873420" w:rsidRDefault="00D24EB7" w:rsidP="00F66D12">
      <w:pPr>
        <w:spacing w:line="360" w:lineRule="auto"/>
        <w:jc w:val="both"/>
      </w:pPr>
      <w:r>
        <w:lastRenderedPageBreak/>
        <w:t>- usunięcie chodników, oraz elementów zabudowy/utwardzenia terenu w miejscu planowanych rozwiązań z zakresu BZI</w:t>
      </w:r>
    </w:p>
    <w:p w14:paraId="0784DAB7" w14:textId="43A4171A" w:rsidR="009B36B0" w:rsidRDefault="007A485F" w:rsidP="00F66D12">
      <w:pPr>
        <w:spacing w:line="360" w:lineRule="auto"/>
        <w:jc w:val="both"/>
        <w:rPr>
          <w:color w:val="000000"/>
        </w:rPr>
      </w:pPr>
      <w:r w:rsidRPr="00873420">
        <w:rPr>
          <w:color w:val="000000"/>
        </w:rPr>
        <w:t xml:space="preserve">- wykonanie </w:t>
      </w:r>
      <w:r w:rsidR="008D1F2B" w:rsidRPr="00873420">
        <w:rPr>
          <w:color w:val="000000"/>
        </w:rPr>
        <w:t>w</w:t>
      </w:r>
      <w:r w:rsidRPr="00873420">
        <w:rPr>
          <w:color w:val="000000"/>
        </w:rPr>
        <w:t xml:space="preserve">ykopów </w:t>
      </w:r>
      <w:r w:rsidR="000A637A">
        <w:rPr>
          <w:color w:val="000000"/>
        </w:rPr>
        <w:t xml:space="preserve">pod </w:t>
      </w:r>
      <w:r w:rsidR="00641B9B">
        <w:rPr>
          <w:color w:val="000000"/>
        </w:rPr>
        <w:t>ogrody deszczowe</w:t>
      </w:r>
      <w:r w:rsidR="00D24EB7">
        <w:rPr>
          <w:color w:val="000000"/>
        </w:rPr>
        <w:t>, niecki , instalacje i zbiorniki</w:t>
      </w:r>
      <w:r w:rsidR="00B81A8F" w:rsidRPr="00873420">
        <w:rPr>
          <w:color w:val="000000"/>
        </w:rPr>
        <w:t>;</w:t>
      </w:r>
      <w:r w:rsidR="00D24EB7">
        <w:rPr>
          <w:color w:val="000000"/>
        </w:rPr>
        <w:t xml:space="preserve"> Usypanie w pierwszej kolejności z wierzchniej warstwy ziemi 30cm muld i nasypów/ wyrównanie terenu w okolicach niecek i ogrodów.</w:t>
      </w:r>
    </w:p>
    <w:p w14:paraId="5A352007" w14:textId="22EFFCA5" w:rsidR="000A637A" w:rsidRPr="00873420" w:rsidRDefault="000A637A" w:rsidP="00F66D12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- </w:t>
      </w:r>
      <w:r w:rsidR="00D24EB7">
        <w:rPr>
          <w:color w:val="000000"/>
        </w:rPr>
        <w:t xml:space="preserve">uzupełnienie rozwiązań wypełnieniem zgodnie z projektem </w:t>
      </w:r>
      <w:r w:rsidR="001A1A43">
        <w:rPr>
          <w:color w:val="000000"/>
        </w:rPr>
        <w:t>wysypanie zagłębień żwirem</w:t>
      </w:r>
      <w:r>
        <w:rPr>
          <w:color w:val="000000"/>
        </w:rPr>
        <w:t xml:space="preserve">, </w:t>
      </w:r>
      <w:r w:rsidR="001731C3">
        <w:rPr>
          <w:color w:val="000000"/>
        </w:rPr>
        <w:t xml:space="preserve">wyłożenie </w:t>
      </w:r>
      <w:r w:rsidR="00D24EB7">
        <w:rPr>
          <w:color w:val="000000"/>
        </w:rPr>
        <w:t>matą bentonitową , geowłókniną</w:t>
      </w:r>
      <w:r w:rsidR="001731C3">
        <w:rPr>
          <w:color w:val="000000"/>
        </w:rPr>
        <w:t xml:space="preserve">, wysypanie </w:t>
      </w:r>
      <w:r w:rsidR="00D24EB7">
        <w:rPr>
          <w:color w:val="000000"/>
        </w:rPr>
        <w:t xml:space="preserve">piaskiem </w:t>
      </w:r>
      <w:r w:rsidR="001A1A43">
        <w:rPr>
          <w:color w:val="000000"/>
        </w:rPr>
        <w:t xml:space="preserve"> zmieszanym z ziemia urodzajną</w:t>
      </w:r>
      <w:r w:rsidR="001731C3">
        <w:rPr>
          <w:color w:val="000000"/>
        </w:rPr>
        <w:t xml:space="preserve">,  </w:t>
      </w:r>
      <w:r w:rsidR="001A1A43">
        <w:rPr>
          <w:color w:val="000000"/>
        </w:rPr>
        <w:t>obsadzenie roślinami</w:t>
      </w:r>
      <w:r w:rsidR="001731C3">
        <w:rPr>
          <w:color w:val="000000"/>
        </w:rPr>
        <w:t xml:space="preserve"> </w:t>
      </w:r>
      <w:r w:rsidR="00D24EB7">
        <w:rPr>
          <w:color w:val="000000"/>
        </w:rPr>
        <w:t>, wysypanie ściółka żwirową.</w:t>
      </w:r>
    </w:p>
    <w:p w14:paraId="43D34D98" w14:textId="0AE1700B" w:rsidR="007A485F" w:rsidRPr="00873420" w:rsidRDefault="007A485F" w:rsidP="00F66D12">
      <w:pPr>
        <w:spacing w:line="360" w:lineRule="auto"/>
        <w:jc w:val="both"/>
        <w:rPr>
          <w:color w:val="000000"/>
        </w:rPr>
      </w:pPr>
      <w:r w:rsidRPr="00873420">
        <w:rPr>
          <w:color w:val="000000"/>
        </w:rPr>
        <w:t>-</w:t>
      </w:r>
      <w:r w:rsidR="008D1F2B" w:rsidRPr="00873420">
        <w:rPr>
          <w:color w:val="000000"/>
        </w:rPr>
        <w:t>z</w:t>
      </w:r>
      <w:r w:rsidRPr="00873420">
        <w:rPr>
          <w:color w:val="000000"/>
        </w:rPr>
        <w:t>abezpieczenie sprzętu i wykopów w strefach robót</w:t>
      </w:r>
    </w:p>
    <w:p w14:paraId="689BCF37" w14:textId="01D144C8" w:rsidR="007A485F" w:rsidRPr="00873420" w:rsidRDefault="007A485F" w:rsidP="00F66D12">
      <w:pPr>
        <w:spacing w:line="360" w:lineRule="auto"/>
        <w:jc w:val="both"/>
        <w:rPr>
          <w:color w:val="000000"/>
        </w:rPr>
      </w:pPr>
      <w:r w:rsidRPr="00873420">
        <w:rPr>
          <w:color w:val="000000"/>
        </w:rPr>
        <w:t xml:space="preserve">- </w:t>
      </w:r>
      <w:r w:rsidR="008D1F2B" w:rsidRPr="00873420">
        <w:rPr>
          <w:color w:val="000000"/>
        </w:rPr>
        <w:t>w</w:t>
      </w:r>
      <w:r w:rsidRPr="00873420">
        <w:rPr>
          <w:color w:val="000000"/>
        </w:rPr>
        <w:t xml:space="preserve">ykonanie przepięcia przewodów spustowych, </w:t>
      </w:r>
      <w:r w:rsidR="00D24EB7">
        <w:rPr>
          <w:color w:val="000000"/>
        </w:rPr>
        <w:t xml:space="preserve">instalacji kanalizacji deszczowej zbierającej wody do zbiornika, posadowienie i zabudowa zbiornika , ze szczególnym uwzględnieniem wysokiego poziomu wód gruntowych, obciążenie płytą i zagęszczanie poszczególnych warstw obsybki, montaż zgodnie z wytycznymi producenta </w:t>
      </w:r>
      <w:r w:rsidR="00B770A0">
        <w:rPr>
          <w:color w:val="000000"/>
        </w:rPr>
        <w:t>.</w:t>
      </w:r>
      <w:r w:rsidR="00D24EB7">
        <w:rPr>
          <w:color w:val="000000"/>
        </w:rPr>
        <w:t xml:space="preserve"> </w:t>
      </w:r>
    </w:p>
    <w:p w14:paraId="7F8ED144" w14:textId="2C1DD34C" w:rsidR="00B81A8F" w:rsidRDefault="00B81A8F" w:rsidP="00F66D12">
      <w:pPr>
        <w:spacing w:line="360" w:lineRule="auto"/>
        <w:jc w:val="both"/>
        <w:rPr>
          <w:color w:val="000000"/>
        </w:rPr>
      </w:pPr>
      <w:r w:rsidRPr="00873420">
        <w:rPr>
          <w:color w:val="000000"/>
        </w:rPr>
        <w:t>- sadzenie roślin hydrofitowych</w:t>
      </w:r>
      <w:r w:rsidR="003224D2">
        <w:rPr>
          <w:color w:val="000000"/>
        </w:rPr>
        <w:t>,</w:t>
      </w:r>
      <w:r w:rsidR="003224D2" w:rsidRPr="003224D2">
        <w:rPr>
          <w:color w:val="000000"/>
        </w:rPr>
        <w:t xml:space="preserve"> </w:t>
      </w:r>
      <w:r w:rsidR="003224D2" w:rsidRPr="00873420">
        <w:rPr>
          <w:color w:val="000000"/>
        </w:rPr>
        <w:t>zalanie ogrodów</w:t>
      </w:r>
      <w:r w:rsidR="003224D2">
        <w:rPr>
          <w:color w:val="000000"/>
        </w:rPr>
        <w:t>.</w:t>
      </w:r>
    </w:p>
    <w:p w14:paraId="797434D0" w14:textId="3872E5A0" w:rsidR="00B770A0" w:rsidRPr="00873420" w:rsidRDefault="00B770A0" w:rsidP="00F66D12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- </w:t>
      </w:r>
      <w:r w:rsidR="00D61CE9">
        <w:rPr>
          <w:color w:val="000000"/>
        </w:rPr>
        <w:t xml:space="preserve">wyrównanie terenu we wskazanych lokalizacjach, oraz w bezpośrednim sąsiedztwie przeprowadzonych prac, </w:t>
      </w:r>
      <w:r>
        <w:rPr>
          <w:color w:val="000000"/>
        </w:rPr>
        <w:t>rozplantowanie nadmiaru ziemi we wskazanych przez inwestora miejscach</w:t>
      </w:r>
      <w:r w:rsidR="00D61CE9">
        <w:rPr>
          <w:color w:val="000000"/>
        </w:rPr>
        <w:t xml:space="preserve">. Wywóz gruntów z wykopów </w:t>
      </w:r>
      <w:r>
        <w:rPr>
          <w:color w:val="000000"/>
        </w:rPr>
        <w:t xml:space="preserve"> </w:t>
      </w:r>
    </w:p>
    <w:p w14:paraId="33C5AA05" w14:textId="5B4B4CFC" w:rsidR="007A485F" w:rsidRPr="00873420" w:rsidRDefault="00562E5B" w:rsidP="00F66D12">
      <w:pPr>
        <w:spacing w:line="360" w:lineRule="auto"/>
        <w:jc w:val="both"/>
      </w:pPr>
      <w:r w:rsidRPr="00873420">
        <w:rPr>
          <w:color w:val="000000"/>
        </w:rPr>
        <w:t>-</w:t>
      </w:r>
      <w:r w:rsidR="00D61CE9">
        <w:rPr>
          <w:color w:val="000000"/>
        </w:rPr>
        <w:t>Uporządkowanie terenu po realizacji inwestycji, p</w:t>
      </w:r>
      <w:r w:rsidR="007A485F" w:rsidRPr="00873420">
        <w:rPr>
          <w:color w:val="000000"/>
        </w:rPr>
        <w:t xml:space="preserve">rzywrócenie stanu pierwotnego </w:t>
      </w:r>
      <w:r w:rsidR="00D61CE9">
        <w:rPr>
          <w:color w:val="000000"/>
        </w:rPr>
        <w:t>dróg dojazdowych, miejsc lokalizacji zaplecza budowy, oraz pozostałych w których nastąpiła ingerencja w trakcie budowy.</w:t>
      </w:r>
    </w:p>
    <w:p w14:paraId="6C70DDBE" w14:textId="77777777" w:rsidR="00BE559B" w:rsidRPr="00873420" w:rsidRDefault="00BE559B" w:rsidP="00F66D12">
      <w:pPr>
        <w:spacing w:line="360" w:lineRule="auto"/>
        <w:jc w:val="both"/>
      </w:pPr>
    </w:p>
    <w:p w14:paraId="45C3CE11" w14:textId="5223D884" w:rsidR="00BE559B" w:rsidRPr="00873420" w:rsidRDefault="00873420" w:rsidP="00F66D12">
      <w:pPr>
        <w:pStyle w:val="Akapitzlist"/>
        <w:numPr>
          <w:ilvl w:val="0"/>
          <w:numId w:val="34"/>
        </w:numPr>
        <w:spacing w:line="360" w:lineRule="auto"/>
        <w:jc w:val="both"/>
        <w:rPr>
          <w:b/>
          <w:lang w:eastAsia="pl-PL"/>
        </w:rPr>
      </w:pPr>
      <w:r w:rsidRPr="00873420">
        <w:rPr>
          <w:b/>
          <w:bCs/>
        </w:rPr>
        <w:t>WYKAZ ISTNIEJĄCYCH OBIEKTÓW BUDOWLANYCH:</w:t>
      </w:r>
    </w:p>
    <w:p w14:paraId="4B2DE717" w14:textId="2F6801B7" w:rsidR="00BE559B" w:rsidRPr="00873420" w:rsidRDefault="00BE559B" w:rsidP="00F66D12">
      <w:pPr>
        <w:spacing w:line="360" w:lineRule="auto"/>
        <w:jc w:val="both"/>
        <w:rPr>
          <w:lang w:eastAsia="pl-PL"/>
        </w:rPr>
      </w:pPr>
      <w:r w:rsidRPr="00873420">
        <w:rPr>
          <w:bCs/>
        </w:rPr>
        <w:t xml:space="preserve">Na terenie obiektu znajdują się budynki oraz urządzenia , będące obiektami </w:t>
      </w:r>
      <w:r w:rsidR="00D61CE9">
        <w:rPr>
          <w:bCs/>
        </w:rPr>
        <w:t xml:space="preserve">służącymi do rekreacji oraz sportu, zaplecza szatniowe, lokale gastronomiczne </w:t>
      </w:r>
      <w:r w:rsidR="003224D2">
        <w:rPr>
          <w:bCs/>
        </w:rPr>
        <w:t xml:space="preserve"> oraz </w:t>
      </w:r>
      <w:r w:rsidRPr="00873420">
        <w:rPr>
          <w:lang w:eastAsia="pl-PL"/>
        </w:rPr>
        <w:t xml:space="preserve"> </w:t>
      </w:r>
      <w:r w:rsidR="003224D2">
        <w:rPr>
          <w:lang w:eastAsia="pl-PL"/>
        </w:rPr>
        <w:t>urządzenia technologiczne.</w:t>
      </w:r>
    </w:p>
    <w:p w14:paraId="1FA072E1" w14:textId="77777777" w:rsidR="006667D2" w:rsidRPr="00873420" w:rsidRDefault="006667D2" w:rsidP="00F66D12">
      <w:pPr>
        <w:spacing w:line="360" w:lineRule="auto"/>
        <w:jc w:val="both"/>
        <w:rPr>
          <w:b/>
          <w:lang w:eastAsia="pl-PL"/>
        </w:rPr>
      </w:pPr>
    </w:p>
    <w:p w14:paraId="537F2C4F" w14:textId="692C8210" w:rsidR="00BE559B" w:rsidRPr="00661A7F" w:rsidRDefault="00873420" w:rsidP="00F66D12">
      <w:pPr>
        <w:pStyle w:val="Akapitzlist"/>
        <w:numPr>
          <w:ilvl w:val="0"/>
          <w:numId w:val="34"/>
        </w:numPr>
        <w:spacing w:line="360" w:lineRule="auto"/>
        <w:jc w:val="both"/>
        <w:rPr>
          <w:b/>
          <w:lang w:eastAsia="pl-PL"/>
        </w:rPr>
      </w:pPr>
      <w:r w:rsidRPr="00873420">
        <w:rPr>
          <w:b/>
          <w:bCs/>
        </w:rPr>
        <w:t>WSKAZANIE  ELEMENTÓW  ZAGOSPODAROWANIA  DZIAŁKI  LUB  TERENU,  KTÓRE  MOGĄ STWARZAĆ ZAGROŻENIE BEZPIECZEŃSTWA I ZDROWIA LUDZI:</w:t>
      </w:r>
    </w:p>
    <w:p w14:paraId="1C4387FB" w14:textId="6F1C3896" w:rsidR="00661A7F" w:rsidRDefault="00661A7F" w:rsidP="00F66D12">
      <w:pPr>
        <w:pStyle w:val="Akapitzlist"/>
        <w:spacing w:line="360" w:lineRule="auto"/>
        <w:jc w:val="both"/>
        <w:rPr>
          <w:b/>
          <w:bCs/>
        </w:rPr>
      </w:pPr>
    </w:p>
    <w:p w14:paraId="77D630D4" w14:textId="19DA0CF8" w:rsidR="00661A7F" w:rsidRDefault="00661A7F" w:rsidP="00F66D12">
      <w:pPr>
        <w:pStyle w:val="Akapitzlist"/>
        <w:spacing w:line="360" w:lineRule="auto"/>
        <w:jc w:val="both"/>
        <w:rPr>
          <w:bCs/>
        </w:rPr>
      </w:pPr>
      <w:r>
        <w:rPr>
          <w:b/>
          <w:bCs/>
        </w:rPr>
        <w:t>-</w:t>
      </w:r>
      <w:r>
        <w:rPr>
          <w:bCs/>
        </w:rPr>
        <w:t xml:space="preserve">Urządzenia technologiczne </w:t>
      </w:r>
      <w:r w:rsidR="00D61CE9">
        <w:rPr>
          <w:bCs/>
        </w:rPr>
        <w:t>obsługujące obiekty sportowe.</w:t>
      </w:r>
    </w:p>
    <w:p w14:paraId="73B5763F" w14:textId="55EE2792" w:rsidR="00661A7F" w:rsidRPr="00661A7F" w:rsidRDefault="00661A7F" w:rsidP="00F66D12">
      <w:pPr>
        <w:pStyle w:val="Akapitzlist"/>
        <w:spacing w:line="360" w:lineRule="auto"/>
        <w:jc w:val="both"/>
        <w:rPr>
          <w:lang w:eastAsia="pl-PL"/>
        </w:rPr>
      </w:pPr>
      <w:r>
        <w:rPr>
          <w:b/>
          <w:bCs/>
        </w:rPr>
        <w:t>-</w:t>
      </w:r>
      <w:r>
        <w:rPr>
          <w:lang w:eastAsia="pl-PL"/>
        </w:rPr>
        <w:t xml:space="preserve"> budynki zlokalizowane na obiekcie</w:t>
      </w:r>
    </w:p>
    <w:p w14:paraId="06A91A69" w14:textId="77777777" w:rsidR="00873420" w:rsidRPr="00873420" w:rsidRDefault="00873420" w:rsidP="00F66D12">
      <w:pPr>
        <w:spacing w:line="360" w:lineRule="auto"/>
        <w:jc w:val="both"/>
        <w:rPr>
          <w:lang w:eastAsia="pl-PL"/>
        </w:rPr>
      </w:pPr>
    </w:p>
    <w:p w14:paraId="7C70D1CC" w14:textId="1CEE8ACE" w:rsidR="00661A7F" w:rsidRPr="00661A7F" w:rsidRDefault="00DA44A1" w:rsidP="00F66D12">
      <w:pPr>
        <w:pStyle w:val="Akapitzlist"/>
        <w:numPr>
          <w:ilvl w:val="0"/>
          <w:numId w:val="34"/>
        </w:numPr>
        <w:spacing w:line="360" w:lineRule="auto"/>
        <w:jc w:val="both"/>
        <w:rPr>
          <w:b/>
        </w:rPr>
      </w:pPr>
      <w:r w:rsidRPr="00661A7F">
        <w:rPr>
          <w:b/>
        </w:rPr>
        <w:t xml:space="preserve">WSKAZANIE DOTYCZĄCE PRZEWIDYWANYCH ZAGROŻEŃ WYSTĘPUJĄCYCH PODCZAS REALIZACJI ROBÓT BUDOWLANYCH, OKREŚLAJĄCE SKALĘ I RODZAJE ZAGROŻEŃ ORAZ MIEJSCE I CZAS ICH WYSTĄPIENIA: </w:t>
      </w:r>
    </w:p>
    <w:p w14:paraId="51B8AD0F" w14:textId="071B8A3B" w:rsidR="0050496B" w:rsidRPr="00873420" w:rsidRDefault="00B8670F" w:rsidP="00F66D12">
      <w:pPr>
        <w:spacing w:line="360" w:lineRule="auto"/>
        <w:jc w:val="both"/>
        <w:rPr>
          <w:lang w:eastAsia="pl-PL"/>
        </w:rPr>
      </w:pPr>
      <w:r>
        <w:t>-</w:t>
      </w:r>
      <w:r w:rsidR="006667D2" w:rsidRPr="00873420">
        <w:t xml:space="preserve"> Roboty ziemne i nawierzchniowe: - roboty ziemne i nawierzchniowe należy powadzić zgodnie ze sztuką budowlaną używając właściwych maszyn i narzędzi zgodnie z instrukcją ich użytkowania; - pracownicy muszą zostać przeszkoleni i poinstruowani o właściwej obsłudze maszyn; - teren należy zabezpieczyć przed wstępem osób postronnych; - przed rozpoczęciem robót należy zapoznać się z istniejącym uzbrojeniem terenu oraz dokumentacją projektową; - pracownicy muszą być wyposażeni w środki ochrony osobistej. </w:t>
      </w:r>
    </w:p>
    <w:p w14:paraId="4510AF61" w14:textId="445E036F" w:rsidR="0050496B" w:rsidRPr="00873420" w:rsidRDefault="00B8670F" w:rsidP="00F66D12">
      <w:pPr>
        <w:spacing w:line="360" w:lineRule="auto"/>
        <w:jc w:val="both"/>
        <w:rPr>
          <w:lang w:eastAsia="pl-PL"/>
        </w:rPr>
      </w:pPr>
      <w:r>
        <w:t>-</w:t>
      </w:r>
      <w:r w:rsidR="006667D2" w:rsidRPr="00873420">
        <w:t xml:space="preserve"> </w:t>
      </w:r>
      <w:r w:rsidR="00D61CE9">
        <w:t xml:space="preserve">Budowa </w:t>
      </w:r>
      <w:r>
        <w:t xml:space="preserve"> ogrodów </w:t>
      </w:r>
      <w:r w:rsidR="00D61CE9">
        <w:t>deszczowych oraz niecek retencyjnych</w:t>
      </w:r>
      <w:r w:rsidR="006667D2" w:rsidRPr="00873420">
        <w:t xml:space="preserve">: - </w:t>
      </w:r>
      <w:r w:rsidR="00D61CE9">
        <w:t xml:space="preserve">budowę </w:t>
      </w:r>
      <w:r w:rsidR="006667D2" w:rsidRPr="00873420">
        <w:t xml:space="preserve"> należy wykonać zgodnie ze sztuką </w:t>
      </w:r>
      <w:r w:rsidR="00D61CE9">
        <w:t>ogrodniczą /</w:t>
      </w:r>
      <w:r w:rsidR="006667D2" w:rsidRPr="00873420">
        <w:t>budowlaną oraz wg instrukcji - pracownicy muszą zostać przeszkoleni i poinstruowani o sposobie właściwego montażu; - pracownicy muszą być wyposażeni w środki ochrony osobistej.</w:t>
      </w:r>
    </w:p>
    <w:p w14:paraId="0B4E9DB0" w14:textId="2A018F5E" w:rsidR="00F66D12" w:rsidRPr="002147C6" w:rsidRDefault="00B8670F" w:rsidP="00F66D12">
      <w:pPr>
        <w:spacing w:line="360" w:lineRule="auto"/>
        <w:jc w:val="both"/>
      </w:pPr>
      <w:r>
        <w:t>-</w:t>
      </w:r>
      <w:r w:rsidR="006667D2" w:rsidRPr="00873420">
        <w:t xml:space="preserve"> Sadzenie </w:t>
      </w:r>
      <w:r w:rsidR="00661A7F">
        <w:t>roślin</w:t>
      </w:r>
      <w:r w:rsidR="006667D2" w:rsidRPr="00873420">
        <w:t xml:space="preserve">- roboty związane z sadzeniem należy prowadzić zgodnie ze sztuką ogrodniczą; - pracownicy muszą zostać przeszkoleni i poinstruowani o sposobie właściwego sadzenia </w:t>
      </w:r>
      <w:r w:rsidR="006667D2" w:rsidRPr="002147C6">
        <w:t xml:space="preserve">roślin; - pracownicy muszą być wyposażeni w środki ochrony osobistej. </w:t>
      </w:r>
    </w:p>
    <w:p w14:paraId="600E318A" w14:textId="05EBAEC1" w:rsidR="00661A7F" w:rsidRDefault="00661A7F" w:rsidP="00F66D12">
      <w:pPr>
        <w:pStyle w:val="Akapitzlist"/>
        <w:numPr>
          <w:ilvl w:val="0"/>
          <w:numId w:val="34"/>
        </w:numPr>
        <w:spacing w:line="360" w:lineRule="auto"/>
        <w:jc w:val="both"/>
      </w:pPr>
      <w:r w:rsidRPr="00661A7F">
        <w:rPr>
          <w:b/>
        </w:rPr>
        <w:t>WSKAZANIE SPOSOBU PROWADZENIA INSTRUKTAŻU PRACOWNIKÓW PRZED PRZYSTĄPIENIEM DO REALIZACJI ROBÓT SZCZEGÓLNIE NIEBEZPIECZNYCH</w:t>
      </w:r>
      <w:r w:rsidR="006667D2" w:rsidRPr="002147C6">
        <w:t>.</w:t>
      </w:r>
    </w:p>
    <w:p w14:paraId="2F482304" w14:textId="1B8F69F4" w:rsidR="006667D2" w:rsidRDefault="006667D2" w:rsidP="00F66D12">
      <w:pPr>
        <w:spacing w:line="360" w:lineRule="auto"/>
        <w:jc w:val="both"/>
      </w:pPr>
      <w:r w:rsidRPr="002147C6">
        <w:t xml:space="preserve"> - pracownicy realizujący wycinki, roboty budowlane muszą mieć aktualne badania lekarskie, szkolenia okresowe oraz posiadać wymagane kwalifikacje, aby być dopuszczonymi do wykonywania robót; - pracownicy muszą zostać zapoznani z planem </w:t>
      </w:r>
      <w:proofErr w:type="spellStart"/>
      <w:r w:rsidRPr="002147C6">
        <w:t>BiOZ</w:t>
      </w:r>
      <w:proofErr w:type="spellEnd"/>
      <w:r w:rsidRPr="002147C6">
        <w:t>, instrukcjami użycia maszyn i narzędzi oraz sposobem realizacji prac.</w:t>
      </w:r>
    </w:p>
    <w:p w14:paraId="620423C1" w14:textId="77777777" w:rsidR="00F66D12" w:rsidRPr="002147C6" w:rsidRDefault="00F66D12" w:rsidP="00F66D12">
      <w:pPr>
        <w:spacing w:line="360" w:lineRule="auto"/>
        <w:jc w:val="both"/>
        <w:rPr>
          <w:lang w:eastAsia="pl-PL"/>
        </w:rPr>
      </w:pPr>
    </w:p>
    <w:p w14:paraId="22825D78" w14:textId="03973D62" w:rsidR="006667D2" w:rsidRPr="00661A7F" w:rsidRDefault="00661A7F" w:rsidP="00F66D12">
      <w:pPr>
        <w:pStyle w:val="Akapitzlist"/>
        <w:numPr>
          <w:ilvl w:val="0"/>
          <w:numId w:val="34"/>
        </w:numPr>
        <w:spacing w:line="360" w:lineRule="auto"/>
        <w:jc w:val="both"/>
        <w:rPr>
          <w:b/>
          <w:lang w:eastAsia="pl-PL"/>
        </w:rPr>
      </w:pPr>
      <w:r w:rsidRPr="00661A7F">
        <w:rPr>
          <w:b/>
        </w:rPr>
        <w:t xml:space="preserve">WSKAZANIE ŚRODKÓW TECHNICZNYCH I ORGANIZACYJNYCH, ZAPOBIEGAJĄCYCH NIEBEZPIECZEŃSTWOM WYNIKAJĄCYM Z WYKONYWANIA ROBÓT BUDOWLANYCH W STREFACH SZCZEGÓLNEGO ZAGROŻENIA ZDROWIA LUB W ICH SĄSIEDZTWIE: </w:t>
      </w:r>
    </w:p>
    <w:p w14:paraId="3618B41D" w14:textId="77777777" w:rsidR="006667D2" w:rsidRPr="002147C6" w:rsidRDefault="006667D2" w:rsidP="00F66D12">
      <w:pPr>
        <w:spacing w:line="360" w:lineRule="auto"/>
        <w:jc w:val="both"/>
      </w:pPr>
      <w:r w:rsidRPr="002147C6">
        <w:t xml:space="preserve">- należy określić zasady postępowania w przypadku wystąpienia zagrożenia i niebezpiecznej sytuacji; </w:t>
      </w:r>
    </w:p>
    <w:p w14:paraId="2286EC65" w14:textId="6CC28B22" w:rsidR="006667D2" w:rsidRPr="00873420" w:rsidRDefault="006667D2" w:rsidP="00F66D12">
      <w:pPr>
        <w:spacing w:line="360" w:lineRule="auto"/>
        <w:jc w:val="both"/>
        <w:rPr>
          <w:lang w:eastAsia="pl-PL"/>
        </w:rPr>
      </w:pPr>
      <w:r w:rsidRPr="002147C6">
        <w:t>- pracownicy muszą stosować środki ochrony osobistej.</w:t>
      </w:r>
    </w:p>
    <w:p w14:paraId="344E45FF" w14:textId="77777777" w:rsidR="00873420" w:rsidRPr="00873420" w:rsidRDefault="00873420" w:rsidP="00F66D12">
      <w:pPr>
        <w:spacing w:line="360" w:lineRule="auto"/>
        <w:jc w:val="both"/>
        <w:rPr>
          <w:lang w:eastAsia="pl-PL"/>
        </w:rPr>
      </w:pPr>
    </w:p>
    <w:sectPr w:rsidR="00873420" w:rsidRPr="00873420" w:rsidSect="00484FBF">
      <w:footerReference w:type="default" r:id="rId15"/>
      <w:headerReference w:type="first" r:id="rId16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1EC6C" w14:textId="77777777" w:rsidR="00484FBF" w:rsidRDefault="00484FBF" w:rsidP="00F25A52">
      <w:pPr>
        <w:spacing w:after="0" w:line="240" w:lineRule="auto"/>
      </w:pPr>
      <w:r>
        <w:separator/>
      </w:r>
    </w:p>
  </w:endnote>
  <w:endnote w:type="continuationSeparator" w:id="0">
    <w:p w14:paraId="6DEC3D96" w14:textId="77777777" w:rsidR="00484FBF" w:rsidRDefault="00484FBF" w:rsidP="00F25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A27A6" w14:textId="77777777" w:rsidR="00567EAF" w:rsidRDefault="00567E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0165074"/>
      <w:docPartObj>
        <w:docPartGallery w:val="Page Numbers (Bottom of Page)"/>
        <w:docPartUnique/>
      </w:docPartObj>
    </w:sdtPr>
    <w:sdtContent>
      <w:p w14:paraId="70A70F0E" w14:textId="77777777" w:rsidR="00B04080" w:rsidRDefault="00B04080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D4CF4">
          <w:rPr>
            <w:noProof/>
          </w:rPr>
          <w:t>2</w:t>
        </w:r>
        <w:r>
          <w:fldChar w:fldCharType="end"/>
        </w:r>
        <w:r>
          <w:t xml:space="preserve"> </w:t>
        </w:r>
      </w:p>
    </w:sdtContent>
  </w:sdt>
  <w:p w14:paraId="53F97609" w14:textId="77777777" w:rsidR="00B04080" w:rsidRDefault="00B040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44BBA" w14:textId="77777777" w:rsidR="00567EAF" w:rsidRDefault="00567EAF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3124726"/>
      <w:docPartObj>
        <w:docPartGallery w:val="Page Numbers (Bottom of Page)"/>
        <w:docPartUnique/>
      </w:docPartObj>
    </w:sdtPr>
    <w:sdtContent>
      <w:p w14:paraId="0AC060EE" w14:textId="77777777" w:rsidR="00DD4791" w:rsidRDefault="00DD4791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67EAF">
          <w:rPr>
            <w:noProof/>
          </w:rPr>
          <w:t>1</w:t>
        </w:r>
        <w:r>
          <w:fldChar w:fldCharType="end"/>
        </w:r>
        <w:r>
          <w:t xml:space="preserve"> </w:t>
        </w:r>
      </w:p>
    </w:sdtContent>
  </w:sdt>
  <w:p w14:paraId="11533D0A" w14:textId="77777777" w:rsidR="00DD4791" w:rsidRDefault="00DD47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6380B" w14:textId="77777777" w:rsidR="00484FBF" w:rsidRDefault="00484FBF" w:rsidP="00F25A52">
      <w:pPr>
        <w:spacing w:after="0" w:line="240" w:lineRule="auto"/>
      </w:pPr>
      <w:r>
        <w:separator/>
      </w:r>
    </w:p>
  </w:footnote>
  <w:footnote w:type="continuationSeparator" w:id="0">
    <w:p w14:paraId="26EF8B4B" w14:textId="77777777" w:rsidR="00484FBF" w:rsidRDefault="00484FBF" w:rsidP="00F25A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9CB69" w14:textId="77777777" w:rsidR="00567EAF" w:rsidRDefault="00567E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4E84C" w14:textId="12677166" w:rsidR="00F25A52" w:rsidRPr="00F25A52" w:rsidRDefault="00A82324" w:rsidP="00A82324">
    <w:pPr>
      <w:pStyle w:val="Nagwek"/>
      <w:ind w:firstLine="1416"/>
      <w:rPr>
        <w:b/>
      </w:rPr>
    </w:pPr>
    <w:r>
      <w:rPr>
        <w:b/>
        <w:noProof/>
        <w:sz w:val="48"/>
        <w:lang w:eastAsia="pl-PL"/>
      </w:rPr>
      <w:drawing>
        <wp:anchor distT="0" distB="0" distL="114300" distR="114300" simplePos="0" relativeHeight="251660288" behindDoc="1" locked="0" layoutInCell="1" allowOverlap="1" wp14:anchorId="6592A01B" wp14:editId="18557ECD">
          <wp:simplePos x="0" y="0"/>
          <wp:positionH relativeFrom="column">
            <wp:posOffset>-15240</wp:posOffset>
          </wp:positionH>
          <wp:positionV relativeFrom="paragraph">
            <wp:posOffset>-178435</wp:posOffset>
          </wp:positionV>
          <wp:extent cx="923925" cy="624626"/>
          <wp:effectExtent l="0" t="0" r="0" b="444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170" r="27379" b="25772"/>
                  <a:stretch/>
                </pic:blipFill>
                <pic:spPr bwMode="auto">
                  <a:xfrm>
                    <a:off x="0" y="0"/>
                    <a:ext cx="923925" cy="62462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25A52">
      <w:t xml:space="preserve">    </w:t>
    </w:r>
    <w:r>
      <w:rPr>
        <w:b/>
      </w:rPr>
      <w:t>AQUANET RETENCJA SP. Z O. O.</w:t>
    </w:r>
  </w:p>
  <w:p w14:paraId="781064A0" w14:textId="09C61B66" w:rsidR="00F25A52" w:rsidRDefault="00F25A52">
    <w:pPr>
      <w:pStyle w:val="Nagwek"/>
    </w:pPr>
    <w:r>
      <w:t xml:space="preserve">                                </w:t>
    </w:r>
    <w:r w:rsidR="00A82324">
      <w:t xml:space="preserve"> Ul. </w:t>
    </w:r>
    <w:r w:rsidR="00656C7C">
      <w:t>Lutycka 95</w:t>
    </w:r>
    <w:r w:rsidR="00A82324">
      <w:t>, 6</w:t>
    </w:r>
    <w:r w:rsidR="00656C7C">
      <w:t xml:space="preserve">0-478 </w:t>
    </w:r>
    <w:r w:rsidR="00A82324">
      <w:t>Poznań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13B31" w14:textId="77777777" w:rsidR="007F6E91" w:rsidRDefault="007F6E91" w:rsidP="007F6E91">
    <w:pPr>
      <w:pStyle w:val="Nagwek"/>
      <w:jc w:val="righ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253704" wp14:editId="03BC72CB">
              <wp:simplePos x="0" y="0"/>
              <wp:positionH relativeFrom="column">
                <wp:posOffset>4564659</wp:posOffset>
              </wp:positionH>
              <wp:positionV relativeFrom="paragraph">
                <wp:posOffset>-120396</wp:posOffset>
              </wp:positionV>
              <wp:extent cx="1572616" cy="277978"/>
              <wp:effectExtent l="0" t="0" r="0" b="0"/>
              <wp:wrapNone/>
              <wp:docPr id="60" name="Pole tekstowe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72616" cy="27797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71D389" w14:textId="25D3F161" w:rsidR="007F6E91" w:rsidRPr="007F6E91" w:rsidRDefault="007F6E91">
                          <w:pPr>
                            <w:rPr>
                              <w:b/>
                              <w:sz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9253704" id="_x0000_t202" coordsize="21600,21600" o:spt="202" path="m,l,21600r21600,l21600,xe">
              <v:stroke joinstyle="miter"/>
              <v:path gradientshapeok="t" o:connecttype="rect"/>
            </v:shapetype>
            <v:shape id="Pole tekstowe 60" o:spid="_x0000_s1026" type="#_x0000_t202" style="position:absolute;left:0;text-align:left;margin-left:359.4pt;margin-top:-9.5pt;width:123.85pt;height:21.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" filled="f" stroked="f" strokeweight=".5pt">
              <v:textbox>
                <w:txbxContent>
                  <w:p w14:paraId="4071D389" w14:textId="25D3F161" w:rsidR="007F6E91" w:rsidRPr="007F6E91" w:rsidRDefault="007F6E91">
                    <w:pPr>
                      <w:rPr>
                        <w:b/>
                        <w:sz w:val="2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D67A0" w14:textId="77777777" w:rsidR="00D25262" w:rsidRDefault="00D252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2401F"/>
    <w:multiLevelType w:val="hybridMultilevel"/>
    <w:tmpl w:val="C7DA9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548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F921C9"/>
    <w:multiLevelType w:val="hybridMultilevel"/>
    <w:tmpl w:val="8820C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F6FB1"/>
    <w:multiLevelType w:val="multilevel"/>
    <w:tmpl w:val="D1E84A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06A5BF1"/>
    <w:multiLevelType w:val="hybridMultilevel"/>
    <w:tmpl w:val="7DDE0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7032B"/>
    <w:multiLevelType w:val="hybridMultilevel"/>
    <w:tmpl w:val="6018CF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7012F5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BCA55E6"/>
    <w:multiLevelType w:val="multilevel"/>
    <w:tmpl w:val="A6CC82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04D52"/>
    <w:multiLevelType w:val="multilevel"/>
    <w:tmpl w:val="0415001F"/>
    <w:numStyleLink w:val="Styl1"/>
  </w:abstractNum>
  <w:abstractNum w:abstractNumId="9" w15:restartNumberingAfterBreak="0">
    <w:nsid w:val="24906D26"/>
    <w:multiLevelType w:val="hybridMultilevel"/>
    <w:tmpl w:val="0E0C231C"/>
    <w:lvl w:ilvl="0" w:tplc="2E249DA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E10E3"/>
    <w:multiLevelType w:val="hybridMultilevel"/>
    <w:tmpl w:val="16CE5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A2CD5"/>
    <w:multiLevelType w:val="hybridMultilevel"/>
    <w:tmpl w:val="5DFC13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300430"/>
    <w:multiLevelType w:val="multilevel"/>
    <w:tmpl w:val="79F899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47B0F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B1C6FA0"/>
    <w:multiLevelType w:val="hybridMultilevel"/>
    <w:tmpl w:val="2FB6E33C"/>
    <w:lvl w:ilvl="0" w:tplc="2E249DA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7182D"/>
    <w:multiLevelType w:val="hybridMultilevel"/>
    <w:tmpl w:val="63F054F8"/>
    <w:lvl w:ilvl="0" w:tplc="04150001">
      <w:start w:val="1"/>
      <w:numFmt w:val="bullet"/>
      <w:lvlText w:val=""/>
      <w:lvlJc w:val="left"/>
      <w:pPr>
        <w:ind w:left="1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16" w15:restartNumberingAfterBreak="0">
    <w:nsid w:val="408D104B"/>
    <w:multiLevelType w:val="multilevel"/>
    <w:tmpl w:val="041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B041F4C"/>
    <w:multiLevelType w:val="hybridMultilevel"/>
    <w:tmpl w:val="C71273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D01568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1643F41"/>
    <w:multiLevelType w:val="multilevel"/>
    <w:tmpl w:val="79F899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68E5FD6"/>
    <w:multiLevelType w:val="hybridMultilevel"/>
    <w:tmpl w:val="C9B47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1A5522"/>
    <w:multiLevelType w:val="multilevel"/>
    <w:tmpl w:val="8490319A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57701A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8950DFC"/>
    <w:multiLevelType w:val="multilevel"/>
    <w:tmpl w:val="087008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1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E5B1F0B"/>
    <w:multiLevelType w:val="hybridMultilevel"/>
    <w:tmpl w:val="42D2C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0B4B0F"/>
    <w:multiLevelType w:val="hybridMultilevel"/>
    <w:tmpl w:val="6226DF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8A51CC"/>
    <w:multiLevelType w:val="hybridMultilevel"/>
    <w:tmpl w:val="AF0842B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66C01AA6"/>
    <w:multiLevelType w:val="multilevel"/>
    <w:tmpl w:val="0415001F"/>
    <w:numStyleLink w:val="Styl1"/>
  </w:abstractNum>
  <w:abstractNum w:abstractNumId="28" w15:restartNumberingAfterBreak="0">
    <w:nsid w:val="671B4E4D"/>
    <w:multiLevelType w:val="hybridMultilevel"/>
    <w:tmpl w:val="B7E2F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433306"/>
    <w:multiLevelType w:val="hybridMultilevel"/>
    <w:tmpl w:val="33CC8002"/>
    <w:lvl w:ilvl="0" w:tplc="0415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0" w15:restartNumberingAfterBreak="0">
    <w:nsid w:val="6DBC0490"/>
    <w:multiLevelType w:val="hybridMultilevel"/>
    <w:tmpl w:val="6E88DB60"/>
    <w:lvl w:ilvl="0" w:tplc="C9EC210A">
      <w:start w:val="2"/>
      <w:numFmt w:val="ordinal"/>
      <w:lvlText w:val="%1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D410E6"/>
    <w:multiLevelType w:val="hybridMultilevel"/>
    <w:tmpl w:val="D4D45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E242D9"/>
    <w:multiLevelType w:val="multilevel"/>
    <w:tmpl w:val="79A2B3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5848EF"/>
    <w:multiLevelType w:val="hybridMultilevel"/>
    <w:tmpl w:val="9942E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283915">
    <w:abstractNumId w:val="11"/>
  </w:num>
  <w:num w:numId="2" w16cid:durableId="1782846373">
    <w:abstractNumId w:val="31"/>
  </w:num>
  <w:num w:numId="3" w16cid:durableId="1539857586">
    <w:abstractNumId w:val="9"/>
  </w:num>
  <w:num w:numId="4" w16cid:durableId="124205063">
    <w:abstractNumId w:val="14"/>
  </w:num>
  <w:num w:numId="5" w16cid:durableId="1741826997">
    <w:abstractNumId w:val="27"/>
  </w:num>
  <w:num w:numId="6" w16cid:durableId="749087499">
    <w:abstractNumId w:val="29"/>
  </w:num>
  <w:num w:numId="7" w16cid:durableId="1623997458">
    <w:abstractNumId w:val="30"/>
  </w:num>
  <w:num w:numId="8" w16cid:durableId="907038662">
    <w:abstractNumId w:val="33"/>
  </w:num>
  <w:num w:numId="9" w16cid:durableId="1797260060">
    <w:abstractNumId w:val="3"/>
  </w:num>
  <w:num w:numId="10" w16cid:durableId="432668957">
    <w:abstractNumId w:val="6"/>
  </w:num>
  <w:num w:numId="11" w16cid:durableId="2079746028">
    <w:abstractNumId w:val="13"/>
  </w:num>
  <w:num w:numId="12" w16cid:durableId="1320960779">
    <w:abstractNumId w:val="8"/>
  </w:num>
  <w:num w:numId="13" w16cid:durableId="1901283956">
    <w:abstractNumId w:val="16"/>
  </w:num>
  <w:num w:numId="14" w16cid:durableId="215094928">
    <w:abstractNumId w:val="27"/>
    <w:lvlOverride w:ilvl="0">
      <w:startOverride w:val="1"/>
    </w:lvlOverride>
  </w:num>
  <w:num w:numId="15" w16cid:durableId="1006323274">
    <w:abstractNumId w:val="20"/>
  </w:num>
  <w:num w:numId="16" w16cid:durableId="1573854709">
    <w:abstractNumId w:val="27"/>
    <w:lvlOverride w:ilvl="0">
      <w:startOverride w:val="1"/>
    </w:lvlOverride>
  </w:num>
  <w:num w:numId="17" w16cid:durableId="1596087422">
    <w:abstractNumId w:val="12"/>
  </w:num>
  <w:num w:numId="18" w16cid:durableId="1189442573">
    <w:abstractNumId w:val="21"/>
  </w:num>
  <w:num w:numId="19" w16cid:durableId="944772783">
    <w:abstractNumId w:val="32"/>
  </w:num>
  <w:num w:numId="20" w16cid:durableId="22950138">
    <w:abstractNumId w:val="19"/>
  </w:num>
  <w:num w:numId="21" w16cid:durableId="34081248">
    <w:abstractNumId w:val="23"/>
  </w:num>
  <w:num w:numId="22" w16cid:durableId="1327368772">
    <w:abstractNumId w:val="5"/>
  </w:num>
  <w:num w:numId="23" w16cid:durableId="577054664">
    <w:abstractNumId w:val="15"/>
  </w:num>
  <w:num w:numId="24" w16cid:durableId="7845000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9468745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60839836">
    <w:abstractNumId w:val="10"/>
  </w:num>
  <w:num w:numId="27" w16cid:durableId="646786818">
    <w:abstractNumId w:val="17"/>
  </w:num>
  <w:num w:numId="28" w16cid:durableId="1304385290">
    <w:abstractNumId w:val="2"/>
  </w:num>
  <w:num w:numId="29" w16cid:durableId="488518969">
    <w:abstractNumId w:val="24"/>
  </w:num>
  <w:num w:numId="30" w16cid:durableId="1159224031">
    <w:abstractNumId w:val="28"/>
  </w:num>
  <w:num w:numId="31" w16cid:durableId="886331417">
    <w:abstractNumId w:val="0"/>
  </w:num>
  <w:num w:numId="32" w16cid:durableId="679044456">
    <w:abstractNumId w:val="18"/>
  </w:num>
  <w:num w:numId="33" w16cid:durableId="440951729">
    <w:abstractNumId w:val="26"/>
  </w:num>
  <w:num w:numId="34" w16cid:durableId="1942375683">
    <w:abstractNumId w:val="4"/>
  </w:num>
  <w:num w:numId="35" w16cid:durableId="1586643128">
    <w:abstractNumId w:val="22"/>
  </w:num>
  <w:num w:numId="36" w16cid:durableId="501895111">
    <w:abstractNumId w:val="1"/>
  </w:num>
  <w:num w:numId="37" w16cid:durableId="1356274467">
    <w:abstractNumId w:val="7"/>
  </w:num>
  <w:num w:numId="38" w16cid:durableId="3902281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A52"/>
    <w:rsid w:val="00003804"/>
    <w:rsid w:val="00034104"/>
    <w:rsid w:val="00043B89"/>
    <w:rsid w:val="000500D5"/>
    <w:rsid w:val="0005287C"/>
    <w:rsid w:val="000569F4"/>
    <w:rsid w:val="00065140"/>
    <w:rsid w:val="00077685"/>
    <w:rsid w:val="000A637A"/>
    <w:rsid w:val="000B38D1"/>
    <w:rsid w:val="000B7545"/>
    <w:rsid w:val="000F60BA"/>
    <w:rsid w:val="001015D2"/>
    <w:rsid w:val="00102CB0"/>
    <w:rsid w:val="001043F3"/>
    <w:rsid w:val="0011116B"/>
    <w:rsid w:val="00117001"/>
    <w:rsid w:val="0011756B"/>
    <w:rsid w:val="00121414"/>
    <w:rsid w:val="00154A1B"/>
    <w:rsid w:val="00155B89"/>
    <w:rsid w:val="001731C3"/>
    <w:rsid w:val="00174AF4"/>
    <w:rsid w:val="00180F97"/>
    <w:rsid w:val="001865A5"/>
    <w:rsid w:val="001A1A43"/>
    <w:rsid w:val="001A263C"/>
    <w:rsid w:val="001A7F67"/>
    <w:rsid w:val="001E0EF9"/>
    <w:rsid w:val="001F773E"/>
    <w:rsid w:val="002048D5"/>
    <w:rsid w:val="002141DE"/>
    <w:rsid w:val="002147C6"/>
    <w:rsid w:val="002147E9"/>
    <w:rsid w:val="00215263"/>
    <w:rsid w:val="002530BD"/>
    <w:rsid w:val="00255400"/>
    <w:rsid w:val="00264202"/>
    <w:rsid w:val="00275242"/>
    <w:rsid w:val="002845C2"/>
    <w:rsid w:val="002862A4"/>
    <w:rsid w:val="00292776"/>
    <w:rsid w:val="002E3E5B"/>
    <w:rsid w:val="002F12A5"/>
    <w:rsid w:val="00300F83"/>
    <w:rsid w:val="003107FE"/>
    <w:rsid w:val="00313022"/>
    <w:rsid w:val="003224D2"/>
    <w:rsid w:val="00324B99"/>
    <w:rsid w:val="003314C9"/>
    <w:rsid w:val="00331927"/>
    <w:rsid w:val="003339A1"/>
    <w:rsid w:val="0033596B"/>
    <w:rsid w:val="00340E10"/>
    <w:rsid w:val="00345381"/>
    <w:rsid w:val="003703AF"/>
    <w:rsid w:val="0037682F"/>
    <w:rsid w:val="00384874"/>
    <w:rsid w:val="003C1D02"/>
    <w:rsid w:val="003E37AF"/>
    <w:rsid w:val="00400246"/>
    <w:rsid w:val="00416160"/>
    <w:rsid w:val="00423F32"/>
    <w:rsid w:val="00450A7A"/>
    <w:rsid w:val="004553F5"/>
    <w:rsid w:val="004569EC"/>
    <w:rsid w:val="00473B28"/>
    <w:rsid w:val="00484FBF"/>
    <w:rsid w:val="00494466"/>
    <w:rsid w:val="004C2F7F"/>
    <w:rsid w:val="004C48AF"/>
    <w:rsid w:val="004C5439"/>
    <w:rsid w:val="004D5B7C"/>
    <w:rsid w:val="0050496B"/>
    <w:rsid w:val="005120D9"/>
    <w:rsid w:val="00512B20"/>
    <w:rsid w:val="00514A50"/>
    <w:rsid w:val="00530A44"/>
    <w:rsid w:val="00541179"/>
    <w:rsid w:val="00557C7B"/>
    <w:rsid w:val="00562A15"/>
    <w:rsid w:val="00562E5B"/>
    <w:rsid w:val="005647C4"/>
    <w:rsid w:val="00567EAF"/>
    <w:rsid w:val="0058452A"/>
    <w:rsid w:val="00592FA9"/>
    <w:rsid w:val="00593B21"/>
    <w:rsid w:val="0059510C"/>
    <w:rsid w:val="005B34D9"/>
    <w:rsid w:val="005B58BD"/>
    <w:rsid w:val="005C10E0"/>
    <w:rsid w:val="005D3F89"/>
    <w:rsid w:val="005F2213"/>
    <w:rsid w:val="005F696A"/>
    <w:rsid w:val="006203D7"/>
    <w:rsid w:val="00641B9B"/>
    <w:rsid w:val="0065211C"/>
    <w:rsid w:val="00653C3E"/>
    <w:rsid w:val="00655721"/>
    <w:rsid w:val="00656C7C"/>
    <w:rsid w:val="00661A7F"/>
    <w:rsid w:val="006667D2"/>
    <w:rsid w:val="00671EDB"/>
    <w:rsid w:val="0068086D"/>
    <w:rsid w:val="00687E96"/>
    <w:rsid w:val="006A5E4D"/>
    <w:rsid w:val="006A6B25"/>
    <w:rsid w:val="006B29BC"/>
    <w:rsid w:val="006C3832"/>
    <w:rsid w:val="006C61EA"/>
    <w:rsid w:val="006D6659"/>
    <w:rsid w:val="006E2332"/>
    <w:rsid w:val="006E2EA9"/>
    <w:rsid w:val="006F7A1F"/>
    <w:rsid w:val="00701BAF"/>
    <w:rsid w:val="00703E11"/>
    <w:rsid w:val="007064ED"/>
    <w:rsid w:val="00712FAA"/>
    <w:rsid w:val="00733194"/>
    <w:rsid w:val="007440D2"/>
    <w:rsid w:val="007450F3"/>
    <w:rsid w:val="00747151"/>
    <w:rsid w:val="0074768A"/>
    <w:rsid w:val="00793529"/>
    <w:rsid w:val="00796F95"/>
    <w:rsid w:val="00797427"/>
    <w:rsid w:val="007A2B8D"/>
    <w:rsid w:val="007A485F"/>
    <w:rsid w:val="007B25EC"/>
    <w:rsid w:val="007B3E84"/>
    <w:rsid w:val="007B4C01"/>
    <w:rsid w:val="007C2A01"/>
    <w:rsid w:val="007C6C0D"/>
    <w:rsid w:val="007D3051"/>
    <w:rsid w:val="007D64C4"/>
    <w:rsid w:val="007F6E91"/>
    <w:rsid w:val="00810B74"/>
    <w:rsid w:val="008112A5"/>
    <w:rsid w:val="00812369"/>
    <w:rsid w:val="00823F8B"/>
    <w:rsid w:val="0083146D"/>
    <w:rsid w:val="00844F9D"/>
    <w:rsid w:val="00852B51"/>
    <w:rsid w:val="00864934"/>
    <w:rsid w:val="00873420"/>
    <w:rsid w:val="00893B2E"/>
    <w:rsid w:val="008A3CFF"/>
    <w:rsid w:val="008C4D5F"/>
    <w:rsid w:val="008D1F2B"/>
    <w:rsid w:val="00905520"/>
    <w:rsid w:val="009300AC"/>
    <w:rsid w:val="00935FE6"/>
    <w:rsid w:val="009412BC"/>
    <w:rsid w:val="00941FCC"/>
    <w:rsid w:val="00943C4D"/>
    <w:rsid w:val="009752FC"/>
    <w:rsid w:val="00975C0B"/>
    <w:rsid w:val="00991ACF"/>
    <w:rsid w:val="00993037"/>
    <w:rsid w:val="00993D22"/>
    <w:rsid w:val="00994FF4"/>
    <w:rsid w:val="009A003C"/>
    <w:rsid w:val="009A082F"/>
    <w:rsid w:val="009B0F1E"/>
    <w:rsid w:val="009B17D0"/>
    <w:rsid w:val="009B36B0"/>
    <w:rsid w:val="009C7557"/>
    <w:rsid w:val="00A014CF"/>
    <w:rsid w:val="00A016F3"/>
    <w:rsid w:val="00A02A4C"/>
    <w:rsid w:val="00A113FF"/>
    <w:rsid w:val="00A1298A"/>
    <w:rsid w:val="00A152C2"/>
    <w:rsid w:val="00A744C9"/>
    <w:rsid w:val="00A80F19"/>
    <w:rsid w:val="00A82324"/>
    <w:rsid w:val="00A91E88"/>
    <w:rsid w:val="00AA2F5A"/>
    <w:rsid w:val="00AB76DE"/>
    <w:rsid w:val="00AC3D41"/>
    <w:rsid w:val="00AE6C92"/>
    <w:rsid w:val="00AF4DA9"/>
    <w:rsid w:val="00B02AD1"/>
    <w:rsid w:val="00B04080"/>
    <w:rsid w:val="00B17466"/>
    <w:rsid w:val="00B20458"/>
    <w:rsid w:val="00B35C59"/>
    <w:rsid w:val="00B516C7"/>
    <w:rsid w:val="00B70F76"/>
    <w:rsid w:val="00B770A0"/>
    <w:rsid w:val="00B773FA"/>
    <w:rsid w:val="00B81A8F"/>
    <w:rsid w:val="00B83A2C"/>
    <w:rsid w:val="00B8670F"/>
    <w:rsid w:val="00B90737"/>
    <w:rsid w:val="00B9566E"/>
    <w:rsid w:val="00B979F7"/>
    <w:rsid w:val="00BB3FE9"/>
    <w:rsid w:val="00BB595F"/>
    <w:rsid w:val="00BC1CCA"/>
    <w:rsid w:val="00BC2156"/>
    <w:rsid w:val="00BD4819"/>
    <w:rsid w:val="00BE2B57"/>
    <w:rsid w:val="00BE559B"/>
    <w:rsid w:val="00BF0210"/>
    <w:rsid w:val="00BF76BA"/>
    <w:rsid w:val="00C00FC3"/>
    <w:rsid w:val="00C12A6E"/>
    <w:rsid w:val="00C166FE"/>
    <w:rsid w:val="00C22821"/>
    <w:rsid w:val="00C31160"/>
    <w:rsid w:val="00C3312E"/>
    <w:rsid w:val="00C403FE"/>
    <w:rsid w:val="00C560AF"/>
    <w:rsid w:val="00C721BE"/>
    <w:rsid w:val="00C730C9"/>
    <w:rsid w:val="00C73CBF"/>
    <w:rsid w:val="00C856F7"/>
    <w:rsid w:val="00C9159E"/>
    <w:rsid w:val="00CA1BA0"/>
    <w:rsid w:val="00CA6708"/>
    <w:rsid w:val="00CB793A"/>
    <w:rsid w:val="00CC5DDD"/>
    <w:rsid w:val="00CD2632"/>
    <w:rsid w:val="00CE67A3"/>
    <w:rsid w:val="00D0269B"/>
    <w:rsid w:val="00D0434D"/>
    <w:rsid w:val="00D24EB7"/>
    <w:rsid w:val="00D25262"/>
    <w:rsid w:val="00D40474"/>
    <w:rsid w:val="00D4227D"/>
    <w:rsid w:val="00D44D0B"/>
    <w:rsid w:val="00D54C97"/>
    <w:rsid w:val="00D57840"/>
    <w:rsid w:val="00D61CE9"/>
    <w:rsid w:val="00D72FBD"/>
    <w:rsid w:val="00D7728B"/>
    <w:rsid w:val="00D829E1"/>
    <w:rsid w:val="00D9782A"/>
    <w:rsid w:val="00DA016C"/>
    <w:rsid w:val="00DA2846"/>
    <w:rsid w:val="00DA431F"/>
    <w:rsid w:val="00DA44A1"/>
    <w:rsid w:val="00DC7B89"/>
    <w:rsid w:val="00DD4791"/>
    <w:rsid w:val="00DD5B1B"/>
    <w:rsid w:val="00DD6680"/>
    <w:rsid w:val="00DE1EEE"/>
    <w:rsid w:val="00DE6A05"/>
    <w:rsid w:val="00DF3F5C"/>
    <w:rsid w:val="00E01E0C"/>
    <w:rsid w:val="00E11C26"/>
    <w:rsid w:val="00E15594"/>
    <w:rsid w:val="00E31FD2"/>
    <w:rsid w:val="00E34CFA"/>
    <w:rsid w:val="00E42FC3"/>
    <w:rsid w:val="00E47670"/>
    <w:rsid w:val="00E5728D"/>
    <w:rsid w:val="00E903D1"/>
    <w:rsid w:val="00EA002E"/>
    <w:rsid w:val="00EA02A1"/>
    <w:rsid w:val="00EB25B6"/>
    <w:rsid w:val="00ED0624"/>
    <w:rsid w:val="00EE3DDB"/>
    <w:rsid w:val="00EE5598"/>
    <w:rsid w:val="00EE639F"/>
    <w:rsid w:val="00EF2DAA"/>
    <w:rsid w:val="00F07C2B"/>
    <w:rsid w:val="00F100DA"/>
    <w:rsid w:val="00F25A52"/>
    <w:rsid w:val="00F620FA"/>
    <w:rsid w:val="00F6547D"/>
    <w:rsid w:val="00F65D6E"/>
    <w:rsid w:val="00F66D12"/>
    <w:rsid w:val="00F670D9"/>
    <w:rsid w:val="00F91321"/>
    <w:rsid w:val="00F96023"/>
    <w:rsid w:val="00F97FA6"/>
    <w:rsid w:val="00FA345A"/>
    <w:rsid w:val="00FA4A0D"/>
    <w:rsid w:val="00FA6890"/>
    <w:rsid w:val="00FA6E3B"/>
    <w:rsid w:val="00FB1960"/>
    <w:rsid w:val="00FB3217"/>
    <w:rsid w:val="00FC4F13"/>
    <w:rsid w:val="00FD4CF4"/>
    <w:rsid w:val="00FF527A"/>
    <w:rsid w:val="00FF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8E946F"/>
  <w15:chartTrackingRefBased/>
  <w15:docId w15:val="{FB937126-C0C3-40F2-AA59-F668D80C8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A2846"/>
    <w:pPr>
      <w:keepNext/>
      <w:keepLines/>
      <w:numPr>
        <w:ilvl w:val="1"/>
        <w:numId w:val="21"/>
      </w:numPr>
      <w:spacing w:before="120" w:after="120" w:line="360" w:lineRule="auto"/>
      <w:ind w:left="788" w:hanging="431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gwek2">
    <w:name w:val="heading 2"/>
    <w:basedOn w:val="Lista-kontynuacja2"/>
    <w:next w:val="Normalny"/>
    <w:link w:val="Nagwek2Znak"/>
    <w:uiPriority w:val="9"/>
    <w:unhideWhenUsed/>
    <w:qFormat/>
    <w:rsid w:val="00DA2846"/>
    <w:pPr>
      <w:numPr>
        <w:numId w:val="18"/>
      </w:numPr>
      <w:spacing w:before="240" w:line="360" w:lineRule="auto"/>
      <w:jc w:val="both"/>
      <w:outlineLvl w:val="1"/>
    </w:pPr>
    <w:rPr>
      <w:rFonts w:asciiTheme="majorHAnsi" w:hAnsiTheme="majorHAnsi"/>
      <w:b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5A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5A52"/>
  </w:style>
  <w:style w:type="paragraph" w:styleId="Stopka">
    <w:name w:val="footer"/>
    <w:basedOn w:val="Normalny"/>
    <w:link w:val="StopkaZnak"/>
    <w:uiPriority w:val="99"/>
    <w:unhideWhenUsed/>
    <w:rsid w:val="00F25A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5A52"/>
  </w:style>
  <w:style w:type="character" w:customStyle="1" w:styleId="Nagwek1Znak">
    <w:name w:val="Nagłówek 1 Znak"/>
    <w:basedOn w:val="Domylnaczcionkaakapitu"/>
    <w:link w:val="Nagwek1"/>
    <w:uiPriority w:val="9"/>
    <w:rsid w:val="00DA2846"/>
    <w:rPr>
      <w:rFonts w:asciiTheme="majorHAnsi" w:eastAsiaTheme="majorEastAsia" w:hAnsiTheme="majorHAnsi" w:cstheme="majorBidi"/>
      <w:b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D4791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DD4791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D4791"/>
    <w:pPr>
      <w:spacing w:after="10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DD4791"/>
    <w:pPr>
      <w:spacing w:after="100"/>
      <w:ind w:left="440"/>
    </w:pPr>
    <w:rPr>
      <w:rFonts w:eastAsiaTheme="minorEastAsia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DD479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DA2846"/>
    <w:rPr>
      <w:rFonts w:asciiTheme="majorHAnsi" w:hAnsiTheme="majorHAnsi"/>
      <w:b/>
      <w:sz w:val="28"/>
      <w:szCs w:val="26"/>
    </w:rPr>
  </w:style>
  <w:style w:type="character" w:styleId="Hipercze">
    <w:name w:val="Hyperlink"/>
    <w:basedOn w:val="Domylnaczcionkaakapitu"/>
    <w:uiPriority w:val="99"/>
    <w:unhideWhenUsed/>
    <w:rsid w:val="00DD4791"/>
    <w:rPr>
      <w:color w:val="0563C1" w:themeColor="hyperlink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431F"/>
    <w:pPr>
      <w:spacing w:before="120" w:after="120" w:line="360" w:lineRule="auto"/>
    </w:pPr>
    <w:rPr>
      <w:rFonts w:eastAsiaTheme="minorEastAsia"/>
      <w:color w:val="000000" w:themeColor="tex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A431F"/>
    <w:rPr>
      <w:rFonts w:eastAsiaTheme="minorEastAsia"/>
      <w:color w:val="000000" w:themeColor="text1"/>
      <w:spacing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16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16F3"/>
    <w:rPr>
      <w:rFonts w:ascii="Segoe UI" w:hAnsi="Segoe UI" w:cs="Segoe UI"/>
      <w:sz w:val="18"/>
      <w:szCs w:val="18"/>
    </w:rPr>
  </w:style>
  <w:style w:type="numbering" w:customStyle="1" w:styleId="Styl1">
    <w:name w:val="Styl1"/>
    <w:uiPriority w:val="99"/>
    <w:rsid w:val="00A016F3"/>
    <w:pPr>
      <w:numPr>
        <w:numId w:val="13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596B"/>
    <w:pPr>
      <w:spacing w:after="0" w:line="240" w:lineRule="auto"/>
    </w:pPr>
    <w:rPr>
      <w:sz w:val="20"/>
      <w:szCs w:val="20"/>
    </w:rPr>
  </w:style>
  <w:style w:type="paragraph" w:styleId="Lista-kontynuacja2">
    <w:name w:val="List Continue 2"/>
    <w:basedOn w:val="Normalny"/>
    <w:uiPriority w:val="99"/>
    <w:semiHidden/>
    <w:unhideWhenUsed/>
    <w:rsid w:val="000B7545"/>
    <w:pPr>
      <w:spacing w:after="120"/>
      <w:ind w:left="566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596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596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52C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52C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52C2"/>
    <w:rPr>
      <w:vertAlign w:val="superscript"/>
    </w:rPr>
  </w:style>
  <w:style w:type="table" w:styleId="Tabela-Siatka">
    <w:name w:val="Table Grid"/>
    <w:basedOn w:val="Standardowy"/>
    <w:uiPriority w:val="39"/>
    <w:rsid w:val="00FD4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4C2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80FBD-990F-4F73-9599-6408E2C9B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1019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Wyskok</dc:creator>
  <cp:keywords/>
  <dc:description/>
  <cp:lastModifiedBy>Anna Mierzwa</cp:lastModifiedBy>
  <cp:revision>2</cp:revision>
  <cp:lastPrinted>2023-08-25T07:42:00Z</cp:lastPrinted>
  <dcterms:created xsi:type="dcterms:W3CDTF">2024-02-29T10:37:00Z</dcterms:created>
  <dcterms:modified xsi:type="dcterms:W3CDTF">2024-02-29T10:37:00Z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2023-05-26T17:56:41Z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383fb4d9-c6aa-4b2f-b883-59c561b574c8</vt:lpwstr>
  </property>
  <property fmtid="{D5CDD505-2E9C-101B-9397-08002B2CF9AE}" pid="8" name="MSIP_Label_7831e2fe-3d9c-460f-a618-11b95c642f58_ContentBits">
    <vt:lpwstr>0</vt:lpwstr>
  </property>
</Properties>
</file>